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53" w:rsidRDefault="00A15D29" w:rsidP="004E01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</w:t>
      </w:r>
      <w:r w:rsidR="00855730">
        <w:rPr>
          <w:rFonts w:ascii="Times New Roman" w:hAnsi="Times New Roman" w:cs="Times New Roman" w:hint="eastAsia"/>
          <w:sz w:val="24"/>
          <w:szCs w:val="24"/>
        </w:rPr>
        <w:t>12</w:t>
      </w:r>
      <w:r w:rsidR="00CA2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23FE8">
        <w:rPr>
          <w:rFonts w:ascii="Times New Roman" w:hAnsi="Times New Roman" w:cs="Times New Roman" w:hint="eastAsia"/>
          <w:sz w:val="24"/>
          <w:szCs w:val="24"/>
        </w:rPr>
        <w:t>-</w:t>
      </w:r>
      <w:r w:rsidR="00CA79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5730">
        <w:rPr>
          <w:rFonts w:ascii="Times New Roman" w:hAnsi="Times New Roman" w:cs="Times New Roman" w:hint="eastAsia"/>
          <w:sz w:val="24"/>
          <w:szCs w:val="24"/>
        </w:rPr>
        <w:t>Conical Pendulum</w:t>
      </w:r>
    </w:p>
    <w:p w:rsidR="004E0128" w:rsidRDefault="004E0128" w:rsidP="004E0128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4E0128" w:rsidRDefault="00855730" w:rsidP="004E0128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04/21</w:t>
      </w:r>
      <w:r w:rsidR="000854F6">
        <w:rPr>
          <w:rFonts w:ascii="Times New Roman" w:hAnsi="Times New Roman" w:cs="Times New Roman" w:hint="eastAsia"/>
          <w:sz w:val="24"/>
          <w:szCs w:val="24"/>
        </w:rPr>
        <w:t>/</w:t>
      </w:r>
      <w:r w:rsidR="004E0128">
        <w:rPr>
          <w:rFonts w:ascii="Times New Roman" w:hAnsi="Times New Roman" w:cs="Times New Roman"/>
          <w:sz w:val="24"/>
          <w:szCs w:val="24"/>
        </w:rPr>
        <w:t>2013</w:t>
      </w:r>
    </w:p>
    <w:p w:rsidR="004E0128" w:rsidRDefault="004E0128" w:rsidP="004E0128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4E0128" w:rsidRPr="003811A7" w:rsidRDefault="004E0128" w:rsidP="004E0128">
      <w:pPr>
        <w:spacing w:after="0" w:line="2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11A7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E0128" w:rsidRPr="003811A7" w:rsidRDefault="004E0128" w:rsidP="009E63A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0E19" w:rsidRDefault="00D96FE1" w:rsidP="00A23FE8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4F20CF">
        <w:rPr>
          <w:rFonts w:ascii="Times New Roman" w:hAnsi="Times New Roman" w:cs="Times New Roman" w:hint="eastAsia"/>
          <w:sz w:val="24"/>
          <w:szCs w:val="24"/>
        </w:rPr>
        <w:t>T</w:t>
      </w:r>
      <w:r w:rsidR="007B4868">
        <w:rPr>
          <w:rFonts w:ascii="Times New Roman" w:hAnsi="Times New Roman" w:cs="Times New Roman" w:hint="eastAsia"/>
          <w:sz w:val="24"/>
          <w:szCs w:val="24"/>
        </w:rPr>
        <w:t>he purpose of this experiment i</w:t>
      </w:r>
      <w:r w:rsidR="007B4868">
        <w:rPr>
          <w:rFonts w:ascii="Times New Roman" w:hAnsi="Times New Roman" w:cs="Times New Roman"/>
          <w:sz w:val="24"/>
          <w:szCs w:val="24"/>
        </w:rPr>
        <w:t xml:space="preserve">s </w:t>
      </w:r>
      <w:r w:rsidR="00560E19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855730">
        <w:rPr>
          <w:rFonts w:ascii="Times New Roman" w:hAnsi="Times New Roman" w:cs="Times New Roman" w:hint="eastAsia"/>
          <w:sz w:val="24"/>
          <w:szCs w:val="24"/>
        </w:rPr>
        <w:t xml:space="preserve">determine a relationship between period of rotation, mass, string, length, and suspension angle for a conical pendulum. </w:t>
      </w:r>
    </w:p>
    <w:p w:rsidR="00855730" w:rsidRDefault="00855730" w:rsidP="00A23F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1C09" w:rsidRDefault="00881C09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Theoretical equations</w:t>
      </w:r>
    </w:p>
    <w:p w:rsidR="00010FF2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855730" w:rsidRDefault="00855730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855730" w:rsidRDefault="00AC2B0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horizontal component of the force exerted on the string</w:t>
      </w:r>
      <w:r w:rsidR="00010FF2">
        <w:rPr>
          <w:rFonts w:ascii="Times New Roman" w:hAnsi="Times New Roman" w:cs="Times New Roman" w:hint="eastAsia"/>
          <w:sz w:val="24"/>
          <w:szCs w:val="24"/>
        </w:rPr>
        <w:t xml:space="preserve"> is represented as </w:t>
      </w:r>
      <w:proofErr w:type="spellStart"/>
      <w:r w:rsidR="00010FF2">
        <w:rPr>
          <w:rFonts w:ascii="Times New Roman" w:hAnsi="Times New Roman" w:cs="Times New Roman" w:hint="eastAsia"/>
          <w:sz w:val="24"/>
          <w:szCs w:val="24"/>
        </w:rPr>
        <w:t>Tsin</w:t>
      </w:r>
      <w:r w:rsidR="00010FF2">
        <w:rPr>
          <w:rFonts w:ascii="Times New Roman" w:hAnsi="Times New Roman" w:cs="Times New Roman"/>
          <w:sz w:val="24"/>
          <w:szCs w:val="24"/>
        </w:rPr>
        <w:t>θ</w:t>
      </w:r>
      <w:proofErr w:type="spellEnd"/>
      <w:r w:rsidR="00010FF2">
        <w:rPr>
          <w:rFonts w:ascii="Times New Roman" w:hAnsi="Times New Roman" w:cs="Times New Roman" w:hint="eastAsia"/>
          <w:sz w:val="24"/>
          <w:szCs w:val="24"/>
        </w:rPr>
        <w:t xml:space="preserve">. The horizontal component of the force on the string gives a centripetal acceleration.  So, </w:t>
      </w:r>
      <w:proofErr w:type="spellStart"/>
      <w:r w:rsidR="00010FF2">
        <w:rPr>
          <w:rFonts w:ascii="Times New Roman" w:hAnsi="Times New Roman" w:cs="Times New Roman" w:hint="eastAsia"/>
          <w:sz w:val="24"/>
          <w:szCs w:val="24"/>
        </w:rPr>
        <w:t>Tsin</w:t>
      </w:r>
      <w:r w:rsidR="00010FF2">
        <w:rPr>
          <w:rFonts w:ascii="Times New Roman" w:hAnsi="Times New Roman" w:cs="Times New Roman"/>
          <w:sz w:val="24"/>
          <w:szCs w:val="24"/>
        </w:rPr>
        <w:t>θ</w:t>
      </w:r>
      <w:proofErr w:type="spellEnd"/>
      <w:r w:rsidR="00010FF2">
        <w:rPr>
          <w:rFonts w:ascii="Times New Roman" w:hAnsi="Times New Roman" w:cs="Times New Roman"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="00010FF2">
        <w:rPr>
          <w:rFonts w:ascii="Times New Roman" w:hAnsi="Times New Roman" w:cs="Times New Roman" w:hint="eastAsia"/>
          <w:sz w:val="24"/>
          <w:szCs w:val="24"/>
        </w:rPr>
        <w:t>.</w:t>
      </w:r>
    </w:p>
    <w:p w:rsidR="00C93400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vertical component of the force on the string is equal to the force exerted on the pendulum by the gravity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Tcos</w:t>
      </w:r>
      <w:r>
        <w:rPr>
          <w:rFonts w:ascii="Times New Roman" w:hAnsi="Times New Roman" w:cs="Times New Roman"/>
          <w:sz w:val="24"/>
          <w:szCs w:val="24"/>
        </w:rPr>
        <w:t>θ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=mg).</w:t>
      </w:r>
      <w:r w:rsidR="00C9340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93400" w:rsidRDefault="00C93400" w:rsidP="00C93400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Therefore,</w:t>
      </w:r>
    </w:p>
    <w:p w:rsidR="00010FF2" w:rsidRDefault="00C93400" w:rsidP="00C93400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066800" cy="429584"/>
            <wp:effectExtent l="19050" t="0" r="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00" w:rsidRDefault="00C93400" w:rsidP="00C93400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C93400" w:rsidRDefault="00C93400" w:rsidP="00C93400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speed of the pendulum is represented as</w:t>
      </w:r>
    </w:p>
    <w:p w:rsidR="00C93400" w:rsidRDefault="00C93400" w:rsidP="00C93400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697088" cy="414670"/>
            <wp:effectExtent l="19050" t="0" r="7762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9" cy="41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93400" w:rsidRDefault="00C93400" w:rsidP="00C93400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So, </w:t>
      </w:r>
    </w:p>
    <w:p w:rsidR="00010FF2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93400" w:rsidRDefault="00C93400" w:rsidP="00C93400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6318" cy="525827"/>
            <wp:effectExtent l="1905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10" cy="52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00" w:rsidRDefault="00C93400" w:rsidP="00C93400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Then, </w:t>
      </w:r>
    </w:p>
    <w:p w:rsidR="00C93400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8754" cy="513564"/>
            <wp:effectExtent l="19050" t="0" r="6646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83" cy="51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D77" w:rsidRDefault="00992D77" w:rsidP="00992D77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</w:t>
      </w:r>
    </w:p>
    <w:p w:rsidR="00992D77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072770" cy="276447"/>
            <wp:effectExtent l="19050" t="0" r="0" b="0"/>
            <wp:docPr id="1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7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992D77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992D77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1918" cy="551885"/>
            <wp:effectExtent l="19050" t="0" r="0" b="0"/>
            <wp:docPr id="1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098" cy="55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92D77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992D77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992D77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992D77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992D77" w:rsidRPr="00AC2B06" w:rsidRDefault="00992D77" w:rsidP="00992D77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B93" w:rsidRPr="00E858D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8D3">
        <w:rPr>
          <w:rFonts w:ascii="Times New Roman" w:hAnsi="Times New Roman" w:cs="Times New Roman" w:hint="eastAsia"/>
          <w:b/>
          <w:sz w:val="24"/>
          <w:szCs w:val="24"/>
        </w:rPr>
        <w:lastRenderedPageBreak/>
        <w:t>Equipment</w:t>
      </w: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730" w:rsidRDefault="00855730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String, pendulum, </w:t>
      </w:r>
      <w:r w:rsidR="00AC2B06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supporter</w:t>
      </w:r>
    </w:p>
    <w:p w:rsidR="00855730" w:rsidRDefault="00855730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AD6C9E" w:rsidRPr="003811A7" w:rsidRDefault="009E63AD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11A7">
        <w:rPr>
          <w:rFonts w:ascii="Times New Roman" w:hAnsi="Times New Roman" w:cs="Times New Roman" w:hint="eastAsia"/>
          <w:b/>
          <w:sz w:val="24"/>
          <w:szCs w:val="24"/>
        </w:rPr>
        <w:t>Equipment</w:t>
      </w:r>
      <w:r w:rsidR="009D0B15">
        <w:rPr>
          <w:rFonts w:ascii="Times New Roman" w:hAnsi="Times New Roman" w:cs="Times New Roman" w:hint="eastAsia"/>
          <w:b/>
          <w:sz w:val="24"/>
          <w:szCs w:val="24"/>
        </w:rPr>
        <w:t xml:space="preserve"> setup</w:t>
      </w:r>
    </w:p>
    <w:p w:rsidR="006D3C40" w:rsidRDefault="006D3C40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B93" w:rsidRDefault="00E56B93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1962150" cy="2371725"/>
            <wp:effectExtent l="19050" t="0" r="0" b="0"/>
            <wp:wrapSquare wrapText="bothSides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The pendulum is fixed on the supporter, and the rotation of pendulum, which generates the conical shape, is shown in the experiment. </w:t>
      </w: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10FF2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10FF2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10FF2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10FF2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10FF2" w:rsidRDefault="00010FF2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128" w:rsidRPr="00005F32" w:rsidRDefault="004F20CF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5F32">
        <w:rPr>
          <w:rFonts w:ascii="Times New Roman" w:hAnsi="Times New Roman" w:cs="Times New Roman" w:hint="eastAsia"/>
          <w:b/>
          <w:sz w:val="24"/>
          <w:szCs w:val="24"/>
        </w:rPr>
        <w:t>Procedure</w:t>
      </w:r>
    </w:p>
    <w:p w:rsidR="00CA6D68" w:rsidRDefault="00CA6D68" w:rsidP="009E63A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D77" w:rsidRDefault="00E858D3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E858D3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187024">
        <w:rPr>
          <w:rFonts w:ascii="Times New Roman" w:hAnsi="Times New Roman" w:cs="Times New Roman" w:hint="eastAsia"/>
          <w:sz w:val="24"/>
          <w:szCs w:val="24"/>
        </w:rPr>
        <w:t xml:space="preserve">See if different L values affect the period of the rotation of the pendulum. </w:t>
      </w:r>
    </w:p>
    <w:p w:rsidR="003F0899" w:rsidRDefault="00271D30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187024">
        <w:rPr>
          <w:rFonts w:ascii="Times New Roman" w:hAnsi="Times New Roman" w:cs="Times New Roman" w:hint="eastAsia"/>
          <w:sz w:val="24"/>
          <w:szCs w:val="24"/>
        </w:rPr>
        <w:t xml:space="preserve">. See if different m values affect the period of the rotation of the pendulum. </w:t>
      </w:r>
    </w:p>
    <w:p w:rsidR="006A7D1C" w:rsidRDefault="00271D30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187024">
        <w:rPr>
          <w:rFonts w:ascii="Times New Roman" w:hAnsi="Times New Roman" w:cs="Times New Roman" w:hint="eastAsia"/>
          <w:sz w:val="24"/>
          <w:szCs w:val="24"/>
        </w:rPr>
        <w:t>Check angle dependence.</w:t>
      </w:r>
    </w:p>
    <w:p w:rsidR="002B1950" w:rsidRDefault="002B1950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574" w:rsidRDefault="00F07574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005F32">
        <w:rPr>
          <w:rFonts w:ascii="Times New Roman" w:hAnsi="Times New Roman" w:cs="Times New Roman" w:hint="eastAsia"/>
          <w:b/>
          <w:sz w:val="24"/>
          <w:szCs w:val="24"/>
        </w:rPr>
        <w:t>Data and Ca</w:t>
      </w:r>
      <w:r w:rsidR="005B72D6" w:rsidRPr="00005F32">
        <w:rPr>
          <w:rFonts w:ascii="Times New Roman" w:hAnsi="Times New Roman" w:cs="Times New Roman" w:hint="eastAsia"/>
          <w:b/>
          <w:sz w:val="24"/>
          <w:szCs w:val="24"/>
        </w:rPr>
        <w:t>l</w:t>
      </w:r>
      <w:r w:rsidRPr="00005F32">
        <w:rPr>
          <w:rFonts w:ascii="Times New Roman" w:hAnsi="Times New Roman" w:cs="Times New Roman" w:hint="eastAsia"/>
          <w:b/>
          <w:sz w:val="24"/>
          <w:szCs w:val="24"/>
        </w:rPr>
        <w:t>culation</w:t>
      </w:r>
      <w:r w:rsidR="0006023B" w:rsidRPr="00005F32">
        <w:rPr>
          <w:rFonts w:ascii="Times New Roman" w:hAnsi="Times New Roman" w:cs="Times New Roman" w:hint="eastAsia"/>
          <w:b/>
          <w:sz w:val="24"/>
          <w:szCs w:val="24"/>
        </w:rPr>
        <w:t xml:space="preserve"> (Measurement results)</w:t>
      </w:r>
    </w:p>
    <w:p w:rsidR="00992D77" w:rsidRDefault="00992D77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32B2" w:rsidRPr="00C732B2" w:rsidRDefault="00C732B2" w:rsidP="00C732B2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920" w:type="dxa"/>
        <w:tblInd w:w="91" w:type="dxa"/>
        <w:tblLook w:val="04A0"/>
      </w:tblPr>
      <w:tblGrid>
        <w:gridCol w:w="960"/>
        <w:gridCol w:w="960"/>
      </w:tblGrid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87024">
              <w:rPr>
                <w:rFonts w:ascii="Calibri" w:eastAsia="Times New Roman" w:hAnsi="Calibri" w:cs="Times New Roman"/>
                <w:b/>
                <w:bCs/>
                <w:color w:val="FFFFFF"/>
              </w:rPr>
              <w:t>L(m)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87024">
              <w:rPr>
                <w:rFonts w:ascii="Calibri" w:eastAsia="Times New Roman" w:hAnsi="Calibri" w:cs="Times New Roman"/>
                <w:b/>
                <w:bCs/>
                <w:color w:val="FFFFFF"/>
              </w:rPr>
              <w:t>T(sec)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4.32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4.83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5.65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6.17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6.29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7.19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7.75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8.99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10.05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11.27</w:t>
            </w:r>
          </w:p>
        </w:tc>
      </w:tr>
    </w:tbl>
    <w:p w:rsidR="00C732B2" w:rsidRDefault="00C732B2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2B2" w:rsidRDefault="00C732B2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B1950" w:rsidRDefault="002968EC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2968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0" t="0" r="0" b="0"/>
            <wp:docPr id="21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1950" w:rsidRDefault="002B1950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2B2" w:rsidRDefault="002968EC" w:rsidP="004242DD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 the graph, we can see that as L increases, the period increases. 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L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∝T.</m:t>
        </m:r>
      </m:oMath>
    </w:p>
    <w:p w:rsidR="002968EC" w:rsidRPr="002968EC" w:rsidRDefault="002968EC" w:rsidP="004242DD">
      <w:pPr>
        <w:tabs>
          <w:tab w:val="left" w:pos="1020"/>
        </w:tabs>
        <w:spacing w:after="0" w:line="240" w:lineRule="auto"/>
        <w:rPr>
          <w:oMath/>
          <w:rFonts w:ascii="Cambria Math" w:hAnsi="Cambria Math" w:cs="Times New Roman"/>
          <w:sz w:val="24"/>
          <w:szCs w:val="24"/>
        </w:rPr>
      </w:pPr>
    </w:p>
    <w:tbl>
      <w:tblPr>
        <w:tblW w:w="1920" w:type="dxa"/>
        <w:tblInd w:w="91" w:type="dxa"/>
        <w:tblLook w:val="04A0"/>
      </w:tblPr>
      <w:tblGrid>
        <w:gridCol w:w="960"/>
        <w:gridCol w:w="960"/>
      </w:tblGrid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87024">
              <w:rPr>
                <w:rFonts w:ascii="Calibri" w:eastAsia="Times New Roman" w:hAnsi="Calibri" w:cs="Times New Roman"/>
                <w:b/>
                <w:bCs/>
                <w:color w:val="FFFFFF"/>
              </w:rPr>
              <w:t>m(kg)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87024">
              <w:rPr>
                <w:rFonts w:ascii="Calibri" w:eastAsia="Times New Roman" w:hAnsi="Calibri" w:cs="Times New Roman"/>
                <w:b/>
                <w:bCs/>
                <w:color w:val="FFFFFF"/>
              </w:rPr>
              <w:t>T(sec)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10.98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9.45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11.27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11.04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8.93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8.93</w:t>
            </w:r>
          </w:p>
        </w:tc>
      </w:tr>
      <w:tr w:rsidR="00187024" w:rsidRPr="00187024" w:rsidTr="001870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187024" w:rsidRPr="00187024" w:rsidRDefault="00187024" w:rsidP="001870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7024">
              <w:rPr>
                <w:rFonts w:ascii="Calibri" w:eastAsia="Times New Roman" w:hAnsi="Calibri" w:cs="Times New Roman"/>
                <w:color w:val="000000"/>
              </w:rPr>
              <w:t>9.27</w:t>
            </w:r>
          </w:p>
        </w:tc>
      </w:tr>
    </w:tbl>
    <w:p w:rsidR="008D42BE" w:rsidRDefault="008D42BE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992D77" w:rsidRDefault="002968EC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2968E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572000" cy="2743200"/>
            <wp:effectExtent l="0" t="0" r="0" b="0"/>
            <wp:docPr id="22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92D77" w:rsidRDefault="00ED27A7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period is consistent.</w:t>
      </w:r>
      <w:r w:rsidR="002968EC">
        <w:rPr>
          <w:rFonts w:ascii="Times New Roman" w:hAnsi="Times New Roman" w:cs="Times New Roman" w:hint="eastAsia"/>
          <w:sz w:val="24"/>
          <w:szCs w:val="24"/>
        </w:rPr>
        <w:t xml:space="preserve"> Mass does not influence the period. It is independent.</w:t>
      </w:r>
    </w:p>
    <w:tbl>
      <w:tblPr>
        <w:tblW w:w="1936" w:type="dxa"/>
        <w:tblInd w:w="108" w:type="dxa"/>
        <w:tblLook w:val="04A0"/>
      </w:tblPr>
      <w:tblGrid>
        <w:gridCol w:w="968"/>
        <w:gridCol w:w="968"/>
      </w:tblGrid>
      <w:tr w:rsidR="00CB5F4C" w:rsidRPr="00CB5F4C" w:rsidTr="00CB5F4C">
        <w:trPr>
          <w:trHeight w:val="30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α</w:t>
            </w:r>
            <w:r w:rsidRPr="00CB5F4C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B5F4C">
              <w:rPr>
                <w:rFonts w:ascii="Times New Roman" w:eastAsia="Times New Roman" w:hAnsi="Times New Roman" w:cs="Times New Roman"/>
                <w:color w:val="000000"/>
              </w:rPr>
              <w:t>º</w:t>
            </w:r>
            <w:r w:rsidRPr="00CB5F4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T(sec)</w:t>
            </w:r>
          </w:p>
        </w:tc>
      </w:tr>
      <w:tr w:rsidR="00CB5F4C" w:rsidRPr="00CB5F4C" w:rsidTr="00CB5F4C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7.27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9.07</w:t>
            </w:r>
          </w:p>
        </w:tc>
      </w:tr>
      <w:tr w:rsidR="00CB5F4C" w:rsidRPr="00CB5F4C" w:rsidTr="00CB5F4C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8.87</w:t>
            </w:r>
          </w:p>
        </w:tc>
      </w:tr>
      <w:tr w:rsidR="00CB5F4C" w:rsidRPr="00CB5F4C" w:rsidTr="00CB5F4C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20.9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5.13</w:t>
            </w:r>
          </w:p>
        </w:tc>
      </w:tr>
      <w:tr w:rsidR="00CB5F4C" w:rsidRPr="00CB5F4C" w:rsidTr="00CB5F4C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32.4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4.21</w:t>
            </w:r>
          </w:p>
        </w:tc>
      </w:tr>
      <w:tr w:rsidR="00CB5F4C" w:rsidRPr="00CB5F4C" w:rsidTr="00CB5F4C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4.82</w:t>
            </w:r>
          </w:p>
        </w:tc>
      </w:tr>
      <w:tr w:rsidR="00CB5F4C" w:rsidRPr="00CB5F4C" w:rsidTr="00CB5F4C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63.2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CB5F4C" w:rsidRPr="00CB5F4C" w:rsidRDefault="00CB5F4C" w:rsidP="00CB5F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5F4C">
              <w:rPr>
                <w:rFonts w:ascii="Calibri" w:eastAsia="Times New Roman" w:hAnsi="Calibri" w:cs="Times New Roman"/>
                <w:color w:val="000000"/>
              </w:rPr>
              <w:t>4.37</w:t>
            </w:r>
          </w:p>
        </w:tc>
      </w:tr>
    </w:tbl>
    <w:p w:rsidR="002968EC" w:rsidRDefault="002968EC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92D77" w:rsidRDefault="00CB5F4C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CB5F4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72000" cy="2743200"/>
            <wp:effectExtent l="0" t="0" r="0" b="0"/>
            <wp:docPr id="24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B5F4C" w:rsidRPr="00CB5F4C" w:rsidRDefault="00CB5F4C" w:rsidP="00CB5F4C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CB5F4C">
        <w:rPr>
          <w:rFonts w:ascii="Times New Roman" w:hAnsi="Times New Roman" w:cs="Times New Roman" w:hint="eastAsia"/>
          <w:sz w:val="24"/>
          <w:szCs w:val="24"/>
        </w:rPr>
        <w:t xml:space="preserve">ince </w:t>
      </w:r>
      <w:r w:rsidRPr="00CB5F4C">
        <w:rPr>
          <w:rFonts w:ascii="Times New Roman" w:hAnsi="Times New Roman" w:cs="Times New Roman"/>
          <w:bCs/>
          <w:sz w:val="24"/>
          <w:szCs w:val="24"/>
          <w:lang w:val="el-GR"/>
        </w:rPr>
        <w:t>α</w:t>
      </w:r>
      <w:r w:rsidRPr="00CB5F4C">
        <w:rPr>
          <w:rFonts w:ascii="Times New Roman" w:hAnsi="Times New Roman" w:cs="Times New Roman" w:hint="eastAsia"/>
          <w:bCs/>
          <w:sz w:val="24"/>
          <w:szCs w:val="24"/>
          <w:lang w:val="el-GR"/>
        </w:rPr>
        <w:t xml:space="preserve"> is </w:t>
      </w:r>
      <w:r>
        <w:rPr>
          <w:rFonts w:ascii="Times New Roman" w:hAnsi="Times New Roman" w:cs="Times New Roman" w:hint="eastAsia"/>
          <w:bCs/>
          <w:sz w:val="24"/>
          <w:szCs w:val="24"/>
          <w:lang w:val="el-GR"/>
        </w:rPr>
        <w:t>less than 90</w:t>
      </w:r>
      <w:r>
        <w:rPr>
          <w:rFonts w:ascii="Times New Roman" w:hAnsi="Times New Roman" w:cs="Times New Roman"/>
          <w:bCs/>
          <w:sz w:val="24"/>
          <w:szCs w:val="24"/>
          <w:lang w:val="el-GR"/>
        </w:rPr>
        <w:t>º</w:t>
      </w:r>
      <w:r>
        <w:rPr>
          <w:rFonts w:ascii="Times New Roman" w:hAnsi="Times New Roman" w:cs="Times New Roman" w:hint="eastAsia"/>
          <w:bCs/>
          <w:sz w:val="24"/>
          <w:szCs w:val="24"/>
          <w:lang w:val="el-GR"/>
        </w:rPr>
        <w:t xml:space="preserve">, as </w:t>
      </w:r>
      <w:r w:rsidRPr="00CB5F4C">
        <w:rPr>
          <w:rFonts w:ascii="Times New Roman" w:hAnsi="Times New Roman" w:cs="Times New Roman"/>
          <w:bCs/>
          <w:sz w:val="24"/>
          <w:szCs w:val="24"/>
          <w:lang w:val="el-GR"/>
        </w:rPr>
        <w:t>α</w:t>
      </w:r>
      <w:r>
        <w:rPr>
          <w:rFonts w:ascii="Times New Roman" w:hAnsi="Times New Roman" w:cs="Times New Roman" w:hint="eastAsia"/>
          <w:bCs/>
          <w:sz w:val="24"/>
          <w:szCs w:val="24"/>
          <w:lang w:val="el-GR"/>
        </w:rPr>
        <w:t xml:space="preserve"> increases, cos</w:t>
      </w:r>
      <w:r w:rsidRPr="00CB5F4C">
        <w:rPr>
          <w:rFonts w:ascii="Times New Roman" w:hAnsi="Times New Roman" w:cs="Times New Roman"/>
          <w:bCs/>
          <w:sz w:val="24"/>
          <w:szCs w:val="24"/>
          <w:lang w:val="el-GR"/>
        </w:rPr>
        <w:t xml:space="preserve"> α</w:t>
      </w:r>
      <w:r>
        <w:rPr>
          <w:rFonts w:ascii="Times New Roman" w:hAnsi="Times New Roman" w:cs="Times New Roman" w:hint="eastAsia"/>
          <w:bCs/>
          <w:sz w:val="24"/>
          <w:szCs w:val="24"/>
          <w:lang w:val="el-GR"/>
        </w:rPr>
        <w:t xml:space="preserve"> decreases. Therefore, the period decreases. </w:t>
      </w:r>
    </w:p>
    <w:p w:rsidR="00992D77" w:rsidRDefault="00CB5F4C" w:rsidP="00CB5F4C">
      <w:pPr>
        <w:tabs>
          <w:tab w:val="left" w:pos="10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5F4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992505" cy="408183"/>
            <wp:effectExtent l="19050" t="0" r="0" b="0"/>
            <wp:docPr id="2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037" cy="40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670" w:rsidRPr="00005F32" w:rsidRDefault="006A6670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2681" w:rsidRPr="00F342AC" w:rsidRDefault="00632681" w:rsidP="00F07574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42AC">
        <w:rPr>
          <w:rFonts w:ascii="Times New Roman" w:hAnsi="Times New Roman" w:cs="Times New Roman" w:hint="eastAsia"/>
          <w:b/>
          <w:sz w:val="24"/>
          <w:szCs w:val="24"/>
        </w:rPr>
        <w:t>Results and Conclusion</w:t>
      </w:r>
    </w:p>
    <w:p w:rsidR="0054730C" w:rsidRDefault="0096534A" w:rsidP="00CB5F4C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877D5" w:rsidRPr="00CB5F4C" w:rsidRDefault="0033696C" w:rsidP="00C877D5">
      <w:pPr>
        <w:tabs>
          <w:tab w:val="left" w:pos="1020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 the length of the string L increases, the period increases. Mass does not affect the period</w:t>
      </w:r>
      <w:r w:rsidR="00C877D5">
        <w:rPr>
          <w:rFonts w:ascii="Times New Roman" w:hAnsi="Times New Roman" w:cs="Times New Roman" w:hint="eastAsia"/>
          <w:sz w:val="24"/>
          <w:szCs w:val="24"/>
        </w:rPr>
        <w:t>. As</w:t>
      </w:r>
      <w:r w:rsidR="00C877D5" w:rsidRPr="00CB5F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77D5" w:rsidRPr="00CB5F4C">
        <w:rPr>
          <w:rFonts w:ascii="Times New Roman" w:hAnsi="Times New Roman" w:cs="Times New Roman"/>
          <w:bCs/>
          <w:sz w:val="24"/>
          <w:szCs w:val="24"/>
          <w:lang w:val="el-GR"/>
        </w:rPr>
        <w:t>α</w:t>
      </w:r>
      <w:r w:rsidR="00C877D5" w:rsidRPr="00CB5F4C">
        <w:rPr>
          <w:rFonts w:ascii="Times New Roman" w:hAnsi="Times New Roman" w:cs="Times New Roman" w:hint="eastAsia"/>
          <w:bCs/>
          <w:sz w:val="24"/>
          <w:szCs w:val="24"/>
          <w:lang w:val="el-GR"/>
        </w:rPr>
        <w:t xml:space="preserve"> is </w:t>
      </w:r>
      <w:r w:rsidR="00C877D5">
        <w:rPr>
          <w:rFonts w:ascii="Times New Roman" w:hAnsi="Times New Roman" w:cs="Times New Roman" w:hint="eastAsia"/>
          <w:bCs/>
          <w:sz w:val="24"/>
          <w:szCs w:val="24"/>
          <w:lang w:val="el-GR"/>
        </w:rPr>
        <w:t>less than 90</w:t>
      </w:r>
      <w:r w:rsidR="00C877D5">
        <w:rPr>
          <w:rFonts w:ascii="Times New Roman" w:hAnsi="Times New Roman" w:cs="Times New Roman"/>
          <w:bCs/>
          <w:sz w:val="24"/>
          <w:szCs w:val="24"/>
          <w:lang w:val="el-GR"/>
        </w:rPr>
        <w:t>º</w:t>
      </w:r>
      <w:r w:rsidR="00C877D5">
        <w:rPr>
          <w:rFonts w:ascii="Times New Roman" w:hAnsi="Times New Roman" w:cs="Times New Roman" w:hint="eastAsia"/>
          <w:bCs/>
          <w:sz w:val="24"/>
          <w:szCs w:val="24"/>
          <w:lang w:val="el-GR"/>
        </w:rPr>
        <w:t>, cos</w:t>
      </w:r>
      <w:r w:rsidR="00C877D5" w:rsidRPr="00CB5F4C">
        <w:rPr>
          <w:rFonts w:ascii="Times New Roman" w:hAnsi="Times New Roman" w:cs="Times New Roman"/>
          <w:bCs/>
          <w:sz w:val="24"/>
          <w:szCs w:val="24"/>
          <w:lang w:val="el-GR"/>
        </w:rPr>
        <w:t xml:space="preserve"> α</w:t>
      </w:r>
      <w:r w:rsidR="00C877D5">
        <w:rPr>
          <w:rFonts w:ascii="Times New Roman" w:hAnsi="Times New Roman" w:cs="Times New Roman" w:hint="eastAsia"/>
          <w:bCs/>
          <w:sz w:val="24"/>
          <w:szCs w:val="24"/>
          <w:lang w:val="el-GR"/>
        </w:rPr>
        <w:t xml:space="preserve"> decreases. Therefore, the period decreases. </w:t>
      </w:r>
    </w:p>
    <w:p w:rsidR="00CB5F4C" w:rsidRPr="00C877D5" w:rsidRDefault="00CB5F4C" w:rsidP="00CB5F4C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</w:rPr>
      </w:pPr>
    </w:p>
    <w:p w:rsidR="00403B40" w:rsidRPr="00403B40" w:rsidRDefault="00403B40" w:rsidP="00AF22BC">
      <w:pPr>
        <w:tabs>
          <w:tab w:val="left" w:pos="1020"/>
        </w:tabs>
        <w:spacing w:after="0" w:line="240" w:lineRule="auto"/>
        <w:rPr>
          <w:rFonts w:ascii="Times New Roman" w:hAnsi="Times New Roman" w:cs="Times New Roman"/>
          <w:lang w:val="el-GR"/>
        </w:rPr>
      </w:pPr>
    </w:p>
    <w:sectPr w:rsidR="00403B40" w:rsidRPr="00403B40" w:rsidSect="000A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643" w:rsidRDefault="00F22643" w:rsidP="00DC49C8">
      <w:pPr>
        <w:spacing w:after="0" w:line="240" w:lineRule="auto"/>
      </w:pPr>
      <w:r>
        <w:separator/>
      </w:r>
    </w:p>
  </w:endnote>
  <w:endnote w:type="continuationSeparator" w:id="0">
    <w:p w:rsidR="00F22643" w:rsidRDefault="00F22643" w:rsidP="00DC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643" w:rsidRDefault="00F22643" w:rsidP="00DC49C8">
      <w:pPr>
        <w:spacing w:after="0" w:line="240" w:lineRule="auto"/>
      </w:pPr>
      <w:r>
        <w:separator/>
      </w:r>
    </w:p>
  </w:footnote>
  <w:footnote w:type="continuationSeparator" w:id="0">
    <w:p w:rsidR="00F22643" w:rsidRDefault="00F22643" w:rsidP="00DC4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0128"/>
    <w:rsid w:val="00002416"/>
    <w:rsid w:val="000050DE"/>
    <w:rsid w:val="00005F32"/>
    <w:rsid w:val="0000744F"/>
    <w:rsid w:val="00007AB9"/>
    <w:rsid w:val="00010FF2"/>
    <w:rsid w:val="000133EC"/>
    <w:rsid w:val="00041865"/>
    <w:rsid w:val="0005066D"/>
    <w:rsid w:val="00056529"/>
    <w:rsid w:val="0006023B"/>
    <w:rsid w:val="000854F6"/>
    <w:rsid w:val="000A7353"/>
    <w:rsid w:val="000C0EC4"/>
    <w:rsid w:val="000C6D16"/>
    <w:rsid w:val="000D2855"/>
    <w:rsid w:val="000E701B"/>
    <w:rsid w:val="000F4BE1"/>
    <w:rsid w:val="000F4CF6"/>
    <w:rsid w:val="000F64D7"/>
    <w:rsid w:val="000F7C93"/>
    <w:rsid w:val="00103123"/>
    <w:rsid w:val="00117122"/>
    <w:rsid w:val="00117B84"/>
    <w:rsid w:val="0012288F"/>
    <w:rsid w:val="00127C92"/>
    <w:rsid w:val="0013101A"/>
    <w:rsid w:val="00131863"/>
    <w:rsid w:val="00135820"/>
    <w:rsid w:val="00140603"/>
    <w:rsid w:val="0014301E"/>
    <w:rsid w:val="0015155B"/>
    <w:rsid w:val="001563BD"/>
    <w:rsid w:val="00165119"/>
    <w:rsid w:val="00167184"/>
    <w:rsid w:val="00167CB9"/>
    <w:rsid w:val="001744F3"/>
    <w:rsid w:val="00187024"/>
    <w:rsid w:val="001B79D5"/>
    <w:rsid w:val="001C5718"/>
    <w:rsid w:val="001D343F"/>
    <w:rsid w:val="001F5B06"/>
    <w:rsid w:val="0020081E"/>
    <w:rsid w:val="0020200E"/>
    <w:rsid w:val="00211ABD"/>
    <w:rsid w:val="00212543"/>
    <w:rsid w:val="00214C2F"/>
    <w:rsid w:val="0021749A"/>
    <w:rsid w:val="00220F82"/>
    <w:rsid w:val="00232B23"/>
    <w:rsid w:val="00247EC3"/>
    <w:rsid w:val="00260B9C"/>
    <w:rsid w:val="00271D30"/>
    <w:rsid w:val="00287751"/>
    <w:rsid w:val="002968EC"/>
    <w:rsid w:val="002A0B2F"/>
    <w:rsid w:val="002A2D16"/>
    <w:rsid w:val="002B1950"/>
    <w:rsid w:val="002D2886"/>
    <w:rsid w:val="002D3886"/>
    <w:rsid w:val="002E02D0"/>
    <w:rsid w:val="002E18A4"/>
    <w:rsid w:val="00305DDD"/>
    <w:rsid w:val="00311D2B"/>
    <w:rsid w:val="0033696C"/>
    <w:rsid w:val="0034031C"/>
    <w:rsid w:val="0037102A"/>
    <w:rsid w:val="003811A7"/>
    <w:rsid w:val="00391835"/>
    <w:rsid w:val="003919B9"/>
    <w:rsid w:val="003A575A"/>
    <w:rsid w:val="003C2047"/>
    <w:rsid w:val="003C5CB6"/>
    <w:rsid w:val="003D5974"/>
    <w:rsid w:val="003E507B"/>
    <w:rsid w:val="003F0899"/>
    <w:rsid w:val="003F5F2B"/>
    <w:rsid w:val="0040121F"/>
    <w:rsid w:val="00403B40"/>
    <w:rsid w:val="00404476"/>
    <w:rsid w:val="00416B71"/>
    <w:rsid w:val="00423DDE"/>
    <w:rsid w:val="004242DD"/>
    <w:rsid w:val="00425F84"/>
    <w:rsid w:val="00434069"/>
    <w:rsid w:val="00435A32"/>
    <w:rsid w:val="00435E53"/>
    <w:rsid w:val="00445D2C"/>
    <w:rsid w:val="004516FE"/>
    <w:rsid w:val="00452832"/>
    <w:rsid w:val="00452E33"/>
    <w:rsid w:val="00453D1C"/>
    <w:rsid w:val="0048748C"/>
    <w:rsid w:val="004D1FDF"/>
    <w:rsid w:val="004E0128"/>
    <w:rsid w:val="004E24E1"/>
    <w:rsid w:val="004F20CF"/>
    <w:rsid w:val="0050166C"/>
    <w:rsid w:val="00507D3A"/>
    <w:rsid w:val="00520696"/>
    <w:rsid w:val="0052538C"/>
    <w:rsid w:val="00530357"/>
    <w:rsid w:val="005353F5"/>
    <w:rsid w:val="00535464"/>
    <w:rsid w:val="00543A40"/>
    <w:rsid w:val="00546459"/>
    <w:rsid w:val="00546685"/>
    <w:rsid w:val="0054730C"/>
    <w:rsid w:val="005513BE"/>
    <w:rsid w:val="00560E19"/>
    <w:rsid w:val="00562B4F"/>
    <w:rsid w:val="00571FA5"/>
    <w:rsid w:val="005753B2"/>
    <w:rsid w:val="00576B1B"/>
    <w:rsid w:val="00580108"/>
    <w:rsid w:val="005848E3"/>
    <w:rsid w:val="00596AE0"/>
    <w:rsid w:val="005A24AC"/>
    <w:rsid w:val="005A480D"/>
    <w:rsid w:val="005B074F"/>
    <w:rsid w:val="005B2C7C"/>
    <w:rsid w:val="005B72D6"/>
    <w:rsid w:val="005C7F35"/>
    <w:rsid w:val="005D1B0A"/>
    <w:rsid w:val="005F2F3F"/>
    <w:rsid w:val="00615449"/>
    <w:rsid w:val="00617909"/>
    <w:rsid w:val="00624734"/>
    <w:rsid w:val="00632681"/>
    <w:rsid w:val="00640AB8"/>
    <w:rsid w:val="006819C2"/>
    <w:rsid w:val="00684E18"/>
    <w:rsid w:val="00691379"/>
    <w:rsid w:val="006A6670"/>
    <w:rsid w:val="006A7D1C"/>
    <w:rsid w:val="006B6975"/>
    <w:rsid w:val="006D3C40"/>
    <w:rsid w:val="006E72CB"/>
    <w:rsid w:val="00700119"/>
    <w:rsid w:val="00702738"/>
    <w:rsid w:val="00721E60"/>
    <w:rsid w:val="00731D12"/>
    <w:rsid w:val="00735D41"/>
    <w:rsid w:val="0074669E"/>
    <w:rsid w:val="007500BF"/>
    <w:rsid w:val="00773D53"/>
    <w:rsid w:val="00774EC5"/>
    <w:rsid w:val="00784BFE"/>
    <w:rsid w:val="007A4CEB"/>
    <w:rsid w:val="007A527C"/>
    <w:rsid w:val="007A6390"/>
    <w:rsid w:val="007A6DC7"/>
    <w:rsid w:val="007A727F"/>
    <w:rsid w:val="007B22C5"/>
    <w:rsid w:val="007B3A7F"/>
    <w:rsid w:val="007B4868"/>
    <w:rsid w:val="007C410D"/>
    <w:rsid w:val="007C7FDC"/>
    <w:rsid w:val="007E08F8"/>
    <w:rsid w:val="007E5702"/>
    <w:rsid w:val="00812FE7"/>
    <w:rsid w:val="0081503A"/>
    <w:rsid w:val="00820A31"/>
    <w:rsid w:val="00827705"/>
    <w:rsid w:val="00835987"/>
    <w:rsid w:val="008366B5"/>
    <w:rsid w:val="00836C8F"/>
    <w:rsid w:val="00844FEF"/>
    <w:rsid w:val="00855730"/>
    <w:rsid w:val="0085618B"/>
    <w:rsid w:val="00861582"/>
    <w:rsid w:val="00861C01"/>
    <w:rsid w:val="008771D4"/>
    <w:rsid w:val="00881C09"/>
    <w:rsid w:val="00883575"/>
    <w:rsid w:val="0088582F"/>
    <w:rsid w:val="00890380"/>
    <w:rsid w:val="008A0FCE"/>
    <w:rsid w:val="008A1B07"/>
    <w:rsid w:val="008A31FA"/>
    <w:rsid w:val="008C0079"/>
    <w:rsid w:val="008C5642"/>
    <w:rsid w:val="008C66CF"/>
    <w:rsid w:val="008D42BE"/>
    <w:rsid w:val="008E3705"/>
    <w:rsid w:val="00917937"/>
    <w:rsid w:val="0092358A"/>
    <w:rsid w:val="00926010"/>
    <w:rsid w:val="009316A7"/>
    <w:rsid w:val="00935911"/>
    <w:rsid w:val="00944C4E"/>
    <w:rsid w:val="009555CB"/>
    <w:rsid w:val="00956DB7"/>
    <w:rsid w:val="0096534A"/>
    <w:rsid w:val="009762DC"/>
    <w:rsid w:val="009858A5"/>
    <w:rsid w:val="009908F8"/>
    <w:rsid w:val="00992D77"/>
    <w:rsid w:val="009B2FED"/>
    <w:rsid w:val="009B5A5A"/>
    <w:rsid w:val="009C6C16"/>
    <w:rsid w:val="009D0B15"/>
    <w:rsid w:val="009E63AD"/>
    <w:rsid w:val="009F5102"/>
    <w:rsid w:val="009F5942"/>
    <w:rsid w:val="009F67D9"/>
    <w:rsid w:val="009F6D98"/>
    <w:rsid w:val="00A020FA"/>
    <w:rsid w:val="00A15D29"/>
    <w:rsid w:val="00A160DA"/>
    <w:rsid w:val="00A173E6"/>
    <w:rsid w:val="00A216CA"/>
    <w:rsid w:val="00A23FE8"/>
    <w:rsid w:val="00A41720"/>
    <w:rsid w:val="00A56FE4"/>
    <w:rsid w:val="00A663A0"/>
    <w:rsid w:val="00A7250F"/>
    <w:rsid w:val="00A74F74"/>
    <w:rsid w:val="00A760C5"/>
    <w:rsid w:val="00AA0802"/>
    <w:rsid w:val="00AB49AF"/>
    <w:rsid w:val="00AC2134"/>
    <w:rsid w:val="00AC237E"/>
    <w:rsid w:val="00AC2B06"/>
    <w:rsid w:val="00AC494E"/>
    <w:rsid w:val="00AD4903"/>
    <w:rsid w:val="00AD5695"/>
    <w:rsid w:val="00AD61DB"/>
    <w:rsid w:val="00AD6C9E"/>
    <w:rsid w:val="00AE3861"/>
    <w:rsid w:val="00AF22BC"/>
    <w:rsid w:val="00AF26CC"/>
    <w:rsid w:val="00AF771A"/>
    <w:rsid w:val="00B15029"/>
    <w:rsid w:val="00B3111D"/>
    <w:rsid w:val="00B317FF"/>
    <w:rsid w:val="00B539C7"/>
    <w:rsid w:val="00B77B63"/>
    <w:rsid w:val="00B80CEF"/>
    <w:rsid w:val="00B9504C"/>
    <w:rsid w:val="00B95562"/>
    <w:rsid w:val="00BA2C00"/>
    <w:rsid w:val="00BA72E4"/>
    <w:rsid w:val="00BB1DEC"/>
    <w:rsid w:val="00BC4335"/>
    <w:rsid w:val="00BD6D16"/>
    <w:rsid w:val="00C0413E"/>
    <w:rsid w:val="00C12FE8"/>
    <w:rsid w:val="00C131D2"/>
    <w:rsid w:val="00C2086C"/>
    <w:rsid w:val="00C20D5F"/>
    <w:rsid w:val="00C50260"/>
    <w:rsid w:val="00C54F86"/>
    <w:rsid w:val="00C732B2"/>
    <w:rsid w:val="00C877D5"/>
    <w:rsid w:val="00C90C10"/>
    <w:rsid w:val="00C93400"/>
    <w:rsid w:val="00C966FC"/>
    <w:rsid w:val="00CA16BB"/>
    <w:rsid w:val="00CA2F91"/>
    <w:rsid w:val="00CA6D68"/>
    <w:rsid w:val="00CA7906"/>
    <w:rsid w:val="00CB5F4C"/>
    <w:rsid w:val="00CB6115"/>
    <w:rsid w:val="00CC7C32"/>
    <w:rsid w:val="00CD4B9A"/>
    <w:rsid w:val="00CE0033"/>
    <w:rsid w:val="00CE1CC8"/>
    <w:rsid w:val="00CE6792"/>
    <w:rsid w:val="00CF0F2F"/>
    <w:rsid w:val="00D036E9"/>
    <w:rsid w:val="00D276CE"/>
    <w:rsid w:val="00D321C0"/>
    <w:rsid w:val="00D37142"/>
    <w:rsid w:val="00D60CD2"/>
    <w:rsid w:val="00D6405E"/>
    <w:rsid w:val="00D65075"/>
    <w:rsid w:val="00D6729F"/>
    <w:rsid w:val="00D761D3"/>
    <w:rsid w:val="00D96FE1"/>
    <w:rsid w:val="00DA1975"/>
    <w:rsid w:val="00DA4527"/>
    <w:rsid w:val="00DB71B9"/>
    <w:rsid w:val="00DC49C8"/>
    <w:rsid w:val="00DC6F5E"/>
    <w:rsid w:val="00E21700"/>
    <w:rsid w:val="00E22245"/>
    <w:rsid w:val="00E24E83"/>
    <w:rsid w:val="00E26D09"/>
    <w:rsid w:val="00E35104"/>
    <w:rsid w:val="00E375EB"/>
    <w:rsid w:val="00E41245"/>
    <w:rsid w:val="00E41542"/>
    <w:rsid w:val="00E459E5"/>
    <w:rsid w:val="00E56B93"/>
    <w:rsid w:val="00E704BC"/>
    <w:rsid w:val="00E71EF7"/>
    <w:rsid w:val="00E858D3"/>
    <w:rsid w:val="00E954F9"/>
    <w:rsid w:val="00E95D2F"/>
    <w:rsid w:val="00EA4252"/>
    <w:rsid w:val="00EA611E"/>
    <w:rsid w:val="00EA6D0E"/>
    <w:rsid w:val="00EB076D"/>
    <w:rsid w:val="00EB12C1"/>
    <w:rsid w:val="00EB285C"/>
    <w:rsid w:val="00EC7A39"/>
    <w:rsid w:val="00ED27A7"/>
    <w:rsid w:val="00ED4E85"/>
    <w:rsid w:val="00EE1363"/>
    <w:rsid w:val="00EF2F59"/>
    <w:rsid w:val="00EF7177"/>
    <w:rsid w:val="00F07574"/>
    <w:rsid w:val="00F10E8A"/>
    <w:rsid w:val="00F1147C"/>
    <w:rsid w:val="00F11671"/>
    <w:rsid w:val="00F122FF"/>
    <w:rsid w:val="00F22643"/>
    <w:rsid w:val="00F342AC"/>
    <w:rsid w:val="00F40B24"/>
    <w:rsid w:val="00F43868"/>
    <w:rsid w:val="00F65DB1"/>
    <w:rsid w:val="00F839B8"/>
    <w:rsid w:val="00FC0E11"/>
    <w:rsid w:val="00FC1120"/>
    <w:rsid w:val="00FC4997"/>
    <w:rsid w:val="00FC641F"/>
    <w:rsid w:val="00FD43C3"/>
    <w:rsid w:val="00FF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E0128"/>
  </w:style>
  <w:style w:type="character" w:customStyle="1" w:styleId="Char">
    <w:name w:val="날짜 Char"/>
    <w:basedOn w:val="a0"/>
    <w:link w:val="a3"/>
    <w:uiPriority w:val="99"/>
    <w:semiHidden/>
    <w:rsid w:val="004E0128"/>
  </w:style>
  <w:style w:type="paragraph" w:styleId="a4">
    <w:name w:val="header"/>
    <w:basedOn w:val="a"/>
    <w:link w:val="Char0"/>
    <w:uiPriority w:val="99"/>
    <w:semiHidden/>
    <w:unhideWhenUsed/>
    <w:rsid w:val="00DC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semiHidden/>
    <w:rsid w:val="00DC49C8"/>
  </w:style>
  <w:style w:type="paragraph" w:styleId="a5">
    <w:name w:val="footer"/>
    <w:basedOn w:val="a"/>
    <w:link w:val="Char1"/>
    <w:uiPriority w:val="99"/>
    <w:semiHidden/>
    <w:unhideWhenUsed/>
    <w:rsid w:val="00DC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semiHidden/>
    <w:rsid w:val="00DC49C8"/>
  </w:style>
  <w:style w:type="table" w:styleId="a6">
    <w:name w:val="Table Grid"/>
    <w:basedOn w:val="a1"/>
    <w:uiPriority w:val="59"/>
    <w:rsid w:val="008A1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704BC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A6390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7A6390"/>
    <w:rPr>
      <w:rFonts w:ascii="Gulim" w:eastAsia="Gulim"/>
      <w:sz w:val="18"/>
      <w:szCs w:val="18"/>
    </w:rPr>
  </w:style>
  <w:style w:type="character" w:styleId="a9">
    <w:name w:val="Placeholder Text"/>
    <w:basedOn w:val="a0"/>
    <w:uiPriority w:val="99"/>
    <w:semiHidden/>
    <w:rsid w:val="00AC23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T(sec)</a:t>
            </a:r>
            <a:r>
              <a:rPr lang="en-US" baseline="0"/>
              <a:t> vs. L(m)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Sheet1!$I$7</c:f>
              <c:strCache>
                <c:ptCount val="1"/>
                <c:pt idx="0">
                  <c:v>T(sec)</c:v>
                </c:pt>
              </c:strCache>
            </c:strRef>
          </c:tx>
          <c:trendline>
            <c:trendlineType val="log"/>
          </c:trendline>
          <c:xVal>
            <c:numRef>
              <c:f>Sheet1!$H$8:$H$17</c:f>
              <c:numCache>
                <c:formatCode>General</c:formatCode>
                <c:ptCount val="10"/>
                <c:pt idx="0">
                  <c:v>0.21000000000000002</c:v>
                </c:pt>
                <c:pt idx="1">
                  <c:v>0.28000000000000008</c:v>
                </c:pt>
                <c:pt idx="2">
                  <c:v>0.35000000000000003</c:v>
                </c:pt>
                <c:pt idx="3">
                  <c:v>0.42000000000000004</c:v>
                </c:pt>
                <c:pt idx="4">
                  <c:v>0.48000000000000004</c:v>
                </c:pt>
                <c:pt idx="5">
                  <c:v>0.55000000000000004</c:v>
                </c:pt>
                <c:pt idx="6">
                  <c:v>0.67000000000000015</c:v>
                </c:pt>
                <c:pt idx="7">
                  <c:v>0.87000000000000011</c:v>
                </c:pt>
                <c:pt idx="8">
                  <c:v>1.06</c:v>
                </c:pt>
                <c:pt idx="9">
                  <c:v>1.26</c:v>
                </c:pt>
              </c:numCache>
            </c:numRef>
          </c:xVal>
          <c:yVal>
            <c:numRef>
              <c:f>Sheet1!$I$8:$I$17</c:f>
              <c:numCache>
                <c:formatCode>General</c:formatCode>
                <c:ptCount val="10"/>
                <c:pt idx="0">
                  <c:v>4.3199999999999994</c:v>
                </c:pt>
                <c:pt idx="1">
                  <c:v>4.83</c:v>
                </c:pt>
                <c:pt idx="2">
                  <c:v>5.6499999999999995</c:v>
                </c:pt>
                <c:pt idx="3">
                  <c:v>6.17</c:v>
                </c:pt>
                <c:pt idx="4">
                  <c:v>6.29</c:v>
                </c:pt>
                <c:pt idx="5">
                  <c:v>7.1899999999999995</c:v>
                </c:pt>
                <c:pt idx="6">
                  <c:v>7.75</c:v>
                </c:pt>
                <c:pt idx="7">
                  <c:v>8.99</c:v>
                </c:pt>
                <c:pt idx="8">
                  <c:v>10.050000000000002</c:v>
                </c:pt>
                <c:pt idx="9">
                  <c:v>11.27</c:v>
                </c:pt>
              </c:numCache>
            </c:numRef>
          </c:yVal>
          <c:smooth val="1"/>
        </c:ser>
        <c:axId val="186559104"/>
        <c:axId val="186573952"/>
      </c:scatterChart>
      <c:valAx>
        <c:axId val="186559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L(m)</a:t>
                </a:r>
                <a:endParaRPr lang="ko-KR" altLang="en-US"/>
              </a:p>
            </c:rich>
          </c:tx>
        </c:title>
        <c:numFmt formatCode="General" sourceLinked="1"/>
        <c:tickLblPos val="nextTo"/>
        <c:crossAx val="186573952"/>
        <c:crosses val="autoZero"/>
        <c:crossBetween val="midCat"/>
      </c:valAx>
      <c:valAx>
        <c:axId val="1865739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T(sec)</a:t>
                </a:r>
                <a:endParaRPr lang="ko-KR" altLang="en-US"/>
              </a:p>
            </c:rich>
          </c:tx>
        </c:title>
        <c:numFmt formatCode="General" sourceLinked="1"/>
        <c:tickLblPos val="nextTo"/>
        <c:crossAx val="186559104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T(sec) vs. m(kg)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Sheet1!$L$7</c:f>
              <c:strCache>
                <c:ptCount val="1"/>
                <c:pt idx="0">
                  <c:v>T(sec)</c:v>
                </c:pt>
              </c:strCache>
            </c:strRef>
          </c:tx>
          <c:trendline>
            <c:trendlineType val="linear"/>
          </c:trendline>
          <c:xVal>
            <c:numRef>
              <c:f>Sheet1!$K$8:$K$15</c:f>
              <c:numCache>
                <c:formatCode>General</c:formatCode>
                <c:ptCount val="8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0.25</c:v>
                </c:pt>
                <c:pt idx="4">
                  <c:v>0.30000000000000004</c:v>
                </c:pt>
                <c:pt idx="5">
                  <c:v>0.35000000000000003</c:v>
                </c:pt>
                <c:pt idx="6">
                  <c:v>0.5</c:v>
                </c:pt>
                <c:pt idx="7">
                  <c:v>0.60000000000000009</c:v>
                </c:pt>
              </c:numCache>
            </c:numRef>
          </c:xVal>
          <c:yVal>
            <c:numRef>
              <c:f>Sheet1!$L$8:$L$15</c:f>
              <c:numCache>
                <c:formatCode>General</c:formatCode>
                <c:ptCount val="8"/>
                <c:pt idx="0">
                  <c:v>10.98</c:v>
                </c:pt>
                <c:pt idx="1">
                  <c:v>9.4500000000000011</c:v>
                </c:pt>
                <c:pt idx="2">
                  <c:v>9.5</c:v>
                </c:pt>
                <c:pt idx="3">
                  <c:v>11.27</c:v>
                </c:pt>
                <c:pt idx="4">
                  <c:v>11.04</c:v>
                </c:pt>
                <c:pt idx="5">
                  <c:v>8.93</c:v>
                </c:pt>
                <c:pt idx="6">
                  <c:v>8.93</c:v>
                </c:pt>
                <c:pt idx="7">
                  <c:v>9.27</c:v>
                </c:pt>
              </c:numCache>
            </c:numRef>
          </c:yVal>
          <c:smooth val="1"/>
        </c:ser>
        <c:axId val="191601280"/>
        <c:axId val="193251584"/>
      </c:scatterChart>
      <c:valAx>
        <c:axId val="191601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m(kg)</a:t>
                </a:r>
                <a:endParaRPr lang="ko-KR" altLang="en-US"/>
              </a:p>
            </c:rich>
          </c:tx>
        </c:title>
        <c:numFmt formatCode="General" sourceLinked="1"/>
        <c:tickLblPos val="nextTo"/>
        <c:crossAx val="193251584"/>
        <c:crosses val="autoZero"/>
        <c:crossBetween val="midCat"/>
      </c:valAx>
      <c:valAx>
        <c:axId val="1932515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T(sec)</a:t>
                </a:r>
                <a:endParaRPr lang="ko-KR" altLang="en-US"/>
              </a:p>
            </c:rich>
          </c:tx>
        </c:title>
        <c:numFmt formatCode="General" sourceLinked="1"/>
        <c:tickLblPos val="nextTo"/>
        <c:crossAx val="191601280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T(sec)vs. </a:t>
            </a:r>
            <a:r>
              <a:rPr lang="el-GR"/>
              <a:t>α(</a:t>
            </a:r>
            <a:r>
              <a:rPr lang="en-US">
                <a:latin typeface="Times New Roman"/>
                <a:cs typeface="Times New Roman"/>
              </a:rPr>
              <a:t>°</a:t>
            </a:r>
            <a:r>
              <a:rPr lang="en-US"/>
              <a:t>)</a:t>
            </a:r>
            <a:r>
              <a:rPr lang="en-US" baseline="0"/>
              <a:t> 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Sheet1!$D$8</c:f>
              <c:strCache>
                <c:ptCount val="1"/>
                <c:pt idx="0">
                  <c:v>T(sec)</c:v>
                </c:pt>
              </c:strCache>
            </c:strRef>
          </c:tx>
          <c:xVal>
            <c:numRef>
              <c:f>Sheet1!$C$10:$C$15</c:f>
              <c:numCache>
                <c:formatCode>General</c:formatCode>
                <c:ptCount val="6"/>
                <c:pt idx="0">
                  <c:v>7.2700000000000005</c:v>
                </c:pt>
                <c:pt idx="1">
                  <c:v>14.6</c:v>
                </c:pt>
                <c:pt idx="2">
                  <c:v>20.9</c:v>
                </c:pt>
                <c:pt idx="3">
                  <c:v>32.4</c:v>
                </c:pt>
                <c:pt idx="4">
                  <c:v>45</c:v>
                </c:pt>
                <c:pt idx="5">
                  <c:v>63.2</c:v>
                </c:pt>
              </c:numCache>
            </c:numRef>
          </c:xVal>
          <c:yVal>
            <c:numRef>
              <c:f>Sheet1!$D$10:$D$15</c:f>
              <c:numCache>
                <c:formatCode>General</c:formatCode>
                <c:ptCount val="6"/>
                <c:pt idx="0">
                  <c:v>9.07</c:v>
                </c:pt>
                <c:pt idx="1">
                  <c:v>8.8700000000000028</c:v>
                </c:pt>
                <c:pt idx="2">
                  <c:v>5.13</c:v>
                </c:pt>
                <c:pt idx="3">
                  <c:v>4.21</c:v>
                </c:pt>
                <c:pt idx="4">
                  <c:v>4.8199999999999994</c:v>
                </c:pt>
                <c:pt idx="5">
                  <c:v>4.37</c:v>
                </c:pt>
              </c:numCache>
            </c:numRef>
          </c:yVal>
          <c:smooth val="1"/>
        </c:ser>
        <c:axId val="251021568"/>
        <c:axId val="185635584"/>
      </c:scatterChart>
      <c:valAx>
        <c:axId val="251021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0" u="none" strike="noStrike" baseline="0"/>
                  <a:t>α(</a:t>
                </a:r>
                <a:r>
                  <a:rPr lang="en-US" sz="1000" b="1" i="0" u="none" strike="noStrike" baseline="0"/>
                  <a:t>°)</a:t>
                </a:r>
                <a:endParaRPr lang="ko-KR" altLang="en-US"/>
              </a:p>
            </c:rich>
          </c:tx>
        </c:title>
        <c:numFmt formatCode="General" sourceLinked="1"/>
        <c:tickLblPos val="nextTo"/>
        <c:crossAx val="185635584"/>
        <c:crosses val="autoZero"/>
        <c:crossBetween val="midCat"/>
      </c:valAx>
      <c:valAx>
        <c:axId val="1856355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T(sec)</a:t>
                </a:r>
                <a:endParaRPr lang="ko-KR" altLang="en-US"/>
              </a:p>
            </c:rich>
          </c:tx>
        </c:title>
        <c:numFmt formatCode="General" sourceLinked="1"/>
        <c:tickLblPos val="nextTo"/>
        <c:crossAx val="251021568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F43AF-5ABB-4097-AECD-4BC05288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JIEUN LEE</dc:creator>
  <cp:keywords/>
  <dc:description/>
  <cp:lastModifiedBy>JIEUN LEE</cp:lastModifiedBy>
  <cp:revision>9</cp:revision>
  <dcterms:created xsi:type="dcterms:W3CDTF">2013-05-03T00:39:00Z</dcterms:created>
  <dcterms:modified xsi:type="dcterms:W3CDTF">2013-05-03T03:09:00Z</dcterms:modified>
</cp:coreProperties>
</file>