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6F843" w14:textId="64144434" w:rsidR="0054616F" w:rsidRPr="002F4402" w:rsidRDefault="002F4402">
      <w:pPr>
        <w:rPr>
          <w:rFonts w:cs="Times New Roman (Body CS)"/>
          <w:u w:val="single"/>
        </w:rPr>
      </w:pPr>
      <w:r w:rsidRPr="002F4402">
        <w:rPr>
          <w:rFonts w:cs="Times New Roman (Body CS)"/>
          <w:u w:val="single"/>
        </w:rPr>
        <w:t xml:space="preserve">Directions for speech </w:t>
      </w:r>
      <w:r>
        <w:rPr>
          <w:rFonts w:cs="Times New Roman (Body CS)"/>
          <w:u w:val="single"/>
        </w:rPr>
        <w:t>tagging</w:t>
      </w:r>
      <w:r w:rsidRPr="002F4402">
        <w:rPr>
          <w:rFonts w:cs="Times New Roman (Body CS)"/>
          <w:u w:val="single"/>
        </w:rPr>
        <w:t>:</w:t>
      </w:r>
    </w:p>
    <w:p w14:paraId="4B8C5EB6" w14:textId="77777777" w:rsidR="002F4402" w:rsidRDefault="002F4402">
      <w:pPr>
        <w:rPr>
          <w:rFonts w:cs="Times New Roman (Body CS)"/>
        </w:rPr>
      </w:pPr>
    </w:p>
    <w:p w14:paraId="3BAF2AF5" w14:textId="33CE3025" w:rsidR="002F4402" w:rsidRDefault="002F4402">
      <w:pPr>
        <w:rPr>
          <w:rFonts w:cs="Times New Roman (Body CS)"/>
        </w:rPr>
      </w:pPr>
      <w:r>
        <w:rPr>
          <w:rFonts w:cs="Times New Roman (Body CS)"/>
        </w:rPr>
        <w:t xml:space="preserve">There are 36 Arabic target words (see arabic-word-list.xlsx) per speaker, or 18 word pairs. The word pairs are minimal pairs that differ in either vowel length or consonant length, so it is important to carefully transcribe the correct word for each speech file. </w:t>
      </w:r>
    </w:p>
    <w:p w14:paraId="5D37ED35" w14:textId="77777777" w:rsidR="002F4402" w:rsidRDefault="002F4402">
      <w:pPr>
        <w:rPr>
          <w:rFonts w:cs="Times New Roman (Body CS)"/>
        </w:rPr>
      </w:pPr>
    </w:p>
    <w:p w14:paraId="04B23A62" w14:textId="7C794924" w:rsidR="002F4402" w:rsidRDefault="002F4402">
      <w:pPr>
        <w:rPr>
          <w:rFonts w:cs="Times New Roman (Body CS)"/>
        </w:rPr>
      </w:pPr>
      <w:r>
        <w:rPr>
          <w:rFonts w:cs="Times New Roman (Body CS)"/>
        </w:rPr>
        <w:t xml:space="preserve">Each .wav file is named with the Arabic word in </w:t>
      </w:r>
      <w:proofErr w:type="spellStart"/>
      <w:r>
        <w:rPr>
          <w:rFonts w:cs="Times New Roman (Body CS)"/>
        </w:rPr>
        <w:t>arabizi</w:t>
      </w:r>
      <w:proofErr w:type="spellEnd"/>
      <w:r>
        <w:rPr>
          <w:rFonts w:cs="Times New Roman (Body CS)"/>
        </w:rPr>
        <w:t xml:space="preserve"> transliteration (from the column named: “word-</w:t>
      </w:r>
      <w:proofErr w:type="spellStart"/>
      <w:r>
        <w:rPr>
          <w:rFonts w:cs="Times New Roman (Body CS)"/>
        </w:rPr>
        <w:t>arabizi</w:t>
      </w:r>
      <w:proofErr w:type="spellEnd"/>
      <w:r>
        <w:rPr>
          <w:rFonts w:cs="Times New Roman (Body CS)"/>
        </w:rPr>
        <w:t>” with two numbers afterwards corresponding to the trial number and screen number from the Gorilla recording task. In other words, the naming convention is [word]-[trial number]-1.wav You don’t need to worry about the trial or screen numbers when it comes to tagging the words, this is just so you know what the file name means.</w:t>
      </w:r>
    </w:p>
    <w:p w14:paraId="7E629E38" w14:textId="77777777" w:rsidR="002F4402" w:rsidRDefault="002F4402">
      <w:pPr>
        <w:rPr>
          <w:rFonts w:cs="Times New Roman (Body CS)"/>
        </w:rPr>
      </w:pPr>
    </w:p>
    <w:p w14:paraId="1E8D4974" w14:textId="01259EFE" w:rsidR="002F4402" w:rsidRDefault="002F4402">
      <w:pPr>
        <w:rPr>
          <w:rFonts w:cs="Times New Roman (Body CS)"/>
        </w:rPr>
      </w:pPr>
      <w:r>
        <w:rPr>
          <w:rFonts w:cs="Times New Roman (Body CS)"/>
        </w:rPr>
        <w:t>Within each recording, the speaker says the word in a carrier phrase, which is repeated three times. Here is the Arabic carrier phrase.</w:t>
      </w:r>
    </w:p>
    <w:p w14:paraId="0F4810E8" w14:textId="77777777" w:rsidR="002F4402" w:rsidRDefault="002F4402" w:rsidP="002F4402">
      <w:pPr>
        <w:rPr>
          <w:rFonts w:cs="Times New Roman (Body CS)"/>
        </w:rPr>
      </w:pPr>
    </w:p>
    <w:p w14:paraId="29D2D686" w14:textId="77777777" w:rsidR="002F4402" w:rsidRDefault="002F4402" w:rsidP="002F4402">
      <w:pPr>
        <w:rPr>
          <w:rFonts w:cs="Times New Roman (Body CS)"/>
        </w:rPr>
      </w:pPr>
      <w:r w:rsidRPr="008B6142">
        <w:rPr>
          <w:rFonts w:cs="Times New Roman (Body CS)"/>
          <w:rtl/>
        </w:rPr>
        <w:t xml:space="preserve">أنا أقول(...) مرة </w:t>
      </w:r>
      <w:r w:rsidRPr="008B6142">
        <w:rPr>
          <w:rFonts w:cs="Times New Roman (Body CS)" w:hint="cs"/>
          <w:rtl/>
        </w:rPr>
        <w:t>أخرى</w:t>
      </w:r>
      <w:r>
        <w:rPr>
          <w:rFonts w:cs="Times New Roman (Body CS)" w:hint="cs"/>
          <w:rtl/>
        </w:rPr>
        <w:t>. (...).</w:t>
      </w:r>
    </w:p>
    <w:p w14:paraId="187C8A6E" w14:textId="77777777" w:rsidR="002F4402" w:rsidRPr="008B6142" w:rsidRDefault="002F4402" w:rsidP="002F4402">
      <w:pPr>
        <w:rPr>
          <w:rFonts w:cs="Times New Roman (Body CS)"/>
          <w:i/>
          <w:iCs/>
        </w:rPr>
      </w:pPr>
      <w:proofErr w:type="spellStart"/>
      <w:r w:rsidRPr="008B6142">
        <w:rPr>
          <w:rFonts w:cs="Times New Roman (Body CS)"/>
          <w:i/>
          <w:iCs/>
        </w:rPr>
        <w:t>anaa</w:t>
      </w:r>
      <w:proofErr w:type="spellEnd"/>
      <w:r w:rsidRPr="008B6142">
        <w:rPr>
          <w:rFonts w:cs="Times New Roman (Body CS)"/>
          <w:i/>
          <w:iCs/>
        </w:rPr>
        <w:t xml:space="preserve"> </w:t>
      </w:r>
      <w:proofErr w:type="spellStart"/>
      <w:r w:rsidRPr="008B6142">
        <w:rPr>
          <w:rFonts w:cs="Times New Roman (Body CS)"/>
          <w:i/>
          <w:iCs/>
        </w:rPr>
        <w:t>aquulu</w:t>
      </w:r>
      <w:proofErr w:type="spellEnd"/>
      <w:r w:rsidRPr="008B6142">
        <w:rPr>
          <w:rFonts w:cs="Times New Roman (Body CS)"/>
          <w:i/>
          <w:iCs/>
        </w:rPr>
        <w:t xml:space="preserve"> (...) </w:t>
      </w:r>
      <w:proofErr w:type="spellStart"/>
      <w:r w:rsidRPr="008B6142">
        <w:rPr>
          <w:rFonts w:cs="Times New Roman (Body CS)"/>
          <w:i/>
          <w:iCs/>
        </w:rPr>
        <w:t>marrata</w:t>
      </w:r>
      <w:proofErr w:type="spellEnd"/>
      <w:r w:rsidRPr="008B6142">
        <w:rPr>
          <w:rFonts w:cs="Times New Roman (Body CS)"/>
          <w:i/>
          <w:iCs/>
        </w:rPr>
        <w:t xml:space="preserve"> </w:t>
      </w:r>
      <w:proofErr w:type="spellStart"/>
      <w:r w:rsidRPr="008B6142">
        <w:rPr>
          <w:rFonts w:cs="Times New Roman (Body CS)"/>
          <w:i/>
          <w:iCs/>
        </w:rPr>
        <w:t>ukhraa</w:t>
      </w:r>
      <w:proofErr w:type="spellEnd"/>
      <w:r w:rsidRPr="008B6142">
        <w:rPr>
          <w:rFonts w:cs="Times New Roman (Body CS)"/>
          <w:i/>
          <w:iCs/>
        </w:rPr>
        <w:t>. (...)</w:t>
      </w:r>
      <w:r>
        <w:rPr>
          <w:rFonts w:cs="Times New Roman (Body CS)"/>
          <w:i/>
          <w:iCs/>
        </w:rPr>
        <w:t>.</w:t>
      </w:r>
    </w:p>
    <w:p w14:paraId="7CD756D4" w14:textId="77777777" w:rsidR="002F4402" w:rsidRDefault="002F4402" w:rsidP="002F4402">
      <w:pPr>
        <w:rPr>
          <w:rFonts w:cs="Times New Roman (Body CS)"/>
        </w:rPr>
      </w:pPr>
      <w:r w:rsidRPr="008B6142">
        <w:rPr>
          <w:rFonts w:cs="Times New Roman (Body CS)"/>
        </w:rPr>
        <w:t xml:space="preserve">I say </w:t>
      </w:r>
      <w:r>
        <w:rPr>
          <w:rFonts w:cs="Times New Roman (Body CS)"/>
        </w:rPr>
        <w:t>[</w:t>
      </w:r>
      <w:r>
        <w:rPr>
          <w:rFonts w:cs="Times New Roman (Body CS)" w:hint="eastAsia"/>
        </w:rPr>
        <w:t>.</w:t>
      </w:r>
      <w:r>
        <w:rPr>
          <w:rFonts w:cs="Times New Roman (Body CS)"/>
        </w:rPr>
        <w:t>..</w:t>
      </w:r>
      <w:r>
        <w:rPr>
          <w:rFonts w:cs="Times New Roman (Body CS)" w:hint="eastAsia"/>
        </w:rPr>
        <w:t>]</w:t>
      </w:r>
      <w:r w:rsidRPr="008B6142">
        <w:rPr>
          <w:rFonts w:cs="Times New Roman (Body CS)"/>
        </w:rPr>
        <w:t xml:space="preserve"> once again.</w:t>
      </w:r>
      <w:r>
        <w:rPr>
          <w:rFonts w:cs="Times New Roman (Body CS)"/>
        </w:rPr>
        <w:t xml:space="preserve"> [...].</w:t>
      </w:r>
    </w:p>
    <w:p w14:paraId="5367A9B4" w14:textId="5182ADA1" w:rsidR="002F4402" w:rsidRDefault="002F4402">
      <w:pPr>
        <w:rPr>
          <w:rFonts w:cs="Times New Roman (Body CS)"/>
        </w:rPr>
      </w:pPr>
      <w:r>
        <w:rPr>
          <w:rFonts w:cs="Times New Roman (Body CS)"/>
        </w:rPr>
        <w:t>(((I say [a-position] once again. [b-position].)))</w:t>
      </w:r>
    </w:p>
    <w:p w14:paraId="02641EC4" w14:textId="77777777" w:rsidR="002F4402" w:rsidRDefault="002F4402">
      <w:pPr>
        <w:rPr>
          <w:rFonts w:cs="Times New Roman (Body CS)"/>
        </w:rPr>
      </w:pPr>
    </w:p>
    <w:p w14:paraId="51F002F9" w14:textId="55FD05F1" w:rsidR="002F4402" w:rsidRDefault="002F4402" w:rsidP="002F4402">
      <w:pPr>
        <w:rPr>
          <w:rFonts w:cs="Times New Roman (Body CS)"/>
        </w:rPr>
      </w:pPr>
      <w:r>
        <w:rPr>
          <w:rFonts w:cs="Times New Roman (Body CS)"/>
        </w:rPr>
        <w:t xml:space="preserve">Your job is to tag each utterance of the target word using a Praat text grid. Create one </w:t>
      </w:r>
      <w:proofErr w:type="spellStart"/>
      <w:r>
        <w:rPr>
          <w:rFonts w:cs="Times New Roman (Body CS)"/>
        </w:rPr>
        <w:t>textgrid</w:t>
      </w:r>
      <w:proofErr w:type="spellEnd"/>
      <w:r>
        <w:rPr>
          <w:rFonts w:cs="Times New Roman (Body CS)"/>
        </w:rPr>
        <w:t xml:space="preserve"> interval tier named “word.” You don’t need to tag any of the words of the surrounding carrier phrase. Each time the word is said, it will be tagged with the repetition and the position. In other words, the target word in the first position (“I say [...]”) during the first repetition will be labeled as “[word]-1a” and the target word in the second position (“again. [...]”) will be labeled as “[word]-1b,” and then so on for the second and third repetitions. See the screenshot below for an example.</w:t>
      </w:r>
    </w:p>
    <w:p w14:paraId="2FD63249" w14:textId="5C9EC4C8" w:rsidR="002F4402" w:rsidRDefault="002F4402" w:rsidP="002F4402">
      <w:pPr>
        <w:rPr>
          <w:rFonts w:cs="Times New Roman (Body CS)"/>
        </w:rPr>
      </w:pPr>
      <w:r>
        <w:rPr>
          <w:rFonts w:cs="Times New Roman (Body CS)"/>
          <w:noProof/>
        </w:rPr>
        <w:drawing>
          <wp:inline distT="0" distB="0" distL="0" distR="0" wp14:anchorId="341E218B" wp14:editId="56698C58">
            <wp:extent cx="4507606" cy="2927053"/>
            <wp:effectExtent l="0" t="0" r="1270" b="0"/>
            <wp:docPr id="47172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21035" name="Picture 4717210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219" cy="2969010"/>
                    </a:xfrm>
                    <a:prstGeom prst="rect">
                      <a:avLst/>
                    </a:prstGeom>
                  </pic:spPr>
                </pic:pic>
              </a:graphicData>
            </a:graphic>
          </wp:inline>
        </w:drawing>
      </w:r>
    </w:p>
    <w:p w14:paraId="74E8F8B9" w14:textId="7813BFDD" w:rsidR="002F4402" w:rsidRDefault="002F4402" w:rsidP="002F4402">
      <w:pPr>
        <w:rPr>
          <w:rFonts w:cs="Times New Roman (Body CS)"/>
        </w:rPr>
      </w:pPr>
      <w:r>
        <w:rPr>
          <w:rFonts w:cs="Times New Roman (Body CS)"/>
        </w:rPr>
        <w:t>(This audio file and text grid is included in the zip file as a Praat collection “sample-tagging” to show you kind of what I’m looking for.)</w:t>
      </w:r>
    </w:p>
    <w:p w14:paraId="042251A6" w14:textId="77777777" w:rsidR="002F4402" w:rsidRDefault="002F4402" w:rsidP="002F4402">
      <w:pPr>
        <w:rPr>
          <w:rFonts w:cs="Times New Roman (Body CS)"/>
        </w:rPr>
      </w:pPr>
    </w:p>
    <w:p w14:paraId="0F284CEB" w14:textId="59E72C3C" w:rsidR="002F4402" w:rsidRDefault="002F4402" w:rsidP="002F4402">
      <w:pPr>
        <w:rPr>
          <w:rFonts w:cs="Times New Roman (Body CS)"/>
        </w:rPr>
      </w:pPr>
      <w:r>
        <w:rPr>
          <w:rFonts w:cs="Times New Roman (Body CS)"/>
        </w:rPr>
        <w:lastRenderedPageBreak/>
        <w:t xml:space="preserve">Make sure to label the word using the </w:t>
      </w:r>
      <w:proofErr w:type="spellStart"/>
      <w:r>
        <w:rPr>
          <w:rFonts w:cs="Times New Roman (Body CS)"/>
        </w:rPr>
        <w:t>arabizi</w:t>
      </w:r>
      <w:proofErr w:type="spellEnd"/>
      <w:r>
        <w:rPr>
          <w:rFonts w:cs="Times New Roman (Body CS)"/>
        </w:rPr>
        <w:t xml:space="preserve"> transliteration (should be the same as the filename, but you can also cross reference with excel file).</w:t>
      </w:r>
    </w:p>
    <w:p w14:paraId="6939DA05" w14:textId="77777777" w:rsidR="002F4402" w:rsidRDefault="002F4402" w:rsidP="002F4402">
      <w:pPr>
        <w:rPr>
          <w:rFonts w:cs="Times New Roman (Body CS)"/>
        </w:rPr>
      </w:pPr>
    </w:p>
    <w:p w14:paraId="739CDEFA" w14:textId="62F7C5BB" w:rsidR="002F4402" w:rsidRDefault="002F4402" w:rsidP="002F4402">
      <w:pPr>
        <w:rPr>
          <w:rFonts w:cs="Times New Roman (Body CS)"/>
        </w:rPr>
      </w:pPr>
      <w:r>
        <w:rPr>
          <w:rFonts w:cs="Times New Roman (Body CS)"/>
        </w:rPr>
        <w:t xml:space="preserve">After you tag all of the words in a file, save the </w:t>
      </w:r>
      <w:proofErr w:type="spellStart"/>
      <w:r>
        <w:rPr>
          <w:rFonts w:cs="Times New Roman (Body CS)"/>
        </w:rPr>
        <w:t>textgrid</w:t>
      </w:r>
      <w:proofErr w:type="spellEnd"/>
      <w:r>
        <w:rPr>
          <w:rFonts w:cs="Times New Roman (Body CS)"/>
        </w:rPr>
        <w:t xml:space="preserve"> with the same filename as the wav file (this should be automatic, but I wanted to make this clear just in case). After saving all of the </w:t>
      </w:r>
      <w:proofErr w:type="spellStart"/>
      <w:r>
        <w:rPr>
          <w:rFonts w:cs="Times New Roman (Body CS)"/>
        </w:rPr>
        <w:t>textgrid</w:t>
      </w:r>
      <w:proofErr w:type="spellEnd"/>
      <w:r>
        <w:rPr>
          <w:rFonts w:cs="Times New Roman (Body CS)"/>
        </w:rPr>
        <w:t xml:space="preserve"> files, send me a zip file of </w:t>
      </w:r>
      <w:r w:rsidRPr="002F4402">
        <w:rPr>
          <w:rFonts w:cs="Times New Roman (Body CS)"/>
          <w:u w:val="single"/>
        </w:rPr>
        <w:t xml:space="preserve">just the </w:t>
      </w:r>
      <w:proofErr w:type="spellStart"/>
      <w:r w:rsidRPr="002F4402">
        <w:rPr>
          <w:rFonts w:cs="Times New Roman (Body CS)"/>
          <w:u w:val="single"/>
        </w:rPr>
        <w:t>textgrid</w:t>
      </w:r>
      <w:proofErr w:type="spellEnd"/>
      <w:r w:rsidRPr="002F4402">
        <w:rPr>
          <w:rFonts w:cs="Times New Roman (Body CS)"/>
          <w:u w:val="single"/>
        </w:rPr>
        <w:t xml:space="preserve"> files</w:t>
      </w:r>
      <w:r>
        <w:rPr>
          <w:rFonts w:cs="Times New Roman (Body CS)"/>
        </w:rPr>
        <w:t xml:space="preserve">, no need to save and resend the wav files. I will show you how I use a script to cut up the recordings into individual audio files that are saved with the </w:t>
      </w:r>
      <w:proofErr w:type="spellStart"/>
      <w:r>
        <w:rPr>
          <w:rFonts w:cs="Times New Roman (Body CS)"/>
        </w:rPr>
        <w:t>textgrid</w:t>
      </w:r>
      <w:proofErr w:type="spellEnd"/>
      <w:r>
        <w:rPr>
          <w:rFonts w:cs="Times New Roman (Body CS)"/>
        </w:rPr>
        <w:t xml:space="preserve"> label as the filename, and from there, I will choose one of the six repetitions to be used in the discrimination task.</w:t>
      </w:r>
    </w:p>
    <w:p w14:paraId="2F0C5344" w14:textId="77777777" w:rsidR="002F4402" w:rsidRDefault="002F4402" w:rsidP="002F4402">
      <w:pPr>
        <w:rPr>
          <w:rFonts w:cs="Times New Roman (Body CS)"/>
        </w:rPr>
      </w:pPr>
    </w:p>
    <w:p w14:paraId="52BA2CA5" w14:textId="66F1E16A" w:rsidR="002F4402" w:rsidRDefault="002F4402" w:rsidP="002F4402">
      <w:pPr>
        <w:rPr>
          <w:rFonts w:cs="Times New Roman (Body CS)"/>
        </w:rPr>
      </w:pPr>
      <w:r>
        <w:rPr>
          <w:rFonts w:cs="Times New Roman (Body CS)"/>
        </w:rPr>
        <w:t>Some notes:</w:t>
      </w:r>
    </w:p>
    <w:p w14:paraId="0A113F8D" w14:textId="06EA786C" w:rsidR="002F4402" w:rsidRDefault="002F4402" w:rsidP="002F4402">
      <w:pPr>
        <w:pStyle w:val="ListParagraph"/>
        <w:numPr>
          <w:ilvl w:val="0"/>
          <w:numId w:val="2"/>
        </w:numPr>
        <w:rPr>
          <w:rFonts w:cs="Times New Roman (Body CS)"/>
        </w:rPr>
      </w:pPr>
      <w:r w:rsidRPr="002F4402">
        <w:rPr>
          <w:rFonts w:cs="Times New Roman (Body CS)"/>
        </w:rPr>
        <w:t xml:space="preserve">The words uttered in the “a” position might have some coarticulation with the previous </w:t>
      </w:r>
      <w:proofErr w:type="gramStart"/>
      <w:r w:rsidRPr="002F4402">
        <w:rPr>
          <w:rFonts w:cs="Times New Roman (Body CS)"/>
        </w:rPr>
        <w:t>word</w:t>
      </w:r>
      <w:proofErr w:type="gramEnd"/>
      <w:r w:rsidRPr="002F4402">
        <w:rPr>
          <w:rFonts w:cs="Times New Roman (Body CS)"/>
        </w:rPr>
        <w:t xml:space="preserve"> “</w:t>
      </w:r>
      <w:proofErr w:type="spellStart"/>
      <w:r w:rsidRPr="002F4402">
        <w:rPr>
          <w:rFonts w:cs="Times New Roman (Body CS)"/>
        </w:rPr>
        <w:t>aquulu</w:t>
      </w:r>
      <w:proofErr w:type="spellEnd"/>
      <w:r w:rsidRPr="002F4402">
        <w:rPr>
          <w:rFonts w:cs="Times New Roman (Body CS)"/>
        </w:rPr>
        <w:t>” and the following word “</w:t>
      </w:r>
      <w:proofErr w:type="spellStart"/>
      <w:r w:rsidRPr="002F4402">
        <w:rPr>
          <w:rFonts w:cs="Times New Roman (Body CS)"/>
        </w:rPr>
        <w:t>marrata</w:t>
      </w:r>
      <w:proofErr w:type="spellEnd"/>
      <w:r w:rsidRPr="002F4402">
        <w:rPr>
          <w:rFonts w:cs="Times New Roman (Body CS)"/>
        </w:rPr>
        <w:t>.” Do your best to just capture the word, but don’t concern yourself too much, as I likely won’t choose any of those</w:t>
      </w:r>
      <w:r>
        <w:rPr>
          <w:rFonts w:cs="Times New Roman (Body CS)"/>
        </w:rPr>
        <w:t xml:space="preserve">. </w:t>
      </w:r>
      <w:r w:rsidRPr="002F4402">
        <w:rPr>
          <w:rFonts w:cs="Times New Roman (Body CS)"/>
        </w:rPr>
        <w:t xml:space="preserve">I am almost certainly going to pick from the “b” position words. </w:t>
      </w:r>
    </w:p>
    <w:p w14:paraId="1303829F" w14:textId="0FA93678" w:rsidR="002F4402" w:rsidRDefault="002F4402" w:rsidP="002F4402">
      <w:pPr>
        <w:pStyle w:val="ListParagraph"/>
        <w:numPr>
          <w:ilvl w:val="0"/>
          <w:numId w:val="2"/>
        </w:numPr>
        <w:rPr>
          <w:rFonts w:cs="Times New Roman (Body CS)"/>
        </w:rPr>
      </w:pPr>
      <w:r w:rsidRPr="002F4402">
        <w:rPr>
          <w:rFonts w:cs="Times New Roman (Body CS)"/>
        </w:rPr>
        <w:t xml:space="preserve">For the “b” position words, it’s okay to leave some silence around the word, but try to </w:t>
      </w:r>
      <w:r>
        <w:rPr>
          <w:rFonts w:cs="Times New Roman (Body CS)"/>
        </w:rPr>
        <w:t xml:space="preserve">leave </w:t>
      </w:r>
      <w:r w:rsidRPr="002F4402">
        <w:rPr>
          <w:rFonts w:cs="Times New Roman (Body CS)"/>
        </w:rPr>
        <w:t>out any surrounding breaths or movements. If there is overlapping movement that you cannot avoid, that’s okay, I will just not choose that repetition.</w:t>
      </w:r>
    </w:p>
    <w:p w14:paraId="522B3674" w14:textId="698EECB1" w:rsidR="00A34126" w:rsidRDefault="00A34126" w:rsidP="00A34126">
      <w:pPr>
        <w:pStyle w:val="ListParagraph"/>
        <w:numPr>
          <w:ilvl w:val="1"/>
          <w:numId w:val="2"/>
        </w:numPr>
        <w:rPr>
          <w:rFonts w:cs="Times New Roman (Body CS)"/>
        </w:rPr>
      </w:pPr>
      <w:r>
        <w:rPr>
          <w:rFonts w:cs="Times New Roman (Body CS)"/>
        </w:rPr>
        <w:t>Though keep in mind, there are some speech sounds in Arabic that might sound like breaths in to English speakers. For example, in the words ru</w:t>
      </w:r>
      <w:r w:rsidR="007243D2">
        <w:rPr>
          <w:rFonts w:cs="Times New Roman (Body CS)"/>
        </w:rPr>
        <w:t>7</w:t>
      </w:r>
      <w:r>
        <w:rPr>
          <w:rFonts w:cs="Times New Roman (Body CS)"/>
        </w:rPr>
        <w:t xml:space="preserve"> and ruu</w:t>
      </w:r>
      <w:r w:rsidR="007243D2">
        <w:rPr>
          <w:rFonts w:cs="Times New Roman (Body CS)"/>
        </w:rPr>
        <w:t>7,</w:t>
      </w:r>
      <w:r>
        <w:rPr>
          <w:rFonts w:cs="Times New Roman (Body CS)"/>
        </w:rPr>
        <w:t xml:space="preserve"> the “</w:t>
      </w:r>
      <w:r w:rsidR="007243D2">
        <w:rPr>
          <w:rFonts w:cs="Times New Roman (Body CS)"/>
        </w:rPr>
        <w:t>7</w:t>
      </w:r>
      <w:r>
        <w:rPr>
          <w:rFonts w:cs="Times New Roman (Body CS)"/>
        </w:rPr>
        <w:t xml:space="preserve">” </w:t>
      </w:r>
      <w:r w:rsidR="007243D2">
        <w:rPr>
          <w:rFonts w:cs="Times New Roman (Body CS)"/>
        </w:rPr>
        <w:t>(</w:t>
      </w:r>
      <w:proofErr w:type="spellStart"/>
      <w:r w:rsidR="007243D2">
        <w:rPr>
          <w:rFonts w:cs="Times New Roman (Body CS)"/>
        </w:rPr>
        <w:t>arabizi</w:t>
      </w:r>
      <w:proofErr w:type="spellEnd"/>
      <w:r w:rsidR="007243D2">
        <w:rPr>
          <w:rFonts w:cs="Times New Roman (Body CS)"/>
        </w:rPr>
        <w:t xml:space="preserve"> transliteration) </w:t>
      </w:r>
      <w:r>
        <w:rPr>
          <w:rFonts w:cs="Times New Roman (Body CS)"/>
        </w:rPr>
        <w:t xml:space="preserve">is a sound that doesn’t exist in English and </w:t>
      </w:r>
      <w:proofErr w:type="spellStart"/>
      <w:r>
        <w:rPr>
          <w:rFonts w:cs="Times New Roman (Body CS)"/>
        </w:rPr>
        <w:t>kinda</w:t>
      </w:r>
      <w:proofErr w:type="spellEnd"/>
      <w:r>
        <w:rPr>
          <w:rFonts w:cs="Times New Roman (Body CS)"/>
        </w:rPr>
        <w:t xml:space="preserve"> sounds like a forced out breath (not sure how else to describe). Basically, try to avoid including breaths in the label that sound like they’re in preparation for the next utterance</w:t>
      </w:r>
      <w:r w:rsidR="007243D2">
        <w:rPr>
          <w:rFonts w:cs="Times New Roman (Body CS)"/>
        </w:rPr>
        <w:t xml:space="preserve"> (hopefully the spectrogram can help distinguish)</w:t>
      </w:r>
      <w:r>
        <w:rPr>
          <w:rFonts w:cs="Times New Roman (Body CS)"/>
        </w:rPr>
        <w:t>, but let me know if you are ever unsure.</w:t>
      </w:r>
    </w:p>
    <w:p w14:paraId="4976FDCC" w14:textId="25EF4D76" w:rsidR="002F4402" w:rsidRDefault="002F4402" w:rsidP="002F4402">
      <w:pPr>
        <w:pStyle w:val="ListParagraph"/>
        <w:numPr>
          <w:ilvl w:val="0"/>
          <w:numId w:val="2"/>
        </w:numPr>
        <w:rPr>
          <w:rFonts w:cs="Times New Roman (Body CS)"/>
        </w:rPr>
      </w:pPr>
      <w:r>
        <w:rPr>
          <w:rFonts w:cs="Times New Roman (Body CS)"/>
        </w:rPr>
        <w:t xml:space="preserve">If the speaker </w:t>
      </w:r>
      <w:r w:rsidR="002674DB">
        <w:rPr>
          <w:rFonts w:cs="Times New Roman (Body CS)"/>
        </w:rPr>
        <w:t>pronounces the word differently than expected</w:t>
      </w:r>
      <w:r>
        <w:rPr>
          <w:rFonts w:cs="Times New Roman (Body CS)"/>
        </w:rPr>
        <w:t>, that’s okay, label it anyway</w:t>
      </w:r>
      <w:r w:rsidR="002674DB">
        <w:rPr>
          <w:rFonts w:cs="Times New Roman (Body CS)"/>
        </w:rPr>
        <w:t xml:space="preserve"> with the same spelling as the others</w:t>
      </w:r>
      <w:r>
        <w:rPr>
          <w:rFonts w:cs="Times New Roman (Body CS)"/>
        </w:rPr>
        <w:t>.</w:t>
      </w:r>
    </w:p>
    <w:p w14:paraId="1F9981FA" w14:textId="77777777" w:rsidR="00A34126" w:rsidRDefault="002F4402" w:rsidP="002F4402">
      <w:pPr>
        <w:pStyle w:val="ListParagraph"/>
        <w:numPr>
          <w:ilvl w:val="0"/>
          <w:numId w:val="2"/>
        </w:numPr>
        <w:rPr>
          <w:rFonts w:cs="Times New Roman (Body CS)"/>
        </w:rPr>
      </w:pPr>
      <w:r>
        <w:rPr>
          <w:rFonts w:cs="Times New Roman (Body CS)"/>
        </w:rPr>
        <w:t xml:space="preserve">I told the speaker that if they mess up or anything, they can restart the sentence and go from there, so if there are more than three repetitions, that’s okay, continue following the labeling conventions (i.e., if they messed up a sentence and end up with four repetitions, label the target words in the fourth repetition as “4a” and “4b”). </w:t>
      </w:r>
    </w:p>
    <w:p w14:paraId="74C6B774" w14:textId="7CF35F3C" w:rsidR="002F4402" w:rsidRDefault="002F4402" w:rsidP="00A34126">
      <w:pPr>
        <w:pStyle w:val="ListParagraph"/>
        <w:numPr>
          <w:ilvl w:val="1"/>
          <w:numId w:val="2"/>
        </w:numPr>
        <w:rPr>
          <w:rFonts w:cs="Times New Roman (Body CS)"/>
        </w:rPr>
      </w:pPr>
      <w:r>
        <w:rPr>
          <w:rFonts w:cs="Times New Roman (Body CS)"/>
        </w:rPr>
        <w:t xml:space="preserve">If the mess up caused the one of the positions to be missing, still follow the labeling conventions by repetition and position (e.g., if they mess up on the first sentence and don’t say the word again in the b-position, then there will only be “[word]-1a” followed by “[word]-2a” and there will be no “[word]-1b”). The position label is just as important as the repetition label so that I know whether to expect coarticulation or not. </w:t>
      </w:r>
    </w:p>
    <w:p w14:paraId="228DD069" w14:textId="2AFFED60" w:rsidR="002F4402" w:rsidRPr="002F4402" w:rsidRDefault="002F4402" w:rsidP="002F4402">
      <w:pPr>
        <w:pStyle w:val="ListParagraph"/>
        <w:numPr>
          <w:ilvl w:val="0"/>
          <w:numId w:val="2"/>
        </w:numPr>
        <w:rPr>
          <w:rFonts w:cs="Times New Roman (Body CS)"/>
        </w:rPr>
      </w:pPr>
      <w:r>
        <w:rPr>
          <w:rFonts w:cs="Times New Roman (Body CS)"/>
        </w:rPr>
        <w:t>If you’re unsure of anything, feel free to ask me!</w:t>
      </w:r>
    </w:p>
    <w:sectPr w:rsidR="002F4402" w:rsidRPr="002F4402" w:rsidSect="0054616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9365E" w14:textId="77777777" w:rsidR="00F728F4" w:rsidRDefault="00F728F4" w:rsidP="0054616F">
      <w:r>
        <w:separator/>
      </w:r>
    </w:p>
  </w:endnote>
  <w:endnote w:type="continuationSeparator" w:id="0">
    <w:p w14:paraId="47F391F5" w14:textId="77777777" w:rsidR="00F728F4" w:rsidRDefault="00F728F4" w:rsidP="00546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E7813" w14:textId="77777777" w:rsidR="00F728F4" w:rsidRDefault="00F728F4" w:rsidP="0054616F">
      <w:r>
        <w:separator/>
      </w:r>
    </w:p>
  </w:footnote>
  <w:footnote w:type="continuationSeparator" w:id="0">
    <w:p w14:paraId="19F1F3AE" w14:textId="77777777" w:rsidR="00F728F4" w:rsidRDefault="00F728F4" w:rsidP="00546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205FD"/>
    <w:multiLevelType w:val="hybridMultilevel"/>
    <w:tmpl w:val="885CD1AE"/>
    <w:lvl w:ilvl="0" w:tplc="FCF27810">
      <w:start w:val="2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72275"/>
    <w:multiLevelType w:val="hybridMultilevel"/>
    <w:tmpl w:val="4F2A6C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603484">
    <w:abstractNumId w:val="1"/>
  </w:num>
  <w:num w:numId="2" w16cid:durableId="39335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02"/>
    <w:rsid w:val="00074B25"/>
    <w:rsid w:val="00120440"/>
    <w:rsid w:val="00156656"/>
    <w:rsid w:val="0026052D"/>
    <w:rsid w:val="002674DB"/>
    <w:rsid w:val="002F4402"/>
    <w:rsid w:val="003147AA"/>
    <w:rsid w:val="00463FF6"/>
    <w:rsid w:val="0054616F"/>
    <w:rsid w:val="00657C8B"/>
    <w:rsid w:val="007243D2"/>
    <w:rsid w:val="007F4653"/>
    <w:rsid w:val="00873D50"/>
    <w:rsid w:val="00881557"/>
    <w:rsid w:val="00A34126"/>
    <w:rsid w:val="00AE4121"/>
    <w:rsid w:val="00B1041F"/>
    <w:rsid w:val="00F728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3DA5810"/>
  <w15:chartTrackingRefBased/>
  <w15:docId w15:val="{0F726324-846D-934B-AD91-1EE1FA75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4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4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F44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F440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440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440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440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16F"/>
    <w:pPr>
      <w:tabs>
        <w:tab w:val="center" w:pos="4680"/>
        <w:tab w:val="right" w:pos="9360"/>
      </w:tabs>
    </w:pPr>
  </w:style>
  <w:style w:type="character" w:customStyle="1" w:styleId="HeaderChar">
    <w:name w:val="Header Char"/>
    <w:basedOn w:val="DefaultParagraphFont"/>
    <w:link w:val="Header"/>
    <w:uiPriority w:val="99"/>
    <w:rsid w:val="0054616F"/>
  </w:style>
  <w:style w:type="paragraph" w:styleId="Footer">
    <w:name w:val="footer"/>
    <w:basedOn w:val="Normal"/>
    <w:link w:val="FooterChar"/>
    <w:uiPriority w:val="99"/>
    <w:unhideWhenUsed/>
    <w:rsid w:val="0054616F"/>
    <w:pPr>
      <w:tabs>
        <w:tab w:val="center" w:pos="4680"/>
        <w:tab w:val="right" w:pos="9360"/>
      </w:tabs>
    </w:pPr>
  </w:style>
  <w:style w:type="character" w:customStyle="1" w:styleId="FooterChar">
    <w:name w:val="Footer Char"/>
    <w:basedOn w:val="DefaultParagraphFont"/>
    <w:link w:val="Footer"/>
    <w:uiPriority w:val="99"/>
    <w:rsid w:val="0054616F"/>
  </w:style>
  <w:style w:type="paragraph" w:styleId="NoSpacing">
    <w:name w:val="No Spacing"/>
    <w:aliases w:val="Space After Paragraph"/>
    <w:uiPriority w:val="1"/>
    <w:qFormat/>
    <w:rsid w:val="00156656"/>
    <w:pPr>
      <w:spacing w:after="100" w:afterAutospacing="1"/>
    </w:pPr>
  </w:style>
  <w:style w:type="character" w:customStyle="1" w:styleId="Heading1Char">
    <w:name w:val="Heading 1 Char"/>
    <w:basedOn w:val="DefaultParagraphFont"/>
    <w:link w:val="Heading1"/>
    <w:uiPriority w:val="9"/>
    <w:rsid w:val="002F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4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4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F44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F44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44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44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44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44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4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4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44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4402"/>
    <w:rPr>
      <w:i/>
      <w:iCs/>
      <w:color w:val="404040" w:themeColor="text1" w:themeTint="BF"/>
    </w:rPr>
  </w:style>
  <w:style w:type="paragraph" w:styleId="ListParagraph">
    <w:name w:val="List Paragraph"/>
    <w:basedOn w:val="Normal"/>
    <w:uiPriority w:val="34"/>
    <w:qFormat/>
    <w:rsid w:val="002F4402"/>
    <w:pPr>
      <w:ind w:left="720"/>
      <w:contextualSpacing/>
    </w:pPr>
  </w:style>
  <w:style w:type="character" w:styleId="IntenseEmphasis">
    <w:name w:val="Intense Emphasis"/>
    <w:basedOn w:val="DefaultParagraphFont"/>
    <w:uiPriority w:val="21"/>
    <w:qFormat/>
    <w:rsid w:val="002F4402"/>
    <w:rPr>
      <w:i/>
      <w:iCs/>
      <w:color w:val="0F4761" w:themeColor="accent1" w:themeShade="BF"/>
    </w:rPr>
  </w:style>
  <w:style w:type="paragraph" w:styleId="IntenseQuote">
    <w:name w:val="Intense Quote"/>
    <w:basedOn w:val="Normal"/>
    <w:next w:val="Normal"/>
    <w:link w:val="IntenseQuoteChar"/>
    <w:uiPriority w:val="30"/>
    <w:qFormat/>
    <w:rsid w:val="002F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402"/>
    <w:rPr>
      <w:i/>
      <w:iCs/>
      <w:color w:val="0F4761" w:themeColor="accent1" w:themeShade="BF"/>
    </w:rPr>
  </w:style>
  <w:style w:type="character" w:styleId="IntenseReference">
    <w:name w:val="Intense Reference"/>
    <w:basedOn w:val="DefaultParagraphFont"/>
    <w:uiPriority w:val="32"/>
    <w:qFormat/>
    <w:rsid w:val="002F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Chisom Obiamalu Obasih</dc:creator>
  <cp:keywords/>
  <dc:description/>
  <cp:lastModifiedBy>Chisom Obiamalu Obasih</cp:lastModifiedBy>
  <cp:revision>4</cp:revision>
  <dcterms:created xsi:type="dcterms:W3CDTF">2024-11-13T18:05:00Z</dcterms:created>
  <dcterms:modified xsi:type="dcterms:W3CDTF">2024-11-13T21:05:00Z</dcterms:modified>
</cp:coreProperties>
</file>