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1E45" w:rsidRPr="00D323D5" w:rsidRDefault="00851E45" w:rsidP="00B80C3E">
      <w:pPr>
        <w:jc w:val="center"/>
        <w:rPr>
          <w:rFonts w:ascii="Times New Roman" w:eastAsia="Times New Roman" w:hAnsi="Times New Roman" w:cs="Times New Roman"/>
          <w:b/>
          <w:noProof/>
          <w:kern w:val="0"/>
          <w:sz w:val="24"/>
          <w:szCs w:val="24"/>
          <w:lang w:val="en-GB" w:eastAsia="en-ZW"/>
          <w14:ligatures w14:val="none"/>
        </w:rPr>
      </w:pPr>
      <w:r w:rsidRPr="00D323D5">
        <w:rPr>
          <w:rFonts w:ascii="Times New Roman" w:eastAsia="Times New Roman" w:hAnsi="Times New Roman" w:cs="Times New Roman"/>
          <w:b/>
          <w:noProof/>
          <w:kern w:val="0"/>
          <w:sz w:val="24"/>
          <w:szCs w:val="24"/>
          <w:lang w:eastAsia="en-ZW"/>
          <w14:ligatures w14:val="none"/>
        </w:rPr>
        <w:drawing>
          <wp:inline distT="0" distB="0" distL="0" distR="0" wp14:anchorId="59D66E40" wp14:editId="1250637F">
            <wp:extent cx="5731510" cy="4429125"/>
            <wp:effectExtent l="0" t="0" r="2540" b="9525"/>
            <wp:docPr id="319379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29125"/>
                    </a:xfrm>
                    <a:prstGeom prst="rect">
                      <a:avLst/>
                    </a:prstGeom>
                    <a:noFill/>
                    <a:ln>
                      <a:noFill/>
                    </a:ln>
                  </pic:spPr>
                </pic:pic>
              </a:graphicData>
            </a:graphic>
          </wp:inline>
        </w:drawing>
      </w:r>
    </w:p>
    <w:p w:rsidR="00851E45" w:rsidRPr="00D323D5" w:rsidRDefault="00851E45" w:rsidP="00851E45">
      <w:pPr>
        <w:rPr>
          <w:rFonts w:ascii="Times New Roman" w:eastAsia="Times New Roman" w:hAnsi="Times New Roman" w:cs="Times New Roman"/>
          <w:b/>
          <w:noProof/>
          <w:kern w:val="0"/>
          <w:sz w:val="24"/>
          <w:szCs w:val="24"/>
          <w:lang w:val="en-GB" w:eastAsia="en-ZW"/>
          <w14:ligatures w14:val="none"/>
        </w:rPr>
      </w:pPr>
    </w:p>
    <w:p w:rsidR="00851E45" w:rsidRPr="00D323D5" w:rsidRDefault="00851E45" w:rsidP="00851E45">
      <w:pPr>
        <w:rPr>
          <w:rFonts w:ascii="Times New Roman" w:eastAsia="Times New Roman" w:hAnsi="Times New Roman" w:cs="Times New Roman"/>
          <w:b/>
          <w:noProof/>
          <w:kern w:val="0"/>
          <w:sz w:val="24"/>
          <w:szCs w:val="24"/>
          <w:lang w:val="en-GB" w:eastAsia="en-ZW"/>
          <w14:ligatures w14:val="none"/>
        </w:rPr>
      </w:pPr>
    </w:p>
    <w:p w:rsidR="00851E45" w:rsidRPr="00D323D5" w:rsidRDefault="00851E45" w:rsidP="00851E45">
      <w:pPr>
        <w:rPr>
          <w:rFonts w:ascii="Times New Roman" w:eastAsia="Times New Roman" w:hAnsi="Times New Roman" w:cs="Times New Roman"/>
          <w:b/>
          <w:noProof/>
          <w:kern w:val="0"/>
          <w:sz w:val="24"/>
          <w:szCs w:val="24"/>
          <w:lang w:val="en-GB" w:eastAsia="en-ZW"/>
          <w14:ligatures w14:val="none"/>
        </w:rPr>
      </w:pPr>
    </w:p>
    <w:p w:rsidR="00851E45" w:rsidRPr="00D323D5" w:rsidRDefault="00851E45" w:rsidP="00851E45">
      <w:pPr>
        <w:jc w:val="center"/>
        <w:rPr>
          <w:rFonts w:ascii="Times New Roman" w:eastAsia="Times New Roman" w:hAnsi="Times New Roman" w:cs="Times New Roman"/>
          <w:b/>
          <w:noProof/>
          <w:kern w:val="0"/>
          <w:sz w:val="24"/>
          <w:szCs w:val="24"/>
          <w:lang w:val="en-GB" w:eastAsia="en-ZW"/>
          <w14:ligatures w14:val="none"/>
        </w:rPr>
      </w:pPr>
      <w:r w:rsidRPr="00D323D5">
        <w:rPr>
          <w:rFonts w:ascii="Times New Roman" w:eastAsia="Times New Roman" w:hAnsi="Times New Roman" w:cs="Times New Roman"/>
          <w:b/>
          <w:noProof/>
          <w:kern w:val="0"/>
          <w:sz w:val="24"/>
          <w:szCs w:val="24"/>
          <w:lang w:val="en-GB" w:eastAsia="en-ZW"/>
          <w14:ligatures w14:val="none"/>
        </w:rPr>
        <w:t>FACULTY OF BUSINESS SCIENCES</w:t>
      </w:r>
    </w:p>
    <w:p w:rsidR="00851E45" w:rsidRPr="00D323D5" w:rsidRDefault="00851E45" w:rsidP="00851E45">
      <w:pPr>
        <w:jc w:val="center"/>
        <w:rPr>
          <w:rFonts w:ascii="Times New Roman" w:eastAsia="Times New Roman" w:hAnsi="Times New Roman" w:cs="Times New Roman"/>
          <w:b/>
          <w:noProof/>
          <w:kern w:val="0"/>
          <w:sz w:val="24"/>
          <w:szCs w:val="24"/>
          <w:lang w:val="en-GB" w:eastAsia="en-ZW"/>
          <w14:ligatures w14:val="none"/>
        </w:rPr>
      </w:pPr>
      <w:r w:rsidRPr="00D323D5">
        <w:rPr>
          <w:rFonts w:ascii="Times New Roman" w:eastAsia="Times New Roman" w:hAnsi="Times New Roman" w:cs="Times New Roman"/>
          <w:b/>
          <w:noProof/>
          <w:kern w:val="0"/>
          <w:sz w:val="24"/>
          <w:szCs w:val="24"/>
          <w:lang w:val="en-GB" w:eastAsia="en-ZW"/>
          <w14:ligatures w14:val="none"/>
        </w:rPr>
        <w:t>DEPARTMENT OF INFORMATION AND MARKETING SCIENCES</w:t>
      </w:r>
    </w:p>
    <w:p w:rsidR="00851E45" w:rsidRPr="00D323D5" w:rsidRDefault="00851E45" w:rsidP="00851E45">
      <w:pPr>
        <w:jc w:val="center"/>
        <w:rPr>
          <w:rFonts w:ascii="Times New Roman" w:eastAsia="Times New Roman" w:hAnsi="Times New Roman" w:cs="Times New Roman"/>
          <w:b/>
          <w:noProof/>
          <w:kern w:val="0"/>
          <w:sz w:val="24"/>
          <w:szCs w:val="24"/>
          <w:lang w:val="en-GB" w:eastAsia="en-ZW"/>
          <w14:ligatures w14:val="none"/>
        </w:rPr>
      </w:pPr>
    </w:p>
    <w:p w:rsidR="00F51881" w:rsidRPr="00D323D5" w:rsidRDefault="00F51881" w:rsidP="00851E45">
      <w:pPr>
        <w:jc w:val="center"/>
        <w:rPr>
          <w:rFonts w:ascii="Times New Roman" w:eastAsia="Times New Roman" w:hAnsi="Times New Roman" w:cs="Times New Roman"/>
          <w:b/>
          <w:noProof/>
          <w:kern w:val="0"/>
          <w:sz w:val="24"/>
          <w:szCs w:val="24"/>
          <w:lang w:val="en-GB" w:eastAsia="en-ZW"/>
          <w14:ligatures w14:val="none"/>
        </w:rPr>
      </w:pPr>
      <w:r w:rsidRPr="00D323D5">
        <w:rPr>
          <w:rFonts w:ascii="Times New Roman" w:eastAsia="Times New Roman" w:hAnsi="Times New Roman" w:cs="Times New Roman"/>
          <w:b/>
          <w:noProof/>
          <w:kern w:val="0"/>
          <w:sz w:val="24"/>
          <w:szCs w:val="24"/>
          <w:lang w:val="en-GB" w:eastAsia="en-ZW"/>
          <w14:ligatures w14:val="none"/>
        </w:rPr>
        <w:t>NAME: CHISORO SIMBARASHE</w:t>
      </w:r>
    </w:p>
    <w:p w:rsidR="00F51881" w:rsidRPr="00D323D5" w:rsidRDefault="00F51881" w:rsidP="00851E45">
      <w:pPr>
        <w:jc w:val="center"/>
        <w:rPr>
          <w:rFonts w:ascii="Times New Roman" w:eastAsia="Times New Roman" w:hAnsi="Times New Roman" w:cs="Times New Roman"/>
          <w:b/>
          <w:noProof/>
          <w:kern w:val="0"/>
          <w:sz w:val="24"/>
          <w:szCs w:val="24"/>
          <w:lang w:val="en-GB" w:eastAsia="en-ZW"/>
          <w14:ligatures w14:val="none"/>
        </w:rPr>
      </w:pPr>
      <w:r w:rsidRPr="00D323D5">
        <w:rPr>
          <w:rFonts w:ascii="Times New Roman" w:eastAsia="Times New Roman" w:hAnsi="Times New Roman" w:cs="Times New Roman"/>
          <w:b/>
          <w:noProof/>
          <w:kern w:val="0"/>
          <w:sz w:val="24"/>
          <w:szCs w:val="24"/>
          <w:lang w:val="en-GB" w:eastAsia="en-ZW"/>
          <w14:ligatures w14:val="none"/>
        </w:rPr>
        <w:t>REGISTRATION: R259880M</w:t>
      </w:r>
    </w:p>
    <w:p w:rsidR="00851E45" w:rsidRDefault="002852C9" w:rsidP="00851E45">
      <w:pPr>
        <w:jc w:val="center"/>
        <w:rPr>
          <w:rFonts w:ascii="Times New Roman" w:eastAsia="Times New Roman" w:hAnsi="Times New Roman" w:cs="Times New Roman"/>
          <w:b/>
          <w:noProof/>
          <w:kern w:val="0"/>
          <w:sz w:val="24"/>
          <w:szCs w:val="24"/>
          <w:lang w:val="en-GB" w:eastAsia="en-ZW"/>
          <w14:ligatures w14:val="none"/>
        </w:rPr>
      </w:pPr>
      <w:r w:rsidRPr="00D323D5">
        <w:rPr>
          <w:rFonts w:ascii="Times New Roman" w:eastAsia="Times New Roman" w:hAnsi="Times New Roman" w:cs="Times New Roman"/>
          <w:b/>
          <w:noProof/>
          <w:kern w:val="0"/>
          <w:sz w:val="24"/>
          <w:szCs w:val="24"/>
          <w:lang w:val="en-GB" w:eastAsia="en-ZW"/>
          <w14:ligatures w14:val="none"/>
        </w:rPr>
        <w:t xml:space="preserve">MODULE CODE: </w:t>
      </w:r>
      <w:r w:rsidR="00432658" w:rsidRPr="00D323D5">
        <w:rPr>
          <w:rFonts w:ascii="Times New Roman" w:eastAsia="Times New Roman" w:hAnsi="Times New Roman" w:cs="Times New Roman"/>
          <w:b/>
          <w:noProof/>
          <w:kern w:val="0"/>
          <w:sz w:val="24"/>
          <w:szCs w:val="24"/>
          <w:lang w:val="en-GB" w:eastAsia="en-ZW"/>
          <w14:ligatures w14:val="none"/>
        </w:rPr>
        <w:t>DSI143- FUNDAMENTALS OF DATA WAREHOUSE AND DATA MINING</w:t>
      </w:r>
    </w:p>
    <w:p w:rsidR="00AD1A1B" w:rsidRPr="00D323D5" w:rsidRDefault="00AD1A1B" w:rsidP="00851E45">
      <w:pPr>
        <w:jc w:val="center"/>
        <w:rPr>
          <w:rFonts w:ascii="Times New Roman" w:eastAsia="Times New Roman" w:hAnsi="Times New Roman" w:cs="Times New Roman"/>
          <w:b/>
          <w:noProof/>
          <w:kern w:val="0"/>
          <w:sz w:val="24"/>
          <w:szCs w:val="24"/>
          <w:lang w:val="en-GB" w:eastAsia="en-ZW"/>
          <w14:ligatures w14:val="none"/>
        </w:rPr>
      </w:pPr>
    </w:p>
    <w:p w:rsidR="00851E45" w:rsidRPr="00D323D5" w:rsidRDefault="00851E45" w:rsidP="00851E45">
      <w:pPr>
        <w:jc w:val="center"/>
        <w:rPr>
          <w:rFonts w:ascii="Times New Roman" w:eastAsia="Times New Roman" w:hAnsi="Times New Roman" w:cs="Times New Roman"/>
          <w:b/>
          <w:noProof/>
          <w:kern w:val="0"/>
          <w:sz w:val="24"/>
          <w:szCs w:val="24"/>
          <w:lang w:val="en-GB" w:eastAsia="en-ZW"/>
          <w14:ligatures w14:val="none"/>
        </w:rPr>
      </w:pPr>
      <w:r w:rsidRPr="00D323D5">
        <w:rPr>
          <w:rFonts w:ascii="Times New Roman" w:eastAsia="Times New Roman" w:hAnsi="Times New Roman" w:cs="Times New Roman"/>
          <w:b/>
          <w:noProof/>
          <w:kern w:val="0"/>
          <w:sz w:val="24"/>
          <w:szCs w:val="24"/>
          <w:lang w:val="en-GB" w:eastAsia="en-ZW"/>
          <w14:ligatures w14:val="none"/>
        </w:rPr>
        <w:t>PROGRAM: DATA SCIENCE AND INFORMATICS (HARARE WEEKEND CLASS)</w:t>
      </w:r>
    </w:p>
    <w:p w:rsidR="00F51881" w:rsidRPr="00D323D5" w:rsidRDefault="00F51881" w:rsidP="00851E45">
      <w:pPr>
        <w:jc w:val="center"/>
        <w:rPr>
          <w:rFonts w:ascii="Times New Roman" w:eastAsia="Times New Roman" w:hAnsi="Times New Roman" w:cs="Times New Roman"/>
          <w:b/>
          <w:noProof/>
          <w:kern w:val="0"/>
          <w:sz w:val="24"/>
          <w:szCs w:val="24"/>
          <w:lang w:val="en-GB" w:eastAsia="en-ZW"/>
          <w14:ligatures w14:val="none"/>
        </w:rPr>
      </w:pPr>
    </w:p>
    <w:p w:rsidR="00F51881" w:rsidRPr="00D323D5" w:rsidRDefault="00F51881" w:rsidP="00851E45">
      <w:pPr>
        <w:jc w:val="center"/>
        <w:rPr>
          <w:rFonts w:ascii="Times New Roman" w:eastAsia="Times New Roman" w:hAnsi="Times New Roman" w:cs="Times New Roman"/>
          <w:b/>
          <w:noProof/>
          <w:kern w:val="0"/>
          <w:sz w:val="24"/>
          <w:szCs w:val="24"/>
          <w:lang w:val="en-GB" w:eastAsia="en-ZW"/>
          <w14:ligatures w14:val="none"/>
        </w:rPr>
      </w:pPr>
      <w:r w:rsidRPr="00D323D5">
        <w:rPr>
          <w:rFonts w:ascii="Times New Roman" w:eastAsia="Times New Roman" w:hAnsi="Times New Roman" w:cs="Times New Roman"/>
          <w:b/>
          <w:noProof/>
          <w:kern w:val="0"/>
          <w:sz w:val="24"/>
          <w:szCs w:val="24"/>
          <w:lang w:val="en-GB" w:eastAsia="en-ZW"/>
          <w14:ligatures w14:val="none"/>
        </w:rPr>
        <w:t>ASSIGNMENT 1</w:t>
      </w:r>
    </w:p>
    <w:p w:rsidR="00851E45" w:rsidRPr="00D323D5" w:rsidRDefault="007971E5" w:rsidP="00AD1A1B">
      <w:pPr>
        <w:jc w:val="center"/>
        <w:rPr>
          <w:rFonts w:ascii="Times New Roman" w:eastAsia="Times New Roman" w:hAnsi="Times New Roman" w:cs="Times New Roman"/>
          <w:b/>
          <w:noProof/>
          <w:kern w:val="0"/>
          <w:sz w:val="24"/>
          <w:szCs w:val="24"/>
          <w:lang w:val="en-GB" w:eastAsia="en-ZW"/>
          <w14:ligatures w14:val="none"/>
        </w:rPr>
      </w:pPr>
      <w:r w:rsidRPr="00D323D5">
        <w:rPr>
          <w:rFonts w:ascii="Times New Roman" w:eastAsia="Times New Roman" w:hAnsi="Times New Roman" w:cs="Times New Roman"/>
          <w:b/>
          <w:noProof/>
          <w:kern w:val="0"/>
          <w:sz w:val="24"/>
          <w:szCs w:val="24"/>
          <w:lang w:val="en-GB" w:eastAsia="en-ZW"/>
          <w14:ligatures w14:val="none"/>
        </w:rPr>
        <w:t xml:space="preserve">LECTURER: </w:t>
      </w:r>
      <w:r w:rsidR="00B36778" w:rsidRPr="00D323D5">
        <w:rPr>
          <w:rFonts w:ascii="Times New Roman" w:eastAsia="Times New Roman" w:hAnsi="Times New Roman" w:cs="Times New Roman"/>
          <w:b/>
          <w:noProof/>
          <w:kern w:val="0"/>
          <w:sz w:val="24"/>
          <w:szCs w:val="24"/>
          <w:lang w:val="en-GB" w:eastAsia="en-ZW"/>
          <w14:ligatures w14:val="none"/>
        </w:rPr>
        <w:t>K. CHINYONGO</w:t>
      </w:r>
      <w:r w:rsidR="00851E45" w:rsidRPr="00D323D5">
        <w:rPr>
          <w:rFonts w:ascii="Times New Roman" w:eastAsia="Times New Roman" w:hAnsi="Times New Roman" w:cs="Times New Roman"/>
          <w:b/>
          <w:noProof/>
          <w:kern w:val="0"/>
          <w:sz w:val="24"/>
          <w:szCs w:val="24"/>
          <w:lang w:val="en-GB" w:eastAsia="en-ZW"/>
          <w14:ligatures w14:val="none"/>
        </w:rPr>
        <w:br w:type="page"/>
      </w:r>
    </w:p>
    <w:p w:rsidR="00F12CAD" w:rsidRPr="00F12CAD" w:rsidRDefault="00F12CAD" w:rsidP="00BC3FC9">
      <w:pPr>
        <w:spacing w:line="360" w:lineRule="auto"/>
        <w:jc w:val="both"/>
        <w:rPr>
          <w:rFonts w:ascii="Times New Roman" w:hAnsi="Times New Roman" w:cs="Times New Roman"/>
          <w:b/>
          <w:noProof/>
          <w:sz w:val="40"/>
          <w:szCs w:val="40"/>
          <w:lang w:val="en-GB"/>
        </w:rPr>
      </w:pPr>
      <w:r w:rsidRPr="00F12CAD">
        <w:rPr>
          <w:rFonts w:ascii="Times New Roman" w:hAnsi="Times New Roman" w:cs="Times New Roman"/>
          <w:b/>
          <w:noProof/>
          <w:sz w:val="40"/>
          <w:szCs w:val="40"/>
          <w:lang w:val="en-GB"/>
        </w:rPr>
        <w:lastRenderedPageBreak/>
        <w:t>Project available on</w:t>
      </w:r>
    </w:p>
    <w:p w:rsidR="00F12CAD" w:rsidRDefault="00F12CAD" w:rsidP="00BC3FC9">
      <w:pPr>
        <w:spacing w:line="360" w:lineRule="auto"/>
        <w:jc w:val="both"/>
        <w:rPr>
          <w:rFonts w:ascii="Times New Roman" w:hAnsi="Times New Roman" w:cs="Times New Roman"/>
          <w:b/>
          <w:noProof/>
          <w:sz w:val="30"/>
          <w:szCs w:val="30"/>
          <w:lang w:val="en-GB"/>
        </w:rPr>
      </w:pPr>
      <w:hyperlink r:id="rId9" w:history="1">
        <w:r w:rsidRPr="00823690">
          <w:rPr>
            <w:rStyle w:val="Hyperlink"/>
            <w:rFonts w:ascii="Times New Roman" w:hAnsi="Times New Roman" w:cs="Times New Roman"/>
            <w:b/>
            <w:noProof/>
            <w:sz w:val="30"/>
            <w:szCs w:val="30"/>
            <w:lang w:val="en-GB"/>
          </w:rPr>
          <w:t>https://github.com/chisoro/dataWareHouse</w:t>
        </w:r>
      </w:hyperlink>
    </w:p>
    <w:p w:rsidR="00555744" w:rsidRDefault="00555744" w:rsidP="00BC3FC9">
      <w:pPr>
        <w:spacing w:line="360" w:lineRule="auto"/>
        <w:jc w:val="both"/>
        <w:rPr>
          <w:rFonts w:ascii="Times New Roman" w:hAnsi="Times New Roman" w:cs="Times New Roman"/>
          <w:b/>
          <w:noProof/>
          <w:sz w:val="30"/>
          <w:szCs w:val="30"/>
          <w:lang w:val="en-GB"/>
        </w:rPr>
      </w:pPr>
      <w:r>
        <w:rPr>
          <w:rFonts w:ascii="Times New Roman" w:hAnsi="Times New Roman" w:cs="Times New Roman"/>
          <w:b/>
          <w:noProof/>
          <w:sz w:val="30"/>
          <w:szCs w:val="30"/>
          <w:lang w:val="en-GB"/>
        </w:rPr>
        <w:t>Project Plan on</w:t>
      </w:r>
    </w:p>
    <w:p w:rsidR="00555744" w:rsidRDefault="00555744" w:rsidP="00BC3FC9">
      <w:pPr>
        <w:spacing w:line="360" w:lineRule="auto"/>
        <w:jc w:val="both"/>
        <w:rPr>
          <w:rFonts w:ascii="Times New Roman" w:hAnsi="Times New Roman" w:cs="Times New Roman"/>
          <w:b/>
          <w:noProof/>
          <w:sz w:val="30"/>
          <w:szCs w:val="30"/>
          <w:lang w:val="en-GB"/>
        </w:rPr>
      </w:pPr>
      <w:hyperlink r:id="rId10" w:history="1">
        <w:r w:rsidRPr="00823690">
          <w:rPr>
            <w:rStyle w:val="Hyperlink"/>
            <w:rFonts w:ascii="Times New Roman" w:hAnsi="Times New Roman" w:cs="Times New Roman"/>
            <w:b/>
            <w:noProof/>
            <w:sz w:val="30"/>
            <w:szCs w:val="30"/>
            <w:lang w:val="en-GB"/>
          </w:rPr>
          <w:t>https://www.notion.so/Data-Warehouse-Assignment-3588f4ddd6ad80eab012e8839baa9be3?source=copy_link</w:t>
        </w:r>
      </w:hyperlink>
    </w:p>
    <w:sdt>
      <w:sdtPr>
        <w:id w:val="-179429196"/>
        <w:docPartObj>
          <w:docPartGallery w:val="Table of Contents"/>
          <w:docPartUnique/>
        </w:docPartObj>
      </w:sdtPr>
      <w:sdtEndPr>
        <w:rPr>
          <w:rFonts w:asciiTheme="minorHAnsi" w:eastAsiaTheme="minorHAnsi" w:hAnsiTheme="minorHAnsi" w:cstheme="minorBidi"/>
          <w:b/>
          <w:bCs/>
          <w:noProof/>
          <w:color w:val="auto"/>
          <w:kern w:val="2"/>
          <w:sz w:val="22"/>
          <w:szCs w:val="22"/>
          <w:lang w:val="en-ZW"/>
          <w14:ligatures w14:val="standardContextual"/>
        </w:rPr>
      </w:sdtEndPr>
      <w:sdtContent>
        <w:p w:rsidR="008943F0" w:rsidRDefault="008943F0">
          <w:pPr>
            <w:pStyle w:val="TOCHeading"/>
          </w:pPr>
          <w:r>
            <w:t>Table of Contents</w:t>
          </w:r>
        </w:p>
        <w:p w:rsidR="004D7AE4" w:rsidRDefault="008943F0">
          <w:pPr>
            <w:pStyle w:val="TOC1"/>
            <w:tabs>
              <w:tab w:val="right" w:leader="dot" w:pos="9016"/>
            </w:tabs>
            <w:rPr>
              <w:rFonts w:eastAsiaTheme="minorEastAsia"/>
              <w:noProof/>
              <w:kern w:val="0"/>
              <w:lang w:eastAsia="en-ZW"/>
              <w14:ligatures w14:val="none"/>
            </w:rPr>
          </w:pPr>
          <w:r>
            <w:fldChar w:fldCharType="begin"/>
          </w:r>
          <w:r>
            <w:instrText xml:space="preserve"> TOC \o "1-3" \h \z \u </w:instrText>
          </w:r>
          <w:r>
            <w:fldChar w:fldCharType="separate"/>
          </w:r>
          <w:hyperlink w:anchor="_Toc229323094" w:history="1">
            <w:r w:rsidR="004D7AE4" w:rsidRPr="0016417D">
              <w:rPr>
                <w:rStyle w:val="Hyperlink"/>
                <w:noProof/>
              </w:rPr>
              <w:t>REQUIREMENTS ANALYSIS</w:t>
            </w:r>
            <w:r w:rsidR="004D7AE4">
              <w:rPr>
                <w:noProof/>
                <w:webHidden/>
              </w:rPr>
              <w:tab/>
            </w:r>
            <w:r w:rsidR="004D7AE4">
              <w:rPr>
                <w:noProof/>
                <w:webHidden/>
              </w:rPr>
              <w:fldChar w:fldCharType="begin"/>
            </w:r>
            <w:r w:rsidR="004D7AE4">
              <w:rPr>
                <w:noProof/>
                <w:webHidden/>
              </w:rPr>
              <w:instrText xml:space="preserve"> PAGEREF _Toc229323094 \h </w:instrText>
            </w:r>
            <w:r w:rsidR="004D7AE4">
              <w:rPr>
                <w:noProof/>
                <w:webHidden/>
              </w:rPr>
            </w:r>
            <w:r w:rsidR="004D7AE4">
              <w:rPr>
                <w:noProof/>
                <w:webHidden/>
              </w:rPr>
              <w:fldChar w:fldCharType="separate"/>
            </w:r>
            <w:r w:rsidR="00A36E1B">
              <w:rPr>
                <w:noProof/>
                <w:webHidden/>
              </w:rPr>
              <w:t>3</w:t>
            </w:r>
            <w:r w:rsidR="004D7AE4">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095" w:history="1">
            <w:r w:rsidRPr="0016417D">
              <w:rPr>
                <w:rStyle w:val="Hyperlink"/>
                <w:rFonts w:eastAsia="Times New Roman"/>
                <w:noProof/>
                <w:lang w:eastAsia="en-ZW"/>
              </w:rPr>
              <w:t>Data Warehouse Development (Medallion Architecture)</w:t>
            </w:r>
            <w:r>
              <w:rPr>
                <w:noProof/>
                <w:webHidden/>
              </w:rPr>
              <w:tab/>
            </w:r>
            <w:r>
              <w:rPr>
                <w:noProof/>
                <w:webHidden/>
              </w:rPr>
              <w:fldChar w:fldCharType="begin"/>
            </w:r>
            <w:r>
              <w:rPr>
                <w:noProof/>
                <w:webHidden/>
              </w:rPr>
              <w:instrText xml:space="preserve"> PAGEREF _Toc229323095 \h </w:instrText>
            </w:r>
            <w:r>
              <w:rPr>
                <w:noProof/>
                <w:webHidden/>
              </w:rPr>
            </w:r>
            <w:r>
              <w:rPr>
                <w:noProof/>
                <w:webHidden/>
              </w:rPr>
              <w:fldChar w:fldCharType="separate"/>
            </w:r>
            <w:r w:rsidR="00A36E1B">
              <w:rPr>
                <w:noProof/>
                <w:webHidden/>
              </w:rPr>
              <w:t>3</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096" w:history="1">
            <w:r w:rsidRPr="0016417D">
              <w:rPr>
                <w:rStyle w:val="Hyperlink"/>
                <w:noProof/>
                <w:lang w:val="en-GB"/>
              </w:rPr>
              <w:t>Business Intelligence and Analytics</w:t>
            </w:r>
            <w:r>
              <w:rPr>
                <w:noProof/>
                <w:webHidden/>
              </w:rPr>
              <w:tab/>
            </w:r>
            <w:r>
              <w:rPr>
                <w:noProof/>
                <w:webHidden/>
              </w:rPr>
              <w:fldChar w:fldCharType="begin"/>
            </w:r>
            <w:r>
              <w:rPr>
                <w:noProof/>
                <w:webHidden/>
              </w:rPr>
              <w:instrText xml:space="preserve"> PAGEREF _Toc229323096 \h </w:instrText>
            </w:r>
            <w:r>
              <w:rPr>
                <w:noProof/>
                <w:webHidden/>
              </w:rPr>
            </w:r>
            <w:r>
              <w:rPr>
                <w:noProof/>
                <w:webHidden/>
              </w:rPr>
              <w:fldChar w:fldCharType="separate"/>
            </w:r>
            <w:r w:rsidR="00A36E1B">
              <w:rPr>
                <w:noProof/>
                <w:webHidden/>
              </w:rPr>
              <w:t>3</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097" w:history="1">
            <w:r w:rsidRPr="0016417D">
              <w:rPr>
                <w:rStyle w:val="Hyperlink"/>
                <w:noProof/>
                <w:lang w:val="en-GB"/>
              </w:rPr>
              <w:t>Summary of Scope</w:t>
            </w:r>
            <w:r>
              <w:rPr>
                <w:noProof/>
                <w:webHidden/>
              </w:rPr>
              <w:tab/>
            </w:r>
            <w:r>
              <w:rPr>
                <w:noProof/>
                <w:webHidden/>
              </w:rPr>
              <w:fldChar w:fldCharType="begin"/>
            </w:r>
            <w:r>
              <w:rPr>
                <w:noProof/>
                <w:webHidden/>
              </w:rPr>
              <w:instrText xml:space="preserve"> PAGEREF _Toc229323097 \h </w:instrText>
            </w:r>
            <w:r>
              <w:rPr>
                <w:noProof/>
                <w:webHidden/>
              </w:rPr>
            </w:r>
            <w:r>
              <w:rPr>
                <w:noProof/>
                <w:webHidden/>
              </w:rPr>
              <w:fldChar w:fldCharType="separate"/>
            </w:r>
            <w:r w:rsidR="00A36E1B">
              <w:rPr>
                <w:noProof/>
                <w:webHidden/>
              </w:rPr>
              <w:t>4</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098" w:history="1">
            <w:r w:rsidRPr="0016417D">
              <w:rPr>
                <w:rStyle w:val="Hyperlink"/>
                <w:noProof/>
                <w:lang w:val="en-GB"/>
              </w:rPr>
              <w:t>Layers of the Data Warehouse</w:t>
            </w:r>
            <w:r>
              <w:rPr>
                <w:noProof/>
                <w:webHidden/>
              </w:rPr>
              <w:tab/>
            </w:r>
            <w:r>
              <w:rPr>
                <w:noProof/>
                <w:webHidden/>
              </w:rPr>
              <w:fldChar w:fldCharType="begin"/>
            </w:r>
            <w:r>
              <w:rPr>
                <w:noProof/>
                <w:webHidden/>
              </w:rPr>
              <w:instrText xml:space="preserve"> PAGEREF _Toc229323098 \h </w:instrText>
            </w:r>
            <w:r>
              <w:rPr>
                <w:noProof/>
                <w:webHidden/>
              </w:rPr>
            </w:r>
            <w:r>
              <w:rPr>
                <w:noProof/>
                <w:webHidden/>
              </w:rPr>
              <w:fldChar w:fldCharType="separate"/>
            </w:r>
            <w:r w:rsidR="00A36E1B">
              <w:rPr>
                <w:noProof/>
                <w:webHidden/>
              </w:rPr>
              <w:t>4</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099" w:history="1">
            <w:r w:rsidRPr="0016417D">
              <w:rPr>
                <w:rStyle w:val="Hyperlink"/>
                <w:noProof/>
                <w:lang w:val="en-GB"/>
              </w:rPr>
              <w:t>Naming Conversions</w:t>
            </w:r>
            <w:r>
              <w:rPr>
                <w:noProof/>
                <w:webHidden/>
              </w:rPr>
              <w:tab/>
            </w:r>
            <w:r>
              <w:rPr>
                <w:noProof/>
                <w:webHidden/>
              </w:rPr>
              <w:fldChar w:fldCharType="begin"/>
            </w:r>
            <w:r>
              <w:rPr>
                <w:noProof/>
                <w:webHidden/>
              </w:rPr>
              <w:instrText xml:space="preserve"> PAGEREF _Toc229323099 \h </w:instrText>
            </w:r>
            <w:r>
              <w:rPr>
                <w:noProof/>
                <w:webHidden/>
              </w:rPr>
            </w:r>
            <w:r>
              <w:rPr>
                <w:noProof/>
                <w:webHidden/>
              </w:rPr>
              <w:fldChar w:fldCharType="separate"/>
            </w:r>
            <w:r w:rsidR="00A36E1B">
              <w:rPr>
                <w:noProof/>
                <w:webHidden/>
              </w:rPr>
              <w:t>5</w:t>
            </w:r>
            <w:r>
              <w:rPr>
                <w:noProof/>
                <w:webHidden/>
              </w:rPr>
              <w:fldChar w:fldCharType="end"/>
            </w:r>
          </w:hyperlink>
        </w:p>
        <w:p w:rsidR="004D7AE4" w:rsidRDefault="004D7AE4">
          <w:pPr>
            <w:pStyle w:val="TOC3"/>
            <w:tabs>
              <w:tab w:val="right" w:leader="dot" w:pos="9016"/>
            </w:tabs>
            <w:rPr>
              <w:rFonts w:eastAsiaTheme="minorEastAsia"/>
              <w:noProof/>
              <w:kern w:val="0"/>
              <w:lang w:eastAsia="en-ZW"/>
              <w14:ligatures w14:val="none"/>
            </w:rPr>
          </w:pPr>
          <w:hyperlink w:anchor="_Toc229323100" w:history="1">
            <w:r w:rsidRPr="0016417D">
              <w:rPr>
                <w:rStyle w:val="Hyperlink"/>
                <w:noProof/>
                <w:lang w:val="en-GB"/>
              </w:rPr>
              <w:t>Table Naming Conversions</w:t>
            </w:r>
            <w:r>
              <w:rPr>
                <w:noProof/>
                <w:webHidden/>
              </w:rPr>
              <w:tab/>
            </w:r>
            <w:r>
              <w:rPr>
                <w:noProof/>
                <w:webHidden/>
              </w:rPr>
              <w:fldChar w:fldCharType="begin"/>
            </w:r>
            <w:r>
              <w:rPr>
                <w:noProof/>
                <w:webHidden/>
              </w:rPr>
              <w:instrText xml:space="preserve"> PAGEREF _Toc229323100 \h </w:instrText>
            </w:r>
            <w:r>
              <w:rPr>
                <w:noProof/>
                <w:webHidden/>
              </w:rPr>
            </w:r>
            <w:r>
              <w:rPr>
                <w:noProof/>
                <w:webHidden/>
              </w:rPr>
              <w:fldChar w:fldCharType="separate"/>
            </w:r>
            <w:r w:rsidR="00A36E1B">
              <w:rPr>
                <w:noProof/>
                <w:webHidden/>
              </w:rPr>
              <w:t>5</w:t>
            </w:r>
            <w:r>
              <w:rPr>
                <w:noProof/>
                <w:webHidden/>
              </w:rPr>
              <w:fldChar w:fldCharType="end"/>
            </w:r>
          </w:hyperlink>
        </w:p>
        <w:p w:rsidR="004D7AE4" w:rsidRDefault="004D7AE4">
          <w:pPr>
            <w:pStyle w:val="TOC3"/>
            <w:tabs>
              <w:tab w:val="right" w:leader="dot" w:pos="9016"/>
            </w:tabs>
            <w:rPr>
              <w:rFonts w:eastAsiaTheme="minorEastAsia"/>
              <w:noProof/>
              <w:kern w:val="0"/>
              <w:lang w:eastAsia="en-ZW"/>
              <w14:ligatures w14:val="none"/>
            </w:rPr>
          </w:pPr>
          <w:hyperlink w:anchor="_Toc229323101" w:history="1">
            <w:r w:rsidRPr="0016417D">
              <w:rPr>
                <w:rStyle w:val="Hyperlink"/>
                <w:noProof/>
                <w:lang w:val="en-GB"/>
              </w:rPr>
              <w:t>Column Naming Conversions</w:t>
            </w:r>
            <w:r>
              <w:rPr>
                <w:noProof/>
                <w:webHidden/>
              </w:rPr>
              <w:tab/>
            </w:r>
            <w:r>
              <w:rPr>
                <w:noProof/>
                <w:webHidden/>
              </w:rPr>
              <w:fldChar w:fldCharType="begin"/>
            </w:r>
            <w:r>
              <w:rPr>
                <w:noProof/>
                <w:webHidden/>
              </w:rPr>
              <w:instrText xml:space="preserve"> PAGEREF _Toc229323101 \h </w:instrText>
            </w:r>
            <w:r>
              <w:rPr>
                <w:noProof/>
                <w:webHidden/>
              </w:rPr>
            </w:r>
            <w:r>
              <w:rPr>
                <w:noProof/>
                <w:webHidden/>
              </w:rPr>
              <w:fldChar w:fldCharType="separate"/>
            </w:r>
            <w:r w:rsidR="00A36E1B">
              <w:rPr>
                <w:noProof/>
                <w:webHidden/>
              </w:rPr>
              <w:t>6</w:t>
            </w:r>
            <w:r>
              <w:rPr>
                <w:noProof/>
                <w:webHidden/>
              </w:rPr>
              <w:fldChar w:fldCharType="end"/>
            </w:r>
          </w:hyperlink>
        </w:p>
        <w:p w:rsidR="004D7AE4" w:rsidRDefault="004D7AE4">
          <w:pPr>
            <w:pStyle w:val="TOC1"/>
            <w:tabs>
              <w:tab w:val="right" w:leader="dot" w:pos="9016"/>
            </w:tabs>
            <w:rPr>
              <w:rFonts w:eastAsiaTheme="minorEastAsia"/>
              <w:noProof/>
              <w:kern w:val="0"/>
              <w:lang w:eastAsia="en-ZW"/>
              <w14:ligatures w14:val="none"/>
            </w:rPr>
          </w:pPr>
          <w:hyperlink w:anchor="_Toc229323102" w:history="1">
            <w:r w:rsidRPr="0016417D">
              <w:rPr>
                <w:rStyle w:val="Hyperlink"/>
                <w:noProof/>
              </w:rPr>
              <w:t>Task 1. Bronze Layer</w:t>
            </w:r>
            <w:r>
              <w:rPr>
                <w:noProof/>
                <w:webHidden/>
              </w:rPr>
              <w:tab/>
            </w:r>
            <w:r>
              <w:rPr>
                <w:noProof/>
                <w:webHidden/>
              </w:rPr>
              <w:fldChar w:fldCharType="begin"/>
            </w:r>
            <w:r>
              <w:rPr>
                <w:noProof/>
                <w:webHidden/>
              </w:rPr>
              <w:instrText xml:space="preserve"> PAGEREF _Toc229323102 \h </w:instrText>
            </w:r>
            <w:r>
              <w:rPr>
                <w:noProof/>
                <w:webHidden/>
              </w:rPr>
            </w:r>
            <w:r>
              <w:rPr>
                <w:noProof/>
                <w:webHidden/>
              </w:rPr>
              <w:fldChar w:fldCharType="separate"/>
            </w:r>
            <w:r w:rsidR="00A36E1B">
              <w:rPr>
                <w:noProof/>
                <w:webHidden/>
              </w:rPr>
              <w:t>8</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03" w:history="1">
            <w:r w:rsidRPr="0016417D">
              <w:rPr>
                <w:rStyle w:val="Hyperlink"/>
                <w:noProof/>
                <w:lang w:val="en-GB"/>
              </w:rPr>
              <w:t>Data Flow Diagrams</w:t>
            </w:r>
            <w:r>
              <w:rPr>
                <w:noProof/>
                <w:webHidden/>
              </w:rPr>
              <w:tab/>
            </w:r>
            <w:bookmarkStart w:id="0" w:name="_GoBack"/>
            <w:bookmarkEnd w:id="0"/>
            <w:r>
              <w:rPr>
                <w:noProof/>
                <w:webHidden/>
              </w:rPr>
              <w:fldChar w:fldCharType="begin"/>
            </w:r>
            <w:r>
              <w:rPr>
                <w:noProof/>
                <w:webHidden/>
              </w:rPr>
              <w:instrText xml:space="preserve"> PAGEREF _Toc229323103 \h </w:instrText>
            </w:r>
            <w:r>
              <w:rPr>
                <w:noProof/>
                <w:webHidden/>
              </w:rPr>
            </w:r>
            <w:r>
              <w:rPr>
                <w:noProof/>
                <w:webHidden/>
              </w:rPr>
              <w:fldChar w:fldCharType="separate"/>
            </w:r>
            <w:r w:rsidR="00A36E1B">
              <w:rPr>
                <w:noProof/>
                <w:webHidden/>
              </w:rPr>
              <w:t>8</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04" w:history="1">
            <w:r w:rsidRPr="0016417D">
              <w:rPr>
                <w:rStyle w:val="Hyperlink"/>
                <w:noProof/>
                <w:lang w:val="en-GB"/>
              </w:rPr>
              <w:t>Data Analysis and Checks</w:t>
            </w:r>
            <w:r>
              <w:rPr>
                <w:noProof/>
                <w:webHidden/>
              </w:rPr>
              <w:tab/>
            </w:r>
            <w:r>
              <w:rPr>
                <w:noProof/>
                <w:webHidden/>
              </w:rPr>
              <w:fldChar w:fldCharType="begin"/>
            </w:r>
            <w:r>
              <w:rPr>
                <w:noProof/>
                <w:webHidden/>
              </w:rPr>
              <w:instrText xml:space="preserve"> PAGEREF _Toc229323104 \h </w:instrText>
            </w:r>
            <w:r>
              <w:rPr>
                <w:noProof/>
                <w:webHidden/>
              </w:rPr>
            </w:r>
            <w:r>
              <w:rPr>
                <w:noProof/>
                <w:webHidden/>
              </w:rPr>
              <w:fldChar w:fldCharType="separate"/>
            </w:r>
            <w:r w:rsidR="00A36E1B">
              <w:rPr>
                <w:noProof/>
                <w:webHidden/>
              </w:rPr>
              <w:t>8</w:t>
            </w:r>
            <w:r>
              <w:rPr>
                <w:noProof/>
                <w:webHidden/>
              </w:rPr>
              <w:fldChar w:fldCharType="end"/>
            </w:r>
          </w:hyperlink>
        </w:p>
        <w:p w:rsidR="004D7AE4" w:rsidRDefault="004D7AE4">
          <w:pPr>
            <w:pStyle w:val="TOC1"/>
            <w:tabs>
              <w:tab w:val="right" w:leader="dot" w:pos="9016"/>
            </w:tabs>
            <w:rPr>
              <w:rFonts w:eastAsiaTheme="minorEastAsia"/>
              <w:noProof/>
              <w:kern w:val="0"/>
              <w:lang w:eastAsia="en-ZW"/>
              <w14:ligatures w14:val="none"/>
            </w:rPr>
          </w:pPr>
          <w:hyperlink w:anchor="_Toc229323105" w:history="1">
            <w:r w:rsidRPr="0016417D">
              <w:rPr>
                <w:rStyle w:val="Hyperlink"/>
                <w:noProof/>
              </w:rPr>
              <w:t>Task 2. Silver Layer</w:t>
            </w:r>
            <w:r>
              <w:rPr>
                <w:noProof/>
                <w:webHidden/>
              </w:rPr>
              <w:tab/>
            </w:r>
            <w:r>
              <w:rPr>
                <w:noProof/>
                <w:webHidden/>
              </w:rPr>
              <w:fldChar w:fldCharType="begin"/>
            </w:r>
            <w:r>
              <w:rPr>
                <w:noProof/>
                <w:webHidden/>
              </w:rPr>
              <w:instrText xml:space="preserve"> PAGEREF _Toc229323105 \h </w:instrText>
            </w:r>
            <w:r>
              <w:rPr>
                <w:noProof/>
                <w:webHidden/>
              </w:rPr>
            </w:r>
            <w:r>
              <w:rPr>
                <w:noProof/>
                <w:webHidden/>
              </w:rPr>
              <w:fldChar w:fldCharType="separate"/>
            </w:r>
            <w:r w:rsidR="00A36E1B">
              <w:rPr>
                <w:noProof/>
                <w:webHidden/>
              </w:rPr>
              <w:t>10</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06" w:history="1">
            <w:r w:rsidRPr="0016417D">
              <w:rPr>
                <w:rStyle w:val="Hyperlink"/>
                <w:noProof/>
                <w:lang w:val="en-GB"/>
              </w:rPr>
              <w:t>Integration Model</w:t>
            </w:r>
            <w:r>
              <w:rPr>
                <w:noProof/>
                <w:webHidden/>
              </w:rPr>
              <w:tab/>
            </w:r>
            <w:r>
              <w:rPr>
                <w:noProof/>
                <w:webHidden/>
              </w:rPr>
              <w:fldChar w:fldCharType="begin"/>
            </w:r>
            <w:r>
              <w:rPr>
                <w:noProof/>
                <w:webHidden/>
              </w:rPr>
              <w:instrText xml:space="preserve"> PAGEREF _Toc229323106 \h </w:instrText>
            </w:r>
            <w:r>
              <w:rPr>
                <w:noProof/>
                <w:webHidden/>
              </w:rPr>
            </w:r>
            <w:r>
              <w:rPr>
                <w:noProof/>
                <w:webHidden/>
              </w:rPr>
              <w:fldChar w:fldCharType="separate"/>
            </w:r>
            <w:r w:rsidR="00A36E1B">
              <w:rPr>
                <w:noProof/>
                <w:webHidden/>
              </w:rPr>
              <w:t>10</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07" w:history="1">
            <w:r w:rsidRPr="0016417D">
              <w:rPr>
                <w:rStyle w:val="Hyperlink"/>
                <w:noProof/>
                <w:lang w:val="en-GB"/>
              </w:rPr>
              <w:t>Silver Layer Data Flow Diagram</w:t>
            </w:r>
            <w:r>
              <w:rPr>
                <w:noProof/>
                <w:webHidden/>
              </w:rPr>
              <w:tab/>
            </w:r>
            <w:r>
              <w:rPr>
                <w:noProof/>
                <w:webHidden/>
              </w:rPr>
              <w:fldChar w:fldCharType="begin"/>
            </w:r>
            <w:r>
              <w:rPr>
                <w:noProof/>
                <w:webHidden/>
              </w:rPr>
              <w:instrText xml:space="preserve"> PAGEREF _Toc229323107 \h </w:instrText>
            </w:r>
            <w:r>
              <w:rPr>
                <w:noProof/>
                <w:webHidden/>
              </w:rPr>
            </w:r>
            <w:r>
              <w:rPr>
                <w:noProof/>
                <w:webHidden/>
              </w:rPr>
              <w:fldChar w:fldCharType="separate"/>
            </w:r>
            <w:r w:rsidR="00A36E1B">
              <w:rPr>
                <w:noProof/>
                <w:webHidden/>
              </w:rPr>
              <w:t>11</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08" w:history="1">
            <w:r w:rsidRPr="0016417D">
              <w:rPr>
                <w:rStyle w:val="Hyperlink"/>
                <w:noProof/>
                <w:lang w:val="en-GB"/>
              </w:rPr>
              <w:t>Data Quality Checks</w:t>
            </w:r>
            <w:r>
              <w:rPr>
                <w:noProof/>
                <w:webHidden/>
              </w:rPr>
              <w:tab/>
            </w:r>
            <w:r>
              <w:rPr>
                <w:noProof/>
                <w:webHidden/>
              </w:rPr>
              <w:fldChar w:fldCharType="begin"/>
            </w:r>
            <w:r>
              <w:rPr>
                <w:noProof/>
                <w:webHidden/>
              </w:rPr>
              <w:instrText xml:space="preserve"> PAGEREF _Toc229323108 \h </w:instrText>
            </w:r>
            <w:r>
              <w:rPr>
                <w:noProof/>
                <w:webHidden/>
              </w:rPr>
            </w:r>
            <w:r>
              <w:rPr>
                <w:noProof/>
                <w:webHidden/>
              </w:rPr>
              <w:fldChar w:fldCharType="separate"/>
            </w:r>
            <w:r w:rsidR="00A36E1B">
              <w:rPr>
                <w:noProof/>
                <w:webHidden/>
              </w:rPr>
              <w:t>11</w:t>
            </w:r>
            <w:r>
              <w:rPr>
                <w:noProof/>
                <w:webHidden/>
              </w:rPr>
              <w:fldChar w:fldCharType="end"/>
            </w:r>
          </w:hyperlink>
        </w:p>
        <w:p w:rsidR="004D7AE4" w:rsidRDefault="004D7AE4">
          <w:pPr>
            <w:pStyle w:val="TOC1"/>
            <w:tabs>
              <w:tab w:val="right" w:leader="dot" w:pos="9016"/>
            </w:tabs>
            <w:rPr>
              <w:rFonts w:eastAsiaTheme="minorEastAsia"/>
              <w:noProof/>
              <w:kern w:val="0"/>
              <w:lang w:eastAsia="en-ZW"/>
              <w14:ligatures w14:val="none"/>
            </w:rPr>
          </w:pPr>
          <w:hyperlink w:anchor="_Toc229323109" w:history="1">
            <w:r w:rsidRPr="0016417D">
              <w:rPr>
                <w:rStyle w:val="Hyperlink"/>
                <w:noProof/>
              </w:rPr>
              <w:t>Task 3 Gold Layer</w:t>
            </w:r>
            <w:r>
              <w:rPr>
                <w:noProof/>
                <w:webHidden/>
              </w:rPr>
              <w:tab/>
            </w:r>
            <w:r>
              <w:rPr>
                <w:noProof/>
                <w:webHidden/>
              </w:rPr>
              <w:fldChar w:fldCharType="begin"/>
            </w:r>
            <w:r>
              <w:rPr>
                <w:noProof/>
                <w:webHidden/>
              </w:rPr>
              <w:instrText xml:space="preserve"> PAGEREF _Toc229323109 \h </w:instrText>
            </w:r>
            <w:r>
              <w:rPr>
                <w:noProof/>
                <w:webHidden/>
              </w:rPr>
            </w:r>
            <w:r>
              <w:rPr>
                <w:noProof/>
                <w:webHidden/>
              </w:rPr>
              <w:fldChar w:fldCharType="separate"/>
            </w:r>
            <w:r w:rsidR="00A36E1B">
              <w:rPr>
                <w:noProof/>
                <w:webHidden/>
              </w:rPr>
              <w:t>14</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10" w:history="1">
            <w:r w:rsidRPr="0016417D">
              <w:rPr>
                <w:rStyle w:val="Hyperlink"/>
                <w:noProof/>
                <w:lang w:val="en-GB"/>
              </w:rPr>
              <w:t>Data Flow Diagram</w:t>
            </w:r>
            <w:r>
              <w:rPr>
                <w:noProof/>
                <w:webHidden/>
              </w:rPr>
              <w:tab/>
            </w:r>
            <w:r>
              <w:rPr>
                <w:noProof/>
                <w:webHidden/>
              </w:rPr>
              <w:fldChar w:fldCharType="begin"/>
            </w:r>
            <w:r>
              <w:rPr>
                <w:noProof/>
                <w:webHidden/>
              </w:rPr>
              <w:instrText xml:space="preserve"> PAGEREF _Toc229323110 \h </w:instrText>
            </w:r>
            <w:r>
              <w:rPr>
                <w:noProof/>
                <w:webHidden/>
              </w:rPr>
            </w:r>
            <w:r>
              <w:rPr>
                <w:noProof/>
                <w:webHidden/>
              </w:rPr>
              <w:fldChar w:fldCharType="separate"/>
            </w:r>
            <w:r w:rsidR="00A36E1B">
              <w:rPr>
                <w:noProof/>
                <w:webHidden/>
              </w:rPr>
              <w:t>14</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11" w:history="1">
            <w:r w:rsidRPr="0016417D">
              <w:rPr>
                <w:rStyle w:val="Hyperlink"/>
                <w:noProof/>
                <w:lang w:val="en-GB"/>
              </w:rPr>
              <w:t>Star Schema</w:t>
            </w:r>
            <w:r>
              <w:rPr>
                <w:noProof/>
                <w:webHidden/>
              </w:rPr>
              <w:tab/>
            </w:r>
            <w:r>
              <w:rPr>
                <w:noProof/>
                <w:webHidden/>
              </w:rPr>
              <w:fldChar w:fldCharType="begin"/>
            </w:r>
            <w:r>
              <w:rPr>
                <w:noProof/>
                <w:webHidden/>
              </w:rPr>
              <w:instrText xml:space="preserve"> PAGEREF _Toc229323111 \h </w:instrText>
            </w:r>
            <w:r>
              <w:rPr>
                <w:noProof/>
                <w:webHidden/>
              </w:rPr>
            </w:r>
            <w:r>
              <w:rPr>
                <w:noProof/>
                <w:webHidden/>
              </w:rPr>
              <w:fldChar w:fldCharType="separate"/>
            </w:r>
            <w:r w:rsidR="00A36E1B">
              <w:rPr>
                <w:noProof/>
                <w:webHidden/>
              </w:rPr>
              <w:t>14</w:t>
            </w:r>
            <w:r>
              <w:rPr>
                <w:noProof/>
                <w:webHidden/>
              </w:rPr>
              <w:fldChar w:fldCharType="end"/>
            </w:r>
          </w:hyperlink>
        </w:p>
        <w:p w:rsidR="004D7AE4" w:rsidRDefault="004D7AE4">
          <w:pPr>
            <w:pStyle w:val="TOC1"/>
            <w:tabs>
              <w:tab w:val="right" w:leader="dot" w:pos="9016"/>
            </w:tabs>
            <w:rPr>
              <w:rFonts w:eastAsiaTheme="minorEastAsia"/>
              <w:noProof/>
              <w:kern w:val="0"/>
              <w:lang w:eastAsia="en-ZW"/>
              <w14:ligatures w14:val="none"/>
            </w:rPr>
          </w:pPr>
          <w:hyperlink w:anchor="_Toc229323112" w:history="1">
            <w:r w:rsidRPr="0016417D">
              <w:rPr>
                <w:rStyle w:val="Hyperlink"/>
                <w:noProof/>
              </w:rPr>
              <w:t>Task 4.  Analytical Queries Business Intelligence Reporting</w:t>
            </w:r>
            <w:r>
              <w:rPr>
                <w:noProof/>
                <w:webHidden/>
              </w:rPr>
              <w:tab/>
            </w:r>
            <w:r>
              <w:rPr>
                <w:noProof/>
                <w:webHidden/>
              </w:rPr>
              <w:fldChar w:fldCharType="begin"/>
            </w:r>
            <w:r>
              <w:rPr>
                <w:noProof/>
                <w:webHidden/>
              </w:rPr>
              <w:instrText xml:space="preserve"> PAGEREF _Toc229323112 \h </w:instrText>
            </w:r>
            <w:r>
              <w:rPr>
                <w:noProof/>
                <w:webHidden/>
              </w:rPr>
            </w:r>
            <w:r>
              <w:rPr>
                <w:noProof/>
                <w:webHidden/>
              </w:rPr>
              <w:fldChar w:fldCharType="separate"/>
            </w:r>
            <w:r w:rsidR="00A36E1B">
              <w:rPr>
                <w:noProof/>
                <w:webHidden/>
              </w:rPr>
              <w:t>15</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13" w:history="1">
            <w:r w:rsidRPr="0016417D">
              <w:rPr>
                <w:rStyle w:val="Hyperlink"/>
                <w:noProof/>
                <w:lang w:val="en-GB"/>
              </w:rPr>
              <w:t>4.1 Total Sales Revenue by Product Category</w:t>
            </w:r>
            <w:r>
              <w:rPr>
                <w:noProof/>
                <w:webHidden/>
              </w:rPr>
              <w:tab/>
            </w:r>
            <w:r>
              <w:rPr>
                <w:noProof/>
                <w:webHidden/>
              </w:rPr>
              <w:fldChar w:fldCharType="begin"/>
            </w:r>
            <w:r>
              <w:rPr>
                <w:noProof/>
                <w:webHidden/>
              </w:rPr>
              <w:instrText xml:space="preserve"> PAGEREF _Toc229323113 \h </w:instrText>
            </w:r>
            <w:r>
              <w:rPr>
                <w:noProof/>
                <w:webHidden/>
              </w:rPr>
            </w:r>
            <w:r>
              <w:rPr>
                <w:noProof/>
                <w:webHidden/>
              </w:rPr>
              <w:fldChar w:fldCharType="separate"/>
            </w:r>
            <w:r w:rsidR="00A36E1B">
              <w:rPr>
                <w:noProof/>
                <w:webHidden/>
              </w:rPr>
              <w:t>15</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14" w:history="1">
            <w:r w:rsidRPr="0016417D">
              <w:rPr>
                <w:rStyle w:val="Hyperlink"/>
                <w:noProof/>
                <w:lang w:val="en-GB"/>
              </w:rPr>
              <w:t>4.2 Monthly Sales Trend</w:t>
            </w:r>
            <w:r>
              <w:rPr>
                <w:noProof/>
                <w:webHidden/>
              </w:rPr>
              <w:tab/>
            </w:r>
            <w:r>
              <w:rPr>
                <w:noProof/>
                <w:webHidden/>
              </w:rPr>
              <w:fldChar w:fldCharType="begin"/>
            </w:r>
            <w:r>
              <w:rPr>
                <w:noProof/>
                <w:webHidden/>
              </w:rPr>
              <w:instrText xml:space="preserve"> PAGEREF _Toc229323114 \h </w:instrText>
            </w:r>
            <w:r>
              <w:rPr>
                <w:noProof/>
                <w:webHidden/>
              </w:rPr>
            </w:r>
            <w:r>
              <w:rPr>
                <w:noProof/>
                <w:webHidden/>
              </w:rPr>
              <w:fldChar w:fldCharType="separate"/>
            </w:r>
            <w:r w:rsidR="00A36E1B">
              <w:rPr>
                <w:noProof/>
                <w:webHidden/>
              </w:rPr>
              <w:t>15</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15" w:history="1">
            <w:r w:rsidRPr="0016417D">
              <w:rPr>
                <w:rStyle w:val="Hyperlink"/>
                <w:noProof/>
                <w:lang w:val="en-GB"/>
              </w:rPr>
              <w:t>4.3 Top 10 Products by Revenue</w:t>
            </w:r>
            <w:r>
              <w:rPr>
                <w:noProof/>
                <w:webHidden/>
              </w:rPr>
              <w:tab/>
            </w:r>
            <w:r>
              <w:rPr>
                <w:noProof/>
                <w:webHidden/>
              </w:rPr>
              <w:fldChar w:fldCharType="begin"/>
            </w:r>
            <w:r>
              <w:rPr>
                <w:noProof/>
                <w:webHidden/>
              </w:rPr>
              <w:instrText xml:space="preserve"> PAGEREF _Toc229323115 \h </w:instrText>
            </w:r>
            <w:r>
              <w:rPr>
                <w:noProof/>
                <w:webHidden/>
              </w:rPr>
            </w:r>
            <w:r>
              <w:rPr>
                <w:noProof/>
                <w:webHidden/>
              </w:rPr>
              <w:fldChar w:fldCharType="separate"/>
            </w:r>
            <w:r w:rsidR="00A36E1B">
              <w:rPr>
                <w:noProof/>
                <w:webHidden/>
              </w:rPr>
              <w:t>17</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16" w:history="1">
            <w:r w:rsidRPr="0016417D">
              <w:rPr>
                <w:rStyle w:val="Hyperlink"/>
                <w:noProof/>
                <w:lang w:val="en-GB"/>
              </w:rPr>
              <w:t>4.4 Customer Segmentation by Country</w:t>
            </w:r>
            <w:r>
              <w:rPr>
                <w:noProof/>
                <w:webHidden/>
              </w:rPr>
              <w:tab/>
            </w:r>
            <w:r>
              <w:rPr>
                <w:noProof/>
                <w:webHidden/>
              </w:rPr>
              <w:fldChar w:fldCharType="begin"/>
            </w:r>
            <w:r>
              <w:rPr>
                <w:noProof/>
                <w:webHidden/>
              </w:rPr>
              <w:instrText xml:space="preserve"> PAGEREF _Toc229323116 \h </w:instrText>
            </w:r>
            <w:r>
              <w:rPr>
                <w:noProof/>
                <w:webHidden/>
              </w:rPr>
            </w:r>
            <w:r>
              <w:rPr>
                <w:noProof/>
                <w:webHidden/>
              </w:rPr>
              <w:fldChar w:fldCharType="separate"/>
            </w:r>
            <w:r w:rsidR="00A36E1B">
              <w:rPr>
                <w:noProof/>
                <w:webHidden/>
              </w:rPr>
              <w:t>17</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17" w:history="1">
            <w:r w:rsidRPr="0016417D">
              <w:rPr>
                <w:rStyle w:val="Hyperlink"/>
                <w:noProof/>
                <w:lang w:val="en-GB"/>
              </w:rPr>
              <w:t>4.5 Average Order Value by Customer Gender</w:t>
            </w:r>
            <w:r>
              <w:rPr>
                <w:noProof/>
                <w:webHidden/>
              </w:rPr>
              <w:tab/>
            </w:r>
            <w:r>
              <w:rPr>
                <w:noProof/>
                <w:webHidden/>
              </w:rPr>
              <w:fldChar w:fldCharType="begin"/>
            </w:r>
            <w:r>
              <w:rPr>
                <w:noProof/>
                <w:webHidden/>
              </w:rPr>
              <w:instrText xml:space="preserve"> PAGEREF _Toc229323117 \h </w:instrText>
            </w:r>
            <w:r>
              <w:rPr>
                <w:noProof/>
                <w:webHidden/>
              </w:rPr>
            </w:r>
            <w:r>
              <w:rPr>
                <w:noProof/>
                <w:webHidden/>
              </w:rPr>
              <w:fldChar w:fldCharType="separate"/>
            </w:r>
            <w:r w:rsidR="00A36E1B">
              <w:rPr>
                <w:noProof/>
                <w:webHidden/>
              </w:rPr>
              <w:t>17</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18" w:history="1">
            <w:r w:rsidRPr="0016417D">
              <w:rPr>
                <w:rStyle w:val="Hyperlink"/>
                <w:noProof/>
                <w:lang w:val="en-GB"/>
              </w:rPr>
              <w:t>4.6 Product Subcategory Profitability Analysis</w:t>
            </w:r>
            <w:r>
              <w:rPr>
                <w:noProof/>
                <w:webHidden/>
              </w:rPr>
              <w:tab/>
            </w:r>
            <w:r>
              <w:rPr>
                <w:noProof/>
                <w:webHidden/>
              </w:rPr>
              <w:fldChar w:fldCharType="begin"/>
            </w:r>
            <w:r>
              <w:rPr>
                <w:noProof/>
                <w:webHidden/>
              </w:rPr>
              <w:instrText xml:space="preserve"> PAGEREF _Toc229323118 \h </w:instrText>
            </w:r>
            <w:r>
              <w:rPr>
                <w:noProof/>
                <w:webHidden/>
              </w:rPr>
            </w:r>
            <w:r>
              <w:rPr>
                <w:noProof/>
                <w:webHidden/>
              </w:rPr>
              <w:fldChar w:fldCharType="separate"/>
            </w:r>
            <w:r w:rsidR="00A36E1B">
              <w:rPr>
                <w:noProof/>
                <w:webHidden/>
              </w:rPr>
              <w:t>18</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19" w:history="1">
            <w:r w:rsidRPr="0016417D">
              <w:rPr>
                <w:rStyle w:val="Hyperlink"/>
                <w:noProof/>
                <w:lang w:val="en-GB"/>
              </w:rPr>
              <w:t>4.7 Shipping Delay Analysis</w:t>
            </w:r>
            <w:r>
              <w:rPr>
                <w:noProof/>
                <w:webHidden/>
              </w:rPr>
              <w:tab/>
            </w:r>
            <w:r>
              <w:rPr>
                <w:noProof/>
                <w:webHidden/>
              </w:rPr>
              <w:fldChar w:fldCharType="begin"/>
            </w:r>
            <w:r>
              <w:rPr>
                <w:noProof/>
                <w:webHidden/>
              </w:rPr>
              <w:instrText xml:space="preserve"> PAGEREF _Toc229323119 \h </w:instrText>
            </w:r>
            <w:r>
              <w:rPr>
                <w:noProof/>
                <w:webHidden/>
              </w:rPr>
            </w:r>
            <w:r>
              <w:rPr>
                <w:noProof/>
                <w:webHidden/>
              </w:rPr>
              <w:fldChar w:fldCharType="separate"/>
            </w:r>
            <w:r w:rsidR="00A36E1B">
              <w:rPr>
                <w:noProof/>
                <w:webHidden/>
              </w:rPr>
              <w:t>18</w:t>
            </w:r>
            <w:r>
              <w:rPr>
                <w:noProof/>
                <w:webHidden/>
              </w:rPr>
              <w:fldChar w:fldCharType="end"/>
            </w:r>
          </w:hyperlink>
        </w:p>
        <w:p w:rsidR="004D7AE4" w:rsidRDefault="004D7AE4">
          <w:pPr>
            <w:pStyle w:val="TOC1"/>
            <w:tabs>
              <w:tab w:val="right" w:leader="dot" w:pos="9016"/>
            </w:tabs>
            <w:rPr>
              <w:rFonts w:eastAsiaTheme="minorEastAsia"/>
              <w:noProof/>
              <w:kern w:val="0"/>
              <w:lang w:eastAsia="en-ZW"/>
              <w14:ligatures w14:val="none"/>
            </w:rPr>
          </w:pPr>
          <w:hyperlink w:anchor="_Toc229323120" w:history="1">
            <w:r w:rsidRPr="0016417D">
              <w:rPr>
                <w:rStyle w:val="Hyperlink"/>
                <w:noProof/>
              </w:rPr>
              <w:t>Task 5. Technical Documentation and Critical Reflection</w:t>
            </w:r>
            <w:r>
              <w:rPr>
                <w:noProof/>
                <w:webHidden/>
              </w:rPr>
              <w:tab/>
            </w:r>
            <w:r>
              <w:rPr>
                <w:noProof/>
                <w:webHidden/>
              </w:rPr>
              <w:fldChar w:fldCharType="begin"/>
            </w:r>
            <w:r>
              <w:rPr>
                <w:noProof/>
                <w:webHidden/>
              </w:rPr>
              <w:instrText xml:space="preserve"> PAGEREF _Toc229323120 \h </w:instrText>
            </w:r>
            <w:r>
              <w:rPr>
                <w:noProof/>
                <w:webHidden/>
              </w:rPr>
            </w:r>
            <w:r>
              <w:rPr>
                <w:noProof/>
                <w:webHidden/>
              </w:rPr>
              <w:fldChar w:fldCharType="separate"/>
            </w:r>
            <w:r w:rsidR="00A36E1B">
              <w:rPr>
                <w:noProof/>
                <w:webHidden/>
              </w:rPr>
              <w:t>18</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21" w:history="1">
            <w:r w:rsidRPr="0016417D">
              <w:rPr>
                <w:rStyle w:val="Hyperlink"/>
                <w:noProof/>
                <w:lang w:val="en-GB"/>
              </w:rPr>
              <w:t>5.1 Architecture Diagram</w:t>
            </w:r>
            <w:r>
              <w:rPr>
                <w:noProof/>
                <w:webHidden/>
              </w:rPr>
              <w:tab/>
            </w:r>
            <w:r>
              <w:rPr>
                <w:noProof/>
                <w:webHidden/>
              </w:rPr>
              <w:fldChar w:fldCharType="begin"/>
            </w:r>
            <w:r>
              <w:rPr>
                <w:noProof/>
                <w:webHidden/>
              </w:rPr>
              <w:instrText xml:space="preserve"> PAGEREF _Toc229323121 \h </w:instrText>
            </w:r>
            <w:r>
              <w:rPr>
                <w:noProof/>
                <w:webHidden/>
              </w:rPr>
            </w:r>
            <w:r>
              <w:rPr>
                <w:noProof/>
                <w:webHidden/>
              </w:rPr>
              <w:fldChar w:fldCharType="separate"/>
            </w:r>
            <w:r w:rsidR="00A36E1B">
              <w:rPr>
                <w:noProof/>
                <w:webHidden/>
              </w:rPr>
              <w:t>18</w:t>
            </w:r>
            <w:r>
              <w:rPr>
                <w:noProof/>
                <w:webHidden/>
              </w:rPr>
              <w:fldChar w:fldCharType="end"/>
            </w:r>
          </w:hyperlink>
        </w:p>
        <w:p w:rsidR="004D7AE4" w:rsidRDefault="004D7AE4">
          <w:pPr>
            <w:pStyle w:val="TOC3"/>
            <w:tabs>
              <w:tab w:val="right" w:leader="dot" w:pos="9016"/>
            </w:tabs>
            <w:rPr>
              <w:rFonts w:eastAsiaTheme="minorEastAsia"/>
              <w:noProof/>
              <w:kern w:val="0"/>
              <w:lang w:eastAsia="en-ZW"/>
              <w14:ligatures w14:val="none"/>
            </w:rPr>
          </w:pPr>
          <w:hyperlink w:anchor="_Toc229323122" w:history="1">
            <w:r w:rsidRPr="0016417D">
              <w:rPr>
                <w:rStyle w:val="Hyperlink"/>
                <w:noProof/>
                <w:lang w:val="en-GB"/>
              </w:rPr>
              <w:t>Data Management Approach</w:t>
            </w:r>
            <w:r>
              <w:rPr>
                <w:noProof/>
                <w:webHidden/>
              </w:rPr>
              <w:tab/>
            </w:r>
            <w:r>
              <w:rPr>
                <w:noProof/>
                <w:webHidden/>
              </w:rPr>
              <w:fldChar w:fldCharType="begin"/>
            </w:r>
            <w:r>
              <w:rPr>
                <w:noProof/>
                <w:webHidden/>
              </w:rPr>
              <w:instrText xml:space="preserve"> PAGEREF _Toc229323122 \h </w:instrText>
            </w:r>
            <w:r>
              <w:rPr>
                <w:noProof/>
                <w:webHidden/>
              </w:rPr>
            </w:r>
            <w:r>
              <w:rPr>
                <w:noProof/>
                <w:webHidden/>
              </w:rPr>
              <w:fldChar w:fldCharType="separate"/>
            </w:r>
            <w:r w:rsidR="00A36E1B">
              <w:rPr>
                <w:noProof/>
                <w:webHidden/>
              </w:rPr>
              <w:t>18</w:t>
            </w:r>
            <w:r>
              <w:rPr>
                <w:noProof/>
                <w:webHidden/>
              </w:rPr>
              <w:fldChar w:fldCharType="end"/>
            </w:r>
          </w:hyperlink>
        </w:p>
        <w:p w:rsidR="004D7AE4" w:rsidRDefault="004D7AE4">
          <w:pPr>
            <w:pStyle w:val="TOC3"/>
            <w:tabs>
              <w:tab w:val="right" w:leader="dot" w:pos="9016"/>
            </w:tabs>
            <w:rPr>
              <w:rFonts w:eastAsiaTheme="minorEastAsia"/>
              <w:noProof/>
              <w:kern w:val="0"/>
              <w:lang w:eastAsia="en-ZW"/>
              <w14:ligatures w14:val="none"/>
            </w:rPr>
          </w:pPr>
          <w:hyperlink w:anchor="_Toc229323123" w:history="1">
            <w:r w:rsidRPr="0016417D">
              <w:rPr>
                <w:rStyle w:val="Hyperlink"/>
                <w:noProof/>
                <w:lang w:val="en-GB"/>
              </w:rPr>
              <w:t>Medallion Architecture</w:t>
            </w:r>
            <w:r>
              <w:rPr>
                <w:noProof/>
                <w:webHidden/>
              </w:rPr>
              <w:tab/>
            </w:r>
            <w:r>
              <w:rPr>
                <w:noProof/>
                <w:webHidden/>
              </w:rPr>
              <w:fldChar w:fldCharType="begin"/>
            </w:r>
            <w:r>
              <w:rPr>
                <w:noProof/>
                <w:webHidden/>
              </w:rPr>
              <w:instrText xml:space="preserve"> PAGEREF _Toc229323123 \h </w:instrText>
            </w:r>
            <w:r>
              <w:rPr>
                <w:noProof/>
                <w:webHidden/>
              </w:rPr>
            </w:r>
            <w:r>
              <w:rPr>
                <w:noProof/>
                <w:webHidden/>
              </w:rPr>
              <w:fldChar w:fldCharType="separate"/>
            </w:r>
            <w:r w:rsidR="00A36E1B">
              <w:rPr>
                <w:noProof/>
                <w:webHidden/>
              </w:rPr>
              <w:t>19</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24" w:history="1">
            <w:r w:rsidRPr="0016417D">
              <w:rPr>
                <w:rStyle w:val="Hyperlink"/>
                <w:noProof/>
                <w:lang w:val="en-GB"/>
              </w:rPr>
              <w:t>5.2 Data Catalogue Gold Layer</w:t>
            </w:r>
            <w:r>
              <w:rPr>
                <w:noProof/>
                <w:webHidden/>
              </w:rPr>
              <w:tab/>
            </w:r>
            <w:r>
              <w:rPr>
                <w:noProof/>
                <w:webHidden/>
              </w:rPr>
              <w:fldChar w:fldCharType="begin"/>
            </w:r>
            <w:r>
              <w:rPr>
                <w:noProof/>
                <w:webHidden/>
              </w:rPr>
              <w:instrText xml:space="preserve"> PAGEREF _Toc229323124 \h </w:instrText>
            </w:r>
            <w:r>
              <w:rPr>
                <w:noProof/>
                <w:webHidden/>
              </w:rPr>
            </w:r>
            <w:r>
              <w:rPr>
                <w:noProof/>
                <w:webHidden/>
              </w:rPr>
              <w:fldChar w:fldCharType="separate"/>
            </w:r>
            <w:r w:rsidR="00A36E1B">
              <w:rPr>
                <w:noProof/>
                <w:webHidden/>
              </w:rPr>
              <w:t>19</w:t>
            </w:r>
            <w:r>
              <w:rPr>
                <w:noProof/>
                <w:webHidden/>
              </w:rPr>
              <w:fldChar w:fldCharType="end"/>
            </w:r>
          </w:hyperlink>
        </w:p>
        <w:p w:rsidR="004D7AE4" w:rsidRDefault="004D7AE4">
          <w:pPr>
            <w:pStyle w:val="TOC3"/>
            <w:tabs>
              <w:tab w:val="right" w:leader="dot" w:pos="9016"/>
            </w:tabs>
            <w:rPr>
              <w:rFonts w:eastAsiaTheme="minorEastAsia"/>
              <w:noProof/>
              <w:kern w:val="0"/>
              <w:lang w:eastAsia="en-ZW"/>
              <w14:ligatures w14:val="none"/>
            </w:rPr>
          </w:pPr>
          <w:hyperlink w:anchor="_Toc229323125" w:history="1">
            <w:r w:rsidRPr="0016417D">
              <w:rPr>
                <w:rStyle w:val="Hyperlink"/>
                <w:noProof/>
              </w:rPr>
              <w:t>View: dimCustomers</w:t>
            </w:r>
            <w:r>
              <w:rPr>
                <w:noProof/>
                <w:webHidden/>
              </w:rPr>
              <w:tab/>
            </w:r>
            <w:r>
              <w:rPr>
                <w:noProof/>
                <w:webHidden/>
              </w:rPr>
              <w:fldChar w:fldCharType="begin"/>
            </w:r>
            <w:r>
              <w:rPr>
                <w:noProof/>
                <w:webHidden/>
              </w:rPr>
              <w:instrText xml:space="preserve"> PAGEREF _Toc229323125 \h </w:instrText>
            </w:r>
            <w:r>
              <w:rPr>
                <w:noProof/>
                <w:webHidden/>
              </w:rPr>
            </w:r>
            <w:r>
              <w:rPr>
                <w:noProof/>
                <w:webHidden/>
              </w:rPr>
              <w:fldChar w:fldCharType="separate"/>
            </w:r>
            <w:r w:rsidR="00A36E1B">
              <w:rPr>
                <w:noProof/>
                <w:webHidden/>
              </w:rPr>
              <w:t>19</w:t>
            </w:r>
            <w:r>
              <w:rPr>
                <w:noProof/>
                <w:webHidden/>
              </w:rPr>
              <w:fldChar w:fldCharType="end"/>
            </w:r>
          </w:hyperlink>
        </w:p>
        <w:p w:rsidR="004D7AE4" w:rsidRDefault="004D7AE4">
          <w:pPr>
            <w:pStyle w:val="TOC3"/>
            <w:tabs>
              <w:tab w:val="right" w:leader="dot" w:pos="9016"/>
            </w:tabs>
            <w:rPr>
              <w:rFonts w:eastAsiaTheme="minorEastAsia"/>
              <w:noProof/>
              <w:kern w:val="0"/>
              <w:lang w:eastAsia="en-ZW"/>
              <w14:ligatures w14:val="none"/>
            </w:rPr>
          </w:pPr>
          <w:hyperlink w:anchor="_Toc229323126" w:history="1">
            <w:r w:rsidRPr="0016417D">
              <w:rPr>
                <w:rStyle w:val="Hyperlink"/>
                <w:noProof/>
              </w:rPr>
              <w:t>View: dimProducts</w:t>
            </w:r>
            <w:r>
              <w:rPr>
                <w:noProof/>
                <w:webHidden/>
              </w:rPr>
              <w:tab/>
            </w:r>
            <w:r>
              <w:rPr>
                <w:noProof/>
                <w:webHidden/>
              </w:rPr>
              <w:fldChar w:fldCharType="begin"/>
            </w:r>
            <w:r>
              <w:rPr>
                <w:noProof/>
                <w:webHidden/>
              </w:rPr>
              <w:instrText xml:space="preserve"> PAGEREF _Toc229323126 \h </w:instrText>
            </w:r>
            <w:r>
              <w:rPr>
                <w:noProof/>
                <w:webHidden/>
              </w:rPr>
            </w:r>
            <w:r>
              <w:rPr>
                <w:noProof/>
                <w:webHidden/>
              </w:rPr>
              <w:fldChar w:fldCharType="separate"/>
            </w:r>
            <w:r w:rsidR="00A36E1B">
              <w:rPr>
                <w:noProof/>
                <w:webHidden/>
              </w:rPr>
              <w:t>20</w:t>
            </w:r>
            <w:r>
              <w:rPr>
                <w:noProof/>
                <w:webHidden/>
              </w:rPr>
              <w:fldChar w:fldCharType="end"/>
            </w:r>
          </w:hyperlink>
        </w:p>
        <w:p w:rsidR="004D7AE4" w:rsidRDefault="004D7AE4">
          <w:pPr>
            <w:pStyle w:val="TOC3"/>
            <w:tabs>
              <w:tab w:val="right" w:leader="dot" w:pos="9016"/>
            </w:tabs>
            <w:rPr>
              <w:rFonts w:eastAsiaTheme="minorEastAsia"/>
              <w:noProof/>
              <w:kern w:val="0"/>
              <w:lang w:eastAsia="en-ZW"/>
              <w14:ligatures w14:val="none"/>
            </w:rPr>
          </w:pPr>
          <w:hyperlink w:anchor="_Toc229323127" w:history="1">
            <w:r w:rsidRPr="0016417D">
              <w:rPr>
                <w:rStyle w:val="Hyperlink"/>
                <w:rFonts w:eastAsia="Times New Roman"/>
                <w:noProof/>
                <w:lang w:eastAsia="en-ZW"/>
              </w:rPr>
              <w:t>View: factSales</w:t>
            </w:r>
            <w:r>
              <w:rPr>
                <w:noProof/>
                <w:webHidden/>
              </w:rPr>
              <w:tab/>
            </w:r>
            <w:r>
              <w:rPr>
                <w:noProof/>
                <w:webHidden/>
              </w:rPr>
              <w:fldChar w:fldCharType="begin"/>
            </w:r>
            <w:r>
              <w:rPr>
                <w:noProof/>
                <w:webHidden/>
              </w:rPr>
              <w:instrText xml:space="preserve"> PAGEREF _Toc229323127 \h </w:instrText>
            </w:r>
            <w:r>
              <w:rPr>
                <w:noProof/>
                <w:webHidden/>
              </w:rPr>
            </w:r>
            <w:r>
              <w:rPr>
                <w:noProof/>
                <w:webHidden/>
              </w:rPr>
              <w:fldChar w:fldCharType="separate"/>
            </w:r>
            <w:r w:rsidR="00A36E1B">
              <w:rPr>
                <w:noProof/>
                <w:webHidden/>
              </w:rPr>
              <w:t>21</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28" w:history="1">
            <w:r w:rsidRPr="0016417D">
              <w:rPr>
                <w:rStyle w:val="Hyperlink"/>
                <w:noProof/>
                <w:lang w:val="en-GB"/>
              </w:rPr>
              <w:t>5.3 ETL Design Decisions and Justifications</w:t>
            </w:r>
            <w:r>
              <w:rPr>
                <w:noProof/>
                <w:webHidden/>
              </w:rPr>
              <w:tab/>
            </w:r>
            <w:r>
              <w:rPr>
                <w:noProof/>
                <w:webHidden/>
              </w:rPr>
              <w:fldChar w:fldCharType="begin"/>
            </w:r>
            <w:r>
              <w:rPr>
                <w:noProof/>
                <w:webHidden/>
              </w:rPr>
              <w:instrText xml:space="preserve"> PAGEREF _Toc229323128 \h </w:instrText>
            </w:r>
            <w:r>
              <w:rPr>
                <w:noProof/>
                <w:webHidden/>
              </w:rPr>
            </w:r>
            <w:r>
              <w:rPr>
                <w:noProof/>
                <w:webHidden/>
              </w:rPr>
              <w:fldChar w:fldCharType="separate"/>
            </w:r>
            <w:r w:rsidR="00A36E1B">
              <w:rPr>
                <w:noProof/>
                <w:webHidden/>
              </w:rPr>
              <w:t>21</w:t>
            </w:r>
            <w:r>
              <w:rPr>
                <w:noProof/>
                <w:webHidden/>
              </w:rPr>
              <w:fldChar w:fldCharType="end"/>
            </w:r>
          </w:hyperlink>
        </w:p>
        <w:p w:rsidR="004D7AE4" w:rsidRDefault="004D7AE4">
          <w:pPr>
            <w:pStyle w:val="TOC3"/>
            <w:tabs>
              <w:tab w:val="right" w:leader="dot" w:pos="9016"/>
            </w:tabs>
            <w:rPr>
              <w:rFonts w:eastAsiaTheme="minorEastAsia"/>
              <w:noProof/>
              <w:kern w:val="0"/>
              <w:lang w:eastAsia="en-ZW"/>
              <w14:ligatures w14:val="none"/>
            </w:rPr>
          </w:pPr>
          <w:hyperlink w:anchor="_Toc229323129" w:history="1">
            <w:r w:rsidRPr="0016417D">
              <w:rPr>
                <w:rStyle w:val="Hyperlink"/>
                <w:noProof/>
              </w:rPr>
              <w:t>1. Deduplication using ROW_NUMBER() over DISTINCT</w:t>
            </w:r>
            <w:r>
              <w:rPr>
                <w:noProof/>
                <w:webHidden/>
              </w:rPr>
              <w:tab/>
            </w:r>
            <w:r>
              <w:rPr>
                <w:noProof/>
                <w:webHidden/>
              </w:rPr>
              <w:fldChar w:fldCharType="begin"/>
            </w:r>
            <w:r>
              <w:rPr>
                <w:noProof/>
                <w:webHidden/>
              </w:rPr>
              <w:instrText xml:space="preserve"> PAGEREF _Toc229323129 \h </w:instrText>
            </w:r>
            <w:r>
              <w:rPr>
                <w:noProof/>
                <w:webHidden/>
              </w:rPr>
            </w:r>
            <w:r>
              <w:rPr>
                <w:noProof/>
                <w:webHidden/>
              </w:rPr>
              <w:fldChar w:fldCharType="separate"/>
            </w:r>
            <w:r w:rsidR="00A36E1B">
              <w:rPr>
                <w:noProof/>
                <w:webHidden/>
              </w:rPr>
              <w:t>21</w:t>
            </w:r>
            <w:r>
              <w:rPr>
                <w:noProof/>
                <w:webHidden/>
              </w:rPr>
              <w:fldChar w:fldCharType="end"/>
            </w:r>
          </w:hyperlink>
        </w:p>
        <w:p w:rsidR="004D7AE4" w:rsidRDefault="004D7AE4">
          <w:pPr>
            <w:pStyle w:val="TOC3"/>
            <w:tabs>
              <w:tab w:val="right" w:leader="dot" w:pos="9016"/>
            </w:tabs>
            <w:rPr>
              <w:rFonts w:eastAsiaTheme="minorEastAsia"/>
              <w:noProof/>
              <w:kern w:val="0"/>
              <w:lang w:eastAsia="en-ZW"/>
              <w14:ligatures w14:val="none"/>
            </w:rPr>
          </w:pPr>
          <w:hyperlink w:anchor="_Toc229323130" w:history="1">
            <w:r w:rsidRPr="0016417D">
              <w:rPr>
                <w:rStyle w:val="Hyperlink"/>
                <w:noProof/>
              </w:rPr>
              <w:t>2. Handling Nulls with ISNULL() for Fixed Defaults</w:t>
            </w:r>
            <w:r>
              <w:rPr>
                <w:noProof/>
                <w:webHidden/>
              </w:rPr>
              <w:tab/>
            </w:r>
            <w:r>
              <w:rPr>
                <w:noProof/>
                <w:webHidden/>
              </w:rPr>
              <w:fldChar w:fldCharType="begin"/>
            </w:r>
            <w:r>
              <w:rPr>
                <w:noProof/>
                <w:webHidden/>
              </w:rPr>
              <w:instrText xml:space="preserve"> PAGEREF _Toc229323130 \h </w:instrText>
            </w:r>
            <w:r>
              <w:rPr>
                <w:noProof/>
                <w:webHidden/>
              </w:rPr>
            </w:r>
            <w:r>
              <w:rPr>
                <w:noProof/>
                <w:webHidden/>
              </w:rPr>
              <w:fldChar w:fldCharType="separate"/>
            </w:r>
            <w:r w:rsidR="00A36E1B">
              <w:rPr>
                <w:noProof/>
                <w:webHidden/>
              </w:rPr>
              <w:t>21</w:t>
            </w:r>
            <w:r>
              <w:rPr>
                <w:noProof/>
                <w:webHidden/>
              </w:rPr>
              <w:fldChar w:fldCharType="end"/>
            </w:r>
          </w:hyperlink>
        </w:p>
        <w:p w:rsidR="004D7AE4" w:rsidRDefault="004D7AE4">
          <w:pPr>
            <w:pStyle w:val="TOC3"/>
            <w:tabs>
              <w:tab w:val="right" w:leader="dot" w:pos="9016"/>
            </w:tabs>
            <w:rPr>
              <w:rFonts w:eastAsiaTheme="minorEastAsia"/>
              <w:noProof/>
              <w:kern w:val="0"/>
              <w:lang w:eastAsia="en-ZW"/>
              <w14:ligatures w14:val="none"/>
            </w:rPr>
          </w:pPr>
          <w:hyperlink w:anchor="_Toc229323131" w:history="1">
            <w:r w:rsidRPr="0016417D">
              <w:rPr>
                <w:rStyle w:val="Hyperlink"/>
                <w:noProof/>
              </w:rPr>
              <w:t>3. Implementing Surrogate Keys (SK) for Dimensions</w:t>
            </w:r>
            <w:r>
              <w:rPr>
                <w:noProof/>
                <w:webHidden/>
              </w:rPr>
              <w:tab/>
            </w:r>
            <w:r>
              <w:rPr>
                <w:noProof/>
                <w:webHidden/>
              </w:rPr>
              <w:fldChar w:fldCharType="begin"/>
            </w:r>
            <w:r>
              <w:rPr>
                <w:noProof/>
                <w:webHidden/>
              </w:rPr>
              <w:instrText xml:space="preserve"> PAGEREF _Toc229323131 \h </w:instrText>
            </w:r>
            <w:r>
              <w:rPr>
                <w:noProof/>
                <w:webHidden/>
              </w:rPr>
            </w:r>
            <w:r>
              <w:rPr>
                <w:noProof/>
                <w:webHidden/>
              </w:rPr>
              <w:fldChar w:fldCharType="separate"/>
            </w:r>
            <w:r w:rsidR="00A36E1B">
              <w:rPr>
                <w:noProof/>
                <w:webHidden/>
              </w:rPr>
              <w:t>22</w:t>
            </w:r>
            <w:r>
              <w:rPr>
                <w:noProof/>
                <w:webHidden/>
              </w:rPr>
              <w:fldChar w:fldCharType="end"/>
            </w:r>
          </w:hyperlink>
        </w:p>
        <w:p w:rsidR="004D7AE4" w:rsidRDefault="004D7AE4">
          <w:pPr>
            <w:pStyle w:val="TOC3"/>
            <w:tabs>
              <w:tab w:val="right" w:leader="dot" w:pos="9016"/>
            </w:tabs>
            <w:rPr>
              <w:rFonts w:eastAsiaTheme="minorEastAsia"/>
              <w:noProof/>
              <w:kern w:val="0"/>
              <w:lang w:eastAsia="en-ZW"/>
              <w14:ligatures w14:val="none"/>
            </w:rPr>
          </w:pPr>
          <w:hyperlink w:anchor="_Toc229323132" w:history="1">
            <w:r w:rsidRPr="0016417D">
              <w:rPr>
                <w:rStyle w:val="Hyperlink"/>
                <w:noProof/>
              </w:rPr>
              <w:t>4. Schema Binding for Date Calculations</w:t>
            </w:r>
            <w:r>
              <w:rPr>
                <w:noProof/>
                <w:webHidden/>
              </w:rPr>
              <w:tab/>
            </w:r>
            <w:r>
              <w:rPr>
                <w:noProof/>
                <w:webHidden/>
              </w:rPr>
              <w:fldChar w:fldCharType="begin"/>
            </w:r>
            <w:r>
              <w:rPr>
                <w:noProof/>
                <w:webHidden/>
              </w:rPr>
              <w:instrText xml:space="preserve"> PAGEREF _Toc229323132 \h </w:instrText>
            </w:r>
            <w:r>
              <w:rPr>
                <w:noProof/>
                <w:webHidden/>
              </w:rPr>
            </w:r>
            <w:r>
              <w:rPr>
                <w:noProof/>
                <w:webHidden/>
              </w:rPr>
              <w:fldChar w:fldCharType="separate"/>
            </w:r>
            <w:r w:rsidR="00A36E1B">
              <w:rPr>
                <w:noProof/>
                <w:webHidden/>
              </w:rPr>
              <w:t>22</w:t>
            </w:r>
            <w:r>
              <w:rPr>
                <w:noProof/>
                <w:webHidden/>
              </w:rPr>
              <w:fldChar w:fldCharType="end"/>
            </w:r>
          </w:hyperlink>
        </w:p>
        <w:p w:rsidR="004D7AE4" w:rsidRDefault="004D7AE4">
          <w:pPr>
            <w:pStyle w:val="TOC2"/>
            <w:tabs>
              <w:tab w:val="right" w:leader="dot" w:pos="9016"/>
            </w:tabs>
            <w:rPr>
              <w:rFonts w:eastAsiaTheme="minorEastAsia"/>
              <w:noProof/>
              <w:kern w:val="0"/>
              <w:lang w:eastAsia="en-ZW"/>
              <w14:ligatures w14:val="none"/>
            </w:rPr>
          </w:pPr>
          <w:hyperlink w:anchor="_Toc229323133" w:history="1">
            <w:r w:rsidRPr="0016417D">
              <w:rPr>
                <w:rStyle w:val="Hyperlink"/>
                <w:noProof/>
                <w:lang w:val="en-GB"/>
              </w:rPr>
              <w:t>5.4 Limitations and Proposed Enhancements</w:t>
            </w:r>
            <w:r>
              <w:rPr>
                <w:noProof/>
                <w:webHidden/>
              </w:rPr>
              <w:tab/>
            </w:r>
            <w:r>
              <w:rPr>
                <w:noProof/>
                <w:webHidden/>
              </w:rPr>
              <w:fldChar w:fldCharType="begin"/>
            </w:r>
            <w:r>
              <w:rPr>
                <w:noProof/>
                <w:webHidden/>
              </w:rPr>
              <w:instrText xml:space="preserve"> PAGEREF _Toc229323133 \h </w:instrText>
            </w:r>
            <w:r>
              <w:rPr>
                <w:noProof/>
                <w:webHidden/>
              </w:rPr>
            </w:r>
            <w:r>
              <w:rPr>
                <w:noProof/>
                <w:webHidden/>
              </w:rPr>
              <w:fldChar w:fldCharType="separate"/>
            </w:r>
            <w:r w:rsidR="00A36E1B">
              <w:rPr>
                <w:noProof/>
                <w:webHidden/>
              </w:rPr>
              <w:t>22</w:t>
            </w:r>
            <w:r>
              <w:rPr>
                <w:noProof/>
                <w:webHidden/>
              </w:rPr>
              <w:fldChar w:fldCharType="end"/>
            </w:r>
          </w:hyperlink>
        </w:p>
        <w:p w:rsidR="004D7AE4" w:rsidRDefault="004D7AE4">
          <w:pPr>
            <w:pStyle w:val="TOC3"/>
            <w:tabs>
              <w:tab w:val="right" w:leader="dot" w:pos="9016"/>
            </w:tabs>
            <w:rPr>
              <w:rFonts w:eastAsiaTheme="minorEastAsia"/>
              <w:noProof/>
              <w:kern w:val="0"/>
              <w:lang w:eastAsia="en-ZW"/>
              <w14:ligatures w14:val="none"/>
            </w:rPr>
          </w:pPr>
          <w:hyperlink w:anchor="_Toc229323134" w:history="1">
            <w:r w:rsidRPr="0016417D">
              <w:rPr>
                <w:rStyle w:val="Hyperlink"/>
                <w:noProof/>
              </w:rPr>
              <w:t>Absence of a Dedicated Date Dimension (dimDate)</w:t>
            </w:r>
            <w:r>
              <w:rPr>
                <w:noProof/>
                <w:webHidden/>
              </w:rPr>
              <w:tab/>
            </w:r>
            <w:r>
              <w:rPr>
                <w:noProof/>
                <w:webHidden/>
              </w:rPr>
              <w:fldChar w:fldCharType="begin"/>
            </w:r>
            <w:r>
              <w:rPr>
                <w:noProof/>
                <w:webHidden/>
              </w:rPr>
              <w:instrText xml:space="preserve"> PAGEREF _Toc229323134 \h </w:instrText>
            </w:r>
            <w:r>
              <w:rPr>
                <w:noProof/>
                <w:webHidden/>
              </w:rPr>
            </w:r>
            <w:r>
              <w:rPr>
                <w:noProof/>
                <w:webHidden/>
              </w:rPr>
              <w:fldChar w:fldCharType="separate"/>
            </w:r>
            <w:r w:rsidR="00A36E1B">
              <w:rPr>
                <w:noProof/>
                <w:webHidden/>
              </w:rPr>
              <w:t>22</w:t>
            </w:r>
            <w:r>
              <w:rPr>
                <w:noProof/>
                <w:webHidden/>
              </w:rPr>
              <w:fldChar w:fldCharType="end"/>
            </w:r>
          </w:hyperlink>
        </w:p>
        <w:p w:rsidR="004D7AE4" w:rsidRDefault="004D7AE4">
          <w:pPr>
            <w:pStyle w:val="TOC3"/>
            <w:tabs>
              <w:tab w:val="right" w:leader="dot" w:pos="9016"/>
            </w:tabs>
            <w:rPr>
              <w:rFonts w:eastAsiaTheme="minorEastAsia"/>
              <w:noProof/>
              <w:kern w:val="0"/>
              <w:lang w:eastAsia="en-ZW"/>
              <w14:ligatures w14:val="none"/>
            </w:rPr>
          </w:pPr>
          <w:hyperlink w:anchor="_Toc229323135" w:history="1">
            <w:r w:rsidRPr="0016417D">
              <w:rPr>
                <w:rStyle w:val="Hyperlink"/>
                <w:noProof/>
              </w:rPr>
              <w:t>Lack of Incremental Load Logic</w:t>
            </w:r>
            <w:r>
              <w:rPr>
                <w:noProof/>
                <w:webHidden/>
              </w:rPr>
              <w:tab/>
            </w:r>
            <w:r>
              <w:rPr>
                <w:noProof/>
                <w:webHidden/>
              </w:rPr>
              <w:fldChar w:fldCharType="begin"/>
            </w:r>
            <w:r>
              <w:rPr>
                <w:noProof/>
                <w:webHidden/>
              </w:rPr>
              <w:instrText xml:space="preserve"> PAGEREF _Toc229323135 \h </w:instrText>
            </w:r>
            <w:r>
              <w:rPr>
                <w:noProof/>
                <w:webHidden/>
              </w:rPr>
            </w:r>
            <w:r>
              <w:rPr>
                <w:noProof/>
                <w:webHidden/>
              </w:rPr>
              <w:fldChar w:fldCharType="separate"/>
            </w:r>
            <w:r w:rsidR="00A36E1B">
              <w:rPr>
                <w:noProof/>
                <w:webHidden/>
              </w:rPr>
              <w:t>23</w:t>
            </w:r>
            <w:r>
              <w:rPr>
                <w:noProof/>
                <w:webHidden/>
              </w:rPr>
              <w:fldChar w:fldCharType="end"/>
            </w:r>
          </w:hyperlink>
        </w:p>
        <w:p w:rsidR="004D7AE4" w:rsidRDefault="004D7AE4">
          <w:pPr>
            <w:pStyle w:val="TOC3"/>
            <w:tabs>
              <w:tab w:val="right" w:leader="dot" w:pos="9016"/>
            </w:tabs>
            <w:rPr>
              <w:rFonts w:eastAsiaTheme="minorEastAsia"/>
              <w:noProof/>
              <w:kern w:val="0"/>
              <w:lang w:eastAsia="en-ZW"/>
              <w14:ligatures w14:val="none"/>
            </w:rPr>
          </w:pPr>
          <w:hyperlink w:anchor="_Toc229323136" w:history="1">
            <w:r w:rsidRPr="0016417D">
              <w:rPr>
                <w:rStyle w:val="Hyperlink"/>
                <w:noProof/>
              </w:rPr>
              <w:t>No Slowly Changing Dimension (SCD) Handling</w:t>
            </w:r>
            <w:r>
              <w:rPr>
                <w:noProof/>
                <w:webHidden/>
              </w:rPr>
              <w:tab/>
            </w:r>
            <w:r>
              <w:rPr>
                <w:noProof/>
                <w:webHidden/>
              </w:rPr>
              <w:fldChar w:fldCharType="begin"/>
            </w:r>
            <w:r>
              <w:rPr>
                <w:noProof/>
                <w:webHidden/>
              </w:rPr>
              <w:instrText xml:space="preserve"> PAGEREF _Toc229323136 \h </w:instrText>
            </w:r>
            <w:r>
              <w:rPr>
                <w:noProof/>
                <w:webHidden/>
              </w:rPr>
            </w:r>
            <w:r>
              <w:rPr>
                <w:noProof/>
                <w:webHidden/>
              </w:rPr>
              <w:fldChar w:fldCharType="separate"/>
            </w:r>
            <w:r w:rsidR="00A36E1B">
              <w:rPr>
                <w:noProof/>
                <w:webHidden/>
              </w:rPr>
              <w:t>23</w:t>
            </w:r>
            <w:r>
              <w:rPr>
                <w:noProof/>
                <w:webHidden/>
              </w:rPr>
              <w:fldChar w:fldCharType="end"/>
            </w:r>
          </w:hyperlink>
        </w:p>
        <w:p w:rsidR="008943F0" w:rsidRDefault="008943F0">
          <w:r>
            <w:rPr>
              <w:b/>
              <w:bCs/>
              <w:noProof/>
            </w:rPr>
            <w:fldChar w:fldCharType="end"/>
          </w:r>
        </w:p>
      </w:sdtContent>
    </w:sdt>
    <w:p w:rsidR="008943F0" w:rsidRDefault="008943F0" w:rsidP="00BC3FC9">
      <w:pPr>
        <w:spacing w:line="360" w:lineRule="auto"/>
        <w:jc w:val="both"/>
        <w:rPr>
          <w:rFonts w:ascii="Times New Roman" w:hAnsi="Times New Roman" w:cs="Times New Roman"/>
          <w:b/>
          <w:noProof/>
          <w:sz w:val="30"/>
          <w:szCs w:val="30"/>
          <w:lang w:val="en-GB"/>
        </w:rPr>
      </w:pPr>
    </w:p>
    <w:p w:rsidR="00555744" w:rsidRDefault="00555744" w:rsidP="00BC3FC9">
      <w:pPr>
        <w:spacing w:line="360" w:lineRule="auto"/>
        <w:jc w:val="both"/>
        <w:rPr>
          <w:rFonts w:ascii="Times New Roman" w:hAnsi="Times New Roman" w:cs="Times New Roman"/>
          <w:b/>
          <w:noProof/>
          <w:sz w:val="30"/>
          <w:szCs w:val="30"/>
          <w:lang w:val="en-GB"/>
        </w:rPr>
      </w:pPr>
    </w:p>
    <w:p w:rsidR="0097247D" w:rsidRPr="002C2616" w:rsidRDefault="00432658" w:rsidP="008943F0">
      <w:pPr>
        <w:pStyle w:val="Heading1"/>
        <w:rPr>
          <w:noProof/>
        </w:rPr>
      </w:pPr>
      <w:bookmarkStart w:id="1" w:name="_Toc229323094"/>
      <w:r w:rsidRPr="002C2616">
        <w:rPr>
          <w:noProof/>
        </w:rPr>
        <w:t>REQUIREMENTS ANALYSIS</w:t>
      </w:r>
      <w:bookmarkEnd w:id="1"/>
    </w:p>
    <w:p w:rsidR="00CF14D1" w:rsidRPr="00CF14D1" w:rsidRDefault="00CF14D1" w:rsidP="008943F0">
      <w:pPr>
        <w:pStyle w:val="Heading2"/>
        <w:rPr>
          <w:rFonts w:eastAsia="Times New Roman"/>
          <w:lang w:eastAsia="en-ZW"/>
        </w:rPr>
      </w:pPr>
      <w:bookmarkStart w:id="2" w:name="_Toc229323095"/>
      <w:r w:rsidRPr="00CF14D1">
        <w:rPr>
          <w:rFonts w:eastAsia="Times New Roman"/>
          <w:lang w:eastAsia="en-ZW"/>
        </w:rPr>
        <w:t>Data Warehouse Development (Medallion Architecture)</w:t>
      </w:r>
      <w:bookmarkEnd w:id="2"/>
    </w:p>
    <w:p w:rsidR="00CF14D1" w:rsidRPr="00946463" w:rsidRDefault="00CF14D1" w:rsidP="00BC3FC9">
      <w:pPr>
        <w:pStyle w:val="ListParagraph"/>
        <w:numPr>
          <w:ilvl w:val="0"/>
          <w:numId w:val="31"/>
        </w:numPr>
        <w:spacing w:after="0" w:line="276" w:lineRule="auto"/>
        <w:jc w:val="both"/>
        <w:rPr>
          <w:rFonts w:ascii="Times New Roman" w:eastAsia="Times New Roman" w:hAnsi="Times New Roman" w:cs="Times New Roman"/>
          <w:kern w:val="0"/>
          <w:sz w:val="28"/>
          <w:szCs w:val="28"/>
          <w:lang w:eastAsia="en-ZW"/>
          <w14:ligatures w14:val="none"/>
        </w:rPr>
      </w:pPr>
      <w:r w:rsidRPr="00946463">
        <w:rPr>
          <w:rFonts w:ascii="Times New Roman" w:eastAsia="Times New Roman" w:hAnsi="Times New Roman" w:cs="Times New Roman"/>
          <w:b/>
          <w:bCs/>
          <w:kern w:val="0"/>
          <w:sz w:val="28"/>
          <w:szCs w:val="28"/>
          <w:lang w:eastAsia="en-ZW"/>
          <w14:ligatures w14:val="none"/>
        </w:rPr>
        <w:t>Objective:</w:t>
      </w:r>
      <w:r w:rsidRPr="00946463">
        <w:rPr>
          <w:rFonts w:ascii="Times New Roman" w:eastAsia="Times New Roman" w:hAnsi="Times New Roman" w:cs="Times New Roman"/>
          <w:kern w:val="0"/>
          <w:sz w:val="28"/>
          <w:szCs w:val="28"/>
          <w:lang w:eastAsia="en-ZW"/>
          <w14:ligatures w14:val="none"/>
        </w:rPr>
        <w:t xml:space="preserve"> Build a SQL-based, non-historised (truncate/load) data warehouse integrating ERP and CRM CSV data using a Medallion (Bronze/Silver/Gold) framework.</w:t>
      </w:r>
    </w:p>
    <w:p w:rsidR="00CF14D1" w:rsidRPr="00946463" w:rsidRDefault="00CF14D1" w:rsidP="00BC3FC9">
      <w:pPr>
        <w:pStyle w:val="ListParagraph"/>
        <w:numPr>
          <w:ilvl w:val="0"/>
          <w:numId w:val="31"/>
        </w:numPr>
        <w:spacing w:after="0" w:line="276" w:lineRule="auto"/>
        <w:jc w:val="both"/>
        <w:rPr>
          <w:rFonts w:ascii="Times New Roman" w:eastAsia="Times New Roman" w:hAnsi="Times New Roman" w:cs="Times New Roman"/>
          <w:kern w:val="0"/>
          <w:sz w:val="28"/>
          <w:szCs w:val="28"/>
          <w:lang w:eastAsia="en-ZW"/>
          <w14:ligatures w14:val="none"/>
        </w:rPr>
      </w:pPr>
      <w:r w:rsidRPr="00946463">
        <w:rPr>
          <w:rFonts w:ascii="Times New Roman" w:eastAsia="Times New Roman" w:hAnsi="Times New Roman" w:cs="Times New Roman"/>
          <w:b/>
          <w:bCs/>
          <w:kern w:val="0"/>
          <w:sz w:val="28"/>
          <w:szCs w:val="28"/>
          <w:lang w:eastAsia="en-ZW"/>
          <w14:ligatures w14:val="none"/>
        </w:rPr>
        <w:t>Data Quality &amp; ETL:</w:t>
      </w:r>
      <w:r w:rsidRPr="00946463">
        <w:rPr>
          <w:rFonts w:ascii="Times New Roman" w:eastAsia="Times New Roman" w:hAnsi="Times New Roman" w:cs="Times New Roman"/>
          <w:kern w:val="0"/>
          <w:sz w:val="28"/>
          <w:szCs w:val="28"/>
          <w:lang w:eastAsia="en-ZW"/>
          <w14:ligatures w14:val="none"/>
        </w:rPr>
        <w:t xml:space="preserve"> Clean, de-duplicate, and standardize raw data; implement robust ETL pipelines to transform data into a structured star schema.</w:t>
      </w:r>
    </w:p>
    <w:p w:rsidR="00CF14D1" w:rsidRPr="00946463" w:rsidRDefault="00CF14D1" w:rsidP="00BC3FC9">
      <w:pPr>
        <w:pStyle w:val="ListParagraph"/>
        <w:numPr>
          <w:ilvl w:val="0"/>
          <w:numId w:val="31"/>
        </w:numPr>
        <w:spacing w:after="0" w:line="276" w:lineRule="auto"/>
        <w:jc w:val="both"/>
        <w:rPr>
          <w:rFonts w:ascii="Arial" w:eastAsia="Times New Roman" w:hAnsi="Arial" w:cs="Arial"/>
          <w:kern w:val="0"/>
          <w:sz w:val="28"/>
          <w:szCs w:val="28"/>
          <w:lang w:eastAsia="en-ZW"/>
          <w14:ligatures w14:val="none"/>
        </w:rPr>
      </w:pPr>
      <w:r w:rsidRPr="00946463">
        <w:rPr>
          <w:rFonts w:ascii="Times New Roman" w:eastAsia="Times New Roman" w:hAnsi="Times New Roman" w:cs="Times New Roman"/>
          <w:b/>
          <w:bCs/>
          <w:kern w:val="0"/>
          <w:sz w:val="28"/>
          <w:szCs w:val="28"/>
          <w:lang w:eastAsia="en-ZW"/>
          <w14:ligatures w14:val="none"/>
        </w:rPr>
        <w:t>Deliverables:</w:t>
      </w:r>
      <w:r w:rsidRPr="00946463">
        <w:rPr>
          <w:rFonts w:ascii="Times New Roman" w:eastAsia="Times New Roman" w:hAnsi="Times New Roman" w:cs="Times New Roman"/>
          <w:kern w:val="0"/>
          <w:sz w:val="28"/>
          <w:szCs w:val="28"/>
          <w:lang w:eastAsia="en-ZW"/>
          <w14:ligatures w14:val="none"/>
        </w:rPr>
        <w:t xml:space="preserve"> End-to-end documentation including architecture diagrams, data dictionary/catalog, naming conventions, and validation reports</w:t>
      </w:r>
    </w:p>
    <w:p w:rsidR="00D323D5" w:rsidRPr="00AD1A1B" w:rsidRDefault="00CF14D1" w:rsidP="008943F0">
      <w:pPr>
        <w:pStyle w:val="Heading2"/>
        <w:rPr>
          <w:lang w:val="en-GB"/>
        </w:rPr>
      </w:pPr>
      <w:bookmarkStart w:id="3" w:name="_Toc229323096"/>
      <w:r w:rsidRPr="00AD1A1B">
        <w:rPr>
          <w:lang w:val="en-GB"/>
        </w:rPr>
        <w:t>Business Intelligence and Analytics</w:t>
      </w:r>
      <w:bookmarkEnd w:id="3"/>
    </w:p>
    <w:p w:rsidR="00D323D5" w:rsidRPr="00946463" w:rsidRDefault="00D323D5" w:rsidP="00BC3FC9">
      <w:pPr>
        <w:pStyle w:val="ListParagraph"/>
        <w:numPr>
          <w:ilvl w:val="0"/>
          <w:numId w:val="31"/>
        </w:numPr>
        <w:spacing w:after="0" w:line="276" w:lineRule="auto"/>
        <w:jc w:val="both"/>
        <w:rPr>
          <w:rFonts w:ascii="Times New Roman" w:eastAsia="Times New Roman" w:hAnsi="Times New Roman" w:cs="Times New Roman"/>
          <w:b/>
          <w:bCs/>
          <w:kern w:val="0"/>
          <w:sz w:val="28"/>
          <w:szCs w:val="28"/>
          <w:lang w:eastAsia="en-ZW"/>
          <w14:ligatures w14:val="none"/>
        </w:rPr>
      </w:pPr>
      <w:r w:rsidRPr="00946463">
        <w:rPr>
          <w:rFonts w:ascii="Times New Roman" w:eastAsia="Times New Roman" w:hAnsi="Times New Roman" w:cs="Times New Roman"/>
          <w:b/>
          <w:bCs/>
          <w:kern w:val="0"/>
          <w:sz w:val="28"/>
          <w:szCs w:val="28"/>
          <w:lang w:eastAsia="en-ZW"/>
          <w14:ligatures w14:val="none"/>
        </w:rPr>
        <w:t xml:space="preserve">Objective: </w:t>
      </w:r>
      <w:r w:rsidR="00CF14D1" w:rsidRPr="00946463">
        <w:rPr>
          <w:rFonts w:ascii="Times New Roman" w:eastAsia="Times New Roman" w:hAnsi="Times New Roman" w:cs="Times New Roman"/>
          <w:bCs/>
          <w:kern w:val="0"/>
          <w:sz w:val="28"/>
          <w:szCs w:val="28"/>
          <w:lang w:eastAsia="en-ZW"/>
          <w14:ligatures w14:val="none"/>
        </w:rPr>
        <w:t>Develop analytical SQL queries against the Gold-layer star schema to drive decision-making.</w:t>
      </w:r>
    </w:p>
    <w:p w:rsidR="00CF14D1" w:rsidRPr="00946463" w:rsidRDefault="00AD1A1B" w:rsidP="00BC3FC9">
      <w:pPr>
        <w:pStyle w:val="ListParagraph"/>
        <w:numPr>
          <w:ilvl w:val="0"/>
          <w:numId w:val="31"/>
        </w:numPr>
        <w:spacing w:after="0" w:line="276" w:lineRule="auto"/>
        <w:jc w:val="both"/>
        <w:rPr>
          <w:rFonts w:ascii="Times New Roman" w:eastAsia="Times New Roman" w:hAnsi="Times New Roman" w:cs="Times New Roman"/>
          <w:b/>
          <w:bCs/>
          <w:kern w:val="0"/>
          <w:sz w:val="28"/>
          <w:szCs w:val="28"/>
          <w:lang w:eastAsia="en-ZW"/>
          <w14:ligatures w14:val="none"/>
        </w:rPr>
      </w:pPr>
      <w:r w:rsidRPr="00946463">
        <w:rPr>
          <w:rFonts w:ascii="Times New Roman" w:eastAsia="Times New Roman" w:hAnsi="Times New Roman" w:cs="Times New Roman"/>
          <w:b/>
          <w:bCs/>
          <w:kern w:val="0"/>
          <w:sz w:val="28"/>
          <w:szCs w:val="28"/>
          <w:lang w:eastAsia="en-ZW"/>
          <w14:ligatures w14:val="none"/>
        </w:rPr>
        <w:t xml:space="preserve">Key Areas: </w:t>
      </w:r>
      <w:r w:rsidRPr="00946463">
        <w:rPr>
          <w:rFonts w:ascii="Times New Roman" w:eastAsia="Times New Roman" w:hAnsi="Times New Roman" w:cs="Times New Roman"/>
          <w:bCs/>
          <w:kern w:val="0"/>
          <w:sz w:val="28"/>
          <w:szCs w:val="28"/>
          <w:lang w:eastAsia="en-ZW"/>
          <w14:ligatures w14:val="none"/>
        </w:rPr>
        <w:t>Generate actionable insights regarding</w:t>
      </w:r>
      <w:r w:rsidR="00CF14D1" w:rsidRPr="00946463">
        <w:rPr>
          <w:rFonts w:ascii="Times New Roman" w:eastAsia="Times New Roman" w:hAnsi="Times New Roman" w:cs="Times New Roman"/>
          <w:bCs/>
          <w:kern w:val="0"/>
          <w:sz w:val="28"/>
          <w:szCs w:val="28"/>
          <w:lang w:eastAsia="en-ZW"/>
          <w14:ligatures w14:val="none"/>
        </w:rPr>
        <w:t>:-</w:t>
      </w:r>
    </w:p>
    <w:p w:rsidR="00CF14D1" w:rsidRPr="00946463" w:rsidRDefault="00CF14D1" w:rsidP="00BC3FC9">
      <w:pPr>
        <w:pStyle w:val="ListParagraph"/>
        <w:numPr>
          <w:ilvl w:val="0"/>
          <w:numId w:val="28"/>
        </w:numPr>
        <w:spacing w:line="360" w:lineRule="auto"/>
        <w:jc w:val="both"/>
        <w:rPr>
          <w:rFonts w:ascii="Times New Roman" w:hAnsi="Times New Roman" w:cs="Times New Roman"/>
          <w:sz w:val="28"/>
          <w:szCs w:val="28"/>
          <w:lang w:val="en-GB"/>
        </w:rPr>
      </w:pPr>
      <w:r w:rsidRPr="00946463">
        <w:rPr>
          <w:rFonts w:ascii="Times New Roman" w:hAnsi="Times New Roman" w:cs="Times New Roman"/>
          <w:sz w:val="28"/>
          <w:szCs w:val="28"/>
          <w:lang w:val="en-GB"/>
        </w:rPr>
        <w:t>Sales performance</w:t>
      </w:r>
    </w:p>
    <w:p w:rsidR="00CF14D1" w:rsidRPr="00946463" w:rsidRDefault="00CF14D1" w:rsidP="00BC3FC9">
      <w:pPr>
        <w:pStyle w:val="ListParagraph"/>
        <w:numPr>
          <w:ilvl w:val="0"/>
          <w:numId w:val="28"/>
        </w:numPr>
        <w:spacing w:line="360" w:lineRule="auto"/>
        <w:jc w:val="both"/>
        <w:rPr>
          <w:rFonts w:ascii="Times New Roman" w:hAnsi="Times New Roman" w:cs="Times New Roman"/>
          <w:sz w:val="28"/>
          <w:szCs w:val="28"/>
          <w:lang w:val="en-GB"/>
        </w:rPr>
      </w:pPr>
      <w:r w:rsidRPr="00946463">
        <w:rPr>
          <w:rFonts w:ascii="Times New Roman" w:hAnsi="Times New Roman" w:cs="Times New Roman"/>
          <w:sz w:val="28"/>
          <w:szCs w:val="28"/>
          <w:lang w:val="en-GB"/>
        </w:rPr>
        <w:lastRenderedPageBreak/>
        <w:t>Customer behaviour</w:t>
      </w:r>
    </w:p>
    <w:p w:rsidR="00D323D5" w:rsidRPr="00946463" w:rsidRDefault="00CF14D1" w:rsidP="00BC3FC9">
      <w:pPr>
        <w:pStyle w:val="ListParagraph"/>
        <w:numPr>
          <w:ilvl w:val="0"/>
          <w:numId w:val="28"/>
        </w:numPr>
        <w:spacing w:line="360" w:lineRule="auto"/>
        <w:jc w:val="both"/>
        <w:rPr>
          <w:rFonts w:ascii="Times New Roman" w:hAnsi="Times New Roman" w:cs="Times New Roman"/>
          <w:sz w:val="28"/>
          <w:szCs w:val="28"/>
          <w:lang w:val="en-GB"/>
        </w:rPr>
      </w:pPr>
      <w:r w:rsidRPr="00946463">
        <w:rPr>
          <w:rFonts w:ascii="Times New Roman" w:hAnsi="Times New Roman" w:cs="Times New Roman"/>
          <w:sz w:val="28"/>
          <w:szCs w:val="28"/>
          <w:lang w:val="en-GB"/>
        </w:rPr>
        <w:t>P</w:t>
      </w:r>
      <w:r w:rsidR="00D323D5" w:rsidRPr="00946463">
        <w:rPr>
          <w:rFonts w:ascii="Times New Roman" w:hAnsi="Times New Roman" w:cs="Times New Roman"/>
          <w:sz w:val="28"/>
          <w:szCs w:val="28"/>
          <w:lang w:val="en-GB"/>
        </w:rPr>
        <w:t xml:space="preserve">roduct trends. </w:t>
      </w:r>
    </w:p>
    <w:p w:rsidR="00D323D5" w:rsidRDefault="00AD1A1B" w:rsidP="008943F0">
      <w:pPr>
        <w:pStyle w:val="Heading2"/>
        <w:rPr>
          <w:lang w:val="en-GB"/>
        </w:rPr>
      </w:pPr>
      <w:bookmarkStart w:id="4" w:name="_Toc229323097"/>
      <w:r w:rsidRPr="00AD1A1B">
        <w:rPr>
          <w:lang w:val="en-GB"/>
        </w:rPr>
        <w:t>Summary of Scope</w:t>
      </w:r>
      <w:bookmarkEnd w:id="4"/>
    </w:p>
    <w:tbl>
      <w:tblPr>
        <w:tblStyle w:val="TableGrid"/>
        <w:tblW w:w="0" w:type="auto"/>
        <w:tblLook w:val="04A0" w:firstRow="1" w:lastRow="0" w:firstColumn="1" w:lastColumn="0" w:noHBand="0" w:noVBand="1"/>
      </w:tblPr>
      <w:tblGrid>
        <w:gridCol w:w="4376"/>
        <w:gridCol w:w="4640"/>
      </w:tblGrid>
      <w:tr w:rsidR="00AD1A1B" w:rsidTr="00AD1A1B">
        <w:tc>
          <w:tcPr>
            <w:tcW w:w="6974" w:type="dxa"/>
          </w:tcPr>
          <w:p w:rsidR="00AD1A1B" w:rsidRPr="00946463" w:rsidRDefault="00AD1A1B" w:rsidP="00BC3FC9">
            <w:pPr>
              <w:spacing w:line="360" w:lineRule="auto"/>
              <w:jc w:val="both"/>
              <w:rPr>
                <w:rFonts w:ascii="Times New Roman" w:hAnsi="Times New Roman" w:cs="Times New Roman"/>
                <w:b/>
                <w:sz w:val="28"/>
                <w:szCs w:val="28"/>
                <w:lang w:val="en-GB"/>
              </w:rPr>
            </w:pPr>
            <w:r w:rsidRPr="00946463">
              <w:rPr>
                <w:rFonts w:ascii="Times New Roman" w:hAnsi="Times New Roman" w:cs="Times New Roman"/>
                <w:b/>
                <w:sz w:val="28"/>
                <w:szCs w:val="28"/>
                <w:lang w:val="en-GB"/>
              </w:rPr>
              <w:t>Component</w:t>
            </w:r>
          </w:p>
        </w:tc>
        <w:tc>
          <w:tcPr>
            <w:tcW w:w="6974" w:type="dxa"/>
          </w:tcPr>
          <w:p w:rsidR="00AD1A1B" w:rsidRPr="00946463" w:rsidRDefault="00AD1A1B" w:rsidP="00BC3FC9">
            <w:pPr>
              <w:spacing w:line="360" w:lineRule="auto"/>
              <w:jc w:val="both"/>
              <w:rPr>
                <w:rFonts w:ascii="Times New Roman" w:hAnsi="Times New Roman" w:cs="Times New Roman"/>
                <w:b/>
                <w:sz w:val="28"/>
                <w:szCs w:val="28"/>
                <w:lang w:val="en-GB"/>
              </w:rPr>
            </w:pPr>
            <w:r w:rsidRPr="00946463">
              <w:rPr>
                <w:rFonts w:ascii="Times New Roman" w:hAnsi="Times New Roman" w:cs="Times New Roman"/>
                <w:b/>
                <w:sz w:val="28"/>
                <w:szCs w:val="28"/>
                <w:lang w:val="en-GB"/>
              </w:rPr>
              <w:t>Focus</w:t>
            </w:r>
          </w:p>
        </w:tc>
      </w:tr>
      <w:tr w:rsidR="00AD1A1B" w:rsidTr="00AD1A1B">
        <w:tc>
          <w:tcPr>
            <w:tcW w:w="6974" w:type="dxa"/>
          </w:tcPr>
          <w:p w:rsidR="00AD1A1B" w:rsidRPr="00946463" w:rsidRDefault="00AD1A1B" w:rsidP="00BC3FC9">
            <w:pPr>
              <w:spacing w:line="360" w:lineRule="auto"/>
              <w:jc w:val="both"/>
              <w:rPr>
                <w:rFonts w:ascii="Times New Roman" w:hAnsi="Times New Roman" w:cs="Times New Roman"/>
                <w:sz w:val="28"/>
                <w:szCs w:val="28"/>
                <w:lang w:val="en-GB"/>
              </w:rPr>
            </w:pPr>
            <w:r w:rsidRPr="00946463">
              <w:rPr>
                <w:rFonts w:ascii="Times New Roman" w:hAnsi="Times New Roman" w:cs="Times New Roman"/>
                <w:sz w:val="28"/>
                <w:szCs w:val="28"/>
                <w:lang w:val="en-GB"/>
              </w:rPr>
              <w:t>Sources</w:t>
            </w:r>
          </w:p>
        </w:tc>
        <w:tc>
          <w:tcPr>
            <w:tcW w:w="6974" w:type="dxa"/>
          </w:tcPr>
          <w:p w:rsidR="00AD1A1B" w:rsidRPr="00946463" w:rsidRDefault="00AD1A1B" w:rsidP="00BC3FC9">
            <w:pPr>
              <w:spacing w:line="360" w:lineRule="auto"/>
              <w:jc w:val="both"/>
              <w:rPr>
                <w:rFonts w:ascii="Times New Roman" w:hAnsi="Times New Roman" w:cs="Times New Roman"/>
                <w:sz w:val="28"/>
                <w:szCs w:val="28"/>
                <w:lang w:val="en-GB"/>
              </w:rPr>
            </w:pPr>
            <w:r w:rsidRPr="00946463">
              <w:rPr>
                <w:rFonts w:ascii="Times New Roman" w:hAnsi="Times New Roman" w:cs="Times New Roman"/>
                <w:sz w:val="28"/>
                <w:szCs w:val="28"/>
                <w:lang w:val="en-GB"/>
              </w:rPr>
              <w:t>ERP and CRM CSV Files</w:t>
            </w:r>
          </w:p>
        </w:tc>
      </w:tr>
      <w:tr w:rsidR="00AD1A1B" w:rsidTr="00AD1A1B">
        <w:tc>
          <w:tcPr>
            <w:tcW w:w="6974" w:type="dxa"/>
          </w:tcPr>
          <w:p w:rsidR="00AD1A1B" w:rsidRPr="00946463" w:rsidRDefault="00AD1A1B" w:rsidP="00BC3FC9">
            <w:pPr>
              <w:spacing w:line="360" w:lineRule="auto"/>
              <w:jc w:val="both"/>
              <w:rPr>
                <w:rFonts w:ascii="Times New Roman" w:hAnsi="Times New Roman" w:cs="Times New Roman"/>
                <w:sz w:val="28"/>
                <w:szCs w:val="28"/>
                <w:lang w:val="en-GB"/>
              </w:rPr>
            </w:pPr>
            <w:r w:rsidRPr="00946463">
              <w:rPr>
                <w:rFonts w:ascii="Times New Roman" w:hAnsi="Times New Roman" w:cs="Times New Roman"/>
                <w:sz w:val="28"/>
                <w:szCs w:val="28"/>
                <w:lang w:val="en-GB"/>
              </w:rPr>
              <w:t>Methodology</w:t>
            </w:r>
          </w:p>
        </w:tc>
        <w:tc>
          <w:tcPr>
            <w:tcW w:w="6974" w:type="dxa"/>
          </w:tcPr>
          <w:p w:rsidR="00AD1A1B" w:rsidRPr="00946463" w:rsidRDefault="00AD1A1B" w:rsidP="00BC3FC9">
            <w:pPr>
              <w:spacing w:line="360" w:lineRule="auto"/>
              <w:jc w:val="both"/>
              <w:rPr>
                <w:rFonts w:ascii="Times New Roman" w:hAnsi="Times New Roman" w:cs="Times New Roman"/>
                <w:sz w:val="28"/>
                <w:szCs w:val="28"/>
                <w:lang w:val="en-GB"/>
              </w:rPr>
            </w:pPr>
            <w:r w:rsidRPr="00946463">
              <w:rPr>
                <w:rFonts w:ascii="Times New Roman" w:hAnsi="Times New Roman" w:cs="Times New Roman"/>
                <w:sz w:val="28"/>
                <w:szCs w:val="28"/>
                <w:lang w:val="en-GB"/>
              </w:rPr>
              <w:t>Medallion (Bronze - Silver - Gold)</w:t>
            </w:r>
          </w:p>
        </w:tc>
      </w:tr>
      <w:tr w:rsidR="00AD1A1B" w:rsidTr="00AD1A1B">
        <w:tc>
          <w:tcPr>
            <w:tcW w:w="6974" w:type="dxa"/>
          </w:tcPr>
          <w:p w:rsidR="00AD1A1B" w:rsidRPr="00946463" w:rsidRDefault="00AD1A1B" w:rsidP="00BC3FC9">
            <w:pPr>
              <w:spacing w:line="360" w:lineRule="auto"/>
              <w:jc w:val="both"/>
              <w:rPr>
                <w:rFonts w:ascii="Times New Roman" w:hAnsi="Times New Roman" w:cs="Times New Roman"/>
                <w:sz w:val="28"/>
                <w:szCs w:val="28"/>
                <w:lang w:val="en-GB"/>
              </w:rPr>
            </w:pPr>
            <w:r w:rsidRPr="00946463">
              <w:rPr>
                <w:rFonts w:ascii="Times New Roman" w:hAnsi="Times New Roman" w:cs="Times New Roman"/>
                <w:sz w:val="28"/>
                <w:szCs w:val="28"/>
                <w:lang w:val="en-GB"/>
              </w:rPr>
              <w:t>Strategy</w:t>
            </w:r>
          </w:p>
        </w:tc>
        <w:tc>
          <w:tcPr>
            <w:tcW w:w="6974" w:type="dxa"/>
          </w:tcPr>
          <w:p w:rsidR="00AD1A1B" w:rsidRPr="00946463" w:rsidRDefault="00AD1A1B" w:rsidP="00BC3FC9">
            <w:pPr>
              <w:spacing w:line="360" w:lineRule="auto"/>
              <w:jc w:val="both"/>
              <w:rPr>
                <w:rFonts w:ascii="Times New Roman" w:hAnsi="Times New Roman" w:cs="Times New Roman"/>
                <w:sz w:val="28"/>
                <w:szCs w:val="28"/>
                <w:lang w:val="en-GB"/>
              </w:rPr>
            </w:pPr>
            <w:r w:rsidRPr="00946463">
              <w:rPr>
                <w:rFonts w:ascii="Times New Roman" w:hAnsi="Times New Roman" w:cs="Times New Roman"/>
                <w:sz w:val="28"/>
                <w:szCs w:val="28"/>
                <w:lang w:val="en-GB"/>
              </w:rPr>
              <w:t>Current state (Truncate/Reload)</w:t>
            </w:r>
          </w:p>
        </w:tc>
      </w:tr>
      <w:tr w:rsidR="00AD1A1B" w:rsidTr="00AD1A1B">
        <w:tc>
          <w:tcPr>
            <w:tcW w:w="6974" w:type="dxa"/>
          </w:tcPr>
          <w:p w:rsidR="00AD1A1B" w:rsidRPr="00946463" w:rsidRDefault="00AD1A1B" w:rsidP="00BC3FC9">
            <w:pPr>
              <w:spacing w:line="360" w:lineRule="auto"/>
              <w:jc w:val="both"/>
              <w:rPr>
                <w:rFonts w:ascii="Times New Roman" w:hAnsi="Times New Roman" w:cs="Times New Roman"/>
                <w:sz w:val="28"/>
                <w:szCs w:val="28"/>
                <w:lang w:val="en-GB"/>
              </w:rPr>
            </w:pPr>
            <w:r w:rsidRPr="00946463">
              <w:rPr>
                <w:rFonts w:ascii="Times New Roman" w:hAnsi="Times New Roman" w:cs="Times New Roman"/>
                <w:sz w:val="28"/>
                <w:szCs w:val="28"/>
                <w:lang w:val="en-GB"/>
              </w:rPr>
              <w:t>Output</w:t>
            </w:r>
          </w:p>
        </w:tc>
        <w:tc>
          <w:tcPr>
            <w:tcW w:w="6974" w:type="dxa"/>
          </w:tcPr>
          <w:p w:rsidR="00AD1A1B" w:rsidRPr="00946463" w:rsidRDefault="00AD1A1B" w:rsidP="00BC3FC9">
            <w:pPr>
              <w:spacing w:line="360" w:lineRule="auto"/>
              <w:jc w:val="both"/>
              <w:rPr>
                <w:rFonts w:ascii="Times New Roman" w:hAnsi="Times New Roman" w:cs="Times New Roman"/>
                <w:sz w:val="28"/>
                <w:szCs w:val="28"/>
                <w:lang w:val="en-GB"/>
              </w:rPr>
            </w:pPr>
            <w:r w:rsidRPr="00946463">
              <w:rPr>
                <w:rFonts w:ascii="Times New Roman" w:hAnsi="Times New Roman" w:cs="Times New Roman"/>
                <w:sz w:val="28"/>
                <w:szCs w:val="28"/>
                <w:lang w:val="en-GB"/>
              </w:rPr>
              <w:t>Star Schema and Analytics</w:t>
            </w:r>
          </w:p>
        </w:tc>
      </w:tr>
    </w:tbl>
    <w:p w:rsidR="00946463" w:rsidRDefault="00946463" w:rsidP="00946463">
      <w:pPr>
        <w:spacing w:line="360" w:lineRule="auto"/>
        <w:jc w:val="both"/>
        <w:rPr>
          <w:rFonts w:ascii="Times New Roman" w:hAnsi="Times New Roman" w:cs="Times New Roman"/>
          <w:b/>
          <w:sz w:val="30"/>
          <w:szCs w:val="30"/>
          <w:lang w:val="en-GB"/>
        </w:rPr>
      </w:pPr>
    </w:p>
    <w:p w:rsidR="00946463" w:rsidRPr="00946463" w:rsidRDefault="00946463" w:rsidP="008943F0">
      <w:pPr>
        <w:pStyle w:val="Heading2"/>
        <w:rPr>
          <w:lang w:val="en-GB"/>
        </w:rPr>
      </w:pPr>
      <w:bookmarkStart w:id="5" w:name="_Toc229323098"/>
      <w:r w:rsidRPr="00946463">
        <w:rPr>
          <w:lang w:val="en-GB"/>
        </w:rPr>
        <w:t>Layers of the Data Warehouse</w:t>
      </w:r>
      <w:bookmarkEnd w:id="5"/>
    </w:p>
    <w:tbl>
      <w:tblPr>
        <w:tblStyle w:val="TableGrid"/>
        <w:tblW w:w="9780" w:type="dxa"/>
        <w:tblLook w:val="04A0" w:firstRow="1" w:lastRow="0" w:firstColumn="1" w:lastColumn="0" w:noHBand="0" w:noVBand="1"/>
      </w:tblPr>
      <w:tblGrid>
        <w:gridCol w:w="2445"/>
        <w:gridCol w:w="2445"/>
        <w:gridCol w:w="2445"/>
        <w:gridCol w:w="2445"/>
      </w:tblGrid>
      <w:tr w:rsidR="00B54AFC" w:rsidTr="00B54AFC">
        <w:trPr>
          <w:trHeight w:val="940"/>
        </w:trPr>
        <w:tc>
          <w:tcPr>
            <w:tcW w:w="2445" w:type="dxa"/>
          </w:tcPr>
          <w:p w:rsidR="00B54AFC" w:rsidRDefault="00B54AFC" w:rsidP="00B54AFC">
            <w:pPr>
              <w:spacing w:line="360" w:lineRule="auto"/>
              <w:rPr>
                <w:rFonts w:ascii="Times New Roman" w:hAnsi="Times New Roman" w:cs="Times New Roman"/>
                <w:sz w:val="28"/>
                <w:szCs w:val="28"/>
                <w:lang w:val="en-GB"/>
              </w:rPr>
            </w:pPr>
          </w:p>
        </w:tc>
        <w:tc>
          <w:tcPr>
            <w:tcW w:w="2445" w:type="dxa"/>
          </w:tcPr>
          <w:p w:rsidR="00B54AFC" w:rsidRPr="00B54AFC" w:rsidRDefault="00B54AFC" w:rsidP="00B54AFC">
            <w:pPr>
              <w:spacing w:line="360" w:lineRule="auto"/>
              <w:rPr>
                <w:rFonts w:ascii="Times New Roman" w:hAnsi="Times New Roman" w:cs="Times New Roman"/>
                <w:b/>
                <w:sz w:val="28"/>
                <w:szCs w:val="28"/>
                <w:lang w:val="en-GB"/>
              </w:rPr>
            </w:pPr>
            <w:r w:rsidRPr="00B54AFC">
              <w:rPr>
                <w:rFonts w:ascii="Times New Roman" w:hAnsi="Times New Roman" w:cs="Times New Roman"/>
                <w:b/>
                <w:sz w:val="28"/>
                <w:szCs w:val="28"/>
                <w:lang w:val="en-GB"/>
              </w:rPr>
              <w:t>BRONZE LAYER</w:t>
            </w:r>
          </w:p>
        </w:tc>
        <w:tc>
          <w:tcPr>
            <w:tcW w:w="2445" w:type="dxa"/>
          </w:tcPr>
          <w:p w:rsidR="00B54AFC" w:rsidRPr="00B54AFC" w:rsidRDefault="00B54AFC" w:rsidP="00B54AFC">
            <w:pPr>
              <w:spacing w:line="360" w:lineRule="auto"/>
              <w:rPr>
                <w:rFonts w:ascii="Times New Roman" w:hAnsi="Times New Roman" w:cs="Times New Roman"/>
                <w:b/>
                <w:sz w:val="28"/>
                <w:szCs w:val="28"/>
                <w:lang w:val="en-GB"/>
              </w:rPr>
            </w:pPr>
            <w:r w:rsidRPr="00B54AFC">
              <w:rPr>
                <w:rFonts w:ascii="Times New Roman" w:hAnsi="Times New Roman" w:cs="Times New Roman"/>
                <w:b/>
                <w:sz w:val="28"/>
                <w:szCs w:val="28"/>
                <w:lang w:val="en-GB"/>
              </w:rPr>
              <w:t>SILVER LAYER</w:t>
            </w:r>
          </w:p>
        </w:tc>
        <w:tc>
          <w:tcPr>
            <w:tcW w:w="2445" w:type="dxa"/>
          </w:tcPr>
          <w:p w:rsidR="00B54AFC" w:rsidRPr="00B54AFC" w:rsidRDefault="00B54AFC" w:rsidP="00B54AFC">
            <w:pPr>
              <w:spacing w:line="360" w:lineRule="auto"/>
              <w:rPr>
                <w:rFonts w:ascii="Times New Roman" w:hAnsi="Times New Roman" w:cs="Times New Roman"/>
                <w:b/>
                <w:sz w:val="28"/>
                <w:szCs w:val="28"/>
                <w:lang w:val="en-GB"/>
              </w:rPr>
            </w:pPr>
            <w:r w:rsidRPr="00B54AFC">
              <w:rPr>
                <w:rFonts w:ascii="Times New Roman" w:hAnsi="Times New Roman" w:cs="Times New Roman"/>
                <w:b/>
                <w:sz w:val="28"/>
                <w:szCs w:val="28"/>
                <w:lang w:val="en-GB"/>
              </w:rPr>
              <w:t>GOLD LAYER</w:t>
            </w:r>
          </w:p>
        </w:tc>
      </w:tr>
      <w:tr w:rsidR="00B54AFC" w:rsidTr="00B54AFC">
        <w:trPr>
          <w:trHeight w:val="470"/>
        </w:trPr>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Definition</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Raw data</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Clean and standardised data</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Business Ready Data</w:t>
            </w:r>
          </w:p>
        </w:tc>
      </w:tr>
      <w:tr w:rsidR="00B54AFC" w:rsidTr="00B54AFC">
        <w:trPr>
          <w:trHeight w:val="470"/>
        </w:trPr>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Objective</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For traceability and debugging</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Prepared data for analysis</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Provides data to be consumed for analytics</w:t>
            </w:r>
          </w:p>
        </w:tc>
      </w:tr>
      <w:tr w:rsidR="00B54AFC" w:rsidTr="00B54AFC">
        <w:trPr>
          <w:trHeight w:val="470"/>
        </w:trPr>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Object Type</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Tables</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Tables</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Views</w:t>
            </w:r>
          </w:p>
        </w:tc>
      </w:tr>
      <w:tr w:rsidR="00B54AFC" w:rsidTr="00B54AFC">
        <w:trPr>
          <w:trHeight w:val="1410"/>
        </w:trPr>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Load Method</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Full-load (Truncate and Insert)</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Full-load (Truncate and Insert)</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None</w:t>
            </w:r>
          </w:p>
        </w:tc>
      </w:tr>
      <w:tr w:rsidR="00B54AFC" w:rsidTr="00B54AFC">
        <w:trPr>
          <w:trHeight w:val="1410"/>
        </w:trPr>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Data Transformation</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None (As-is)</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Cleaning</w:t>
            </w:r>
          </w:p>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Standardisation</w:t>
            </w:r>
          </w:p>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Normalisation</w:t>
            </w:r>
          </w:p>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Feature Engineering</w:t>
            </w:r>
          </w:p>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Enrichment</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Integration</w:t>
            </w:r>
          </w:p>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Aggregation</w:t>
            </w:r>
          </w:p>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Business logic and Rules</w:t>
            </w:r>
          </w:p>
        </w:tc>
      </w:tr>
      <w:tr w:rsidR="00B54AFC" w:rsidTr="00B54AFC">
        <w:trPr>
          <w:trHeight w:val="470"/>
        </w:trPr>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Data Modelling</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As-is</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As-is</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Star Schema</w:t>
            </w:r>
          </w:p>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lastRenderedPageBreak/>
              <w:t>Aggregation objects</w:t>
            </w:r>
          </w:p>
        </w:tc>
      </w:tr>
      <w:tr w:rsidR="00B54AFC" w:rsidTr="00B54AFC">
        <w:trPr>
          <w:trHeight w:val="1410"/>
        </w:trPr>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lastRenderedPageBreak/>
              <w:t>Consumers</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Data Engineers</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Data Engineers</w:t>
            </w:r>
          </w:p>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Data Analysts</w:t>
            </w:r>
          </w:p>
        </w:tc>
        <w:tc>
          <w:tcPr>
            <w:tcW w:w="2445" w:type="dxa"/>
          </w:tcPr>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Data Analysts</w:t>
            </w:r>
          </w:p>
          <w:p w:rsidR="00B54AFC" w:rsidRDefault="00B54AFC" w:rsidP="00B54AFC">
            <w:pPr>
              <w:spacing w:line="360" w:lineRule="auto"/>
              <w:rPr>
                <w:rFonts w:ascii="Times New Roman" w:hAnsi="Times New Roman" w:cs="Times New Roman"/>
                <w:sz w:val="28"/>
                <w:szCs w:val="28"/>
                <w:lang w:val="en-GB"/>
              </w:rPr>
            </w:pPr>
            <w:r>
              <w:rPr>
                <w:rFonts w:ascii="Times New Roman" w:hAnsi="Times New Roman" w:cs="Times New Roman"/>
                <w:sz w:val="28"/>
                <w:szCs w:val="28"/>
                <w:lang w:val="en-GB"/>
              </w:rPr>
              <w:t>Business Intelligence</w:t>
            </w:r>
          </w:p>
        </w:tc>
      </w:tr>
    </w:tbl>
    <w:p w:rsidR="00F12CAD" w:rsidRDefault="00F12CAD" w:rsidP="0012152D">
      <w:pPr>
        <w:spacing w:line="360" w:lineRule="auto"/>
        <w:jc w:val="both"/>
        <w:rPr>
          <w:rFonts w:ascii="Times New Roman" w:hAnsi="Times New Roman" w:cs="Times New Roman"/>
          <w:b/>
          <w:sz w:val="30"/>
          <w:szCs w:val="30"/>
          <w:lang w:val="en-GB"/>
        </w:rPr>
      </w:pPr>
    </w:p>
    <w:p w:rsidR="0012152D" w:rsidRDefault="0012152D" w:rsidP="008943F0">
      <w:pPr>
        <w:pStyle w:val="Heading2"/>
        <w:rPr>
          <w:lang w:val="en-GB"/>
        </w:rPr>
      </w:pPr>
      <w:bookmarkStart w:id="6" w:name="_Toc229323099"/>
      <w:r>
        <w:rPr>
          <w:lang w:val="en-GB"/>
        </w:rPr>
        <w:t>Naming Conversions</w:t>
      </w:r>
      <w:bookmarkEnd w:id="6"/>
    </w:p>
    <w:p w:rsidR="0012152D" w:rsidRDefault="0012152D" w:rsidP="0012152D">
      <w:p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Naming conversions are set of rules or guidelines for naming anything</w:t>
      </w:r>
      <w:r w:rsidR="006133E6">
        <w:rPr>
          <w:rFonts w:ascii="Times New Roman" w:hAnsi="Times New Roman" w:cs="Times New Roman"/>
          <w:sz w:val="30"/>
          <w:szCs w:val="30"/>
          <w:lang w:val="en-GB"/>
        </w:rPr>
        <w:t xml:space="preserve"> in a project from:</w:t>
      </w:r>
    </w:p>
    <w:p w:rsidR="006133E6" w:rsidRDefault="006133E6" w:rsidP="006133E6">
      <w:pPr>
        <w:pStyle w:val="ListParagraph"/>
        <w:numPr>
          <w:ilvl w:val="0"/>
          <w:numId w:val="32"/>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Database</w:t>
      </w:r>
    </w:p>
    <w:p w:rsidR="006133E6" w:rsidRDefault="006133E6" w:rsidP="006133E6">
      <w:pPr>
        <w:pStyle w:val="ListParagraph"/>
        <w:numPr>
          <w:ilvl w:val="0"/>
          <w:numId w:val="32"/>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Schema</w:t>
      </w:r>
    </w:p>
    <w:p w:rsidR="006133E6" w:rsidRDefault="006133E6" w:rsidP="006133E6">
      <w:pPr>
        <w:pStyle w:val="ListParagraph"/>
        <w:numPr>
          <w:ilvl w:val="0"/>
          <w:numId w:val="32"/>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Tables</w:t>
      </w:r>
    </w:p>
    <w:p w:rsidR="006133E6" w:rsidRDefault="006133E6" w:rsidP="006133E6">
      <w:pPr>
        <w:pStyle w:val="ListParagraph"/>
        <w:numPr>
          <w:ilvl w:val="0"/>
          <w:numId w:val="32"/>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Procedures</w:t>
      </w:r>
    </w:p>
    <w:p w:rsidR="006133E6" w:rsidRDefault="006133E6" w:rsidP="006133E6">
      <w:p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In this project I will use the camelCase where the first word is lower case and upper case first letter of all subsequent words.</w:t>
      </w:r>
    </w:p>
    <w:p w:rsidR="006133E6" w:rsidRDefault="006133E6" w:rsidP="006133E6">
      <w:p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Language: English</w:t>
      </w:r>
    </w:p>
    <w:p w:rsidR="006133E6" w:rsidRDefault="006133E6" w:rsidP="006133E6">
      <w:p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Rule: Avoid using reserved words</w:t>
      </w:r>
    </w:p>
    <w:p w:rsidR="006133E6" w:rsidRPr="006133E6" w:rsidRDefault="006133E6" w:rsidP="008943F0">
      <w:pPr>
        <w:pStyle w:val="Heading3"/>
        <w:rPr>
          <w:lang w:val="en-GB"/>
        </w:rPr>
      </w:pPr>
      <w:bookmarkStart w:id="7" w:name="_Toc229323100"/>
      <w:r w:rsidRPr="006133E6">
        <w:rPr>
          <w:lang w:val="en-GB"/>
        </w:rPr>
        <w:t>Table Naming Conversions</w:t>
      </w:r>
      <w:bookmarkEnd w:id="7"/>
    </w:p>
    <w:p w:rsidR="00946463" w:rsidRDefault="006133E6" w:rsidP="008943F0">
      <w:pPr>
        <w:pStyle w:val="Heading4"/>
        <w:rPr>
          <w:lang w:val="en-GB"/>
        </w:rPr>
      </w:pPr>
      <w:r w:rsidRPr="006133E6">
        <w:rPr>
          <w:lang w:val="en-GB"/>
        </w:rPr>
        <w:t>Bronze</w:t>
      </w:r>
      <w:r>
        <w:rPr>
          <w:lang w:val="en-GB"/>
        </w:rPr>
        <w:t xml:space="preserve"> Rules</w:t>
      </w:r>
    </w:p>
    <w:p w:rsidR="003A6CCF" w:rsidRDefault="006133E6" w:rsidP="006133E6">
      <w:pPr>
        <w:pStyle w:val="ListParagraph"/>
        <w:numPr>
          <w:ilvl w:val="0"/>
          <w:numId w:val="33"/>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 xml:space="preserve">All table names must start with </w:t>
      </w:r>
      <w:r w:rsidR="003A6CCF">
        <w:rPr>
          <w:rFonts w:ascii="Times New Roman" w:hAnsi="Times New Roman" w:cs="Times New Roman"/>
          <w:sz w:val="30"/>
          <w:szCs w:val="30"/>
          <w:lang w:val="en-GB"/>
        </w:rPr>
        <w:t>source name, and table names must match original tables renamed to match the camelCase.</w:t>
      </w:r>
    </w:p>
    <w:p w:rsidR="003A6CCF" w:rsidRDefault="003A6CCF" w:rsidP="006133E6">
      <w:pPr>
        <w:pStyle w:val="ListParagraph"/>
        <w:numPr>
          <w:ilvl w:val="0"/>
          <w:numId w:val="33"/>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&lt;source&gt;&lt;entity&gt;</w:t>
      </w:r>
    </w:p>
    <w:p w:rsidR="003A6CCF" w:rsidRDefault="003A6CCF" w:rsidP="003A6CCF">
      <w:pPr>
        <w:pStyle w:val="ListParagraph"/>
        <w:numPr>
          <w:ilvl w:val="1"/>
          <w:numId w:val="33"/>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&lt;source&gt;: Name of the source system (ERP,CRM)</w:t>
      </w:r>
    </w:p>
    <w:p w:rsidR="003A6CCF" w:rsidRDefault="003A6CCF" w:rsidP="003A6CCF">
      <w:pPr>
        <w:pStyle w:val="ListParagraph"/>
        <w:numPr>
          <w:ilvl w:val="1"/>
          <w:numId w:val="33"/>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&lt;entity&gt;: Original name of table renamed to match camelCase</w:t>
      </w:r>
    </w:p>
    <w:p w:rsidR="006133E6" w:rsidRDefault="003A6CCF" w:rsidP="003A6CCF">
      <w:pPr>
        <w:pStyle w:val="ListParagraph"/>
        <w:numPr>
          <w:ilvl w:val="1"/>
          <w:numId w:val="33"/>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 xml:space="preserve">Example: crmCustomerInfo – Customer information table from crm file. </w:t>
      </w:r>
    </w:p>
    <w:p w:rsidR="003A6CCF" w:rsidRDefault="003A6CCF" w:rsidP="008943F0">
      <w:pPr>
        <w:pStyle w:val="Heading4"/>
        <w:rPr>
          <w:lang w:val="en-GB"/>
        </w:rPr>
      </w:pPr>
      <w:r>
        <w:rPr>
          <w:lang w:val="en-GB"/>
        </w:rPr>
        <w:lastRenderedPageBreak/>
        <w:t>Silver Rules</w:t>
      </w:r>
    </w:p>
    <w:p w:rsidR="003A6CCF" w:rsidRDefault="003A6CCF" w:rsidP="003A6CCF">
      <w:pPr>
        <w:pStyle w:val="ListParagraph"/>
        <w:numPr>
          <w:ilvl w:val="0"/>
          <w:numId w:val="33"/>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All table names must start with source name, and table names must match original tables renamed to match the camelCase.</w:t>
      </w:r>
    </w:p>
    <w:p w:rsidR="003A6CCF" w:rsidRDefault="003A6CCF" w:rsidP="003A6CCF">
      <w:pPr>
        <w:pStyle w:val="ListParagraph"/>
        <w:numPr>
          <w:ilvl w:val="0"/>
          <w:numId w:val="33"/>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&lt;source&gt;&lt;entity&gt;</w:t>
      </w:r>
    </w:p>
    <w:p w:rsidR="003A6CCF" w:rsidRDefault="003A6CCF" w:rsidP="003A6CCF">
      <w:pPr>
        <w:pStyle w:val="ListParagraph"/>
        <w:numPr>
          <w:ilvl w:val="1"/>
          <w:numId w:val="33"/>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&lt;source&gt;: Name of the source system (ERP,CRM)</w:t>
      </w:r>
    </w:p>
    <w:p w:rsidR="003A6CCF" w:rsidRDefault="003A6CCF" w:rsidP="003A6CCF">
      <w:pPr>
        <w:pStyle w:val="ListParagraph"/>
        <w:numPr>
          <w:ilvl w:val="1"/>
          <w:numId w:val="33"/>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&lt;entity&gt;: Original name of table renamed to match camelCase</w:t>
      </w:r>
    </w:p>
    <w:p w:rsidR="003A6CCF" w:rsidRDefault="003A6CCF" w:rsidP="003A6CCF">
      <w:pPr>
        <w:pStyle w:val="ListParagraph"/>
        <w:numPr>
          <w:ilvl w:val="1"/>
          <w:numId w:val="33"/>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 xml:space="preserve">Example: crmCustomerInfo – Customer information table from crm file. </w:t>
      </w:r>
    </w:p>
    <w:p w:rsidR="003A6CCF" w:rsidRDefault="003A6CCF" w:rsidP="008943F0">
      <w:pPr>
        <w:pStyle w:val="Heading4"/>
        <w:rPr>
          <w:lang w:val="en-GB"/>
        </w:rPr>
      </w:pPr>
      <w:r>
        <w:rPr>
          <w:lang w:val="en-GB"/>
        </w:rPr>
        <w:t>Gold Rules</w:t>
      </w:r>
    </w:p>
    <w:p w:rsidR="003A6CCF" w:rsidRDefault="003A6CCF" w:rsidP="003A6CCF">
      <w:pPr>
        <w:pStyle w:val="ListParagraph"/>
        <w:numPr>
          <w:ilvl w:val="0"/>
          <w:numId w:val="33"/>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 xml:space="preserve">All table names must be meaningful business aligned names starting with category </w:t>
      </w:r>
      <w:r w:rsidR="00763015">
        <w:rPr>
          <w:rFonts w:ascii="Times New Roman" w:hAnsi="Times New Roman" w:cs="Times New Roman"/>
          <w:sz w:val="30"/>
          <w:szCs w:val="30"/>
          <w:lang w:val="en-GB"/>
        </w:rPr>
        <w:t>prefix</w:t>
      </w:r>
      <w:r>
        <w:rPr>
          <w:rFonts w:ascii="Times New Roman" w:hAnsi="Times New Roman" w:cs="Times New Roman"/>
          <w:sz w:val="30"/>
          <w:szCs w:val="30"/>
          <w:lang w:val="en-GB"/>
        </w:rPr>
        <w:t>.</w:t>
      </w:r>
    </w:p>
    <w:p w:rsidR="003A6CCF" w:rsidRDefault="00763015" w:rsidP="003A6CCF">
      <w:pPr>
        <w:pStyle w:val="ListParagraph"/>
        <w:numPr>
          <w:ilvl w:val="0"/>
          <w:numId w:val="33"/>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&lt;category</w:t>
      </w:r>
      <w:r w:rsidR="003A6CCF">
        <w:rPr>
          <w:rFonts w:ascii="Times New Roman" w:hAnsi="Times New Roman" w:cs="Times New Roman"/>
          <w:sz w:val="30"/>
          <w:szCs w:val="30"/>
          <w:lang w:val="en-GB"/>
        </w:rPr>
        <w:t>&gt;&lt;entity&gt;</w:t>
      </w:r>
    </w:p>
    <w:p w:rsidR="003A6CCF" w:rsidRDefault="00763015" w:rsidP="003A6CCF">
      <w:pPr>
        <w:pStyle w:val="ListParagraph"/>
        <w:numPr>
          <w:ilvl w:val="1"/>
          <w:numId w:val="33"/>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&lt;category</w:t>
      </w:r>
      <w:r w:rsidR="003A6CCF">
        <w:rPr>
          <w:rFonts w:ascii="Times New Roman" w:hAnsi="Times New Roman" w:cs="Times New Roman"/>
          <w:sz w:val="30"/>
          <w:szCs w:val="30"/>
          <w:lang w:val="en-GB"/>
        </w:rPr>
        <w:t xml:space="preserve">&gt;: </w:t>
      </w:r>
      <w:r>
        <w:rPr>
          <w:rFonts w:ascii="Times New Roman" w:hAnsi="Times New Roman" w:cs="Times New Roman"/>
          <w:sz w:val="30"/>
          <w:szCs w:val="30"/>
          <w:lang w:val="en-GB"/>
        </w:rPr>
        <w:t>The role of the table such as dimension (dim) or fact table (fact)</w:t>
      </w:r>
    </w:p>
    <w:p w:rsidR="003A6CCF" w:rsidRDefault="003A6CCF" w:rsidP="003A6CCF">
      <w:pPr>
        <w:pStyle w:val="ListParagraph"/>
        <w:numPr>
          <w:ilvl w:val="1"/>
          <w:numId w:val="33"/>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 xml:space="preserve">&lt;entity&gt;: </w:t>
      </w:r>
      <w:r w:rsidR="00763015">
        <w:rPr>
          <w:rFonts w:ascii="Times New Roman" w:hAnsi="Times New Roman" w:cs="Times New Roman"/>
          <w:sz w:val="30"/>
          <w:szCs w:val="30"/>
          <w:lang w:val="en-GB"/>
        </w:rPr>
        <w:t>Descriptive name of the table aligned with the business domain (customer, product, sales)</w:t>
      </w:r>
    </w:p>
    <w:p w:rsidR="003A6CCF" w:rsidRDefault="003A6CCF" w:rsidP="003A6CCF">
      <w:pPr>
        <w:pStyle w:val="ListParagraph"/>
        <w:numPr>
          <w:ilvl w:val="1"/>
          <w:numId w:val="33"/>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 xml:space="preserve">Example: </w:t>
      </w:r>
      <w:r w:rsidR="00763015">
        <w:rPr>
          <w:rFonts w:ascii="Times New Roman" w:hAnsi="Times New Roman" w:cs="Times New Roman"/>
          <w:sz w:val="30"/>
          <w:szCs w:val="30"/>
          <w:lang w:val="en-GB"/>
        </w:rPr>
        <w:t>factSales</w:t>
      </w:r>
      <w:r>
        <w:rPr>
          <w:rFonts w:ascii="Times New Roman" w:hAnsi="Times New Roman" w:cs="Times New Roman"/>
          <w:sz w:val="30"/>
          <w:szCs w:val="30"/>
          <w:lang w:val="en-GB"/>
        </w:rPr>
        <w:t xml:space="preserve"> – </w:t>
      </w:r>
      <w:r w:rsidR="00763015">
        <w:rPr>
          <w:rFonts w:ascii="Times New Roman" w:hAnsi="Times New Roman" w:cs="Times New Roman"/>
          <w:sz w:val="30"/>
          <w:szCs w:val="30"/>
          <w:lang w:val="en-GB"/>
        </w:rPr>
        <w:t>Fact table containing sales information</w:t>
      </w:r>
      <w:r>
        <w:rPr>
          <w:rFonts w:ascii="Times New Roman" w:hAnsi="Times New Roman" w:cs="Times New Roman"/>
          <w:sz w:val="30"/>
          <w:szCs w:val="30"/>
          <w:lang w:val="en-GB"/>
        </w:rPr>
        <w:t xml:space="preserve">. </w:t>
      </w:r>
    </w:p>
    <w:p w:rsidR="00763015" w:rsidRDefault="00763015" w:rsidP="008943F0">
      <w:pPr>
        <w:pStyle w:val="Heading3"/>
        <w:rPr>
          <w:lang w:val="en-GB"/>
        </w:rPr>
      </w:pPr>
      <w:bookmarkStart w:id="8" w:name="_Toc229323101"/>
      <w:r w:rsidRPr="00763015">
        <w:rPr>
          <w:lang w:val="en-GB"/>
        </w:rPr>
        <w:t>Column Naming Conversions</w:t>
      </w:r>
      <w:bookmarkEnd w:id="8"/>
    </w:p>
    <w:p w:rsidR="00E966AA" w:rsidRDefault="00E966AA" w:rsidP="008943F0">
      <w:pPr>
        <w:pStyle w:val="Heading4"/>
        <w:rPr>
          <w:lang w:val="en-GB"/>
        </w:rPr>
      </w:pPr>
      <w:r>
        <w:rPr>
          <w:lang w:val="en-GB"/>
        </w:rPr>
        <w:t>Surrogate Keys</w:t>
      </w:r>
    </w:p>
    <w:p w:rsidR="00E966AA" w:rsidRDefault="00E966AA" w:rsidP="00E966AA">
      <w:pPr>
        <w:pStyle w:val="ListParagraph"/>
        <w:numPr>
          <w:ilvl w:val="0"/>
          <w:numId w:val="34"/>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 xml:space="preserve">All primary keys in the dimension tables must use the suffix </w:t>
      </w:r>
      <w:r w:rsidR="00F7623C">
        <w:rPr>
          <w:rFonts w:ascii="Times New Roman" w:hAnsi="Times New Roman" w:cs="Times New Roman"/>
          <w:sz w:val="30"/>
          <w:szCs w:val="30"/>
          <w:lang w:val="en-GB"/>
        </w:rPr>
        <w:t>“</w:t>
      </w:r>
      <w:r>
        <w:rPr>
          <w:rFonts w:ascii="Times New Roman" w:hAnsi="Times New Roman" w:cs="Times New Roman"/>
          <w:sz w:val="30"/>
          <w:szCs w:val="30"/>
          <w:lang w:val="en-GB"/>
        </w:rPr>
        <w:t>Key</w:t>
      </w:r>
      <w:r w:rsidR="00F7623C">
        <w:rPr>
          <w:rFonts w:ascii="Times New Roman" w:hAnsi="Times New Roman" w:cs="Times New Roman"/>
          <w:sz w:val="30"/>
          <w:szCs w:val="30"/>
          <w:lang w:val="en-GB"/>
        </w:rPr>
        <w:t>”</w:t>
      </w:r>
    </w:p>
    <w:p w:rsidR="00E966AA" w:rsidRDefault="00E966AA" w:rsidP="00E966AA">
      <w:pPr>
        <w:pStyle w:val="ListParagraph"/>
        <w:numPr>
          <w:ilvl w:val="0"/>
          <w:numId w:val="34"/>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&lt;tableName&gt;&lt;Key&gt;</w:t>
      </w:r>
    </w:p>
    <w:p w:rsidR="00E966AA" w:rsidRDefault="00E966AA" w:rsidP="00E966AA">
      <w:pPr>
        <w:pStyle w:val="ListParagraph"/>
        <w:numPr>
          <w:ilvl w:val="1"/>
          <w:numId w:val="34"/>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&lt;tableName&gt; refers to the name of the table the key belongs to.</w:t>
      </w:r>
    </w:p>
    <w:p w:rsidR="00E966AA" w:rsidRDefault="00E966AA" w:rsidP="00E966AA">
      <w:pPr>
        <w:pStyle w:val="ListParagraph"/>
        <w:numPr>
          <w:ilvl w:val="1"/>
          <w:numId w:val="34"/>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&lt;Key&gt; indicates that the column is a primary key.</w:t>
      </w:r>
    </w:p>
    <w:p w:rsidR="00E966AA" w:rsidRPr="00E966AA" w:rsidRDefault="00E966AA" w:rsidP="00E966AA">
      <w:pPr>
        <w:pStyle w:val="ListParagraph"/>
        <w:numPr>
          <w:ilvl w:val="1"/>
          <w:numId w:val="34"/>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Example: customerKey indicating the primary key from dimension table dimCustomers table</w:t>
      </w:r>
      <w:r w:rsidR="00F7623C">
        <w:rPr>
          <w:rFonts w:ascii="Times New Roman" w:hAnsi="Times New Roman" w:cs="Times New Roman"/>
          <w:sz w:val="30"/>
          <w:szCs w:val="30"/>
          <w:lang w:val="en-GB"/>
        </w:rPr>
        <w:t>.</w:t>
      </w:r>
    </w:p>
    <w:p w:rsidR="003A6CCF" w:rsidRDefault="00F7623C" w:rsidP="008943F0">
      <w:pPr>
        <w:pStyle w:val="Heading4"/>
        <w:rPr>
          <w:lang w:val="en-GB"/>
        </w:rPr>
      </w:pPr>
      <w:r>
        <w:rPr>
          <w:lang w:val="en-GB"/>
        </w:rPr>
        <w:t>Technical Columns</w:t>
      </w:r>
    </w:p>
    <w:p w:rsidR="00F7623C" w:rsidRDefault="00F7623C" w:rsidP="00F7623C">
      <w:pPr>
        <w:pStyle w:val="ListParagraph"/>
        <w:numPr>
          <w:ilvl w:val="0"/>
          <w:numId w:val="35"/>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All technical columns must be prefix by “dwh” followed by a descriptive name indicating the column’s purpose.</w:t>
      </w:r>
    </w:p>
    <w:p w:rsidR="00F7623C" w:rsidRDefault="00F7623C" w:rsidP="00F7623C">
      <w:pPr>
        <w:pStyle w:val="ListParagraph"/>
        <w:numPr>
          <w:ilvl w:val="0"/>
          <w:numId w:val="35"/>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lastRenderedPageBreak/>
        <w:t>dwh&lt;ColumnName&gt;</w:t>
      </w:r>
    </w:p>
    <w:p w:rsidR="00F7623C" w:rsidRDefault="00F7623C" w:rsidP="00F7623C">
      <w:pPr>
        <w:pStyle w:val="ListParagraph"/>
        <w:numPr>
          <w:ilvl w:val="1"/>
          <w:numId w:val="35"/>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dwh: Prefix for system generated data</w:t>
      </w:r>
    </w:p>
    <w:p w:rsidR="00F7623C" w:rsidRDefault="00F7623C" w:rsidP="00F7623C">
      <w:pPr>
        <w:pStyle w:val="ListParagraph"/>
        <w:numPr>
          <w:ilvl w:val="1"/>
          <w:numId w:val="35"/>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&lt;CloumnName&gt;: Descriptive name indicating column purpose</w:t>
      </w:r>
    </w:p>
    <w:p w:rsidR="00F7623C" w:rsidRDefault="00F7623C" w:rsidP="00F7623C">
      <w:pPr>
        <w:pStyle w:val="ListParagraph"/>
        <w:numPr>
          <w:ilvl w:val="0"/>
          <w:numId w:val="35"/>
        </w:num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Example: dwhLoadDate: System generated column indicating the date when the data was loaded.</w:t>
      </w:r>
    </w:p>
    <w:p w:rsidR="007A02A4" w:rsidRPr="008943F0" w:rsidRDefault="007A02A4" w:rsidP="008943F0">
      <w:pPr>
        <w:pStyle w:val="Heading4"/>
      </w:pPr>
      <w:r w:rsidRPr="008943F0">
        <w:rPr>
          <w:rStyle w:val="Heading4Char"/>
          <w:i/>
          <w:iCs/>
        </w:rPr>
        <w:t>Stored Proced</w:t>
      </w:r>
      <w:r w:rsidRPr="008943F0">
        <w:t>ures</w:t>
      </w:r>
    </w:p>
    <w:p w:rsidR="007A02A4" w:rsidRPr="007A02A4" w:rsidRDefault="007A02A4" w:rsidP="007A02A4">
      <w:pPr>
        <w:pStyle w:val="ListParagraph"/>
        <w:numPr>
          <w:ilvl w:val="0"/>
          <w:numId w:val="39"/>
        </w:numPr>
        <w:spacing w:line="360" w:lineRule="auto"/>
        <w:jc w:val="both"/>
        <w:rPr>
          <w:rFonts w:ascii="Times New Roman" w:hAnsi="Times New Roman" w:cs="Times New Roman"/>
          <w:b/>
          <w:sz w:val="30"/>
          <w:szCs w:val="30"/>
          <w:lang w:val="en-GB"/>
        </w:rPr>
      </w:pPr>
      <w:r w:rsidRPr="007A02A4">
        <w:rPr>
          <w:rFonts w:ascii="Times New Roman" w:hAnsi="Times New Roman" w:cs="Times New Roman"/>
          <w:sz w:val="30"/>
          <w:szCs w:val="30"/>
          <w:lang w:val="en-GB"/>
        </w:rPr>
        <w:t>All load procedures must have a prefix ‘load’&lt;LayerName&gt;</w:t>
      </w:r>
    </w:p>
    <w:p w:rsidR="007A02A4" w:rsidRPr="007A02A4" w:rsidRDefault="007A02A4" w:rsidP="007A02A4">
      <w:pPr>
        <w:pStyle w:val="ListParagraph"/>
        <w:numPr>
          <w:ilvl w:val="0"/>
          <w:numId w:val="39"/>
        </w:numPr>
        <w:spacing w:line="360" w:lineRule="auto"/>
        <w:jc w:val="both"/>
        <w:rPr>
          <w:rFonts w:ascii="Times New Roman" w:hAnsi="Times New Roman" w:cs="Times New Roman"/>
          <w:b/>
          <w:sz w:val="30"/>
          <w:szCs w:val="30"/>
          <w:lang w:val="en-GB"/>
        </w:rPr>
      </w:pPr>
      <w:r>
        <w:rPr>
          <w:rFonts w:ascii="Times New Roman" w:hAnsi="Times New Roman" w:cs="Times New Roman"/>
          <w:sz w:val="30"/>
          <w:szCs w:val="30"/>
          <w:lang w:val="en-GB"/>
        </w:rPr>
        <w:t>Example: loadBronze</w:t>
      </w:r>
    </w:p>
    <w:p w:rsidR="00843FF5" w:rsidRDefault="00843FF5" w:rsidP="008943F0">
      <w:pPr>
        <w:pStyle w:val="Heading1"/>
      </w:pPr>
      <w:bookmarkStart w:id="9" w:name="_Toc229323102"/>
      <w:r>
        <w:lastRenderedPageBreak/>
        <w:t>Task 1. Bronze Layer</w:t>
      </w:r>
      <w:bookmarkEnd w:id="9"/>
    </w:p>
    <w:p w:rsidR="00B13993" w:rsidRDefault="00B13993" w:rsidP="008943F0">
      <w:pPr>
        <w:pStyle w:val="Heading2"/>
        <w:rPr>
          <w:lang w:val="en-GB"/>
        </w:rPr>
      </w:pPr>
      <w:bookmarkStart w:id="10" w:name="_Toc229323103"/>
      <w:r w:rsidRPr="00B13993">
        <w:rPr>
          <w:lang w:val="en-GB"/>
        </w:rPr>
        <w:t>Data Flow Diagrams</w:t>
      </w:r>
      <w:bookmarkEnd w:id="10"/>
    </w:p>
    <w:p w:rsidR="002A6D1F" w:rsidRDefault="002A6D1F" w:rsidP="00B13993">
      <w:pPr>
        <w:spacing w:line="360" w:lineRule="auto"/>
        <w:jc w:val="both"/>
        <w:rPr>
          <w:rFonts w:ascii="Times New Roman" w:hAnsi="Times New Roman" w:cs="Times New Roman"/>
          <w:b/>
          <w:sz w:val="30"/>
          <w:szCs w:val="30"/>
          <w:lang w:val="en-GB"/>
        </w:rPr>
      </w:pPr>
      <w:r>
        <w:rPr>
          <w:rFonts w:ascii="Times New Roman" w:hAnsi="Times New Roman" w:cs="Times New Roman"/>
          <w:b/>
          <w:noProof/>
          <w:sz w:val="30"/>
          <w:szCs w:val="30"/>
          <w:lang w:eastAsia="en-ZW"/>
        </w:rPr>
        <w:drawing>
          <wp:inline distT="0" distB="0" distL="0" distR="0">
            <wp:extent cx="4867275" cy="5724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onzeDataFlowDiagram.drawio.png"/>
                    <pic:cNvPicPr/>
                  </pic:nvPicPr>
                  <pic:blipFill>
                    <a:blip r:embed="rId11">
                      <a:extLst>
                        <a:ext uri="{28A0092B-C50C-407E-A947-70E740481C1C}">
                          <a14:useLocalDpi xmlns:a14="http://schemas.microsoft.com/office/drawing/2010/main" val="0"/>
                        </a:ext>
                      </a:extLst>
                    </a:blip>
                    <a:stretch>
                      <a:fillRect/>
                    </a:stretch>
                  </pic:blipFill>
                  <pic:spPr>
                    <a:xfrm>
                      <a:off x="0" y="0"/>
                      <a:ext cx="4867275" cy="5724525"/>
                    </a:xfrm>
                    <a:prstGeom prst="rect">
                      <a:avLst/>
                    </a:prstGeom>
                  </pic:spPr>
                </pic:pic>
              </a:graphicData>
            </a:graphic>
          </wp:inline>
        </w:drawing>
      </w:r>
    </w:p>
    <w:p w:rsidR="007C3BEE" w:rsidRDefault="00F7189F" w:rsidP="00A16753">
      <w:pPr>
        <w:pStyle w:val="Heading2"/>
        <w:rPr>
          <w:lang w:val="en-GB"/>
        </w:rPr>
      </w:pPr>
      <w:bookmarkStart w:id="11" w:name="_Toc229323104"/>
      <w:r>
        <w:rPr>
          <w:lang w:val="en-GB"/>
        </w:rPr>
        <w:t>Data Analysis and Checks</w:t>
      </w:r>
      <w:bookmarkEnd w:id="11"/>
    </w:p>
    <w:p w:rsidR="007C3BEE" w:rsidRDefault="007C3BEE" w:rsidP="007C3BEE">
      <w:pPr>
        <w:pStyle w:val="ListParagraph"/>
        <w:numPr>
          <w:ilvl w:val="0"/>
          <w:numId w:val="40"/>
        </w:numPr>
        <w:spacing w:line="360" w:lineRule="auto"/>
        <w:jc w:val="both"/>
        <w:rPr>
          <w:rFonts w:ascii="Times New Roman" w:hAnsi="Times New Roman" w:cs="Times New Roman"/>
          <w:sz w:val="30"/>
          <w:szCs w:val="30"/>
          <w:lang w:val="en-GB"/>
        </w:rPr>
      </w:pPr>
      <w:r w:rsidRPr="007C3BEE">
        <w:rPr>
          <w:rFonts w:ascii="Times New Roman" w:hAnsi="Times New Roman" w:cs="Times New Roman"/>
          <w:sz w:val="30"/>
          <w:szCs w:val="30"/>
          <w:lang w:val="en-GB"/>
        </w:rPr>
        <w:t xml:space="preserve">Scripts found under the tests folder </w:t>
      </w:r>
      <w:r>
        <w:rPr>
          <w:rFonts w:ascii="Times New Roman" w:hAnsi="Times New Roman" w:cs="Times New Roman"/>
          <w:sz w:val="30"/>
          <w:szCs w:val="30"/>
          <w:lang w:val="en-GB"/>
        </w:rPr>
        <w:t>“checksBronze.sql”</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Checking bronze.crmCustInfo</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NULLs or Duplicates in Primary Key</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(6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Unwanted Spaces</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Data Standardization &amp; Consistency</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(3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Checking bronze.crmPrdInfo</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NULLs or Duplicates in Primary Key</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Unwanted Spaces</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NULLs or Negative Values in Cost</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(2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Data Standardization &amp; Consistency</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(5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Invalid Date Orders (Start Date &gt; End Date)</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(200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Checking bronze.crmSalesDetails</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Invalid Dates</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Invalid Date Orders (Order Date &gt; Shipping/Due Dates)</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Data Consistency: Sales = Quantity * Price</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(33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Checking bronze.erpCustAz12</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Identify Out-of-Range Dates</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Expectation: Birthdates between 1924-01-01 and Today. We cannot expect to have a customer of over 103 years old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(31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Data Standardization &amp; Consistency</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(6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Checking bronze.erpLocA101</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Data Standardization &amp; Consistency</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(11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Checking bronze.erpPxCatG1v2</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Unwanted Spaces</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Data Standardization &amp; Consistency</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(2 rows affected)</w:t>
      </w:r>
    </w:p>
    <w:p w:rsidR="00F7189F" w:rsidRDefault="00F7189F" w:rsidP="00F7189F">
      <w:pPr>
        <w:autoSpaceDE w:val="0"/>
        <w:autoSpaceDN w:val="0"/>
        <w:adjustRightInd w:val="0"/>
        <w:spacing w:after="0" w:line="240" w:lineRule="auto"/>
        <w:rPr>
          <w:rFonts w:ascii="Cascadia Mono" w:hAnsi="Cascadia Mono" w:cs="Cascadia Mono"/>
          <w:color w:val="000000"/>
          <w:kern w:val="0"/>
          <w:sz w:val="19"/>
          <w:szCs w:val="19"/>
          <w:highlight w:val="white"/>
        </w:rPr>
      </w:pPr>
    </w:p>
    <w:p w:rsidR="007C3BEE" w:rsidRDefault="00F7189F" w:rsidP="00F7189F">
      <w:pPr>
        <w:spacing w:line="360" w:lineRule="auto"/>
        <w:jc w:val="both"/>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Completion time: 2026-05-08T15:32:08.1387127+02:00</w:t>
      </w:r>
    </w:p>
    <w:p w:rsidR="00F7189F" w:rsidRPr="007C3BEE" w:rsidRDefault="00F7189F" w:rsidP="00F7189F">
      <w:pPr>
        <w:spacing w:line="360" w:lineRule="auto"/>
        <w:jc w:val="both"/>
        <w:rPr>
          <w:rFonts w:ascii="Times New Roman" w:hAnsi="Times New Roman" w:cs="Times New Roman"/>
          <w:sz w:val="30"/>
          <w:szCs w:val="30"/>
          <w:lang w:val="en-GB"/>
        </w:rPr>
      </w:pPr>
      <w:r>
        <w:rPr>
          <w:rFonts w:ascii="Times New Roman" w:hAnsi="Times New Roman" w:cs="Times New Roman"/>
          <w:sz w:val="30"/>
          <w:szCs w:val="30"/>
          <w:lang w:val="en-GB"/>
        </w:rPr>
        <w:t>The report forms the bases of our transformations, normalisations and data cleaning</w:t>
      </w:r>
      <w:r w:rsidR="001D066B">
        <w:rPr>
          <w:rFonts w:ascii="Times New Roman" w:hAnsi="Times New Roman" w:cs="Times New Roman"/>
          <w:sz w:val="30"/>
          <w:szCs w:val="30"/>
          <w:lang w:val="en-GB"/>
        </w:rPr>
        <w:t xml:space="preserve"> to transfer data to Silver Layer.</w:t>
      </w:r>
    </w:p>
    <w:p w:rsidR="00843FF5" w:rsidRDefault="00843FF5" w:rsidP="00A16753">
      <w:pPr>
        <w:pStyle w:val="Heading1"/>
      </w:pPr>
      <w:bookmarkStart w:id="12" w:name="_Toc229323105"/>
      <w:r>
        <w:lastRenderedPageBreak/>
        <w:t>Task 2. Silver Layer</w:t>
      </w:r>
      <w:bookmarkEnd w:id="12"/>
    </w:p>
    <w:p w:rsidR="002A6D1F" w:rsidRDefault="00843FF5" w:rsidP="00A16753">
      <w:pPr>
        <w:pStyle w:val="Heading2"/>
        <w:rPr>
          <w:lang w:val="en-GB"/>
        </w:rPr>
      </w:pPr>
      <w:bookmarkStart w:id="13" w:name="_Toc229323106"/>
      <w:r>
        <w:rPr>
          <w:lang w:val="en-GB"/>
        </w:rPr>
        <w:t>Integration Model</w:t>
      </w:r>
      <w:bookmarkEnd w:id="13"/>
    </w:p>
    <w:p w:rsidR="00843FF5" w:rsidRDefault="00843FF5" w:rsidP="00B13993">
      <w:pPr>
        <w:spacing w:line="360" w:lineRule="auto"/>
        <w:jc w:val="both"/>
        <w:rPr>
          <w:rFonts w:ascii="Times New Roman" w:hAnsi="Times New Roman" w:cs="Times New Roman"/>
          <w:b/>
          <w:sz w:val="30"/>
          <w:szCs w:val="30"/>
          <w:lang w:val="en-GB"/>
        </w:rPr>
      </w:pPr>
      <w:r>
        <w:rPr>
          <w:rFonts w:ascii="Times New Roman" w:hAnsi="Times New Roman" w:cs="Times New Roman"/>
          <w:b/>
          <w:noProof/>
          <w:sz w:val="30"/>
          <w:szCs w:val="30"/>
          <w:lang w:eastAsia="en-ZW"/>
        </w:rPr>
        <w:drawing>
          <wp:inline distT="0" distB="0" distL="0" distR="0">
            <wp:extent cx="5731510" cy="38042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tergrationModel.drawio.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804285"/>
                    </a:xfrm>
                    <a:prstGeom prst="rect">
                      <a:avLst/>
                    </a:prstGeom>
                  </pic:spPr>
                </pic:pic>
              </a:graphicData>
            </a:graphic>
          </wp:inline>
        </w:drawing>
      </w:r>
    </w:p>
    <w:p w:rsidR="00A90FD0" w:rsidRDefault="00A90FD0" w:rsidP="00A16753">
      <w:pPr>
        <w:pStyle w:val="Heading2"/>
        <w:rPr>
          <w:lang w:val="en-GB"/>
        </w:rPr>
      </w:pPr>
      <w:bookmarkStart w:id="14" w:name="_Toc229323107"/>
      <w:r>
        <w:rPr>
          <w:lang w:val="en-GB"/>
        </w:rPr>
        <w:lastRenderedPageBreak/>
        <w:t>Silver Layer Data Flow Diagram</w:t>
      </w:r>
      <w:bookmarkEnd w:id="14"/>
    </w:p>
    <w:p w:rsidR="00A90FD0" w:rsidRDefault="00A90FD0" w:rsidP="00B13993">
      <w:pPr>
        <w:spacing w:line="360" w:lineRule="auto"/>
        <w:jc w:val="both"/>
        <w:rPr>
          <w:rFonts w:ascii="Times New Roman" w:hAnsi="Times New Roman" w:cs="Times New Roman"/>
          <w:b/>
          <w:sz w:val="30"/>
          <w:szCs w:val="30"/>
          <w:lang w:val="en-GB"/>
        </w:rPr>
      </w:pPr>
      <w:r>
        <w:rPr>
          <w:rFonts w:ascii="Times New Roman" w:hAnsi="Times New Roman" w:cs="Times New Roman"/>
          <w:b/>
          <w:noProof/>
          <w:sz w:val="30"/>
          <w:szCs w:val="30"/>
          <w:lang w:eastAsia="en-ZW"/>
        </w:rPr>
        <w:drawing>
          <wp:inline distT="0" distB="0" distL="0" distR="0">
            <wp:extent cx="5731510" cy="44107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ilverDataFlowDiagram.drawio.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4410710"/>
                    </a:xfrm>
                    <a:prstGeom prst="rect">
                      <a:avLst/>
                    </a:prstGeom>
                  </pic:spPr>
                </pic:pic>
              </a:graphicData>
            </a:graphic>
          </wp:inline>
        </w:drawing>
      </w:r>
    </w:p>
    <w:p w:rsidR="00843FF5" w:rsidRDefault="00E0794E" w:rsidP="00A16753">
      <w:pPr>
        <w:pStyle w:val="Heading2"/>
        <w:rPr>
          <w:lang w:val="en-GB"/>
        </w:rPr>
      </w:pPr>
      <w:bookmarkStart w:id="15" w:name="_Toc229323108"/>
      <w:r>
        <w:rPr>
          <w:lang w:val="en-GB"/>
        </w:rPr>
        <w:t>Data Quality Checks</w:t>
      </w:r>
      <w:bookmarkEnd w:id="15"/>
    </w:p>
    <w:p w:rsidR="00E0794E" w:rsidRDefault="00E0794E" w:rsidP="00E0794E">
      <w:pPr>
        <w:pStyle w:val="ListParagraph"/>
        <w:numPr>
          <w:ilvl w:val="0"/>
          <w:numId w:val="40"/>
        </w:numPr>
        <w:spacing w:line="360" w:lineRule="auto"/>
        <w:jc w:val="both"/>
        <w:rPr>
          <w:rFonts w:ascii="Times New Roman" w:hAnsi="Times New Roman" w:cs="Times New Roman"/>
          <w:sz w:val="30"/>
          <w:szCs w:val="30"/>
          <w:lang w:val="en-GB"/>
        </w:rPr>
      </w:pPr>
      <w:r w:rsidRPr="007C3BEE">
        <w:rPr>
          <w:rFonts w:ascii="Times New Roman" w:hAnsi="Times New Roman" w:cs="Times New Roman"/>
          <w:sz w:val="30"/>
          <w:szCs w:val="30"/>
          <w:lang w:val="en-GB"/>
        </w:rPr>
        <w:t>Scrip</w:t>
      </w:r>
      <w:r>
        <w:rPr>
          <w:rFonts w:ascii="Times New Roman" w:hAnsi="Times New Roman" w:cs="Times New Roman"/>
          <w:sz w:val="30"/>
          <w:szCs w:val="30"/>
          <w:lang w:val="en-GB"/>
        </w:rPr>
        <w:t>t</w:t>
      </w:r>
      <w:r w:rsidRPr="007C3BEE">
        <w:rPr>
          <w:rFonts w:ascii="Times New Roman" w:hAnsi="Times New Roman" w:cs="Times New Roman"/>
          <w:sz w:val="30"/>
          <w:szCs w:val="30"/>
          <w:lang w:val="en-GB"/>
        </w:rPr>
        <w:t xml:space="preserve">s found under the tests folder </w:t>
      </w:r>
      <w:r>
        <w:rPr>
          <w:rFonts w:ascii="Times New Roman" w:hAnsi="Times New Roman" w:cs="Times New Roman"/>
          <w:sz w:val="30"/>
          <w:szCs w:val="30"/>
          <w:lang w:val="en-GB"/>
        </w:rPr>
        <w:t>“checksBronze.sql”</w:t>
      </w:r>
    </w:p>
    <w:p w:rsidR="004617B4" w:rsidRDefault="004617B4" w:rsidP="00E0794E">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Checking silver.crmCustInfo</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NULLs or Duplicates in Primary Key</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Unwanted Spaces</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Data Standardization &amp; Consistency</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(2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Checking silver.crmPrdInfo</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NULLs or Duplicates in Primary Key</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Unwanted Spaces</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NULLs or Negative Values in Cost</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(0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Data Standardization &amp; Consistency</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(5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Invalid Date Orders (Start Date &gt; End Date)</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Checking silver.crmSalesDetails</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Invalid Dates</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Invalid Date Orders (Order Date &gt; Shipping/Due Dates)</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Data Consistency: Sales = Quantity * Price</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Checking silver.erpCustAz12</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Identify Out-of-Range Dates</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Expectation: Birthdates between 1900-01-01 and Today. We cannot expect to have a customer of over 103 years old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Data Standardization &amp; Consistency</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(3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Checking silver.erpLocA101</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Data Standardization &amp; Consistency</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(7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Checking silver.erpPxCatG1v2</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Check for Unwanted Spaces</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(0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Data Standardization &amp; Consistency</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(2 rows affected)</w:t>
      </w: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p>
    <w:p w:rsidR="004617B4" w:rsidRDefault="004617B4" w:rsidP="004617B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Completion time: 2026-05-08T18:09:01.6736030+02:00</w:t>
      </w:r>
    </w:p>
    <w:p w:rsidR="00E0794E" w:rsidRDefault="00E0794E" w:rsidP="00E0794E">
      <w:pPr>
        <w:autoSpaceDE w:val="0"/>
        <w:autoSpaceDN w:val="0"/>
        <w:adjustRightInd w:val="0"/>
        <w:spacing w:after="0" w:line="240" w:lineRule="auto"/>
        <w:rPr>
          <w:rFonts w:ascii="Cascadia Mono" w:hAnsi="Cascadia Mono" w:cs="Cascadia Mono"/>
          <w:color w:val="000000"/>
          <w:kern w:val="0"/>
          <w:sz w:val="19"/>
          <w:szCs w:val="19"/>
          <w:highlight w:val="white"/>
        </w:rPr>
      </w:pPr>
    </w:p>
    <w:p w:rsidR="00E0794E" w:rsidRDefault="004617B4" w:rsidP="00E0794E">
      <w:pPr>
        <w:spacing w:line="360" w:lineRule="auto"/>
        <w:jc w:val="both"/>
        <w:rPr>
          <w:rFonts w:ascii="Times New Roman" w:hAnsi="Times New Roman" w:cs="Times New Roman"/>
          <w:b/>
          <w:sz w:val="30"/>
          <w:szCs w:val="30"/>
          <w:lang w:val="en-GB"/>
        </w:rPr>
      </w:pPr>
      <w:r w:rsidRPr="004617B4">
        <w:rPr>
          <w:rFonts w:ascii="Times New Roman" w:hAnsi="Times New Roman" w:cs="Times New Roman"/>
          <w:b/>
          <w:sz w:val="30"/>
          <w:szCs w:val="30"/>
          <w:lang w:val="en-GB"/>
        </w:rPr>
        <w:lastRenderedPageBreak/>
        <w:drawing>
          <wp:inline distT="0" distB="0" distL="0" distR="0" wp14:anchorId="35B1DC39" wp14:editId="512794ED">
            <wp:extent cx="5731510" cy="34309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430905"/>
                    </a:xfrm>
                    <a:prstGeom prst="rect">
                      <a:avLst/>
                    </a:prstGeom>
                  </pic:spPr>
                </pic:pic>
              </a:graphicData>
            </a:graphic>
          </wp:inline>
        </w:drawing>
      </w:r>
    </w:p>
    <w:p w:rsidR="004617B4" w:rsidRDefault="004617B4" w:rsidP="00E0794E">
      <w:pPr>
        <w:spacing w:line="360" w:lineRule="auto"/>
        <w:jc w:val="both"/>
        <w:rPr>
          <w:rFonts w:ascii="Times New Roman" w:hAnsi="Times New Roman" w:cs="Times New Roman"/>
          <w:b/>
          <w:sz w:val="30"/>
          <w:szCs w:val="30"/>
          <w:lang w:val="en-GB"/>
        </w:rPr>
      </w:pPr>
      <w:r w:rsidRPr="004617B4">
        <w:rPr>
          <w:rFonts w:ascii="Times New Roman" w:hAnsi="Times New Roman" w:cs="Times New Roman"/>
          <w:b/>
          <w:sz w:val="30"/>
          <w:szCs w:val="30"/>
          <w:lang w:val="en-GB"/>
        </w:rPr>
        <w:drawing>
          <wp:inline distT="0" distB="0" distL="0" distR="0" wp14:anchorId="1E024F22" wp14:editId="32D89836">
            <wp:extent cx="5731510" cy="30340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34030"/>
                    </a:xfrm>
                    <a:prstGeom prst="rect">
                      <a:avLst/>
                    </a:prstGeom>
                  </pic:spPr>
                </pic:pic>
              </a:graphicData>
            </a:graphic>
          </wp:inline>
        </w:drawing>
      </w:r>
    </w:p>
    <w:p w:rsidR="00A90FD0" w:rsidRDefault="00A90FD0" w:rsidP="00E0794E">
      <w:pPr>
        <w:spacing w:line="360" w:lineRule="auto"/>
        <w:jc w:val="both"/>
        <w:rPr>
          <w:rFonts w:ascii="Times New Roman" w:hAnsi="Times New Roman" w:cs="Times New Roman"/>
          <w:b/>
          <w:sz w:val="30"/>
          <w:szCs w:val="30"/>
          <w:lang w:val="en-GB"/>
        </w:rPr>
      </w:pPr>
    </w:p>
    <w:p w:rsidR="00A90FD0" w:rsidRDefault="0079048D" w:rsidP="00A16753">
      <w:pPr>
        <w:pStyle w:val="Heading1"/>
      </w:pPr>
      <w:bookmarkStart w:id="16" w:name="_Toc229323109"/>
      <w:r>
        <w:lastRenderedPageBreak/>
        <w:t xml:space="preserve">Task 3 </w:t>
      </w:r>
      <w:r w:rsidR="00A90FD0">
        <w:t>Gold Layer</w:t>
      </w:r>
      <w:bookmarkEnd w:id="16"/>
    </w:p>
    <w:p w:rsidR="00A90FD0" w:rsidRDefault="009B2727" w:rsidP="00A16753">
      <w:pPr>
        <w:pStyle w:val="Heading2"/>
        <w:rPr>
          <w:lang w:val="en-GB"/>
        </w:rPr>
      </w:pPr>
      <w:bookmarkStart w:id="17" w:name="_Toc229323110"/>
      <w:r>
        <w:rPr>
          <w:lang w:val="en-GB"/>
        </w:rPr>
        <w:t>Data Flow Diagram</w:t>
      </w:r>
      <w:bookmarkEnd w:id="17"/>
    </w:p>
    <w:p w:rsidR="009B2727" w:rsidRPr="00F569AD" w:rsidRDefault="009B2727" w:rsidP="00E0794E">
      <w:pPr>
        <w:spacing w:line="360" w:lineRule="auto"/>
        <w:jc w:val="both"/>
        <w:rPr>
          <w:rFonts w:ascii="Times New Roman" w:hAnsi="Times New Roman" w:cs="Times New Roman"/>
          <w:b/>
          <w:lang w:val="en-GB"/>
        </w:rPr>
      </w:pPr>
      <w:r w:rsidRPr="00F569AD">
        <w:rPr>
          <w:rFonts w:ascii="Times New Roman" w:hAnsi="Times New Roman" w:cs="Times New Roman"/>
          <w:b/>
          <w:noProof/>
          <w:lang w:eastAsia="en-ZW"/>
        </w:rPr>
        <w:drawing>
          <wp:inline distT="0" distB="0" distL="0" distR="0">
            <wp:extent cx="5731510" cy="30022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taFlowDiagram.drawio.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002280"/>
                    </a:xfrm>
                    <a:prstGeom prst="rect">
                      <a:avLst/>
                    </a:prstGeom>
                  </pic:spPr>
                </pic:pic>
              </a:graphicData>
            </a:graphic>
          </wp:inline>
        </w:drawing>
      </w:r>
    </w:p>
    <w:p w:rsidR="00BD252B" w:rsidRDefault="00BD252B" w:rsidP="00E0794E">
      <w:pPr>
        <w:spacing w:line="360" w:lineRule="auto"/>
        <w:jc w:val="both"/>
        <w:rPr>
          <w:rFonts w:ascii="Times New Roman" w:hAnsi="Times New Roman" w:cs="Times New Roman"/>
          <w:b/>
          <w:sz w:val="30"/>
          <w:szCs w:val="30"/>
          <w:lang w:val="en-GB"/>
        </w:rPr>
      </w:pPr>
    </w:p>
    <w:p w:rsidR="00BD252B" w:rsidRDefault="00BD252B" w:rsidP="00A16753">
      <w:pPr>
        <w:pStyle w:val="Heading2"/>
        <w:rPr>
          <w:lang w:val="en-GB"/>
        </w:rPr>
      </w:pPr>
      <w:bookmarkStart w:id="18" w:name="_Toc229323111"/>
      <w:r>
        <w:rPr>
          <w:lang w:val="en-GB"/>
        </w:rPr>
        <w:t>Star Schema</w:t>
      </w:r>
      <w:bookmarkEnd w:id="18"/>
    </w:p>
    <w:p w:rsidR="00555744" w:rsidRDefault="00555744" w:rsidP="00E0794E">
      <w:pPr>
        <w:spacing w:line="360" w:lineRule="auto"/>
        <w:jc w:val="both"/>
        <w:rPr>
          <w:rFonts w:ascii="Times New Roman" w:hAnsi="Times New Roman" w:cs="Times New Roman"/>
          <w:b/>
          <w:sz w:val="30"/>
          <w:szCs w:val="30"/>
          <w:lang w:val="en-GB"/>
        </w:rPr>
      </w:pPr>
      <w:r>
        <w:rPr>
          <w:rFonts w:ascii="Times New Roman" w:hAnsi="Times New Roman" w:cs="Times New Roman"/>
          <w:b/>
          <w:noProof/>
          <w:sz w:val="30"/>
          <w:szCs w:val="30"/>
          <w:lang w:eastAsia="en-ZW"/>
        </w:rPr>
        <w:drawing>
          <wp:inline distT="0" distB="0" distL="0" distR="0">
            <wp:extent cx="5731510" cy="33731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tarSchema.drawio.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3373120"/>
                    </a:xfrm>
                    <a:prstGeom prst="rect">
                      <a:avLst/>
                    </a:prstGeom>
                  </pic:spPr>
                </pic:pic>
              </a:graphicData>
            </a:graphic>
          </wp:inline>
        </w:drawing>
      </w:r>
    </w:p>
    <w:p w:rsidR="0079048D" w:rsidRDefault="0079048D" w:rsidP="00A16753">
      <w:pPr>
        <w:pStyle w:val="Heading1"/>
      </w:pPr>
      <w:bookmarkStart w:id="19" w:name="_Toc229323112"/>
      <w:r>
        <w:lastRenderedPageBreak/>
        <w:t xml:space="preserve">Task 4. </w:t>
      </w:r>
      <w:r w:rsidRPr="0079048D">
        <w:t xml:space="preserve"> Analytical Queries Business Intelligence Reporting</w:t>
      </w:r>
      <w:bookmarkEnd w:id="19"/>
    </w:p>
    <w:p w:rsidR="00F569AD" w:rsidRPr="00F569AD" w:rsidRDefault="00F569AD" w:rsidP="00A16753">
      <w:pPr>
        <w:pStyle w:val="Heading2"/>
        <w:rPr>
          <w:lang w:val="en-GB"/>
        </w:rPr>
      </w:pPr>
      <w:bookmarkStart w:id="20" w:name="_Toc229323113"/>
      <w:r w:rsidRPr="00F569AD">
        <w:rPr>
          <w:lang w:val="en-GB"/>
        </w:rPr>
        <w:t>4.1 Total Sales Revenue by Product Category</w:t>
      </w:r>
      <w:bookmarkEnd w:id="20"/>
      <w:r w:rsidRPr="00F569AD">
        <w:rPr>
          <w:lang w:val="en-GB"/>
        </w:rPr>
        <w:t xml:space="preserve"> </w:t>
      </w:r>
    </w:p>
    <w:p w:rsidR="0079048D" w:rsidRDefault="0079048D" w:rsidP="00E0794E">
      <w:pPr>
        <w:spacing w:line="360" w:lineRule="auto"/>
        <w:jc w:val="both"/>
        <w:rPr>
          <w:rFonts w:ascii="Times New Roman" w:hAnsi="Times New Roman" w:cs="Times New Roman"/>
          <w:b/>
          <w:sz w:val="30"/>
          <w:szCs w:val="30"/>
          <w:lang w:val="en-GB"/>
        </w:rPr>
      </w:pPr>
      <w:r w:rsidRPr="0079048D">
        <w:rPr>
          <w:rFonts w:ascii="Times New Roman" w:hAnsi="Times New Roman" w:cs="Times New Roman"/>
          <w:b/>
          <w:sz w:val="30"/>
          <w:szCs w:val="30"/>
          <w:lang w:val="en-GB"/>
        </w:rPr>
        <w:drawing>
          <wp:inline distT="0" distB="0" distL="0" distR="0" wp14:anchorId="17830C6C" wp14:editId="4D601C10">
            <wp:extent cx="1571844" cy="733527"/>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71844" cy="733527"/>
                    </a:xfrm>
                    <a:prstGeom prst="rect">
                      <a:avLst/>
                    </a:prstGeom>
                  </pic:spPr>
                </pic:pic>
              </a:graphicData>
            </a:graphic>
          </wp:inline>
        </w:drawing>
      </w:r>
    </w:p>
    <w:p w:rsidR="00A16753" w:rsidRPr="008C3A5B" w:rsidRDefault="00A16753" w:rsidP="00E0794E">
      <w:pPr>
        <w:spacing w:line="360" w:lineRule="auto"/>
        <w:jc w:val="both"/>
        <w:rPr>
          <w:rFonts w:ascii="Times New Roman" w:hAnsi="Times New Roman" w:cs="Times New Roman"/>
          <w:sz w:val="30"/>
          <w:szCs w:val="30"/>
          <w:lang w:val="en-GB"/>
        </w:rPr>
      </w:pPr>
      <w:r w:rsidRPr="008C3A5B">
        <w:rPr>
          <w:rFonts w:ascii="Times New Roman" w:hAnsi="Times New Roman" w:cs="Times New Roman"/>
          <w:sz w:val="30"/>
          <w:szCs w:val="30"/>
          <w:lang w:val="en-GB"/>
        </w:rPr>
        <w:t>The data shows that Bikes is the primary revenue driver, generating over 28 million in sales. This figure vastly outperforms Accessories and Clothing, which contribute approximately 700,000 and 340,000 respectively. Overall, the business appears heavily reliant on bike sales, as they account for the vast majority of the total volume shown.</w:t>
      </w:r>
    </w:p>
    <w:p w:rsidR="00F569AD" w:rsidRDefault="00F569AD" w:rsidP="00A16753">
      <w:pPr>
        <w:pStyle w:val="Heading2"/>
        <w:rPr>
          <w:lang w:val="en-GB"/>
        </w:rPr>
      </w:pPr>
      <w:bookmarkStart w:id="21" w:name="_Toc229323114"/>
      <w:r>
        <w:rPr>
          <w:lang w:val="en-GB"/>
        </w:rPr>
        <w:t>4.2 Monthly Sales Trend</w:t>
      </w:r>
      <w:bookmarkEnd w:id="21"/>
    </w:p>
    <w:p w:rsidR="007E4BF6" w:rsidRDefault="007E4BF6" w:rsidP="00E0794E">
      <w:pPr>
        <w:spacing w:line="360" w:lineRule="auto"/>
        <w:jc w:val="both"/>
        <w:rPr>
          <w:rFonts w:ascii="Times New Roman" w:hAnsi="Times New Roman" w:cs="Times New Roman"/>
          <w:b/>
          <w:sz w:val="24"/>
          <w:szCs w:val="24"/>
          <w:lang w:val="en-GB"/>
        </w:rPr>
      </w:pPr>
      <w:r>
        <w:rPr>
          <w:rFonts w:ascii="Times New Roman" w:hAnsi="Times New Roman" w:cs="Times New Roman"/>
          <w:b/>
          <w:noProof/>
          <w:sz w:val="24"/>
          <w:szCs w:val="24"/>
          <w:lang w:eastAsia="en-ZW"/>
        </w:rPr>
        <w:drawing>
          <wp:inline distT="0" distB="0" distL="0" distR="0">
            <wp:extent cx="5731510" cy="290830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nthlySales.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2908300"/>
                    </a:xfrm>
                    <a:prstGeom prst="rect">
                      <a:avLst/>
                    </a:prstGeom>
                  </pic:spPr>
                </pic:pic>
              </a:graphicData>
            </a:graphic>
          </wp:inline>
        </w:drawing>
      </w:r>
    </w:p>
    <w:p w:rsidR="008C3A5B" w:rsidRPr="008C3A5B" w:rsidRDefault="008C3A5B" w:rsidP="00E0794E">
      <w:pPr>
        <w:spacing w:line="360" w:lineRule="auto"/>
        <w:jc w:val="both"/>
        <w:rPr>
          <w:rFonts w:ascii="Times New Roman" w:hAnsi="Times New Roman" w:cs="Times New Roman"/>
          <w:sz w:val="30"/>
          <w:szCs w:val="30"/>
          <w:lang w:val="en-GB"/>
        </w:rPr>
      </w:pPr>
      <w:r w:rsidRPr="008C3A5B">
        <w:rPr>
          <w:rFonts w:ascii="Times New Roman" w:hAnsi="Times New Roman" w:cs="Times New Roman"/>
          <w:sz w:val="30"/>
          <w:szCs w:val="30"/>
          <w:lang w:val="en-GB"/>
        </w:rPr>
        <w:t>The chart shows a significant growth surge in both revenue and quantity sold starting in early 2013, following two years of relatively flat performance. While both metrics track closely during this peak, there is a drastic drop-off for both lines at the beginning of 2014. This suggests a major event, such as a season ending or a data reporting cutoff, rather than a gradual decline.</w:t>
      </w:r>
    </w:p>
    <w:tbl>
      <w:tblPr>
        <w:tblW w:w="3840" w:type="dxa"/>
        <w:tblInd w:w="-5" w:type="dxa"/>
        <w:tblLook w:val="04A0" w:firstRow="1" w:lastRow="0" w:firstColumn="1" w:lastColumn="0" w:noHBand="0" w:noVBand="1"/>
      </w:tblPr>
      <w:tblGrid>
        <w:gridCol w:w="960"/>
        <w:gridCol w:w="960"/>
        <w:gridCol w:w="997"/>
        <w:gridCol w:w="999"/>
      </w:tblGrid>
      <w:tr w:rsidR="00F569AD" w:rsidRPr="00F569AD" w:rsidTr="00F569AD">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Year</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Month</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Revenue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Quantity</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lastRenderedPageBreak/>
              <w:t>2010</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43419</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14</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469795</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144</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466307</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144</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485165</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150</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502042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157</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5</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561647</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174</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6</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737793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230</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7</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596710</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188</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8</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614516</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193</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9</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603047</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185</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10</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708164</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221</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660507</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208</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669395</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222</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495363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252</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506992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260</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373478</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212</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400324</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219</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5</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358866</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207</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6</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555142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318</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7</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444533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246</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8</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523887</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294</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9</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486149</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269</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10</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535125</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313</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537918</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324</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624454</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483</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857758</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1677</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771218</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3454</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1049732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4087</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1045860</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3979</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5</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1284456</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4400</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6</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1642948</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5025</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7</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1371595</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4673</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8</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1545910</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4848</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9</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1447324</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4616</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10</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1673261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5304</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1780688</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5224</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2013</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1874128</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5520</w:t>
            </w:r>
          </w:p>
        </w:tc>
      </w:tr>
      <w:tr w:rsidR="00F569AD" w:rsidRPr="00F569AD" w:rsidTr="00F569A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2014</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45642</w:t>
            </w:r>
          </w:p>
        </w:tc>
        <w:tc>
          <w:tcPr>
            <w:tcW w:w="960" w:type="dxa"/>
            <w:tcBorders>
              <w:top w:val="nil"/>
              <w:left w:val="nil"/>
              <w:bottom w:val="single" w:sz="4" w:space="0" w:color="auto"/>
              <w:right w:val="single" w:sz="4" w:space="0" w:color="auto"/>
            </w:tcBorders>
            <w:shd w:val="clear" w:color="auto" w:fill="auto"/>
            <w:noWrap/>
            <w:vAlign w:val="bottom"/>
            <w:hideMark/>
          </w:tcPr>
          <w:p w:rsidR="00F569AD" w:rsidRPr="00F569AD" w:rsidRDefault="00F569AD" w:rsidP="00F569AD">
            <w:pPr>
              <w:spacing w:after="0" w:line="240" w:lineRule="auto"/>
              <w:jc w:val="right"/>
              <w:rPr>
                <w:rFonts w:ascii="Calibri" w:eastAsia="Times New Roman" w:hAnsi="Calibri" w:cs="Calibri"/>
                <w:color w:val="000000"/>
                <w:kern w:val="0"/>
                <w:lang w:eastAsia="en-ZW"/>
                <w14:ligatures w14:val="none"/>
              </w:rPr>
            </w:pPr>
            <w:r w:rsidRPr="00F569AD">
              <w:rPr>
                <w:rFonts w:ascii="Calibri" w:eastAsia="Times New Roman" w:hAnsi="Calibri" w:cs="Calibri"/>
                <w:color w:val="000000"/>
                <w:kern w:val="0"/>
                <w:lang w:eastAsia="en-ZW"/>
                <w14:ligatures w14:val="none"/>
              </w:rPr>
              <w:t>1970</w:t>
            </w:r>
          </w:p>
        </w:tc>
      </w:tr>
    </w:tbl>
    <w:p w:rsidR="00F569AD" w:rsidRDefault="00F569AD" w:rsidP="00E0794E">
      <w:pPr>
        <w:spacing w:line="360" w:lineRule="auto"/>
        <w:jc w:val="both"/>
        <w:rPr>
          <w:rFonts w:ascii="Times New Roman" w:hAnsi="Times New Roman" w:cs="Times New Roman"/>
          <w:b/>
          <w:sz w:val="24"/>
          <w:szCs w:val="24"/>
          <w:lang w:val="en-GB"/>
        </w:rPr>
      </w:pPr>
    </w:p>
    <w:p w:rsidR="00F569AD" w:rsidRDefault="00F569AD" w:rsidP="00E0794E">
      <w:pPr>
        <w:spacing w:line="360" w:lineRule="auto"/>
        <w:jc w:val="both"/>
        <w:rPr>
          <w:rFonts w:ascii="Times New Roman" w:hAnsi="Times New Roman" w:cs="Times New Roman"/>
          <w:b/>
          <w:sz w:val="24"/>
          <w:szCs w:val="24"/>
          <w:lang w:val="en-GB"/>
        </w:rPr>
      </w:pPr>
    </w:p>
    <w:p w:rsidR="00F569AD" w:rsidRDefault="00F569AD" w:rsidP="00A16753">
      <w:pPr>
        <w:pStyle w:val="Heading2"/>
        <w:rPr>
          <w:lang w:val="en-GB"/>
        </w:rPr>
      </w:pPr>
      <w:bookmarkStart w:id="22" w:name="_Toc229323115"/>
      <w:r w:rsidRPr="00F569AD">
        <w:rPr>
          <w:lang w:val="en-GB"/>
        </w:rPr>
        <w:lastRenderedPageBreak/>
        <w:t>4.3 Top 10 Products by Revenue</w:t>
      </w:r>
      <w:bookmarkEnd w:id="22"/>
    </w:p>
    <w:p w:rsidR="00321EB3" w:rsidRDefault="00321EB3" w:rsidP="00E0794E">
      <w:pPr>
        <w:spacing w:line="360" w:lineRule="auto"/>
        <w:jc w:val="both"/>
        <w:rPr>
          <w:rFonts w:ascii="Times New Roman" w:hAnsi="Times New Roman" w:cs="Times New Roman"/>
          <w:b/>
          <w:sz w:val="24"/>
          <w:szCs w:val="24"/>
          <w:lang w:val="en-GB"/>
        </w:rPr>
      </w:pPr>
      <w:r w:rsidRPr="00321EB3">
        <w:rPr>
          <w:rFonts w:ascii="Times New Roman" w:hAnsi="Times New Roman" w:cs="Times New Roman"/>
          <w:b/>
          <w:sz w:val="24"/>
          <w:szCs w:val="24"/>
          <w:lang w:val="en-GB"/>
        </w:rPr>
        <w:drawing>
          <wp:inline distT="0" distB="0" distL="0" distR="0" wp14:anchorId="30F08F7A" wp14:editId="0589B747">
            <wp:extent cx="3934374" cy="1991003"/>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34374" cy="1991003"/>
                    </a:xfrm>
                    <a:prstGeom prst="rect">
                      <a:avLst/>
                    </a:prstGeom>
                  </pic:spPr>
                </pic:pic>
              </a:graphicData>
            </a:graphic>
          </wp:inline>
        </w:drawing>
      </w:r>
    </w:p>
    <w:p w:rsidR="00F569AD" w:rsidRPr="00B9559B" w:rsidRDefault="00B9559B" w:rsidP="00E0794E">
      <w:pPr>
        <w:spacing w:line="360" w:lineRule="auto"/>
        <w:jc w:val="both"/>
        <w:rPr>
          <w:rFonts w:ascii="Times New Roman" w:hAnsi="Times New Roman" w:cs="Times New Roman"/>
          <w:sz w:val="24"/>
          <w:szCs w:val="24"/>
          <w:lang w:val="en-GB"/>
        </w:rPr>
      </w:pPr>
      <w:r w:rsidRPr="00B9559B">
        <w:rPr>
          <w:rFonts w:ascii="Times New Roman" w:hAnsi="Times New Roman" w:cs="Times New Roman"/>
          <w:sz w:val="24"/>
          <w:szCs w:val="24"/>
          <w:lang w:val="en-GB"/>
        </w:rPr>
        <w:t>The data indicates that the Mountain-200 line is the top performer, holding all six of the highest-grossing spots. These mountain bikes significantly outsell the Road-150 models in both total revenue and quantity, with roughly double the unit volume. Specifically, the Black-46 variant of the Mountain-200 is the most successful individual product in this set.</w:t>
      </w:r>
    </w:p>
    <w:p w:rsidR="00F569AD" w:rsidRDefault="00F569AD" w:rsidP="00A16753">
      <w:pPr>
        <w:pStyle w:val="Heading2"/>
        <w:rPr>
          <w:lang w:val="en-GB"/>
        </w:rPr>
      </w:pPr>
      <w:bookmarkStart w:id="23" w:name="_Toc229323116"/>
      <w:r w:rsidRPr="00F569AD">
        <w:rPr>
          <w:lang w:val="en-GB"/>
        </w:rPr>
        <w:t>4.4 Customer Segmentation by Country</w:t>
      </w:r>
      <w:bookmarkEnd w:id="23"/>
    </w:p>
    <w:p w:rsidR="00F569AD" w:rsidRDefault="00321EB3" w:rsidP="00E0794E">
      <w:pPr>
        <w:spacing w:line="360" w:lineRule="auto"/>
        <w:jc w:val="both"/>
        <w:rPr>
          <w:rFonts w:ascii="Times New Roman" w:hAnsi="Times New Roman" w:cs="Times New Roman"/>
          <w:b/>
          <w:sz w:val="24"/>
          <w:szCs w:val="24"/>
          <w:lang w:val="en-GB"/>
        </w:rPr>
      </w:pPr>
      <w:r w:rsidRPr="00321EB3">
        <w:rPr>
          <w:rFonts w:ascii="Times New Roman" w:hAnsi="Times New Roman" w:cs="Times New Roman"/>
          <w:b/>
          <w:sz w:val="24"/>
          <w:szCs w:val="24"/>
          <w:lang w:val="en-GB"/>
        </w:rPr>
        <w:drawing>
          <wp:inline distT="0" distB="0" distL="0" distR="0" wp14:anchorId="3DDEC166" wp14:editId="2A71135F">
            <wp:extent cx="3296110" cy="14289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96110" cy="1428949"/>
                    </a:xfrm>
                    <a:prstGeom prst="rect">
                      <a:avLst/>
                    </a:prstGeom>
                  </pic:spPr>
                </pic:pic>
              </a:graphicData>
            </a:graphic>
          </wp:inline>
        </w:drawing>
      </w:r>
    </w:p>
    <w:p w:rsidR="00B9559B" w:rsidRPr="00B9559B" w:rsidRDefault="00B9559B" w:rsidP="00E0794E">
      <w:pPr>
        <w:spacing w:line="360" w:lineRule="auto"/>
        <w:jc w:val="both"/>
        <w:rPr>
          <w:rFonts w:ascii="Times New Roman" w:hAnsi="Times New Roman" w:cs="Times New Roman"/>
          <w:sz w:val="24"/>
          <w:szCs w:val="24"/>
          <w:lang w:val="en-GB"/>
        </w:rPr>
      </w:pPr>
      <w:r w:rsidRPr="00B9559B">
        <w:rPr>
          <w:rFonts w:ascii="Times New Roman" w:hAnsi="Times New Roman" w:cs="Times New Roman"/>
          <w:sz w:val="24"/>
          <w:szCs w:val="24"/>
          <w:lang w:val="en-GB"/>
        </w:rPr>
        <w:t>The United States is the leading market, boasting the highest number of customers, orders, and total revenue. Australia is remarkably efficient, generating nearly as much revenue as the U.S. despite having less than half the customer base. Other regions like the UK, Germany, and France form a secondary tier with more moderate, consistent sales figures.</w:t>
      </w:r>
    </w:p>
    <w:p w:rsidR="00F569AD" w:rsidRDefault="00F569AD" w:rsidP="00A16753">
      <w:pPr>
        <w:pStyle w:val="Heading2"/>
        <w:rPr>
          <w:lang w:val="en-GB"/>
        </w:rPr>
      </w:pPr>
      <w:bookmarkStart w:id="24" w:name="_Toc229323117"/>
      <w:r w:rsidRPr="00F569AD">
        <w:rPr>
          <w:lang w:val="en-GB"/>
        </w:rPr>
        <w:t>4.5 Average Order Value by Customer Gender</w:t>
      </w:r>
      <w:bookmarkEnd w:id="24"/>
      <w:r w:rsidRPr="00F569AD">
        <w:rPr>
          <w:lang w:val="en-GB"/>
        </w:rPr>
        <w:t xml:space="preserve"> </w:t>
      </w:r>
    </w:p>
    <w:p w:rsidR="00321EB3" w:rsidRDefault="00321EB3" w:rsidP="00E0794E">
      <w:pPr>
        <w:spacing w:line="360" w:lineRule="auto"/>
        <w:jc w:val="both"/>
        <w:rPr>
          <w:rFonts w:ascii="Times New Roman" w:hAnsi="Times New Roman" w:cs="Times New Roman"/>
          <w:b/>
          <w:sz w:val="24"/>
          <w:szCs w:val="24"/>
          <w:lang w:val="en-GB"/>
        </w:rPr>
      </w:pPr>
      <w:r w:rsidRPr="00321EB3">
        <w:rPr>
          <w:rFonts w:ascii="Times New Roman" w:hAnsi="Times New Roman" w:cs="Times New Roman"/>
          <w:b/>
          <w:sz w:val="24"/>
          <w:szCs w:val="24"/>
          <w:lang w:val="en-GB"/>
        </w:rPr>
        <w:drawing>
          <wp:inline distT="0" distB="0" distL="0" distR="0" wp14:anchorId="3A5EA7C8" wp14:editId="20C181FA">
            <wp:extent cx="1448002" cy="5715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48002" cy="571580"/>
                    </a:xfrm>
                    <a:prstGeom prst="rect">
                      <a:avLst/>
                    </a:prstGeom>
                  </pic:spPr>
                </pic:pic>
              </a:graphicData>
            </a:graphic>
          </wp:inline>
        </w:drawing>
      </w:r>
    </w:p>
    <w:p w:rsidR="00B9559B" w:rsidRPr="00B9559B" w:rsidRDefault="00B9559B" w:rsidP="00E0794E">
      <w:pPr>
        <w:spacing w:line="360" w:lineRule="auto"/>
        <w:jc w:val="both"/>
        <w:rPr>
          <w:rFonts w:ascii="Times New Roman" w:hAnsi="Times New Roman" w:cs="Times New Roman"/>
          <w:sz w:val="24"/>
          <w:szCs w:val="24"/>
          <w:lang w:val="en-GB"/>
        </w:rPr>
      </w:pPr>
      <w:r w:rsidRPr="00B9559B">
        <w:rPr>
          <w:rFonts w:ascii="Times New Roman" w:hAnsi="Times New Roman" w:cs="Times New Roman"/>
          <w:sz w:val="24"/>
          <w:szCs w:val="24"/>
          <w:lang w:val="en-GB"/>
        </w:rPr>
        <w:t>The data shows that Female customers have a slightly higher average order value of 493 compared to 478 for Males. This represents a marginal difference of about 3%, indicating relatively consistent spending behavior across both groups. Overall, the target market appears well-balanced in terms of how much each gender spends per transaction.</w:t>
      </w:r>
    </w:p>
    <w:p w:rsidR="00F569AD" w:rsidRDefault="00F569AD" w:rsidP="00A16753">
      <w:pPr>
        <w:pStyle w:val="Heading2"/>
        <w:rPr>
          <w:lang w:val="en-GB"/>
        </w:rPr>
      </w:pPr>
      <w:bookmarkStart w:id="25" w:name="_Toc229323118"/>
      <w:r w:rsidRPr="00F569AD">
        <w:rPr>
          <w:lang w:val="en-GB"/>
        </w:rPr>
        <w:lastRenderedPageBreak/>
        <w:t>4.6 Product Subcategory Profitability Analysis</w:t>
      </w:r>
      <w:bookmarkEnd w:id="25"/>
    </w:p>
    <w:p w:rsidR="00B64E50" w:rsidRDefault="00B64E50" w:rsidP="00E0794E">
      <w:pPr>
        <w:spacing w:line="360" w:lineRule="auto"/>
        <w:jc w:val="both"/>
        <w:rPr>
          <w:rFonts w:ascii="Times New Roman" w:hAnsi="Times New Roman" w:cs="Times New Roman"/>
          <w:b/>
          <w:sz w:val="24"/>
          <w:szCs w:val="24"/>
          <w:lang w:val="en-GB"/>
        </w:rPr>
      </w:pPr>
      <w:r w:rsidRPr="00B64E50">
        <w:rPr>
          <w:rFonts w:ascii="Times New Roman" w:hAnsi="Times New Roman" w:cs="Times New Roman"/>
          <w:b/>
          <w:sz w:val="24"/>
          <w:szCs w:val="24"/>
          <w:lang w:val="en-GB"/>
        </w:rPr>
        <w:drawing>
          <wp:inline distT="0" distB="0" distL="0" distR="0" wp14:anchorId="7B6ECC0A" wp14:editId="5FF2F140">
            <wp:extent cx="3381847" cy="3238952"/>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81847" cy="3238952"/>
                    </a:xfrm>
                    <a:prstGeom prst="rect">
                      <a:avLst/>
                    </a:prstGeom>
                  </pic:spPr>
                </pic:pic>
              </a:graphicData>
            </a:graphic>
          </wp:inline>
        </w:drawing>
      </w:r>
    </w:p>
    <w:p w:rsidR="00321EB3" w:rsidRPr="00B9559B" w:rsidRDefault="00B9559B" w:rsidP="00E0794E">
      <w:pPr>
        <w:spacing w:line="360" w:lineRule="auto"/>
        <w:jc w:val="both"/>
        <w:rPr>
          <w:rFonts w:ascii="Times New Roman" w:hAnsi="Times New Roman" w:cs="Times New Roman"/>
          <w:sz w:val="24"/>
          <w:szCs w:val="24"/>
          <w:lang w:val="en-GB"/>
        </w:rPr>
      </w:pPr>
      <w:r w:rsidRPr="00B9559B">
        <w:rPr>
          <w:rFonts w:ascii="Times New Roman" w:hAnsi="Times New Roman" w:cs="Times New Roman"/>
          <w:sz w:val="24"/>
          <w:szCs w:val="24"/>
          <w:lang w:val="en-GB"/>
        </w:rPr>
        <w:t>The data reveals a striking contrast: while Road and Mountain Bikes generate the highest revenue, they operate on much lower profit margins (36%–43%). In contrast, smaller categories like Socks and Helmets are highly efficient, boasting margins exceeding 60%. This indicates a strategic trade-off between high-volume revenue from bike sales and high-margin profitability from accessories and apparel.</w:t>
      </w:r>
    </w:p>
    <w:p w:rsidR="00F569AD" w:rsidRDefault="00F569AD" w:rsidP="00A16753">
      <w:pPr>
        <w:pStyle w:val="Heading2"/>
        <w:rPr>
          <w:lang w:val="en-GB"/>
        </w:rPr>
      </w:pPr>
      <w:bookmarkStart w:id="26" w:name="_Toc229323119"/>
      <w:r w:rsidRPr="00F569AD">
        <w:rPr>
          <w:lang w:val="en-GB"/>
        </w:rPr>
        <w:t>4.7 Shipping Delay Analysis</w:t>
      </w:r>
      <w:bookmarkEnd w:id="26"/>
    </w:p>
    <w:p w:rsidR="00321EB3" w:rsidRDefault="00321EB3" w:rsidP="00E0794E">
      <w:pPr>
        <w:spacing w:line="360" w:lineRule="auto"/>
        <w:jc w:val="both"/>
        <w:rPr>
          <w:rFonts w:ascii="Times New Roman" w:hAnsi="Times New Roman" w:cs="Times New Roman"/>
          <w:b/>
          <w:sz w:val="24"/>
          <w:szCs w:val="24"/>
          <w:lang w:val="en-GB"/>
        </w:rPr>
      </w:pPr>
      <w:r w:rsidRPr="00321EB3">
        <w:rPr>
          <w:rFonts w:ascii="Times New Roman" w:hAnsi="Times New Roman" w:cs="Times New Roman"/>
          <w:b/>
          <w:sz w:val="24"/>
          <w:szCs w:val="24"/>
          <w:lang w:val="en-GB"/>
        </w:rPr>
        <w:drawing>
          <wp:inline distT="0" distB="0" distL="0" distR="0" wp14:anchorId="7D916B20" wp14:editId="5995DF5B">
            <wp:extent cx="2076740" cy="6858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76740" cy="685896"/>
                    </a:xfrm>
                    <a:prstGeom prst="rect">
                      <a:avLst/>
                    </a:prstGeom>
                  </pic:spPr>
                </pic:pic>
              </a:graphicData>
            </a:graphic>
          </wp:inline>
        </w:drawing>
      </w:r>
    </w:p>
    <w:p w:rsidR="00B9559B" w:rsidRPr="00B9559B" w:rsidRDefault="00B9559B" w:rsidP="00E0794E">
      <w:pPr>
        <w:spacing w:line="360" w:lineRule="auto"/>
        <w:jc w:val="both"/>
        <w:rPr>
          <w:rFonts w:ascii="Times New Roman" w:hAnsi="Times New Roman" w:cs="Times New Roman"/>
          <w:sz w:val="24"/>
          <w:szCs w:val="24"/>
          <w:lang w:val="en-GB"/>
        </w:rPr>
      </w:pPr>
      <w:r w:rsidRPr="00B9559B">
        <w:rPr>
          <w:rFonts w:ascii="Times New Roman" w:hAnsi="Times New Roman" w:cs="Times New Roman"/>
          <w:sz w:val="24"/>
          <w:szCs w:val="24"/>
          <w:lang w:val="en-GB"/>
        </w:rPr>
        <w:t>Shipping performance is perfectly uniform across the board, with all three categories averaging exactly 7 days of delay. This consistency suggests that logistics bottlenecks are likely tied to general warehouse processing or carrier schedules rather than the specific nature of the products themselves. Because there is no variation, no single category is currently performing better or worse in terms of delivery speed.</w:t>
      </w:r>
    </w:p>
    <w:p w:rsidR="0079048D" w:rsidRDefault="00A4333D" w:rsidP="008943F0">
      <w:pPr>
        <w:pStyle w:val="Heading1"/>
      </w:pPr>
      <w:bookmarkStart w:id="27" w:name="_Toc229323120"/>
      <w:r>
        <w:t xml:space="preserve">Task 5. </w:t>
      </w:r>
      <w:r w:rsidRPr="00A4333D">
        <w:t>Technical Documentation and Critical Reflection</w:t>
      </w:r>
      <w:bookmarkEnd w:id="27"/>
    </w:p>
    <w:p w:rsidR="00A4333D" w:rsidRDefault="00A4333D" w:rsidP="008943F0">
      <w:pPr>
        <w:pStyle w:val="Heading2"/>
        <w:rPr>
          <w:lang w:val="en-GB"/>
        </w:rPr>
      </w:pPr>
      <w:bookmarkStart w:id="28" w:name="_Toc229323121"/>
      <w:r w:rsidRPr="00A4333D">
        <w:rPr>
          <w:lang w:val="en-GB"/>
        </w:rPr>
        <w:t>5.1 Architecture Diagram</w:t>
      </w:r>
      <w:bookmarkEnd w:id="28"/>
    </w:p>
    <w:p w:rsidR="008943F0" w:rsidRDefault="008943F0" w:rsidP="008943F0">
      <w:pPr>
        <w:pStyle w:val="Heading3"/>
        <w:rPr>
          <w:lang w:val="en-GB"/>
        </w:rPr>
      </w:pPr>
      <w:bookmarkStart w:id="29" w:name="_Toc229323122"/>
      <w:r>
        <w:rPr>
          <w:lang w:val="en-GB"/>
        </w:rPr>
        <w:t>Data Management Approach</w:t>
      </w:r>
      <w:bookmarkEnd w:id="29"/>
    </w:p>
    <w:p w:rsidR="008943F0" w:rsidRDefault="008943F0" w:rsidP="008943F0">
      <w:pPr>
        <w:spacing w:line="360" w:lineRule="auto"/>
        <w:jc w:val="both"/>
        <w:rPr>
          <w:rFonts w:ascii="Times New Roman" w:hAnsi="Times New Roman" w:cs="Times New Roman"/>
          <w:sz w:val="28"/>
          <w:szCs w:val="28"/>
          <w:lang w:val="en-GB"/>
        </w:rPr>
      </w:pPr>
      <w:r w:rsidRPr="00946463">
        <w:rPr>
          <w:rFonts w:ascii="Times New Roman" w:hAnsi="Times New Roman" w:cs="Times New Roman"/>
          <w:sz w:val="28"/>
          <w:szCs w:val="28"/>
          <w:lang w:val="en-GB"/>
        </w:rPr>
        <w:t xml:space="preserve">This is the design of how the data will flow and be consumed. In this project, we will design a Data Warehouse for reporting </w:t>
      </w:r>
      <w:r>
        <w:rPr>
          <w:rFonts w:ascii="Times New Roman" w:hAnsi="Times New Roman" w:cs="Times New Roman"/>
          <w:sz w:val="28"/>
          <w:szCs w:val="28"/>
          <w:lang w:val="en-GB"/>
        </w:rPr>
        <w:t>using the Medallion architecture</w:t>
      </w:r>
      <w:r w:rsidRPr="00946463">
        <w:rPr>
          <w:rFonts w:ascii="Times New Roman" w:hAnsi="Times New Roman" w:cs="Times New Roman"/>
          <w:sz w:val="28"/>
          <w:szCs w:val="28"/>
          <w:lang w:val="en-GB"/>
        </w:rPr>
        <w:t xml:space="preserve">. The </w:t>
      </w:r>
      <w:r w:rsidRPr="00946463">
        <w:rPr>
          <w:rFonts w:ascii="Times New Roman" w:hAnsi="Times New Roman" w:cs="Times New Roman"/>
          <w:sz w:val="28"/>
          <w:szCs w:val="28"/>
          <w:lang w:val="en-GB"/>
        </w:rPr>
        <w:lastRenderedPageBreak/>
        <w:t>Medallion Architecture is made up of three layers, namely: Bronze, Silver, and Gold, and at each layer, there is a separation of concerns. At the Bronze, we keep the original data as it is from the sources. We transform and clean data at Silver Layer. We build different types of objects for business intelligence and machine learning at the Gold Layer.</w:t>
      </w:r>
    </w:p>
    <w:p w:rsidR="00A4333D" w:rsidRDefault="00A4333D" w:rsidP="008943F0">
      <w:pPr>
        <w:pStyle w:val="Heading3"/>
        <w:rPr>
          <w:lang w:val="en-GB"/>
        </w:rPr>
      </w:pPr>
      <w:bookmarkStart w:id="30" w:name="_Toc229323123"/>
      <w:r>
        <w:rPr>
          <w:lang w:val="en-GB"/>
        </w:rPr>
        <w:t>Medallion Architecture</w:t>
      </w:r>
      <w:bookmarkEnd w:id="30"/>
    </w:p>
    <w:p w:rsidR="00A4333D" w:rsidRPr="00946463" w:rsidRDefault="00A4333D" w:rsidP="00A4333D">
      <w:pPr>
        <w:spacing w:line="360" w:lineRule="auto"/>
        <w:jc w:val="both"/>
        <w:rPr>
          <w:rFonts w:ascii="Times New Roman" w:hAnsi="Times New Roman" w:cs="Times New Roman"/>
          <w:b/>
          <w:sz w:val="30"/>
          <w:szCs w:val="30"/>
          <w:lang w:val="en-GB"/>
        </w:rPr>
      </w:pPr>
      <w:r>
        <w:rPr>
          <w:rFonts w:ascii="Times New Roman" w:hAnsi="Times New Roman" w:cs="Times New Roman"/>
          <w:b/>
          <w:noProof/>
          <w:sz w:val="30"/>
          <w:szCs w:val="30"/>
          <w:lang w:eastAsia="en-ZW"/>
        </w:rPr>
        <w:drawing>
          <wp:inline distT="0" distB="0" distL="0" distR="0" wp14:anchorId="036D71DC" wp14:editId="18B5B148">
            <wp:extent cx="5731510" cy="27514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drawio.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751455"/>
                    </a:xfrm>
                    <a:prstGeom prst="rect">
                      <a:avLst/>
                    </a:prstGeom>
                  </pic:spPr>
                </pic:pic>
              </a:graphicData>
            </a:graphic>
          </wp:inline>
        </w:drawing>
      </w:r>
    </w:p>
    <w:p w:rsidR="00A4333D" w:rsidRDefault="00A4333D" w:rsidP="008943F0">
      <w:pPr>
        <w:pStyle w:val="Heading2"/>
        <w:rPr>
          <w:lang w:val="en-GB"/>
        </w:rPr>
      </w:pPr>
      <w:bookmarkStart w:id="31" w:name="_Toc229323124"/>
      <w:r w:rsidRPr="00A4333D">
        <w:rPr>
          <w:lang w:val="en-GB"/>
        </w:rPr>
        <w:t>5.2 Data Catalogue Gold Layer</w:t>
      </w:r>
      <w:bookmarkEnd w:id="31"/>
    </w:p>
    <w:p w:rsidR="00B9559B" w:rsidRPr="007B7DBE" w:rsidRDefault="009D3E6E" w:rsidP="003C595E">
      <w:pPr>
        <w:pStyle w:val="Heading3"/>
      </w:pPr>
      <w:bookmarkStart w:id="32" w:name="_Toc229323125"/>
      <w:r>
        <w:t>View: dimC</w:t>
      </w:r>
      <w:r w:rsidR="00B9559B" w:rsidRPr="007B7DBE">
        <w:t>ustomers</w:t>
      </w:r>
      <w:bookmarkEnd w:id="32"/>
    </w:p>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This dimension provides a descriptive profile of the customer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490"/>
        <w:gridCol w:w="2726"/>
        <w:gridCol w:w="2389"/>
        <w:gridCol w:w="846"/>
      </w:tblGrid>
      <w:tr w:rsidR="00B9559B" w:rsidRPr="007B7DBE" w:rsidTr="00B9559B">
        <w:trPr>
          <w:tblCellSpacing w:w="15" w:type="dxa"/>
        </w:trPr>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b/>
                <w:bCs/>
                <w:sz w:val="20"/>
                <w:szCs w:val="20"/>
              </w:rPr>
            </w:pPr>
            <w:r w:rsidRPr="007B7DBE">
              <w:rPr>
                <w:rFonts w:ascii="Times New Roman" w:hAnsi="Times New Roman" w:cs="Times New Roman"/>
                <w:b/>
                <w:bCs/>
                <w:sz w:val="20"/>
                <w:szCs w:val="20"/>
              </w:rPr>
              <w:t>Column Name</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b/>
                <w:bCs/>
                <w:sz w:val="20"/>
                <w:szCs w:val="20"/>
              </w:rPr>
            </w:pPr>
            <w:r w:rsidRPr="007B7DBE">
              <w:rPr>
                <w:rFonts w:ascii="Times New Roman" w:hAnsi="Times New Roman" w:cs="Times New Roman"/>
                <w:b/>
                <w:bCs/>
                <w:sz w:val="20"/>
                <w:szCs w:val="20"/>
              </w:rPr>
              <w:t>Data Type</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b/>
                <w:bCs/>
                <w:sz w:val="20"/>
                <w:szCs w:val="20"/>
              </w:rPr>
            </w:pPr>
            <w:r w:rsidRPr="007B7DBE">
              <w:rPr>
                <w:rFonts w:ascii="Times New Roman" w:hAnsi="Times New Roman" w:cs="Times New Roman"/>
                <w:b/>
                <w:bCs/>
                <w:sz w:val="20"/>
                <w:szCs w:val="20"/>
              </w:rPr>
              <w:t>Source</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b/>
                <w:bCs/>
                <w:sz w:val="20"/>
                <w:szCs w:val="20"/>
              </w:rPr>
            </w:pPr>
            <w:r w:rsidRPr="007B7DBE">
              <w:rPr>
                <w:rFonts w:ascii="Times New Roman" w:hAnsi="Times New Roman" w:cs="Times New Roman"/>
                <w:b/>
                <w:bCs/>
                <w:sz w:val="20"/>
                <w:szCs w:val="20"/>
              </w:rPr>
              <w:t>Description</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b/>
                <w:bCs/>
                <w:sz w:val="20"/>
                <w:szCs w:val="20"/>
              </w:rPr>
            </w:pPr>
            <w:r w:rsidRPr="007B7DBE">
              <w:rPr>
                <w:rFonts w:ascii="Times New Roman" w:hAnsi="Times New Roman" w:cs="Times New Roman"/>
                <w:b/>
                <w:bCs/>
                <w:sz w:val="20"/>
                <w:szCs w:val="20"/>
              </w:rPr>
              <w:t>Key Type</w:t>
            </w:r>
          </w:p>
        </w:tc>
      </w:tr>
      <w:tr w:rsidR="00B9559B" w:rsidRPr="007B7DBE" w:rsidTr="00B9559B">
        <w:trPr>
          <w:tblCellSpacing w:w="15" w:type="dxa"/>
        </w:trPr>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b/>
                <w:bCs/>
                <w:sz w:val="20"/>
                <w:szCs w:val="20"/>
              </w:rPr>
              <w:t>customerKey</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INT</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i/>
                <w:iCs/>
                <w:sz w:val="20"/>
                <w:szCs w:val="20"/>
              </w:rPr>
              <w:t>Generated</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Unique surrogate key for the customer.</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SK</w:t>
            </w:r>
          </w:p>
        </w:tc>
      </w:tr>
      <w:tr w:rsidR="00B9559B" w:rsidRPr="007B7DBE" w:rsidTr="00B9559B">
        <w:trPr>
          <w:tblCellSpacing w:w="15" w:type="dxa"/>
        </w:trPr>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b/>
                <w:bCs/>
                <w:sz w:val="20"/>
                <w:szCs w:val="20"/>
              </w:rPr>
              <w:t>customerId</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INT</w:t>
            </w:r>
          </w:p>
        </w:tc>
        <w:tc>
          <w:tcPr>
            <w:tcW w:w="0" w:type="auto"/>
            <w:tcBorders>
              <w:bottom w:val="single" w:sz="6" w:space="0" w:color="363840"/>
            </w:tcBorders>
            <w:vAlign w:val="center"/>
            <w:hideMark/>
          </w:tcPr>
          <w:p w:rsidR="00B9559B" w:rsidRPr="007B7DBE" w:rsidRDefault="007B7DBE" w:rsidP="007B7DBE">
            <w:pPr>
              <w:rPr>
                <w:rFonts w:ascii="Times New Roman" w:hAnsi="Times New Roman" w:cs="Times New Roman"/>
                <w:sz w:val="20"/>
                <w:szCs w:val="20"/>
              </w:rPr>
            </w:pPr>
            <w:r>
              <w:rPr>
                <w:rFonts w:ascii="Times New Roman" w:hAnsi="Times New Roman" w:cs="Times New Roman"/>
                <w:sz w:val="20"/>
                <w:szCs w:val="20"/>
              </w:rPr>
              <w:t>silver.crmCustInfo.cstI</w:t>
            </w:r>
            <w:r w:rsidR="00B9559B" w:rsidRPr="007B7DBE">
              <w:rPr>
                <w:rFonts w:ascii="Times New Roman" w:hAnsi="Times New Roman" w:cs="Times New Roman"/>
                <w:sz w:val="20"/>
                <w:szCs w:val="20"/>
              </w:rPr>
              <w:t>d</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Unique identifier from the CRM system.</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Attribute</w:t>
            </w:r>
          </w:p>
        </w:tc>
      </w:tr>
      <w:tr w:rsidR="00B9559B" w:rsidRPr="007B7DBE" w:rsidTr="00B9559B">
        <w:trPr>
          <w:tblCellSpacing w:w="15" w:type="dxa"/>
        </w:trPr>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b/>
                <w:bCs/>
                <w:sz w:val="20"/>
                <w:szCs w:val="20"/>
              </w:rPr>
              <w:t>customerNumber</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NVARCHAR(20)</w:t>
            </w:r>
          </w:p>
        </w:tc>
        <w:tc>
          <w:tcPr>
            <w:tcW w:w="0" w:type="auto"/>
            <w:tcBorders>
              <w:bottom w:val="single" w:sz="6" w:space="0" w:color="363840"/>
            </w:tcBorders>
            <w:vAlign w:val="center"/>
            <w:hideMark/>
          </w:tcPr>
          <w:p w:rsidR="00B9559B" w:rsidRPr="007B7DBE" w:rsidRDefault="007B7DBE" w:rsidP="007B7DBE">
            <w:pPr>
              <w:rPr>
                <w:rFonts w:ascii="Times New Roman" w:hAnsi="Times New Roman" w:cs="Times New Roman"/>
                <w:sz w:val="20"/>
                <w:szCs w:val="20"/>
              </w:rPr>
            </w:pPr>
            <w:r>
              <w:rPr>
                <w:rFonts w:ascii="Times New Roman" w:hAnsi="Times New Roman" w:cs="Times New Roman"/>
                <w:sz w:val="20"/>
                <w:szCs w:val="20"/>
              </w:rPr>
              <w:t>silver.crmCustInfo.cstK</w:t>
            </w:r>
            <w:r w:rsidR="00B9559B" w:rsidRPr="007B7DBE">
              <w:rPr>
                <w:rFonts w:ascii="Times New Roman" w:hAnsi="Times New Roman" w:cs="Times New Roman"/>
                <w:sz w:val="20"/>
                <w:szCs w:val="20"/>
              </w:rPr>
              <w:t>ey</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Business-facing unique customer ID.</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Attribute</w:t>
            </w:r>
          </w:p>
        </w:tc>
      </w:tr>
      <w:tr w:rsidR="00B9559B" w:rsidRPr="007B7DBE" w:rsidTr="00B9559B">
        <w:trPr>
          <w:tblCellSpacing w:w="15" w:type="dxa"/>
        </w:trPr>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b/>
                <w:bCs/>
                <w:sz w:val="20"/>
                <w:szCs w:val="20"/>
              </w:rPr>
              <w:t>firstName</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NVARCHAR(50)</w:t>
            </w:r>
          </w:p>
        </w:tc>
        <w:tc>
          <w:tcPr>
            <w:tcW w:w="0" w:type="auto"/>
            <w:tcBorders>
              <w:bottom w:val="single" w:sz="6" w:space="0" w:color="363840"/>
            </w:tcBorders>
            <w:vAlign w:val="center"/>
            <w:hideMark/>
          </w:tcPr>
          <w:p w:rsidR="00B9559B" w:rsidRPr="007B7DBE" w:rsidRDefault="009D3E6E" w:rsidP="009D3E6E">
            <w:pPr>
              <w:rPr>
                <w:rFonts w:ascii="Times New Roman" w:hAnsi="Times New Roman" w:cs="Times New Roman"/>
                <w:sz w:val="20"/>
                <w:szCs w:val="20"/>
              </w:rPr>
            </w:pPr>
            <w:r>
              <w:rPr>
                <w:rFonts w:ascii="Times New Roman" w:hAnsi="Times New Roman" w:cs="Times New Roman"/>
                <w:sz w:val="20"/>
                <w:szCs w:val="20"/>
              </w:rPr>
              <w:t>silver.crmCustInfo.cstF</w:t>
            </w:r>
            <w:r w:rsidR="00B9559B" w:rsidRPr="007B7DBE">
              <w:rPr>
                <w:rFonts w:ascii="Times New Roman" w:hAnsi="Times New Roman" w:cs="Times New Roman"/>
                <w:sz w:val="20"/>
                <w:szCs w:val="20"/>
              </w:rPr>
              <w:t>irstname</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Customer's first name.</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Attribute</w:t>
            </w:r>
          </w:p>
        </w:tc>
      </w:tr>
      <w:tr w:rsidR="00B9559B" w:rsidRPr="007B7DBE" w:rsidTr="00B9559B">
        <w:trPr>
          <w:tblCellSpacing w:w="15" w:type="dxa"/>
        </w:trPr>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b/>
                <w:bCs/>
                <w:sz w:val="20"/>
                <w:szCs w:val="20"/>
              </w:rPr>
              <w:t>lastName</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NVARCHAR(50)</w:t>
            </w:r>
          </w:p>
        </w:tc>
        <w:tc>
          <w:tcPr>
            <w:tcW w:w="0" w:type="auto"/>
            <w:tcBorders>
              <w:bottom w:val="single" w:sz="6" w:space="0" w:color="363840"/>
            </w:tcBorders>
            <w:vAlign w:val="center"/>
            <w:hideMark/>
          </w:tcPr>
          <w:p w:rsidR="00B9559B" w:rsidRPr="007B7DBE" w:rsidRDefault="009D3E6E" w:rsidP="00B9559B">
            <w:pPr>
              <w:rPr>
                <w:rFonts w:ascii="Times New Roman" w:hAnsi="Times New Roman" w:cs="Times New Roman"/>
                <w:sz w:val="20"/>
                <w:szCs w:val="20"/>
              </w:rPr>
            </w:pPr>
            <w:r>
              <w:rPr>
                <w:rFonts w:ascii="Times New Roman" w:hAnsi="Times New Roman" w:cs="Times New Roman"/>
                <w:sz w:val="20"/>
                <w:szCs w:val="20"/>
              </w:rPr>
              <w:t>silver.crmCustInfo.cstL</w:t>
            </w:r>
            <w:r w:rsidR="00B9559B" w:rsidRPr="007B7DBE">
              <w:rPr>
                <w:rFonts w:ascii="Times New Roman" w:hAnsi="Times New Roman" w:cs="Times New Roman"/>
                <w:sz w:val="20"/>
                <w:szCs w:val="20"/>
              </w:rPr>
              <w:t>astname</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Customer's last name.</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Attribute</w:t>
            </w:r>
          </w:p>
        </w:tc>
      </w:tr>
      <w:tr w:rsidR="00B9559B" w:rsidRPr="007B7DBE" w:rsidTr="00B9559B">
        <w:trPr>
          <w:tblCellSpacing w:w="15" w:type="dxa"/>
        </w:trPr>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b/>
                <w:bCs/>
                <w:sz w:val="20"/>
                <w:szCs w:val="20"/>
              </w:rPr>
              <w:t>country</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NVARCHAR(50)</w:t>
            </w:r>
          </w:p>
        </w:tc>
        <w:tc>
          <w:tcPr>
            <w:tcW w:w="0" w:type="auto"/>
            <w:tcBorders>
              <w:bottom w:val="single" w:sz="6" w:space="0" w:color="363840"/>
            </w:tcBorders>
            <w:vAlign w:val="center"/>
            <w:hideMark/>
          </w:tcPr>
          <w:p w:rsidR="00B9559B" w:rsidRPr="007B7DBE" w:rsidRDefault="009D3E6E" w:rsidP="00B9559B">
            <w:pPr>
              <w:rPr>
                <w:rFonts w:ascii="Times New Roman" w:hAnsi="Times New Roman" w:cs="Times New Roman"/>
                <w:sz w:val="20"/>
                <w:szCs w:val="20"/>
              </w:rPr>
            </w:pPr>
            <w:r>
              <w:rPr>
                <w:rFonts w:ascii="Times New Roman" w:hAnsi="Times New Roman" w:cs="Times New Roman"/>
                <w:sz w:val="20"/>
                <w:szCs w:val="20"/>
              </w:rPr>
              <w:t>silver.crmCustInfo.cstG</w:t>
            </w:r>
            <w:r w:rsidR="00B9559B" w:rsidRPr="007B7DBE">
              <w:rPr>
                <w:rFonts w:ascii="Times New Roman" w:hAnsi="Times New Roman" w:cs="Times New Roman"/>
                <w:sz w:val="20"/>
                <w:szCs w:val="20"/>
              </w:rPr>
              <w:t>ndr</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Country of residence.</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Attribute</w:t>
            </w:r>
          </w:p>
        </w:tc>
      </w:tr>
      <w:tr w:rsidR="00B9559B" w:rsidRPr="007B7DBE" w:rsidTr="00B9559B">
        <w:trPr>
          <w:tblCellSpacing w:w="15" w:type="dxa"/>
        </w:trPr>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b/>
                <w:bCs/>
                <w:sz w:val="20"/>
                <w:szCs w:val="20"/>
              </w:rPr>
              <w:t>maritalStatus</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NVARCHAR(10)</w:t>
            </w:r>
          </w:p>
        </w:tc>
        <w:tc>
          <w:tcPr>
            <w:tcW w:w="0" w:type="auto"/>
            <w:tcBorders>
              <w:bottom w:val="single" w:sz="6" w:space="0" w:color="363840"/>
            </w:tcBorders>
            <w:vAlign w:val="center"/>
            <w:hideMark/>
          </w:tcPr>
          <w:p w:rsidR="00B9559B" w:rsidRPr="007B7DBE" w:rsidRDefault="009D3E6E" w:rsidP="00B9559B">
            <w:pPr>
              <w:rPr>
                <w:rFonts w:ascii="Times New Roman" w:hAnsi="Times New Roman" w:cs="Times New Roman"/>
                <w:sz w:val="20"/>
                <w:szCs w:val="20"/>
              </w:rPr>
            </w:pPr>
            <w:r>
              <w:rPr>
                <w:rFonts w:ascii="Times New Roman" w:hAnsi="Times New Roman" w:cs="Times New Roman"/>
                <w:sz w:val="20"/>
                <w:szCs w:val="20"/>
              </w:rPr>
              <w:t>silver.crmCustInfo.cstM</w:t>
            </w:r>
            <w:r w:rsidR="00B9559B" w:rsidRPr="007B7DBE">
              <w:rPr>
                <w:rFonts w:ascii="Times New Roman" w:hAnsi="Times New Roman" w:cs="Times New Roman"/>
                <w:sz w:val="20"/>
                <w:szCs w:val="20"/>
              </w:rPr>
              <w:t>arital</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Marital status (e.g., Single, Married).</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Attribute</w:t>
            </w:r>
          </w:p>
        </w:tc>
      </w:tr>
      <w:tr w:rsidR="00B9559B" w:rsidRPr="007B7DBE" w:rsidTr="00B9559B">
        <w:trPr>
          <w:tblCellSpacing w:w="15" w:type="dxa"/>
        </w:trPr>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b/>
                <w:bCs/>
                <w:sz w:val="20"/>
                <w:szCs w:val="20"/>
              </w:rPr>
              <w:lastRenderedPageBreak/>
              <w:t>gender</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NVARCHAR(10)</w:t>
            </w:r>
          </w:p>
        </w:tc>
        <w:tc>
          <w:tcPr>
            <w:tcW w:w="0" w:type="auto"/>
            <w:tcBorders>
              <w:bottom w:val="single" w:sz="6" w:space="0" w:color="363840"/>
            </w:tcBorders>
            <w:vAlign w:val="center"/>
            <w:hideMark/>
          </w:tcPr>
          <w:p w:rsidR="00B9559B" w:rsidRPr="007B7DBE" w:rsidRDefault="009D3E6E" w:rsidP="00B9559B">
            <w:pPr>
              <w:rPr>
                <w:rFonts w:ascii="Times New Roman" w:hAnsi="Times New Roman" w:cs="Times New Roman"/>
                <w:sz w:val="20"/>
                <w:szCs w:val="20"/>
              </w:rPr>
            </w:pPr>
            <w:r>
              <w:rPr>
                <w:rFonts w:ascii="Times New Roman" w:hAnsi="Times New Roman" w:cs="Times New Roman"/>
                <w:sz w:val="20"/>
                <w:szCs w:val="20"/>
              </w:rPr>
              <w:t>silver.crmCustInfo.cstG</w:t>
            </w:r>
            <w:r w:rsidR="00B9559B" w:rsidRPr="007B7DBE">
              <w:rPr>
                <w:rFonts w:ascii="Times New Roman" w:hAnsi="Times New Roman" w:cs="Times New Roman"/>
                <w:sz w:val="20"/>
                <w:szCs w:val="20"/>
              </w:rPr>
              <w:t>ndr</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Gender of the customer.</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Attribute</w:t>
            </w:r>
          </w:p>
        </w:tc>
      </w:tr>
      <w:tr w:rsidR="00B9559B" w:rsidRPr="007B7DBE" w:rsidTr="00B9559B">
        <w:trPr>
          <w:tblCellSpacing w:w="15" w:type="dxa"/>
        </w:trPr>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b/>
                <w:bCs/>
                <w:sz w:val="20"/>
                <w:szCs w:val="20"/>
              </w:rPr>
              <w:t>birthdate</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DATE</w:t>
            </w:r>
          </w:p>
        </w:tc>
        <w:tc>
          <w:tcPr>
            <w:tcW w:w="0" w:type="auto"/>
            <w:tcBorders>
              <w:bottom w:val="single" w:sz="6" w:space="0" w:color="363840"/>
            </w:tcBorders>
            <w:vAlign w:val="center"/>
            <w:hideMark/>
          </w:tcPr>
          <w:p w:rsidR="00B9559B" w:rsidRPr="007B7DBE" w:rsidRDefault="009D3E6E" w:rsidP="00B9559B">
            <w:pPr>
              <w:rPr>
                <w:rFonts w:ascii="Times New Roman" w:hAnsi="Times New Roman" w:cs="Times New Roman"/>
                <w:sz w:val="20"/>
                <w:szCs w:val="20"/>
              </w:rPr>
            </w:pPr>
            <w:r>
              <w:rPr>
                <w:rFonts w:ascii="Times New Roman" w:hAnsi="Times New Roman" w:cs="Times New Roman"/>
                <w:sz w:val="20"/>
                <w:szCs w:val="20"/>
              </w:rPr>
              <w:t>silver.crmCustInfo.cstB</w:t>
            </w:r>
            <w:r w:rsidR="00B9559B" w:rsidRPr="007B7DBE">
              <w:rPr>
                <w:rFonts w:ascii="Times New Roman" w:hAnsi="Times New Roman" w:cs="Times New Roman"/>
                <w:sz w:val="20"/>
                <w:szCs w:val="20"/>
              </w:rPr>
              <w:t>irthdate</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Date of birth for age demographics.</w:t>
            </w:r>
          </w:p>
        </w:tc>
        <w:tc>
          <w:tcPr>
            <w:tcW w:w="0" w:type="auto"/>
            <w:tcBorders>
              <w:bottom w:val="single" w:sz="6" w:space="0" w:color="363840"/>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Attribute</w:t>
            </w:r>
          </w:p>
        </w:tc>
      </w:tr>
      <w:tr w:rsidR="00B9559B" w:rsidRPr="007B7DBE" w:rsidTr="00B9559B">
        <w:trPr>
          <w:tblCellSpacing w:w="15" w:type="dxa"/>
        </w:trPr>
        <w:tc>
          <w:tcPr>
            <w:tcW w:w="0" w:type="auto"/>
            <w:tcBorders>
              <w:bottom w:val="nil"/>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b/>
                <w:bCs/>
                <w:sz w:val="20"/>
                <w:szCs w:val="20"/>
              </w:rPr>
              <w:t>createDate</w:t>
            </w:r>
          </w:p>
        </w:tc>
        <w:tc>
          <w:tcPr>
            <w:tcW w:w="0" w:type="auto"/>
            <w:tcBorders>
              <w:bottom w:val="nil"/>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DATETIME</w:t>
            </w:r>
          </w:p>
        </w:tc>
        <w:tc>
          <w:tcPr>
            <w:tcW w:w="0" w:type="auto"/>
            <w:tcBorders>
              <w:bottom w:val="nil"/>
            </w:tcBorders>
            <w:vAlign w:val="center"/>
            <w:hideMark/>
          </w:tcPr>
          <w:p w:rsidR="00B9559B" w:rsidRPr="007B7DBE" w:rsidRDefault="009D3E6E" w:rsidP="00B9559B">
            <w:pPr>
              <w:rPr>
                <w:rFonts w:ascii="Times New Roman" w:hAnsi="Times New Roman" w:cs="Times New Roman"/>
                <w:sz w:val="20"/>
                <w:szCs w:val="20"/>
              </w:rPr>
            </w:pPr>
            <w:r>
              <w:rPr>
                <w:rFonts w:ascii="Times New Roman" w:hAnsi="Times New Roman" w:cs="Times New Roman"/>
                <w:sz w:val="20"/>
                <w:szCs w:val="20"/>
              </w:rPr>
              <w:t>silver.crmCustInfo.cstCreateD</w:t>
            </w:r>
            <w:r w:rsidR="00B9559B" w:rsidRPr="007B7DBE">
              <w:rPr>
                <w:rFonts w:ascii="Times New Roman" w:hAnsi="Times New Roman" w:cs="Times New Roman"/>
                <w:sz w:val="20"/>
                <w:szCs w:val="20"/>
              </w:rPr>
              <w:t>ate</w:t>
            </w:r>
          </w:p>
        </w:tc>
        <w:tc>
          <w:tcPr>
            <w:tcW w:w="0" w:type="auto"/>
            <w:tcBorders>
              <w:bottom w:val="nil"/>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Date the customer record was created.</w:t>
            </w:r>
          </w:p>
        </w:tc>
        <w:tc>
          <w:tcPr>
            <w:tcW w:w="0" w:type="auto"/>
            <w:tcBorders>
              <w:bottom w:val="nil"/>
            </w:tcBorders>
            <w:vAlign w:val="center"/>
            <w:hideMark/>
          </w:tcPr>
          <w:p w:rsidR="00B9559B" w:rsidRPr="007B7DBE" w:rsidRDefault="00B9559B" w:rsidP="00B9559B">
            <w:pPr>
              <w:rPr>
                <w:rFonts w:ascii="Times New Roman" w:hAnsi="Times New Roman" w:cs="Times New Roman"/>
                <w:sz w:val="20"/>
                <w:szCs w:val="20"/>
              </w:rPr>
            </w:pPr>
            <w:r w:rsidRPr="007B7DBE">
              <w:rPr>
                <w:rFonts w:ascii="Times New Roman" w:hAnsi="Times New Roman" w:cs="Times New Roman"/>
                <w:sz w:val="20"/>
                <w:szCs w:val="20"/>
              </w:rPr>
              <w:t>Attribute</w:t>
            </w:r>
          </w:p>
        </w:tc>
      </w:tr>
    </w:tbl>
    <w:p w:rsidR="007B7DBE" w:rsidRPr="005671B3" w:rsidRDefault="009D3E6E" w:rsidP="004D7AE4">
      <w:pPr>
        <w:pStyle w:val="Heading3"/>
      </w:pPr>
      <w:bookmarkStart w:id="33" w:name="_Toc229323126"/>
      <w:r w:rsidRPr="005671B3">
        <w:t>View: dimP</w:t>
      </w:r>
      <w:r w:rsidR="007B7DBE" w:rsidRPr="005671B3">
        <w:t>roducts</w:t>
      </w:r>
      <w:bookmarkEnd w:id="33"/>
    </w:p>
    <w:p w:rsidR="007B7DBE" w:rsidRPr="005671B3" w:rsidRDefault="007B7DBE" w:rsidP="007B7DBE">
      <w:pPr>
        <w:rPr>
          <w:rFonts w:ascii="Times New Roman" w:hAnsi="Times New Roman" w:cs="Times New Roman"/>
        </w:rPr>
      </w:pPr>
      <w:r w:rsidRPr="005671B3">
        <w:rPr>
          <w:rFonts w:ascii="Times New Roman" w:hAnsi="Times New Roman" w:cs="Times New Roman"/>
        </w:rPr>
        <w:t>This dimension stores details for all items sold, including category hierarchies.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1633"/>
        <w:gridCol w:w="3066"/>
        <w:gridCol w:w="1840"/>
        <w:gridCol w:w="888"/>
      </w:tblGrid>
      <w:tr w:rsidR="007B7DBE" w:rsidRPr="005671B3" w:rsidTr="007B7DBE">
        <w:trPr>
          <w:tblCellSpacing w:w="15" w:type="dxa"/>
        </w:trPr>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b/>
                <w:bCs/>
              </w:rPr>
            </w:pPr>
            <w:r w:rsidRPr="005671B3">
              <w:rPr>
                <w:rFonts w:ascii="Times New Roman" w:hAnsi="Times New Roman" w:cs="Times New Roman"/>
                <w:b/>
                <w:bCs/>
              </w:rPr>
              <w:t>Column Name</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b/>
                <w:bCs/>
              </w:rPr>
            </w:pPr>
            <w:r w:rsidRPr="005671B3">
              <w:rPr>
                <w:rFonts w:ascii="Times New Roman" w:hAnsi="Times New Roman" w:cs="Times New Roman"/>
                <w:b/>
                <w:bCs/>
              </w:rPr>
              <w:t>Data Type</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b/>
                <w:bCs/>
              </w:rPr>
            </w:pPr>
            <w:r w:rsidRPr="005671B3">
              <w:rPr>
                <w:rFonts w:ascii="Times New Roman" w:hAnsi="Times New Roman" w:cs="Times New Roman"/>
                <w:b/>
                <w:bCs/>
              </w:rPr>
              <w:t>Source</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b/>
                <w:bCs/>
              </w:rPr>
            </w:pPr>
            <w:r w:rsidRPr="005671B3">
              <w:rPr>
                <w:rFonts w:ascii="Times New Roman" w:hAnsi="Times New Roman" w:cs="Times New Roman"/>
                <w:b/>
                <w:bCs/>
              </w:rPr>
              <w:t>Description</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b/>
                <w:bCs/>
              </w:rPr>
            </w:pPr>
            <w:r w:rsidRPr="005671B3">
              <w:rPr>
                <w:rFonts w:ascii="Times New Roman" w:hAnsi="Times New Roman" w:cs="Times New Roman"/>
                <w:b/>
                <w:bCs/>
              </w:rPr>
              <w:t>Key Type</w:t>
            </w:r>
          </w:p>
        </w:tc>
      </w:tr>
      <w:tr w:rsidR="007B7DBE" w:rsidRPr="005671B3" w:rsidTr="007B7DBE">
        <w:trPr>
          <w:tblCellSpacing w:w="15" w:type="dxa"/>
        </w:trPr>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b/>
                <w:bCs/>
              </w:rPr>
              <w:t>productKey</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INT</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i/>
                <w:iCs/>
              </w:rPr>
              <w:t>Generated</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Unique surrogate key for the product.</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SK</w:t>
            </w:r>
          </w:p>
        </w:tc>
      </w:tr>
      <w:tr w:rsidR="007B7DBE" w:rsidRPr="005671B3" w:rsidTr="007B7DBE">
        <w:trPr>
          <w:tblCellSpacing w:w="15" w:type="dxa"/>
        </w:trPr>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b/>
                <w:bCs/>
              </w:rPr>
              <w:t>productId</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INT</w:t>
            </w:r>
          </w:p>
        </w:tc>
        <w:tc>
          <w:tcPr>
            <w:tcW w:w="0" w:type="auto"/>
            <w:tcBorders>
              <w:bottom w:val="single" w:sz="6" w:space="0" w:color="363840"/>
            </w:tcBorders>
            <w:vAlign w:val="center"/>
            <w:hideMark/>
          </w:tcPr>
          <w:p w:rsidR="007B7DBE" w:rsidRPr="005671B3" w:rsidRDefault="004D7AE4" w:rsidP="007B7DBE">
            <w:pPr>
              <w:rPr>
                <w:rFonts w:ascii="Times New Roman" w:hAnsi="Times New Roman" w:cs="Times New Roman"/>
              </w:rPr>
            </w:pPr>
            <w:r>
              <w:rPr>
                <w:rFonts w:ascii="Times New Roman" w:hAnsi="Times New Roman" w:cs="Times New Roman"/>
              </w:rPr>
              <w:t>silver.cmrPrdInfo</w:t>
            </w:r>
            <w:r w:rsidR="009D3E6E" w:rsidRPr="005671B3">
              <w:rPr>
                <w:rFonts w:ascii="Times New Roman" w:hAnsi="Times New Roman" w:cs="Times New Roman"/>
              </w:rPr>
              <w:t>.prdI</w:t>
            </w:r>
            <w:r w:rsidR="007B7DBE" w:rsidRPr="005671B3">
              <w:rPr>
                <w:rFonts w:ascii="Times New Roman" w:hAnsi="Times New Roman" w:cs="Times New Roman"/>
              </w:rPr>
              <w:t>d</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Unique identifier from the ERP system.</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Attribute</w:t>
            </w:r>
          </w:p>
        </w:tc>
      </w:tr>
      <w:tr w:rsidR="007B7DBE" w:rsidRPr="005671B3" w:rsidTr="007B7DBE">
        <w:trPr>
          <w:tblCellSpacing w:w="15" w:type="dxa"/>
        </w:trPr>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b/>
                <w:bCs/>
              </w:rPr>
              <w:t>productNumber</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NVARCHAR(20)</w:t>
            </w:r>
          </w:p>
        </w:tc>
        <w:tc>
          <w:tcPr>
            <w:tcW w:w="0" w:type="auto"/>
            <w:tcBorders>
              <w:bottom w:val="single" w:sz="6" w:space="0" w:color="363840"/>
            </w:tcBorders>
            <w:vAlign w:val="center"/>
            <w:hideMark/>
          </w:tcPr>
          <w:p w:rsidR="007B7DBE" w:rsidRPr="005671B3" w:rsidRDefault="004D7AE4" w:rsidP="007B7DBE">
            <w:pPr>
              <w:rPr>
                <w:rFonts w:ascii="Times New Roman" w:hAnsi="Times New Roman" w:cs="Times New Roman"/>
              </w:rPr>
            </w:pPr>
            <w:r>
              <w:rPr>
                <w:rFonts w:ascii="Times New Roman" w:hAnsi="Times New Roman" w:cs="Times New Roman"/>
              </w:rPr>
              <w:t>silver.cmrPrdInfo</w:t>
            </w:r>
            <w:r w:rsidR="009D3E6E" w:rsidRPr="005671B3">
              <w:rPr>
                <w:rFonts w:ascii="Times New Roman" w:hAnsi="Times New Roman" w:cs="Times New Roman"/>
              </w:rPr>
              <w:t>.prdK</w:t>
            </w:r>
            <w:r w:rsidR="007B7DBE" w:rsidRPr="005671B3">
              <w:rPr>
                <w:rFonts w:ascii="Times New Roman" w:hAnsi="Times New Roman" w:cs="Times New Roman"/>
              </w:rPr>
              <w:t>ey</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Business-facing product ID / SKU.</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Attribute</w:t>
            </w:r>
          </w:p>
        </w:tc>
      </w:tr>
      <w:tr w:rsidR="007B7DBE" w:rsidRPr="005671B3" w:rsidTr="007B7DBE">
        <w:trPr>
          <w:tblCellSpacing w:w="15" w:type="dxa"/>
        </w:trPr>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b/>
                <w:bCs/>
              </w:rPr>
              <w:t>categoryId</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INT</w:t>
            </w:r>
          </w:p>
        </w:tc>
        <w:tc>
          <w:tcPr>
            <w:tcW w:w="0" w:type="auto"/>
            <w:tcBorders>
              <w:bottom w:val="single" w:sz="6" w:space="0" w:color="363840"/>
            </w:tcBorders>
            <w:vAlign w:val="center"/>
            <w:hideMark/>
          </w:tcPr>
          <w:p w:rsidR="007B7DBE" w:rsidRPr="005671B3" w:rsidRDefault="004D7AE4" w:rsidP="007B7DBE">
            <w:pPr>
              <w:rPr>
                <w:rFonts w:ascii="Times New Roman" w:hAnsi="Times New Roman" w:cs="Times New Roman"/>
              </w:rPr>
            </w:pPr>
            <w:r>
              <w:rPr>
                <w:rFonts w:ascii="Times New Roman" w:hAnsi="Times New Roman" w:cs="Times New Roman"/>
              </w:rPr>
              <w:t>silver.erpPxCatG1v2</w:t>
            </w:r>
            <w:r w:rsidR="009D3E6E" w:rsidRPr="005671B3">
              <w:rPr>
                <w:rFonts w:ascii="Times New Roman" w:hAnsi="Times New Roman" w:cs="Times New Roman"/>
              </w:rPr>
              <w:t>.catI</w:t>
            </w:r>
            <w:r w:rsidR="007B7DBE" w:rsidRPr="005671B3">
              <w:rPr>
                <w:rFonts w:ascii="Times New Roman" w:hAnsi="Times New Roman" w:cs="Times New Roman"/>
              </w:rPr>
              <w:t>d</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ID of the high-level product category.</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Attribute</w:t>
            </w:r>
          </w:p>
        </w:tc>
      </w:tr>
      <w:tr w:rsidR="007B7DBE" w:rsidRPr="005671B3" w:rsidTr="007B7DBE">
        <w:trPr>
          <w:tblCellSpacing w:w="15" w:type="dxa"/>
        </w:trPr>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b/>
                <w:bCs/>
              </w:rPr>
              <w:t>category</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NVARCHAR(50)</w:t>
            </w:r>
          </w:p>
        </w:tc>
        <w:tc>
          <w:tcPr>
            <w:tcW w:w="0" w:type="auto"/>
            <w:tcBorders>
              <w:bottom w:val="single" w:sz="6" w:space="0" w:color="363840"/>
            </w:tcBorders>
            <w:vAlign w:val="center"/>
            <w:hideMark/>
          </w:tcPr>
          <w:p w:rsidR="007B7DBE" w:rsidRPr="005671B3" w:rsidRDefault="004D7AE4" w:rsidP="007B7DBE">
            <w:pPr>
              <w:rPr>
                <w:rFonts w:ascii="Times New Roman" w:hAnsi="Times New Roman" w:cs="Times New Roman"/>
              </w:rPr>
            </w:pPr>
            <w:r>
              <w:rPr>
                <w:rFonts w:ascii="Times New Roman" w:hAnsi="Times New Roman" w:cs="Times New Roman"/>
              </w:rPr>
              <w:t>silver.erpPxCatG1v2</w:t>
            </w:r>
            <w:r w:rsidR="009D3E6E" w:rsidRPr="005671B3">
              <w:rPr>
                <w:rFonts w:ascii="Times New Roman" w:hAnsi="Times New Roman" w:cs="Times New Roman"/>
              </w:rPr>
              <w:t>.catN</w:t>
            </w:r>
            <w:r w:rsidR="007B7DBE" w:rsidRPr="005671B3">
              <w:rPr>
                <w:rFonts w:ascii="Times New Roman" w:hAnsi="Times New Roman" w:cs="Times New Roman"/>
              </w:rPr>
              <w:t>m</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Name of the primary category (e.g., Bikes).</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Attribute</w:t>
            </w:r>
          </w:p>
        </w:tc>
      </w:tr>
      <w:tr w:rsidR="007B7DBE" w:rsidRPr="005671B3" w:rsidTr="007B7DBE">
        <w:trPr>
          <w:tblCellSpacing w:w="15" w:type="dxa"/>
        </w:trPr>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b/>
                <w:bCs/>
              </w:rPr>
              <w:t>subcategory</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NVARCHAR(50)</w:t>
            </w:r>
          </w:p>
        </w:tc>
        <w:tc>
          <w:tcPr>
            <w:tcW w:w="0" w:type="auto"/>
            <w:tcBorders>
              <w:bottom w:val="single" w:sz="6" w:space="0" w:color="363840"/>
            </w:tcBorders>
            <w:vAlign w:val="center"/>
            <w:hideMark/>
          </w:tcPr>
          <w:p w:rsidR="007B7DBE" w:rsidRPr="005671B3" w:rsidRDefault="004D7AE4" w:rsidP="007B7DBE">
            <w:pPr>
              <w:rPr>
                <w:rFonts w:ascii="Times New Roman" w:hAnsi="Times New Roman" w:cs="Times New Roman"/>
              </w:rPr>
            </w:pPr>
            <w:r>
              <w:rPr>
                <w:rFonts w:ascii="Times New Roman" w:hAnsi="Times New Roman" w:cs="Times New Roman"/>
              </w:rPr>
              <w:t>silver.erpPxCatG1v2</w:t>
            </w:r>
            <w:r w:rsidR="009D3E6E" w:rsidRPr="005671B3">
              <w:rPr>
                <w:rFonts w:ascii="Times New Roman" w:hAnsi="Times New Roman" w:cs="Times New Roman"/>
              </w:rPr>
              <w:t>.subCatN</w:t>
            </w:r>
            <w:r w:rsidR="007B7DBE" w:rsidRPr="005671B3">
              <w:rPr>
                <w:rFonts w:ascii="Times New Roman" w:hAnsi="Times New Roman" w:cs="Times New Roman"/>
              </w:rPr>
              <w:t>m</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Specific product sub-type (e.g., Mountain).</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Attribute</w:t>
            </w:r>
          </w:p>
        </w:tc>
      </w:tr>
      <w:tr w:rsidR="007B7DBE" w:rsidRPr="005671B3" w:rsidTr="007B7DBE">
        <w:trPr>
          <w:tblCellSpacing w:w="15" w:type="dxa"/>
        </w:trPr>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b/>
                <w:bCs/>
              </w:rPr>
              <w:t>maintanance</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NVARCHAR(10)</w:t>
            </w:r>
          </w:p>
        </w:tc>
        <w:tc>
          <w:tcPr>
            <w:tcW w:w="0" w:type="auto"/>
            <w:tcBorders>
              <w:bottom w:val="single" w:sz="6" w:space="0" w:color="363840"/>
            </w:tcBorders>
            <w:vAlign w:val="center"/>
            <w:hideMark/>
          </w:tcPr>
          <w:p w:rsidR="007B7DBE" w:rsidRPr="005671B3" w:rsidRDefault="004D7AE4" w:rsidP="007B7DBE">
            <w:pPr>
              <w:rPr>
                <w:rFonts w:ascii="Times New Roman" w:hAnsi="Times New Roman" w:cs="Times New Roman"/>
              </w:rPr>
            </w:pPr>
            <w:r>
              <w:rPr>
                <w:rFonts w:ascii="Times New Roman" w:hAnsi="Times New Roman" w:cs="Times New Roman"/>
              </w:rPr>
              <w:t>silver.erpPxCatG1v2</w:t>
            </w:r>
            <w:r>
              <w:rPr>
                <w:rFonts w:ascii="Times New Roman" w:hAnsi="Times New Roman" w:cs="Times New Roman"/>
              </w:rPr>
              <w:t>.maintenance</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Maintenance requirement level.</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Attribute</w:t>
            </w:r>
          </w:p>
        </w:tc>
      </w:tr>
      <w:tr w:rsidR="007B7DBE" w:rsidRPr="005671B3" w:rsidTr="007B7DBE">
        <w:trPr>
          <w:tblCellSpacing w:w="15" w:type="dxa"/>
        </w:trPr>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b/>
                <w:bCs/>
              </w:rPr>
              <w:t>cost</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DECIMAL(18,2)</w:t>
            </w:r>
          </w:p>
        </w:tc>
        <w:tc>
          <w:tcPr>
            <w:tcW w:w="0" w:type="auto"/>
            <w:tcBorders>
              <w:bottom w:val="single" w:sz="6" w:space="0" w:color="363840"/>
            </w:tcBorders>
            <w:vAlign w:val="center"/>
            <w:hideMark/>
          </w:tcPr>
          <w:p w:rsidR="007B7DBE" w:rsidRPr="005671B3" w:rsidRDefault="004D7AE4" w:rsidP="007B7DBE">
            <w:pPr>
              <w:rPr>
                <w:rFonts w:ascii="Times New Roman" w:hAnsi="Times New Roman" w:cs="Times New Roman"/>
              </w:rPr>
            </w:pPr>
            <w:r>
              <w:rPr>
                <w:rFonts w:ascii="Times New Roman" w:hAnsi="Times New Roman" w:cs="Times New Roman"/>
              </w:rPr>
              <w:t>silver.cmrPrdInfo</w:t>
            </w:r>
            <w:r w:rsidR="009D3E6E" w:rsidRPr="005671B3">
              <w:rPr>
                <w:rFonts w:ascii="Times New Roman" w:hAnsi="Times New Roman" w:cs="Times New Roman"/>
              </w:rPr>
              <w:t>.prdC</w:t>
            </w:r>
            <w:r w:rsidR="007B7DBE" w:rsidRPr="005671B3">
              <w:rPr>
                <w:rFonts w:ascii="Times New Roman" w:hAnsi="Times New Roman" w:cs="Times New Roman"/>
              </w:rPr>
              <w:t>ost</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Manufacturing or purchase cost per unit.</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Attribute</w:t>
            </w:r>
          </w:p>
        </w:tc>
      </w:tr>
      <w:tr w:rsidR="007B7DBE" w:rsidRPr="005671B3" w:rsidTr="007B7DBE">
        <w:trPr>
          <w:tblCellSpacing w:w="15" w:type="dxa"/>
        </w:trPr>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b/>
                <w:bCs/>
              </w:rPr>
              <w:t>productLine</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NVARCHAR(20)</w:t>
            </w:r>
          </w:p>
        </w:tc>
        <w:tc>
          <w:tcPr>
            <w:tcW w:w="0" w:type="auto"/>
            <w:tcBorders>
              <w:bottom w:val="single" w:sz="6" w:space="0" w:color="363840"/>
            </w:tcBorders>
            <w:vAlign w:val="center"/>
            <w:hideMark/>
          </w:tcPr>
          <w:p w:rsidR="007B7DBE" w:rsidRPr="005671B3" w:rsidRDefault="004D7AE4" w:rsidP="007B7DBE">
            <w:pPr>
              <w:rPr>
                <w:rFonts w:ascii="Times New Roman" w:hAnsi="Times New Roman" w:cs="Times New Roman"/>
              </w:rPr>
            </w:pPr>
            <w:r>
              <w:rPr>
                <w:rFonts w:ascii="Times New Roman" w:hAnsi="Times New Roman" w:cs="Times New Roman"/>
              </w:rPr>
              <w:t>silver.cmrPrdInfo</w:t>
            </w:r>
            <w:r w:rsidR="009D3E6E" w:rsidRPr="005671B3">
              <w:rPr>
                <w:rFonts w:ascii="Times New Roman" w:hAnsi="Times New Roman" w:cs="Times New Roman"/>
              </w:rPr>
              <w:t>.prdL</w:t>
            </w:r>
            <w:r w:rsidR="007B7DBE" w:rsidRPr="005671B3">
              <w:rPr>
                <w:rFonts w:ascii="Times New Roman" w:hAnsi="Times New Roman" w:cs="Times New Roman"/>
              </w:rPr>
              <w:t>ine</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Marketing line associated with the item.</w:t>
            </w:r>
          </w:p>
        </w:tc>
        <w:tc>
          <w:tcPr>
            <w:tcW w:w="0" w:type="auto"/>
            <w:tcBorders>
              <w:bottom w:val="single" w:sz="6" w:space="0" w:color="363840"/>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Attribute</w:t>
            </w:r>
          </w:p>
        </w:tc>
      </w:tr>
      <w:tr w:rsidR="007B7DBE" w:rsidRPr="005671B3" w:rsidTr="007B7DBE">
        <w:trPr>
          <w:tblCellSpacing w:w="15" w:type="dxa"/>
        </w:trPr>
        <w:tc>
          <w:tcPr>
            <w:tcW w:w="0" w:type="auto"/>
            <w:tcBorders>
              <w:bottom w:val="nil"/>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b/>
                <w:bCs/>
              </w:rPr>
              <w:t>startDate</w:t>
            </w:r>
          </w:p>
        </w:tc>
        <w:tc>
          <w:tcPr>
            <w:tcW w:w="0" w:type="auto"/>
            <w:tcBorders>
              <w:bottom w:val="nil"/>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DATE</w:t>
            </w:r>
          </w:p>
        </w:tc>
        <w:tc>
          <w:tcPr>
            <w:tcW w:w="0" w:type="auto"/>
            <w:tcBorders>
              <w:bottom w:val="nil"/>
            </w:tcBorders>
            <w:vAlign w:val="center"/>
            <w:hideMark/>
          </w:tcPr>
          <w:p w:rsidR="007B7DBE" w:rsidRPr="005671B3" w:rsidRDefault="004D7AE4" w:rsidP="007B7DBE">
            <w:pPr>
              <w:rPr>
                <w:rFonts w:ascii="Times New Roman" w:hAnsi="Times New Roman" w:cs="Times New Roman"/>
              </w:rPr>
            </w:pPr>
            <w:r>
              <w:rPr>
                <w:rFonts w:ascii="Times New Roman" w:hAnsi="Times New Roman" w:cs="Times New Roman"/>
              </w:rPr>
              <w:t>silver.cmrPrdInfo</w:t>
            </w:r>
            <w:r w:rsidR="009D3E6E" w:rsidRPr="005671B3">
              <w:rPr>
                <w:rFonts w:ascii="Times New Roman" w:hAnsi="Times New Roman" w:cs="Times New Roman"/>
              </w:rPr>
              <w:t>.prdStartD</w:t>
            </w:r>
            <w:r w:rsidR="007B7DBE" w:rsidRPr="005671B3">
              <w:rPr>
                <w:rFonts w:ascii="Times New Roman" w:hAnsi="Times New Roman" w:cs="Times New Roman"/>
              </w:rPr>
              <w:t>t</w:t>
            </w:r>
          </w:p>
        </w:tc>
        <w:tc>
          <w:tcPr>
            <w:tcW w:w="0" w:type="auto"/>
            <w:tcBorders>
              <w:bottom w:val="nil"/>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Date the product was first introduced.</w:t>
            </w:r>
          </w:p>
        </w:tc>
        <w:tc>
          <w:tcPr>
            <w:tcW w:w="0" w:type="auto"/>
            <w:tcBorders>
              <w:bottom w:val="nil"/>
            </w:tcBorders>
            <w:vAlign w:val="center"/>
            <w:hideMark/>
          </w:tcPr>
          <w:p w:rsidR="007B7DBE" w:rsidRPr="005671B3" w:rsidRDefault="007B7DBE" w:rsidP="007B7DBE">
            <w:pPr>
              <w:rPr>
                <w:rFonts w:ascii="Times New Roman" w:hAnsi="Times New Roman" w:cs="Times New Roman"/>
              </w:rPr>
            </w:pPr>
            <w:r w:rsidRPr="005671B3">
              <w:rPr>
                <w:rFonts w:ascii="Times New Roman" w:hAnsi="Times New Roman" w:cs="Times New Roman"/>
              </w:rPr>
              <w:t>Attribute</w:t>
            </w:r>
          </w:p>
        </w:tc>
      </w:tr>
    </w:tbl>
    <w:p w:rsidR="00B9559B" w:rsidRPr="005671B3" w:rsidRDefault="00B9559B" w:rsidP="00B9559B">
      <w:pPr>
        <w:rPr>
          <w:rFonts w:ascii="Times New Roman" w:hAnsi="Times New Roman" w:cs="Times New Roman"/>
          <w:lang w:val="en-GB"/>
        </w:rPr>
      </w:pPr>
    </w:p>
    <w:p w:rsidR="007B7DBE" w:rsidRPr="007B7DBE" w:rsidRDefault="009D3E6E" w:rsidP="004D7AE4">
      <w:pPr>
        <w:pStyle w:val="Heading3"/>
        <w:rPr>
          <w:rFonts w:eastAsia="Times New Roman"/>
          <w:lang w:eastAsia="en-ZW"/>
        </w:rPr>
      </w:pPr>
      <w:bookmarkStart w:id="34" w:name="_Toc229323127"/>
      <w:r w:rsidRPr="005671B3">
        <w:rPr>
          <w:rFonts w:eastAsia="Times New Roman"/>
          <w:lang w:eastAsia="en-ZW"/>
        </w:rPr>
        <w:lastRenderedPageBreak/>
        <w:t>View: factS</w:t>
      </w:r>
      <w:r w:rsidR="007B7DBE" w:rsidRPr="005671B3">
        <w:rPr>
          <w:rFonts w:eastAsia="Times New Roman"/>
          <w:lang w:eastAsia="en-ZW"/>
        </w:rPr>
        <w:t>ales</w:t>
      </w:r>
      <w:bookmarkEnd w:id="34"/>
    </w:p>
    <w:p w:rsidR="007B7DBE" w:rsidRPr="007B7DBE" w:rsidRDefault="007B7DBE" w:rsidP="007B7DBE">
      <w:pPr>
        <w:spacing w:line="240" w:lineRule="auto"/>
        <w:rPr>
          <w:rFonts w:ascii="Times New Roman" w:eastAsia="Times New Roman" w:hAnsi="Times New Roman" w:cs="Times New Roman"/>
          <w:kern w:val="0"/>
          <w:sz w:val="24"/>
          <w:szCs w:val="24"/>
          <w:lang w:eastAsia="en-ZW"/>
          <w14:ligatures w14:val="none"/>
        </w:rPr>
      </w:pPr>
      <w:r w:rsidRPr="007B7DBE">
        <w:rPr>
          <w:rFonts w:ascii="Times New Roman" w:eastAsia="Times New Roman" w:hAnsi="Times New Roman" w:cs="Times New Roman"/>
          <w:kern w:val="0"/>
          <w:sz w:val="24"/>
          <w:szCs w:val="24"/>
          <w:lang w:eastAsia="en-ZW"/>
          <w14:ligatures w14:val="none"/>
        </w:rPr>
        <w:t>The central table containing transactional quantitative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1589"/>
        <w:gridCol w:w="2965"/>
        <w:gridCol w:w="2231"/>
        <w:gridCol w:w="890"/>
      </w:tblGrid>
      <w:tr w:rsidR="007B7DBE" w:rsidRPr="007B7DBE" w:rsidTr="007B7DBE">
        <w:trPr>
          <w:tblCellSpacing w:w="15" w:type="dxa"/>
        </w:trPr>
        <w:tc>
          <w:tcPr>
            <w:tcW w:w="0" w:type="auto"/>
            <w:tcBorders>
              <w:bottom w:val="single" w:sz="6" w:space="0" w:color="363840"/>
            </w:tcBorders>
            <w:vAlign w:val="center"/>
            <w:hideMark/>
          </w:tcPr>
          <w:p w:rsidR="007B7DBE" w:rsidRPr="007B7DBE" w:rsidRDefault="007B7DBE" w:rsidP="007B7DBE">
            <w:pPr>
              <w:spacing w:after="0" w:line="240" w:lineRule="auto"/>
              <w:jc w:val="center"/>
              <w:rPr>
                <w:rFonts w:ascii="Times New Roman" w:eastAsia="Times New Roman" w:hAnsi="Times New Roman" w:cs="Times New Roman"/>
                <w:b/>
                <w:bCs/>
                <w:kern w:val="0"/>
                <w:sz w:val="21"/>
                <w:szCs w:val="21"/>
                <w:lang w:eastAsia="en-ZW"/>
                <w14:ligatures w14:val="none"/>
              </w:rPr>
            </w:pPr>
            <w:r w:rsidRPr="007B7DBE">
              <w:rPr>
                <w:rFonts w:ascii="Times New Roman" w:eastAsia="Times New Roman" w:hAnsi="Times New Roman" w:cs="Times New Roman"/>
                <w:b/>
                <w:bCs/>
                <w:kern w:val="0"/>
                <w:sz w:val="21"/>
                <w:szCs w:val="21"/>
                <w:lang w:eastAsia="en-ZW"/>
                <w14:ligatures w14:val="none"/>
              </w:rPr>
              <w:t>Column Name</w:t>
            </w:r>
          </w:p>
        </w:tc>
        <w:tc>
          <w:tcPr>
            <w:tcW w:w="0" w:type="auto"/>
            <w:tcBorders>
              <w:bottom w:val="single" w:sz="6" w:space="0" w:color="363840"/>
            </w:tcBorders>
            <w:vAlign w:val="center"/>
            <w:hideMark/>
          </w:tcPr>
          <w:p w:rsidR="007B7DBE" w:rsidRPr="007B7DBE" w:rsidRDefault="007B7DBE" w:rsidP="007B7DBE">
            <w:pPr>
              <w:spacing w:after="0" w:line="240" w:lineRule="auto"/>
              <w:jc w:val="center"/>
              <w:rPr>
                <w:rFonts w:ascii="Times New Roman" w:eastAsia="Times New Roman" w:hAnsi="Times New Roman" w:cs="Times New Roman"/>
                <w:b/>
                <w:bCs/>
                <w:kern w:val="0"/>
                <w:sz w:val="21"/>
                <w:szCs w:val="21"/>
                <w:lang w:eastAsia="en-ZW"/>
                <w14:ligatures w14:val="none"/>
              </w:rPr>
            </w:pPr>
            <w:r w:rsidRPr="007B7DBE">
              <w:rPr>
                <w:rFonts w:ascii="Times New Roman" w:eastAsia="Times New Roman" w:hAnsi="Times New Roman" w:cs="Times New Roman"/>
                <w:b/>
                <w:bCs/>
                <w:kern w:val="0"/>
                <w:sz w:val="21"/>
                <w:szCs w:val="21"/>
                <w:lang w:eastAsia="en-ZW"/>
                <w14:ligatures w14:val="none"/>
              </w:rPr>
              <w:t>Data Type</w:t>
            </w:r>
          </w:p>
        </w:tc>
        <w:tc>
          <w:tcPr>
            <w:tcW w:w="0" w:type="auto"/>
            <w:tcBorders>
              <w:bottom w:val="single" w:sz="6" w:space="0" w:color="363840"/>
            </w:tcBorders>
            <w:vAlign w:val="center"/>
            <w:hideMark/>
          </w:tcPr>
          <w:p w:rsidR="007B7DBE" w:rsidRPr="007B7DBE" w:rsidRDefault="007B7DBE" w:rsidP="007B7DBE">
            <w:pPr>
              <w:spacing w:after="0" w:line="240" w:lineRule="auto"/>
              <w:jc w:val="center"/>
              <w:rPr>
                <w:rFonts w:ascii="Times New Roman" w:eastAsia="Times New Roman" w:hAnsi="Times New Roman" w:cs="Times New Roman"/>
                <w:b/>
                <w:bCs/>
                <w:kern w:val="0"/>
                <w:sz w:val="21"/>
                <w:szCs w:val="21"/>
                <w:lang w:eastAsia="en-ZW"/>
                <w14:ligatures w14:val="none"/>
              </w:rPr>
            </w:pPr>
            <w:r w:rsidRPr="007B7DBE">
              <w:rPr>
                <w:rFonts w:ascii="Times New Roman" w:eastAsia="Times New Roman" w:hAnsi="Times New Roman" w:cs="Times New Roman"/>
                <w:b/>
                <w:bCs/>
                <w:kern w:val="0"/>
                <w:sz w:val="21"/>
                <w:szCs w:val="21"/>
                <w:lang w:eastAsia="en-ZW"/>
                <w14:ligatures w14:val="none"/>
              </w:rPr>
              <w:t>Source</w:t>
            </w:r>
          </w:p>
        </w:tc>
        <w:tc>
          <w:tcPr>
            <w:tcW w:w="0" w:type="auto"/>
            <w:tcBorders>
              <w:bottom w:val="single" w:sz="6" w:space="0" w:color="363840"/>
            </w:tcBorders>
            <w:vAlign w:val="center"/>
            <w:hideMark/>
          </w:tcPr>
          <w:p w:rsidR="007B7DBE" w:rsidRPr="007B7DBE" w:rsidRDefault="007B7DBE" w:rsidP="007B7DBE">
            <w:pPr>
              <w:spacing w:after="0" w:line="240" w:lineRule="auto"/>
              <w:jc w:val="center"/>
              <w:rPr>
                <w:rFonts w:ascii="Times New Roman" w:eastAsia="Times New Roman" w:hAnsi="Times New Roman" w:cs="Times New Roman"/>
                <w:b/>
                <w:bCs/>
                <w:kern w:val="0"/>
                <w:sz w:val="21"/>
                <w:szCs w:val="21"/>
                <w:lang w:eastAsia="en-ZW"/>
                <w14:ligatures w14:val="none"/>
              </w:rPr>
            </w:pPr>
            <w:r w:rsidRPr="007B7DBE">
              <w:rPr>
                <w:rFonts w:ascii="Times New Roman" w:eastAsia="Times New Roman" w:hAnsi="Times New Roman" w:cs="Times New Roman"/>
                <w:b/>
                <w:bCs/>
                <w:kern w:val="0"/>
                <w:sz w:val="21"/>
                <w:szCs w:val="21"/>
                <w:lang w:eastAsia="en-ZW"/>
                <w14:ligatures w14:val="none"/>
              </w:rPr>
              <w:t>Description</w:t>
            </w:r>
          </w:p>
        </w:tc>
        <w:tc>
          <w:tcPr>
            <w:tcW w:w="0" w:type="auto"/>
            <w:tcBorders>
              <w:bottom w:val="single" w:sz="6" w:space="0" w:color="363840"/>
            </w:tcBorders>
            <w:vAlign w:val="center"/>
            <w:hideMark/>
          </w:tcPr>
          <w:p w:rsidR="007B7DBE" w:rsidRPr="007B7DBE" w:rsidRDefault="007B7DBE" w:rsidP="007B7DBE">
            <w:pPr>
              <w:spacing w:after="0" w:line="240" w:lineRule="auto"/>
              <w:jc w:val="center"/>
              <w:rPr>
                <w:rFonts w:ascii="Times New Roman" w:eastAsia="Times New Roman" w:hAnsi="Times New Roman" w:cs="Times New Roman"/>
                <w:b/>
                <w:bCs/>
                <w:kern w:val="0"/>
                <w:sz w:val="21"/>
                <w:szCs w:val="21"/>
                <w:lang w:eastAsia="en-ZW"/>
                <w14:ligatures w14:val="none"/>
              </w:rPr>
            </w:pPr>
            <w:r w:rsidRPr="007B7DBE">
              <w:rPr>
                <w:rFonts w:ascii="Times New Roman" w:eastAsia="Times New Roman" w:hAnsi="Times New Roman" w:cs="Times New Roman"/>
                <w:b/>
                <w:bCs/>
                <w:kern w:val="0"/>
                <w:sz w:val="21"/>
                <w:szCs w:val="21"/>
                <w:lang w:eastAsia="en-ZW"/>
                <w14:ligatures w14:val="none"/>
              </w:rPr>
              <w:t>Key Type</w:t>
            </w:r>
          </w:p>
        </w:tc>
      </w:tr>
      <w:tr w:rsidR="007B7DBE" w:rsidRPr="007B7DBE" w:rsidTr="007B7DBE">
        <w:trPr>
          <w:tblCellSpacing w:w="15" w:type="dxa"/>
        </w:trPr>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b/>
                <w:bCs/>
                <w:kern w:val="0"/>
                <w:sz w:val="21"/>
                <w:szCs w:val="21"/>
                <w:lang w:eastAsia="en-ZW"/>
                <w14:ligatures w14:val="none"/>
              </w:rPr>
              <w:t>orderNumber</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NVARCHAR(20)</w:t>
            </w:r>
          </w:p>
        </w:tc>
        <w:tc>
          <w:tcPr>
            <w:tcW w:w="0" w:type="auto"/>
            <w:tcBorders>
              <w:bottom w:val="single" w:sz="6" w:space="0" w:color="363840"/>
            </w:tcBorders>
            <w:vAlign w:val="center"/>
            <w:hideMark/>
          </w:tcPr>
          <w:p w:rsidR="007B7DBE" w:rsidRPr="007B7DBE" w:rsidRDefault="009D3E6E" w:rsidP="009D3E6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kern w:val="0"/>
                <w:sz w:val="21"/>
                <w:szCs w:val="21"/>
                <w:lang w:eastAsia="en-ZW"/>
                <w14:ligatures w14:val="none"/>
              </w:rPr>
              <w:t>silver.crmSalesDetails.slsOrdN</w:t>
            </w:r>
            <w:r w:rsidR="007B7DBE" w:rsidRPr="007B7DBE">
              <w:rPr>
                <w:rFonts w:ascii="Times New Roman" w:eastAsia="Times New Roman" w:hAnsi="Times New Roman" w:cs="Times New Roman"/>
                <w:kern w:val="0"/>
                <w:sz w:val="21"/>
                <w:szCs w:val="21"/>
                <w:lang w:eastAsia="en-ZW"/>
                <w14:ligatures w14:val="none"/>
              </w:rPr>
              <w:t>um</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Unique identifier for the sales order.</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PK</w:t>
            </w:r>
          </w:p>
        </w:tc>
      </w:tr>
      <w:tr w:rsidR="007B7DBE" w:rsidRPr="007B7DBE" w:rsidTr="007B7DBE">
        <w:trPr>
          <w:tblCellSpacing w:w="15" w:type="dxa"/>
        </w:trPr>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b/>
                <w:bCs/>
                <w:kern w:val="0"/>
                <w:sz w:val="21"/>
                <w:szCs w:val="21"/>
                <w:lang w:eastAsia="en-ZW"/>
                <w14:ligatures w14:val="none"/>
              </w:rPr>
              <w:t>productKey</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INT</w:t>
            </w:r>
          </w:p>
        </w:tc>
        <w:tc>
          <w:tcPr>
            <w:tcW w:w="0" w:type="auto"/>
            <w:tcBorders>
              <w:bottom w:val="single" w:sz="6" w:space="0" w:color="363840"/>
            </w:tcBorders>
            <w:vAlign w:val="center"/>
            <w:hideMark/>
          </w:tcPr>
          <w:p w:rsidR="007B7DBE" w:rsidRPr="007B7DBE" w:rsidRDefault="00221E51"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kern w:val="0"/>
                <w:sz w:val="21"/>
                <w:szCs w:val="21"/>
                <w:lang w:eastAsia="en-ZW"/>
                <w14:ligatures w14:val="none"/>
              </w:rPr>
              <w:t>dimP</w:t>
            </w:r>
            <w:r w:rsidR="007B7DBE" w:rsidRPr="007B7DBE">
              <w:rPr>
                <w:rFonts w:ascii="Times New Roman" w:eastAsia="Times New Roman" w:hAnsi="Times New Roman" w:cs="Times New Roman"/>
                <w:kern w:val="0"/>
                <w:sz w:val="21"/>
                <w:szCs w:val="21"/>
                <w:lang w:eastAsia="en-ZW"/>
                <w14:ligatures w14:val="none"/>
              </w:rPr>
              <w:t>roducts.productKey</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Link to the product dimension.</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FK</w:t>
            </w:r>
          </w:p>
        </w:tc>
      </w:tr>
      <w:tr w:rsidR="007B7DBE" w:rsidRPr="007B7DBE" w:rsidTr="007B7DBE">
        <w:trPr>
          <w:tblCellSpacing w:w="15" w:type="dxa"/>
        </w:trPr>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b/>
                <w:bCs/>
                <w:kern w:val="0"/>
                <w:sz w:val="21"/>
                <w:szCs w:val="21"/>
                <w:lang w:eastAsia="en-ZW"/>
                <w14:ligatures w14:val="none"/>
              </w:rPr>
              <w:t>customerKey</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INT</w:t>
            </w:r>
          </w:p>
        </w:tc>
        <w:tc>
          <w:tcPr>
            <w:tcW w:w="0" w:type="auto"/>
            <w:tcBorders>
              <w:bottom w:val="single" w:sz="6" w:space="0" w:color="363840"/>
            </w:tcBorders>
            <w:vAlign w:val="center"/>
            <w:hideMark/>
          </w:tcPr>
          <w:p w:rsidR="007B7DBE" w:rsidRPr="007B7DBE" w:rsidRDefault="00221E51"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kern w:val="0"/>
                <w:sz w:val="21"/>
                <w:szCs w:val="21"/>
                <w:lang w:eastAsia="en-ZW"/>
                <w14:ligatures w14:val="none"/>
              </w:rPr>
              <w:t>dimC</w:t>
            </w:r>
            <w:r w:rsidR="007B7DBE" w:rsidRPr="007B7DBE">
              <w:rPr>
                <w:rFonts w:ascii="Times New Roman" w:eastAsia="Times New Roman" w:hAnsi="Times New Roman" w:cs="Times New Roman"/>
                <w:kern w:val="0"/>
                <w:sz w:val="21"/>
                <w:szCs w:val="21"/>
                <w:lang w:eastAsia="en-ZW"/>
                <w14:ligatures w14:val="none"/>
              </w:rPr>
              <w:t>ustomers.customerKey</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Link to the customer dimension.</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FK</w:t>
            </w:r>
          </w:p>
        </w:tc>
      </w:tr>
      <w:tr w:rsidR="007B7DBE" w:rsidRPr="007B7DBE" w:rsidTr="007B7DBE">
        <w:trPr>
          <w:tblCellSpacing w:w="15" w:type="dxa"/>
        </w:trPr>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b/>
                <w:bCs/>
                <w:kern w:val="0"/>
                <w:sz w:val="21"/>
                <w:szCs w:val="21"/>
                <w:lang w:eastAsia="en-ZW"/>
                <w14:ligatures w14:val="none"/>
              </w:rPr>
              <w:t>orderDate</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DATE</w:t>
            </w:r>
          </w:p>
        </w:tc>
        <w:tc>
          <w:tcPr>
            <w:tcW w:w="0" w:type="auto"/>
            <w:tcBorders>
              <w:bottom w:val="single" w:sz="6" w:space="0" w:color="363840"/>
            </w:tcBorders>
            <w:vAlign w:val="center"/>
            <w:hideMark/>
          </w:tcPr>
          <w:p w:rsidR="007B7DBE" w:rsidRPr="007B7DBE" w:rsidRDefault="00221E51"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kern w:val="0"/>
                <w:sz w:val="21"/>
                <w:szCs w:val="21"/>
                <w:lang w:eastAsia="en-ZW"/>
                <w14:ligatures w14:val="none"/>
              </w:rPr>
              <w:t>silver.crmSalesDetails.slsOrdD</w:t>
            </w:r>
            <w:r w:rsidR="007B7DBE" w:rsidRPr="007B7DBE">
              <w:rPr>
                <w:rFonts w:ascii="Times New Roman" w:eastAsia="Times New Roman" w:hAnsi="Times New Roman" w:cs="Times New Roman"/>
                <w:kern w:val="0"/>
                <w:sz w:val="21"/>
                <w:szCs w:val="21"/>
                <w:lang w:eastAsia="en-ZW"/>
                <w14:ligatures w14:val="none"/>
              </w:rPr>
              <w:t>t</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Date the order was placed.</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Attribute</w:t>
            </w:r>
          </w:p>
        </w:tc>
      </w:tr>
      <w:tr w:rsidR="007B7DBE" w:rsidRPr="007B7DBE" w:rsidTr="007B7DBE">
        <w:trPr>
          <w:tblCellSpacing w:w="15" w:type="dxa"/>
        </w:trPr>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b/>
                <w:bCs/>
                <w:kern w:val="0"/>
                <w:sz w:val="21"/>
                <w:szCs w:val="21"/>
                <w:lang w:eastAsia="en-ZW"/>
                <w14:ligatures w14:val="none"/>
              </w:rPr>
              <w:t>shippingDate</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DATE</w:t>
            </w:r>
          </w:p>
        </w:tc>
        <w:tc>
          <w:tcPr>
            <w:tcW w:w="0" w:type="auto"/>
            <w:tcBorders>
              <w:bottom w:val="single" w:sz="6" w:space="0" w:color="363840"/>
            </w:tcBorders>
            <w:vAlign w:val="center"/>
            <w:hideMark/>
          </w:tcPr>
          <w:p w:rsidR="007B7DBE" w:rsidRPr="007B7DBE" w:rsidRDefault="00221E51"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kern w:val="0"/>
                <w:sz w:val="21"/>
                <w:szCs w:val="21"/>
                <w:lang w:eastAsia="en-ZW"/>
                <w14:ligatures w14:val="none"/>
              </w:rPr>
              <w:t>silver.crmSalesDetails.slsShipD</w:t>
            </w:r>
            <w:r w:rsidR="007B7DBE" w:rsidRPr="007B7DBE">
              <w:rPr>
                <w:rFonts w:ascii="Times New Roman" w:eastAsia="Times New Roman" w:hAnsi="Times New Roman" w:cs="Times New Roman"/>
                <w:kern w:val="0"/>
                <w:sz w:val="21"/>
                <w:szCs w:val="21"/>
                <w:lang w:eastAsia="en-ZW"/>
                <w14:ligatures w14:val="none"/>
              </w:rPr>
              <w:t>t</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Date the order was shipped.</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Attribute</w:t>
            </w:r>
          </w:p>
        </w:tc>
      </w:tr>
      <w:tr w:rsidR="007B7DBE" w:rsidRPr="007B7DBE" w:rsidTr="007B7DBE">
        <w:trPr>
          <w:tblCellSpacing w:w="15" w:type="dxa"/>
        </w:trPr>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b/>
                <w:bCs/>
                <w:kern w:val="0"/>
                <w:sz w:val="21"/>
                <w:szCs w:val="21"/>
                <w:lang w:eastAsia="en-ZW"/>
                <w14:ligatures w14:val="none"/>
              </w:rPr>
              <w:t>dueDate</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DATE</w:t>
            </w:r>
          </w:p>
        </w:tc>
        <w:tc>
          <w:tcPr>
            <w:tcW w:w="0" w:type="auto"/>
            <w:tcBorders>
              <w:bottom w:val="single" w:sz="6" w:space="0" w:color="363840"/>
            </w:tcBorders>
            <w:vAlign w:val="center"/>
            <w:hideMark/>
          </w:tcPr>
          <w:p w:rsidR="007B7DBE" w:rsidRPr="007B7DBE" w:rsidRDefault="00221E51" w:rsidP="00221E51">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kern w:val="0"/>
                <w:sz w:val="21"/>
                <w:szCs w:val="21"/>
                <w:lang w:eastAsia="en-ZW"/>
                <w14:ligatures w14:val="none"/>
              </w:rPr>
              <w:t>silver.crmSalesDetails.slsDueD</w:t>
            </w:r>
            <w:r w:rsidR="007B7DBE" w:rsidRPr="007B7DBE">
              <w:rPr>
                <w:rFonts w:ascii="Times New Roman" w:eastAsia="Times New Roman" w:hAnsi="Times New Roman" w:cs="Times New Roman"/>
                <w:kern w:val="0"/>
                <w:sz w:val="21"/>
                <w:szCs w:val="21"/>
                <w:lang w:eastAsia="en-ZW"/>
                <w14:ligatures w14:val="none"/>
              </w:rPr>
              <w:t>t</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Date the payment is due.</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Attribute</w:t>
            </w:r>
          </w:p>
        </w:tc>
      </w:tr>
      <w:tr w:rsidR="007B7DBE" w:rsidRPr="007B7DBE" w:rsidTr="007B7DBE">
        <w:trPr>
          <w:tblCellSpacing w:w="15" w:type="dxa"/>
        </w:trPr>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b/>
                <w:bCs/>
                <w:kern w:val="0"/>
                <w:sz w:val="21"/>
                <w:szCs w:val="21"/>
                <w:lang w:eastAsia="en-ZW"/>
                <w14:ligatures w14:val="none"/>
              </w:rPr>
              <w:t>salesAmount</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DECIMAL(18,2)</w:t>
            </w:r>
          </w:p>
        </w:tc>
        <w:tc>
          <w:tcPr>
            <w:tcW w:w="0" w:type="auto"/>
            <w:tcBorders>
              <w:bottom w:val="single" w:sz="6" w:space="0" w:color="363840"/>
            </w:tcBorders>
            <w:vAlign w:val="center"/>
            <w:hideMark/>
          </w:tcPr>
          <w:p w:rsidR="007B7DBE" w:rsidRPr="007B7DBE" w:rsidRDefault="00221E51"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kern w:val="0"/>
                <w:sz w:val="21"/>
                <w:szCs w:val="21"/>
                <w:lang w:eastAsia="en-ZW"/>
                <w14:ligatures w14:val="none"/>
              </w:rPr>
              <w:t>silver.crmSalesDetails.slsA</w:t>
            </w:r>
            <w:r w:rsidR="007B7DBE" w:rsidRPr="007B7DBE">
              <w:rPr>
                <w:rFonts w:ascii="Times New Roman" w:eastAsia="Times New Roman" w:hAnsi="Times New Roman" w:cs="Times New Roman"/>
                <w:kern w:val="0"/>
                <w:sz w:val="21"/>
                <w:szCs w:val="21"/>
                <w:lang w:eastAsia="en-ZW"/>
                <w14:ligatures w14:val="none"/>
              </w:rPr>
              <w:t>mt</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Total gross revenue from the line item.</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Measure</w:t>
            </w:r>
          </w:p>
        </w:tc>
      </w:tr>
      <w:tr w:rsidR="007B7DBE" w:rsidRPr="007B7DBE" w:rsidTr="007B7DBE">
        <w:trPr>
          <w:tblCellSpacing w:w="15" w:type="dxa"/>
        </w:trPr>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b/>
                <w:bCs/>
                <w:kern w:val="0"/>
                <w:sz w:val="21"/>
                <w:szCs w:val="21"/>
                <w:lang w:eastAsia="en-ZW"/>
                <w14:ligatures w14:val="none"/>
              </w:rPr>
              <w:t>quantity</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INT</w:t>
            </w:r>
          </w:p>
        </w:tc>
        <w:tc>
          <w:tcPr>
            <w:tcW w:w="0" w:type="auto"/>
            <w:tcBorders>
              <w:bottom w:val="single" w:sz="6" w:space="0" w:color="363840"/>
            </w:tcBorders>
            <w:vAlign w:val="center"/>
            <w:hideMark/>
          </w:tcPr>
          <w:p w:rsidR="007B7DBE" w:rsidRPr="007B7DBE" w:rsidRDefault="00221E51"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kern w:val="0"/>
                <w:sz w:val="21"/>
                <w:szCs w:val="21"/>
                <w:lang w:eastAsia="en-ZW"/>
                <w14:ligatures w14:val="none"/>
              </w:rPr>
              <w:t>silver.crmSalesDetails.slsQ</w:t>
            </w:r>
            <w:r w:rsidR="007B7DBE" w:rsidRPr="007B7DBE">
              <w:rPr>
                <w:rFonts w:ascii="Times New Roman" w:eastAsia="Times New Roman" w:hAnsi="Times New Roman" w:cs="Times New Roman"/>
                <w:kern w:val="0"/>
                <w:sz w:val="21"/>
                <w:szCs w:val="21"/>
                <w:lang w:eastAsia="en-ZW"/>
                <w14:ligatures w14:val="none"/>
              </w:rPr>
              <w:t>ty</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Number of units sold.</w:t>
            </w:r>
          </w:p>
        </w:tc>
        <w:tc>
          <w:tcPr>
            <w:tcW w:w="0" w:type="auto"/>
            <w:tcBorders>
              <w:bottom w:val="single" w:sz="6" w:space="0" w:color="363840"/>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Measure</w:t>
            </w:r>
          </w:p>
        </w:tc>
      </w:tr>
      <w:tr w:rsidR="007B7DBE" w:rsidRPr="007B7DBE" w:rsidTr="007B7DBE">
        <w:trPr>
          <w:tblCellSpacing w:w="15" w:type="dxa"/>
        </w:trPr>
        <w:tc>
          <w:tcPr>
            <w:tcW w:w="0" w:type="auto"/>
            <w:tcBorders>
              <w:bottom w:val="nil"/>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b/>
                <w:bCs/>
                <w:kern w:val="0"/>
                <w:sz w:val="21"/>
                <w:szCs w:val="21"/>
                <w:lang w:eastAsia="en-ZW"/>
                <w14:ligatures w14:val="none"/>
              </w:rPr>
              <w:t>price</w:t>
            </w:r>
          </w:p>
        </w:tc>
        <w:tc>
          <w:tcPr>
            <w:tcW w:w="0" w:type="auto"/>
            <w:tcBorders>
              <w:bottom w:val="nil"/>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DECIMAL(18,2)</w:t>
            </w:r>
          </w:p>
        </w:tc>
        <w:tc>
          <w:tcPr>
            <w:tcW w:w="0" w:type="auto"/>
            <w:tcBorders>
              <w:bottom w:val="nil"/>
            </w:tcBorders>
            <w:vAlign w:val="center"/>
            <w:hideMark/>
          </w:tcPr>
          <w:p w:rsidR="007B7DBE" w:rsidRPr="007B7DBE" w:rsidRDefault="00221E51" w:rsidP="007B7DBE">
            <w:pPr>
              <w:spacing w:after="0" w:line="240" w:lineRule="auto"/>
              <w:rPr>
                <w:rFonts w:ascii="Times New Roman" w:eastAsia="Times New Roman" w:hAnsi="Times New Roman" w:cs="Times New Roman"/>
                <w:kern w:val="0"/>
                <w:sz w:val="21"/>
                <w:szCs w:val="21"/>
                <w:lang w:eastAsia="en-ZW"/>
                <w14:ligatures w14:val="none"/>
              </w:rPr>
            </w:pPr>
            <w:r w:rsidRPr="005671B3">
              <w:rPr>
                <w:rFonts w:ascii="Times New Roman" w:eastAsia="Times New Roman" w:hAnsi="Times New Roman" w:cs="Times New Roman"/>
                <w:kern w:val="0"/>
                <w:sz w:val="21"/>
                <w:szCs w:val="21"/>
                <w:lang w:eastAsia="en-ZW"/>
                <w14:ligatures w14:val="none"/>
              </w:rPr>
              <w:t>silver.crmSalesDetails.</w:t>
            </w:r>
            <w:r w:rsidR="007B7DBE" w:rsidRPr="007B7DBE">
              <w:rPr>
                <w:rFonts w:ascii="Times New Roman" w:eastAsia="Times New Roman" w:hAnsi="Times New Roman" w:cs="Times New Roman"/>
                <w:kern w:val="0"/>
                <w:sz w:val="21"/>
                <w:szCs w:val="21"/>
                <w:lang w:eastAsia="en-ZW"/>
                <w14:ligatures w14:val="none"/>
              </w:rPr>
              <w:t>sl</w:t>
            </w:r>
            <w:r w:rsidRPr="005671B3">
              <w:rPr>
                <w:rFonts w:ascii="Times New Roman" w:eastAsia="Times New Roman" w:hAnsi="Times New Roman" w:cs="Times New Roman"/>
                <w:kern w:val="0"/>
                <w:sz w:val="21"/>
                <w:szCs w:val="21"/>
                <w:lang w:eastAsia="en-ZW"/>
                <w14:ligatures w14:val="none"/>
              </w:rPr>
              <w:t>sP</w:t>
            </w:r>
            <w:r w:rsidR="007B7DBE" w:rsidRPr="007B7DBE">
              <w:rPr>
                <w:rFonts w:ascii="Times New Roman" w:eastAsia="Times New Roman" w:hAnsi="Times New Roman" w:cs="Times New Roman"/>
                <w:kern w:val="0"/>
                <w:sz w:val="21"/>
                <w:szCs w:val="21"/>
                <w:lang w:eastAsia="en-ZW"/>
                <w14:ligatures w14:val="none"/>
              </w:rPr>
              <w:t>rice</w:t>
            </w:r>
          </w:p>
        </w:tc>
        <w:tc>
          <w:tcPr>
            <w:tcW w:w="0" w:type="auto"/>
            <w:tcBorders>
              <w:bottom w:val="nil"/>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Unit price at the time of sale.</w:t>
            </w:r>
          </w:p>
        </w:tc>
        <w:tc>
          <w:tcPr>
            <w:tcW w:w="0" w:type="auto"/>
            <w:tcBorders>
              <w:bottom w:val="nil"/>
            </w:tcBorders>
            <w:vAlign w:val="center"/>
            <w:hideMark/>
          </w:tcPr>
          <w:p w:rsidR="007B7DBE" w:rsidRPr="007B7DBE" w:rsidRDefault="007B7DBE" w:rsidP="007B7DBE">
            <w:pPr>
              <w:spacing w:after="0" w:line="240" w:lineRule="auto"/>
              <w:rPr>
                <w:rFonts w:ascii="Times New Roman" w:eastAsia="Times New Roman" w:hAnsi="Times New Roman" w:cs="Times New Roman"/>
                <w:kern w:val="0"/>
                <w:sz w:val="21"/>
                <w:szCs w:val="21"/>
                <w:lang w:eastAsia="en-ZW"/>
                <w14:ligatures w14:val="none"/>
              </w:rPr>
            </w:pPr>
            <w:r w:rsidRPr="007B7DBE">
              <w:rPr>
                <w:rFonts w:ascii="Times New Roman" w:eastAsia="Times New Roman" w:hAnsi="Times New Roman" w:cs="Times New Roman"/>
                <w:kern w:val="0"/>
                <w:sz w:val="21"/>
                <w:szCs w:val="21"/>
                <w:lang w:eastAsia="en-ZW"/>
                <w14:ligatures w14:val="none"/>
              </w:rPr>
              <w:t>Measure</w:t>
            </w:r>
          </w:p>
        </w:tc>
      </w:tr>
    </w:tbl>
    <w:p w:rsidR="00A4333D" w:rsidRDefault="00A4333D" w:rsidP="00E0794E">
      <w:pPr>
        <w:spacing w:line="360" w:lineRule="auto"/>
        <w:jc w:val="both"/>
        <w:rPr>
          <w:rFonts w:ascii="Times New Roman" w:hAnsi="Times New Roman" w:cs="Times New Roman"/>
          <w:b/>
          <w:sz w:val="24"/>
          <w:szCs w:val="24"/>
          <w:lang w:val="en-GB"/>
        </w:rPr>
      </w:pPr>
    </w:p>
    <w:p w:rsidR="008943F0" w:rsidRDefault="00A4333D" w:rsidP="008943F0">
      <w:pPr>
        <w:pStyle w:val="Heading2"/>
        <w:rPr>
          <w:lang w:val="en-GB"/>
        </w:rPr>
      </w:pPr>
      <w:bookmarkStart w:id="35" w:name="_Toc229323128"/>
      <w:r w:rsidRPr="00A4333D">
        <w:rPr>
          <w:lang w:val="en-GB"/>
        </w:rPr>
        <w:t>5.3 ETL Design Decisions and Justifications</w:t>
      </w:r>
      <w:bookmarkEnd w:id="35"/>
    </w:p>
    <w:p w:rsidR="007B7DBE" w:rsidRPr="003C595E" w:rsidRDefault="007B7DBE" w:rsidP="007B7DBE">
      <w:pPr>
        <w:rPr>
          <w:rFonts w:ascii="Times New Roman" w:hAnsi="Times New Roman" w:cs="Times New Roman"/>
          <w:sz w:val="24"/>
          <w:szCs w:val="24"/>
        </w:rPr>
      </w:pPr>
      <w:r w:rsidRPr="003C595E">
        <w:rPr>
          <w:rFonts w:ascii="Times New Roman" w:hAnsi="Times New Roman" w:cs="Times New Roman"/>
          <w:sz w:val="24"/>
          <w:szCs w:val="24"/>
        </w:rPr>
        <w:t xml:space="preserve">During the ETL design process for this Star Schema, the primary goal was to move data from a messy </w:t>
      </w:r>
      <w:r w:rsidRPr="003C595E">
        <w:rPr>
          <w:rFonts w:ascii="Times New Roman" w:hAnsi="Times New Roman" w:cs="Times New Roman"/>
          <w:bCs/>
          <w:sz w:val="24"/>
          <w:szCs w:val="24"/>
        </w:rPr>
        <w:t>Silver Layer</w:t>
      </w:r>
      <w:r w:rsidRPr="003C595E">
        <w:rPr>
          <w:rFonts w:ascii="Times New Roman" w:hAnsi="Times New Roman" w:cs="Times New Roman"/>
          <w:sz w:val="24"/>
          <w:szCs w:val="24"/>
        </w:rPr>
        <w:t xml:space="preserve"> (replicated source systems) to a clean, reporting-ready </w:t>
      </w:r>
      <w:r w:rsidRPr="003C595E">
        <w:rPr>
          <w:rFonts w:ascii="Times New Roman" w:hAnsi="Times New Roman" w:cs="Times New Roman"/>
          <w:bCs/>
          <w:sz w:val="24"/>
          <w:szCs w:val="24"/>
        </w:rPr>
        <w:t>Gold Layer</w:t>
      </w:r>
      <w:r w:rsidRPr="003C595E">
        <w:rPr>
          <w:rFonts w:ascii="Times New Roman" w:hAnsi="Times New Roman" w:cs="Times New Roman"/>
          <w:sz w:val="24"/>
          <w:szCs w:val="24"/>
        </w:rPr>
        <w:t>.</w:t>
      </w:r>
    </w:p>
    <w:p w:rsidR="007B7DBE" w:rsidRPr="003C595E" w:rsidRDefault="007B7DBE" w:rsidP="007B7DBE">
      <w:pPr>
        <w:rPr>
          <w:rFonts w:ascii="Times New Roman" w:hAnsi="Times New Roman" w:cs="Times New Roman"/>
          <w:sz w:val="24"/>
          <w:szCs w:val="24"/>
        </w:rPr>
      </w:pPr>
      <w:r w:rsidRPr="003C595E">
        <w:rPr>
          <w:rFonts w:ascii="Times New Roman" w:hAnsi="Times New Roman" w:cs="Times New Roman"/>
          <w:sz w:val="24"/>
          <w:szCs w:val="24"/>
        </w:rPr>
        <w:t>Here are four specific technical decisions made to ensure data integrity and performance:</w:t>
      </w:r>
    </w:p>
    <w:p w:rsidR="007B7DBE" w:rsidRPr="005671B3" w:rsidRDefault="007B7DBE" w:rsidP="007B7DBE">
      <w:pPr>
        <w:rPr>
          <w:rFonts w:ascii="Times New Roman" w:hAnsi="Times New Roman" w:cs="Times New Roman"/>
        </w:rPr>
      </w:pPr>
    </w:p>
    <w:p w:rsidR="007B7DBE" w:rsidRPr="005671B3" w:rsidRDefault="007B7DBE" w:rsidP="005671B3">
      <w:pPr>
        <w:pStyle w:val="Heading3"/>
      </w:pPr>
      <w:bookmarkStart w:id="36" w:name="_Toc229323129"/>
      <w:r w:rsidRPr="005671B3">
        <w:t>1. Deduplication using ROW_NUMBER() over DISTINCT</w:t>
      </w:r>
      <w:bookmarkEnd w:id="36"/>
    </w:p>
    <w:p w:rsidR="007B7DBE" w:rsidRPr="003C595E" w:rsidRDefault="007B7DBE" w:rsidP="003C595E">
      <w:pPr>
        <w:numPr>
          <w:ilvl w:val="0"/>
          <w:numId w:val="41"/>
        </w:numPr>
        <w:jc w:val="both"/>
        <w:rPr>
          <w:rFonts w:ascii="Times New Roman" w:hAnsi="Times New Roman" w:cs="Times New Roman"/>
          <w:sz w:val="24"/>
          <w:szCs w:val="24"/>
        </w:rPr>
      </w:pPr>
      <w:r w:rsidRPr="003C595E">
        <w:rPr>
          <w:rFonts w:ascii="Times New Roman" w:hAnsi="Times New Roman" w:cs="Times New Roman"/>
          <w:bCs/>
          <w:sz w:val="24"/>
          <w:szCs w:val="24"/>
        </w:rPr>
        <w:t>The Problem:</w:t>
      </w:r>
      <w:r w:rsidRPr="003C595E">
        <w:rPr>
          <w:rFonts w:ascii="Times New Roman" w:hAnsi="Times New Roman" w:cs="Times New Roman"/>
          <w:sz w:val="24"/>
          <w:szCs w:val="24"/>
        </w:rPr>
        <w:t xml:space="preserve"> Source CRM data often contains duplicate entries for the same customer (e.g., re-entry of the same cst_id with updated timestamps). Using DISTINCT only removes exact row matches, but doesn't handle logic where you only want the </w:t>
      </w:r>
      <w:r w:rsidRPr="003C595E">
        <w:rPr>
          <w:rFonts w:ascii="Times New Roman" w:hAnsi="Times New Roman" w:cs="Times New Roman"/>
          <w:i/>
          <w:iCs/>
          <w:sz w:val="24"/>
          <w:szCs w:val="24"/>
        </w:rPr>
        <w:t>latest</w:t>
      </w:r>
      <w:r w:rsidRPr="003C595E">
        <w:rPr>
          <w:rFonts w:ascii="Times New Roman" w:hAnsi="Times New Roman" w:cs="Times New Roman"/>
          <w:sz w:val="24"/>
          <w:szCs w:val="24"/>
        </w:rPr>
        <w:t xml:space="preserve"> record.</w:t>
      </w:r>
    </w:p>
    <w:p w:rsidR="007B7DBE" w:rsidRPr="003C595E" w:rsidRDefault="007B7DBE" w:rsidP="003C595E">
      <w:pPr>
        <w:numPr>
          <w:ilvl w:val="0"/>
          <w:numId w:val="41"/>
        </w:numPr>
        <w:jc w:val="both"/>
        <w:rPr>
          <w:rFonts w:ascii="Times New Roman" w:hAnsi="Times New Roman" w:cs="Times New Roman"/>
          <w:sz w:val="24"/>
          <w:szCs w:val="24"/>
        </w:rPr>
      </w:pPr>
      <w:r w:rsidRPr="003C595E">
        <w:rPr>
          <w:rFonts w:ascii="Times New Roman" w:hAnsi="Times New Roman" w:cs="Times New Roman"/>
          <w:bCs/>
          <w:sz w:val="24"/>
          <w:szCs w:val="24"/>
        </w:rPr>
        <w:t>The Approach:</w:t>
      </w:r>
      <w:r w:rsidRPr="003C595E">
        <w:rPr>
          <w:rFonts w:ascii="Times New Roman" w:hAnsi="Times New Roman" w:cs="Times New Roman"/>
          <w:sz w:val="24"/>
          <w:szCs w:val="24"/>
        </w:rPr>
        <w:t xml:space="preserve"> I utilized ROW_NUMBER() OVER (PARTITION BY cst_id ORDER BY cst_create_date DESC) in the Silver-to-Gold transformation.</w:t>
      </w:r>
    </w:p>
    <w:p w:rsidR="007B7DBE" w:rsidRPr="003C595E" w:rsidRDefault="007B7DBE" w:rsidP="003C595E">
      <w:pPr>
        <w:numPr>
          <w:ilvl w:val="0"/>
          <w:numId w:val="41"/>
        </w:numPr>
        <w:jc w:val="both"/>
        <w:rPr>
          <w:rFonts w:ascii="Times New Roman" w:hAnsi="Times New Roman" w:cs="Times New Roman"/>
          <w:sz w:val="24"/>
          <w:szCs w:val="24"/>
        </w:rPr>
      </w:pPr>
      <w:r w:rsidRPr="003C595E">
        <w:rPr>
          <w:rFonts w:ascii="Times New Roman" w:hAnsi="Times New Roman" w:cs="Times New Roman"/>
          <w:bCs/>
          <w:sz w:val="24"/>
          <w:szCs w:val="24"/>
        </w:rPr>
        <w:t>Why:</w:t>
      </w:r>
      <w:r w:rsidRPr="003C595E">
        <w:rPr>
          <w:rFonts w:ascii="Times New Roman" w:hAnsi="Times New Roman" w:cs="Times New Roman"/>
          <w:sz w:val="24"/>
          <w:szCs w:val="24"/>
        </w:rPr>
        <w:t xml:space="preserve"> This allows us to select exactly one record per customer (the most recent) and filter out older or erroneous duplicates by selecting only where the row number is 1.</w:t>
      </w:r>
    </w:p>
    <w:p w:rsidR="007B7DBE" w:rsidRPr="003C595E" w:rsidRDefault="007B7DBE" w:rsidP="003C595E">
      <w:pPr>
        <w:numPr>
          <w:ilvl w:val="0"/>
          <w:numId w:val="41"/>
        </w:numPr>
        <w:jc w:val="both"/>
        <w:rPr>
          <w:rFonts w:ascii="Times New Roman" w:hAnsi="Times New Roman" w:cs="Times New Roman"/>
          <w:sz w:val="24"/>
          <w:szCs w:val="24"/>
        </w:rPr>
      </w:pPr>
      <w:r w:rsidRPr="003C595E">
        <w:rPr>
          <w:rFonts w:ascii="Times New Roman" w:hAnsi="Times New Roman" w:cs="Times New Roman"/>
          <w:bCs/>
          <w:sz w:val="24"/>
          <w:szCs w:val="24"/>
        </w:rPr>
        <w:t>Code Reference:</w:t>
      </w:r>
      <w:r w:rsidRPr="003C595E">
        <w:rPr>
          <w:rFonts w:ascii="Times New Roman" w:hAnsi="Times New Roman" w:cs="Times New Roman"/>
          <w:sz w:val="24"/>
          <w:szCs w:val="24"/>
        </w:rPr>
        <w:t xml:space="preserve"> SELECT * FROM (SELECT *, ROW_NUMBER() OVER (PARTITION BY customerId ORDER BY createDate DESC) as rn FROM </w:t>
      </w:r>
      <w:r w:rsidR="009D3E6E" w:rsidRPr="003C595E">
        <w:rPr>
          <w:rFonts w:ascii="Times New Roman" w:hAnsi="Times New Roman" w:cs="Times New Roman"/>
          <w:sz w:val="24"/>
          <w:szCs w:val="24"/>
        </w:rPr>
        <w:t>silver.crmCustInfo</w:t>
      </w:r>
      <w:r w:rsidRPr="003C595E">
        <w:rPr>
          <w:rFonts w:ascii="Times New Roman" w:hAnsi="Times New Roman" w:cs="Times New Roman"/>
          <w:sz w:val="24"/>
          <w:szCs w:val="24"/>
        </w:rPr>
        <w:t>) t WHERE rn = 1;</w:t>
      </w:r>
    </w:p>
    <w:p w:rsidR="007B7DBE" w:rsidRPr="005671B3" w:rsidRDefault="007B7DBE" w:rsidP="007B7DBE">
      <w:pPr>
        <w:rPr>
          <w:rFonts w:ascii="Times New Roman" w:hAnsi="Times New Roman" w:cs="Times New Roman"/>
        </w:rPr>
      </w:pPr>
    </w:p>
    <w:p w:rsidR="007B7DBE" w:rsidRPr="005671B3" w:rsidRDefault="007B7DBE" w:rsidP="005671B3">
      <w:pPr>
        <w:pStyle w:val="Heading3"/>
      </w:pPr>
      <w:bookmarkStart w:id="37" w:name="_Toc229323130"/>
      <w:r w:rsidRPr="005671B3">
        <w:t>2. Handling Nulls with ISNULL() for Fixed Defaults</w:t>
      </w:r>
      <w:bookmarkEnd w:id="37"/>
    </w:p>
    <w:p w:rsidR="007B7DBE" w:rsidRPr="005671B3" w:rsidRDefault="007B7DBE" w:rsidP="007B7DBE">
      <w:pPr>
        <w:numPr>
          <w:ilvl w:val="0"/>
          <w:numId w:val="42"/>
        </w:numPr>
        <w:rPr>
          <w:rFonts w:ascii="Times New Roman" w:hAnsi="Times New Roman" w:cs="Times New Roman"/>
        </w:rPr>
      </w:pPr>
      <w:r w:rsidRPr="005671B3">
        <w:rPr>
          <w:rFonts w:ascii="Times New Roman" w:hAnsi="Times New Roman" w:cs="Times New Roman"/>
          <w:bCs/>
        </w:rPr>
        <w:t>The Problem:</w:t>
      </w:r>
      <w:r w:rsidRPr="005671B3">
        <w:rPr>
          <w:rFonts w:ascii="Times New Roman" w:hAnsi="Times New Roman" w:cs="Times New Roman"/>
        </w:rPr>
        <w:t xml:space="preserve"> The country and maritalStatus fields in the Customer table frequently contained NULL values, which would break grouping in BI reports (appearing as "Unknown" or blank).</w:t>
      </w:r>
    </w:p>
    <w:p w:rsidR="007B7DBE" w:rsidRPr="005671B3" w:rsidRDefault="007B7DBE" w:rsidP="007B7DBE">
      <w:pPr>
        <w:numPr>
          <w:ilvl w:val="0"/>
          <w:numId w:val="42"/>
        </w:numPr>
        <w:rPr>
          <w:rFonts w:ascii="Times New Roman" w:hAnsi="Times New Roman" w:cs="Times New Roman"/>
        </w:rPr>
      </w:pPr>
      <w:r w:rsidRPr="005671B3">
        <w:rPr>
          <w:rFonts w:ascii="Times New Roman" w:hAnsi="Times New Roman" w:cs="Times New Roman"/>
          <w:bCs/>
        </w:rPr>
        <w:lastRenderedPageBreak/>
        <w:t>The Approach:</w:t>
      </w:r>
      <w:r w:rsidRPr="005671B3">
        <w:rPr>
          <w:rFonts w:ascii="Times New Roman" w:hAnsi="Times New Roman" w:cs="Times New Roman"/>
        </w:rPr>
        <w:t xml:space="preserve"> I selected ISNULL(country, 'n/a') for these categorical fields.</w:t>
      </w:r>
    </w:p>
    <w:p w:rsidR="007B7DBE" w:rsidRPr="005671B3" w:rsidRDefault="007B7DBE" w:rsidP="007B7DBE">
      <w:pPr>
        <w:numPr>
          <w:ilvl w:val="0"/>
          <w:numId w:val="42"/>
        </w:numPr>
        <w:rPr>
          <w:rFonts w:ascii="Times New Roman" w:hAnsi="Times New Roman" w:cs="Times New Roman"/>
        </w:rPr>
      </w:pPr>
      <w:r w:rsidRPr="005671B3">
        <w:rPr>
          <w:rFonts w:ascii="Times New Roman" w:hAnsi="Times New Roman" w:cs="Times New Roman"/>
          <w:bCs/>
        </w:rPr>
        <w:t>Why:</w:t>
      </w:r>
      <w:r w:rsidRPr="005671B3">
        <w:rPr>
          <w:rFonts w:ascii="Times New Roman" w:hAnsi="Times New Roman" w:cs="Times New Roman"/>
        </w:rPr>
        <w:t xml:space="preserve"> While COALESCE() is more flexible for multiple columns, ISNULL() is slightly more performant in SQL Server for single-value checks and explicitly forces the data type of the replacement value to match the column.</w:t>
      </w:r>
    </w:p>
    <w:p w:rsidR="007B7DBE" w:rsidRPr="005671B3" w:rsidRDefault="007B7DBE" w:rsidP="007B7DBE">
      <w:pPr>
        <w:numPr>
          <w:ilvl w:val="0"/>
          <w:numId w:val="42"/>
        </w:numPr>
        <w:rPr>
          <w:rFonts w:ascii="Times New Roman" w:hAnsi="Times New Roman" w:cs="Times New Roman"/>
        </w:rPr>
      </w:pPr>
      <w:r w:rsidRPr="005671B3">
        <w:rPr>
          <w:rFonts w:ascii="Times New Roman" w:hAnsi="Times New Roman" w:cs="Times New Roman"/>
          <w:bCs/>
        </w:rPr>
        <w:t>Code Reference:</w:t>
      </w:r>
      <w:r w:rsidRPr="005671B3">
        <w:rPr>
          <w:rFonts w:ascii="Times New Roman" w:hAnsi="Times New Roman" w:cs="Times New Roman"/>
        </w:rPr>
        <w:t xml:space="preserve"> SELECT ISNULL(country, 'n/a') AS country, ISNULL(maritalStatus, 'n/a') AS maritalStatus FROM </w:t>
      </w:r>
      <w:r w:rsidR="009D3E6E" w:rsidRPr="005671B3">
        <w:rPr>
          <w:rFonts w:ascii="Times New Roman" w:hAnsi="Times New Roman" w:cs="Times New Roman"/>
        </w:rPr>
        <w:t>silver.crmCustInfo</w:t>
      </w:r>
      <w:r w:rsidRPr="005671B3">
        <w:rPr>
          <w:rFonts w:ascii="Times New Roman" w:hAnsi="Times New Roman" w:cs="Times New Roman"/>
        </w:rPr>
        <w:t>;</w:t>
      </w:r>
    </w:p>
    <w:p w:rsidR="007B7DBE" w:rsidRPr="005671B3" w:rsidRDefault="007B7DBE" w:rsidP="007B7DBE">
      <w:pPr>
        <w:rPr>
          <w:rFonts w:ascii="Times New Roman" w:hAnsi="Times New Roman" w:cs="Times New Roman"/>
        </w:rPr>
      </w:pPr>
      <w:r w:rsidRPr="005671B3">
        <w:rPr>
          <w:rFonts w:ascii="Times New Roman" w:hAnsi="Times New Roman" w:cs="Times New Roman"/>
        </w:rPr>
        <w:pict>
          <v:rect id="_x0000_i1051" style="width:0;height:1.5pt" o:hralign="center" o:hrstd="t" o:hr="t" fillcolor="#a0a0a0" stroked="f"/>
        </w:pict>
      </w:r>
    </w:p>
    <w:p w:rsidR="007B7DBE" w:rsidRPr="005671B3" w:rsidRDefault="007B7DBE" w:rsidP="005671B3">
      <w:pPr>
        <w:pStyle w:val="Heading3"/>
      </w:pPr>
      <w:bookmarkStart w:id="38" w:name="_Toc229323131"/>
      <w:r w:rsidRPr="005671B3">
        <w:t>3. Implementing Surrogate Keys (SK) for Dimensions</w:t>
      </w:r>
      <w:bookmarkEnd w:id="38"/>
    </w:p>
    <w:p w:rsidR="007B7DBE" w:rsidRPr="005671B3" w:rsidRDefault="007B7DBE" w:rsidP="007B7DBE">
      <w:pPr>
        <w:numPr>
          <w:ilvl w:val="0"/>
          <w:numId w:val="43"/>
        </w:numPr>
        <w:rPr>
          <w:rFonts w:ascii="Times New Roman" w:hAnsi="Times New Roman" w:cs="Times New Roman"/>
        </w:rPr>
      </w:pPr>
      <w:r w:rsidRPr="005671B3">
        <w:rPr>
          <w:rFonts w:ascii="Times New Roman" w:hAnsi="Times New Roman" w:cs="Times New Roman"/>
          <w:bCs/>
        </w:rPr>
        <w:t>The Problem:</w:t>
      </w:r>
      <w:r w:rsidRPr="005671B3">
        <w:rPr>
          <w:rFonts w:ascii="Times New Roman" w:hAnsi="Times New Roman" w:cs="Times New Roman"/>
        </w:rPr>
        <w:t xml:space="preserve"> The productId and customerId from the source systems are "Natural Keys." If these systems are ever merged or IDs are reused, the relationships in the Data Warehouse would break.</w:t>
      </w:r>
    </w:p>
    <w:p w:rsidR="007B7DBE" w:rsidRPr="005671B3" w:rsidRDefault="007B7DBE" w:rsidP="007B7DBE">
      <w:pPr>
        <w:numPr>
          <w:ilvl w:val="0"/>
          <w:numId w:val="43"/>
        </w:numPr>
        <w:rPr>
          <w:rFonts w:ascii="Times New Roman" w:hAnsi="Times New Roman" w:cs="Times New Roman"/>
        </w:rPr>
      </w:pPr>
      <w:r w:rsidRPr="005671B3">
        <w:rPr>
          <w:rFonts w:ascii="Times New Roman" w:hAnsi="Times New Roman" w:cs="Times New Roman"/>
          <w:bCs/>
        </w:rPr>
        <w:t>The Approach:</w:t>
      </w:r>
      <w:r w:rsidRPr="005671B3">
        <w:rPr>
          <w:rFonts w:ascii="Times New Roman" w:hAnsi="Times New Roman" w:cs="Times New Roman"/>
        </w:rPr>
        <w:t xml:space="preserve"> I created productKey and customerKey as </w:t>
      </w:r>
      <w:r w:rsidRPr="005671B3">
        <w:rPr>
          <w:rFonts w:ascii="Times New Roman" w:hAnsi="Times New Roman" w:cs="Times New Roman"/>
          <w:bCs/>
        </w:rPr>
        <w:t>Surrogate Keys</w:t>
      </w:r>
      <w:r w:rsidRPr="005671B3">
        <w:rPr>
          <w:rFonts w:ascii="Times New Roman" w:hAnsi="Times New Roman" w:cs="Times New Roman"/>
        </w:rPr>
        <w:t xml:space="preserve"> (identity integers) in the Gold layer.</w:t>
      </w:r>
    </w:p>
    <w:p w:rsidR="007B7DBE" w:rsidRPr="005671B3" w:rsidRDefault="007B7DBE" w:rsidP="007B7DBE">
      <w:pPr>
        <w:numPr>
          <w:ilvl w:val="0"/>
          <w:numId w:val="43"/>
        </w:numPr>
        <w:rPr>
          <w:rFonts w:ascii="Times New Roman" w:hAnsi="Times New Roman" w:cs="Times New Roman"/>
        </w:rPr>
      </w:pPr>
      <w:r w:rsidRPr="005671B3">
        <w:rPr>
          <w:rFonts w:ascii="Times New Roman" w:hAnsi="Times New Roman" w:cs="Times New Roman"/>
          <w:bCs/>
        </w:rPr>
        <w:t>Why:</w:t>
      </w:r>
      <w:r w:rsidRPr="005671B3">
        <w:rPr>
          <w:rFonts w:ascii="Times New Roman" w:hAnsi="Times New Roman" w:cs="Times New Roman"/>
        </w:rPr>
        <w:t xml:space="preserve"> This decouples the Data Warehouse from source system changes, improves join performance (using integers instead of strings), and allows for historical tracking (SCD Type 2) in the future.</w:t>
      </w:r>
    </w:p>
    <w:p w:rsidR="007B7DBE" w:rsidRPr="005671B3" w:rsidRDefault="007B7DBE" w:rsidP="007B7DBE">
      <w:pPr>
        <w:numPr>
          <w:ilvl w:val="0"/>
          <w:numId w:val="43"/>
        </w:numPr>
        <w:rPr>
          <w:rFonts w:ascii="Times New Roman" w:hAnsi="Times New Roman" w:cs="Times New Roman"/>
        </w:rPr>
      </w:pPr>
      <w:r w:rsidRPr="005671B3">
        <w:rPr>
          <w:rFonts w:ascii="Times New Roman" w:hAnsi="Times New Roman" w:cs="Times New Roman"/>
          <w:bCs/>
        </w:rPr>
        <w:t>Code Reference:</w:t>
      </w:r>
      <w:r w:rsidRPr="005671B3">
        <w:rPr>
          <w:rFonts w:ascii="Times New Roman" w:hAnsi="Times New Roman" w:cs="Times New Roman"/>
        </w:rPr>
        <w:t xml:space="preserve"> CREATE TABLE gold.dim_products (productKey INT IDENTITY(1,1) PRIMARY KEY, productId INT, ...);</w:t>
      </w:r>
    </w:p>
    <w:p w:rsidR="007B7DBE" w:rsidRPr="005671B3" w:rsidRDefault="007B7DBE" w:rsidP="007B7DBE">
      <w:pPr>
        <w:rPr>
          <w:rFonts w:ascii="Times New Roman" w:hAnsi="Times New Roman" w:cs="Times New Roman"/>
        </w:rPr>
      </w:pPr>
    </w:p>
    <w:p w:rsidR="007B7DBE" w:rsidRPr="005671B3" w:rsidRDefault="007B7DBE" w:rsidP="005671B3">
      <w:pPr>
        <w:pStyle w:val="Heading3"/>
      </w:pPr>
      <w:bookmarkStart w:id="39" w:name="_Toc229323132"/>
      <w:r w:rsidRPr="005671B3">
        <w:t>4. Schema Binding for Date Calculations</w:t>
      </w:r>
      <w:bookmarkEnd w:id="39"/>
    </w:p>
    <w:p w:rsidR="007B7DBE" w:rsidRPr="005671B3" w:rsidRDefault="007B7DBE" w:rsidP="007B7DBE">
      <w:pPr>
        <w:numPr>
          <w:ilvl w:val="0"/>
          <w:numId w:val="44"/>
        </w:numPr>
        <w:rPr>
          <w:rFonts w:ascii="Times New Roman" w:hAnsi="Times New Roman" w:cs="Times New Roman"/>
        </w:rPr>
      </w:pPr>
      <w:r w:rsidRPr="005671B3">
        <w:rPr>
          <w:rFonts w:ascii="Times New Roman" w:hAnsi="Times New Roman" w:cs="Times New Roman"/>
          <w:bCs/>
        </w:rPr>
        <w:t>The Problem:</w:t>
      </w:r>
      <w:r w:rsidRPr="005671B3">
        <w:rPr>
          <w:rFonts w:ascii="Times New Roman" w:hAnsi="Times New Roman" w:cs="Times New Roman"/>
        </w:rPr>
        <w:t xml:space="preserve"> Calculating order_to_ship lag or ages during runtime slows down large fact table queries.</w:t>
      </w:r>
    </w:p>
    <w:p w:rsidR="007B7DBE" w:rsidRPr="005671B3" w:rsidRDefault="007B7DBE" w:rsidP="007B7DBE">
      <w:pPr>
        <w:numPr>
          <w:ilvl w:val="0"/>
          <w:numId w:val="44"/>
        </w:numPr>
        <w:rPr>
          <w:rFonts w:ascii="Times New Roman" w:hAnsi="Times New Roman" w:cs="Times New Roman"/>
        </w:rPr>
      </w:pPr>
      <w:r w:rsidRPr="005671B3">
        <w:rPr>
          <w:rFonts w:ascii="Times New Roman" w:hAnsi="Times New Roman" w:cs="Times New Roman"/>
          <w:bCs/>
        </w:rPr>
        <w:t>The Approach:</w:t>
      </w:r>
      <w:r w:rsidRPr="005671B3">
        <w:rPr>
          <w:rFonts w:ascii="Times New Roman" w:hAnsi="Times New Roman" w:cs="Times New Roman"/>
        </w:rPr>
        <w:t xml:space="preserve"> I pre-calculated essential dates and flags during the ETL load into fact_sales.</w:t>
      </w:r>
    </w:p>
    <w:p w:rsidR="007B7DBE" w:rsidRPr="005671B3" w:rsidRDefault="007B7DBE" w:rsidP="007B7DBE">
      <w:pPr>
        <w:numPr>
          <w:ilvl w:val="0"/>
          <w:numId w:val="44"/>
        </w:numPr>
        <w:rPr>
          <w:rFonts w:ascii="Times New Roman" w:hAnsi="Times New Roman" w:cs="Times New Roman"/>
        </w:rPr>
      </w:pPr>
      <w:r w:rsidRPr="005671B3">
        <w:rPr>
          <w:rFonts w:ascii="Times New Roman" w:hAnsi="Times New Roman" w:cs="Times New Roman"/>
          <w:bCs/>
        </w:rPr>
        <w:t>Why:</w:t>
      </w:r>
      <w:r w:rsidRPr="005671B3">
        <w:rPr>
          <w:rFonts w:ascii="Times New Roman" w:hAnsi="Times New Roman" w:cs="Times New Roman"/>
        </w:rPr>
        <w:t xml:space="preserve"> By doing the "heavy lifting" (like calculating DATEDIFF between orderDate and shippingDate) during the ETL process rather than in a Power BI measure, we reduce the computational load on the end-user report.</w:t>
      </w:r>
    </w:p>
    <w:p w:rsidR="007B7DBE" w:rsidRPr="005671B3" w:rsidRDefault="007B7DBE" w:rsidP="007B7DBE">
      <w:pPr>
        <w:numPr>
          <w:ilvl w:val="0"/>
          <w:numId w:val="44"/>
        </w:numPr>
        <w:rPr>
          <w:rFonts w:ascii="Times New Roman" w:hAnsi="Times New Roman" w:cs="Times New Roman"/>
        </w:rPr>
      </w:pPr>
      <w:r w:rsidRPr="005671B3">
        <w:rPr>
          <w:rFonts w:ascii="Times New Roman" w:hAnsi="Times New Roman" w:cs="Times New Roman"/>
          <w:bCs/>
        </w:rPr>
        <w:t>Code Reference:</w:t>
      </w:r>
      <w:r w:rsidRPr="005671B3">
        <w:rPr>
          <w:rFonts w:ascii="Times New Roman" w:hAnsi="Times New Roman" w:cs="Times New Roman"/>
        </w:rPr>
        <w:t xml:space="preserve"> INSERT INTO gold.fact_sales SELECT ..., DATEDIFF(day, orderDate, shippingDate) AS ShippingDelayDays FROM silver.erp_sales_hdr;</w:t>
      </w:r>
    </w:p>
    <w:p w:rsidR="007B7DBE" w:rsidRPr="007B7DBE" w:rsidRDefault="007B7DBE" w:rsidP="007B7DBE">
      <w:pPr>
        <w:rPr>
          <w:lang w:val="en-GB"/>
        </w:rPr>
      </w:pPr>
    </w:p>
    <w:p w:rsidR="00A4333D" w:rsidRDefault="00A4333D" w:rsidP="008943F0">
      <w:pPr>
        <w:pStyle w:val="Heading2"/>
        <w:rPr>
          <w:lang w:val="en-GB"/>
        </w:rPr>
      </w:pPr>
      <w:r w:rsidRPr="00A4333D">
        <w:rPr>
          <w:lang w:val="en-GB"/>
        </w:rPr>
        <w:t xml:space="preserve"> </w:t>
      </w:r>
    </w:p>
    <w:p w:rsidR="00A4333D" w:rsidRPr="00A4333D" w:rsidRDefault="00A4333D" w:rsidP="008943F0">
      <w:pPr>
        <w:pStyle w:val="Heading2"/>
        <w:rPr>
          <w:lang w:val="en-GB"/>
        </w:rPr>
      </w:pPr>
      <w:bookmarkStart w:id="40" w:name="_Toc229323133"/>
      <w:r w:rsidRPr="00A4333D">
        <w:rPr>
          <w:lang w:val="en-GB"/>
        </w:rPr>
        <w:t>5.4 Limitations and Proposed Enhancements</w:t>
      </w:r>
      <w:bookmarkEnd w:id="40"/>
    </w:p>
    <w:p w:rsidR="001D4411" w:rsidRPr="003C595E" w:rsidRDefault="001D4411" w:rsidP="001D4411">
      <w:pPr>
        <w:spacing w:line="360" w:lineRule="auto"/>
        <w:jc w:val="both"/>
        <w:rPr>
          <w:rFonts w:ascii="Times New Roman" w:hAnsi="Times New Roman" w:cs="Times New Roman"/>
          <w:sz w:val="24"/>
          <w:szCs w:val="24"/>
        </w:rPr>
      </w:pPr>
      <w:r w:rsidRPr="003C595E">
        <w:rPr>
          <w:rFonts w:ascii="Times New Roman" w:hAnsi="Times New Roman" w:cs="Times New Roman"/>
          <w:sz w:val="24"/>
          <w:szCs w:val="24"/>
        </w:rPr>
        <w:t>The current architecture serves as a solid foundation, but it is currently a "static" snapshot that lacks the robustness required for a production-grade enterprise environment.</w:t>
      </w:r>
    </w:p>
    <w:p w:rsidR="001D4411" w:rsidRDefault="001D4411" w:rsidP="003C595E">
      <w:pPr>
        <w:pStyle w:val="Heading3"/>
      </w:pPr>
      <w:bookmarkStart w:id="41" w:name="_Toc229323134"/>
      <w:r w:rsidRPr="003C595E">
        <w:t>Absence of a</w:t>
      </w:r>
      <w:r w:rsidR="003C595E">
        <w:t xml:space="preserve"> Dedicated Date Dimension (dimD</w:t>
      </w:r>
      <w:r w:rsidRPr="003C595E">
        <w:t>ate)</w:t>
      </w:r>
      <w:bookmarkEnd w:id="41"/>
    </w:p>
    <w:p w:rsidR="003C595E" w:rsidRPr="003C595E" w:rsidRDefault="003C595E" w:rsidP="003C595E"/>
    <w:p w:rsidR="001D4411" w:rsidRPr="003C595E" w:rsidRDefault="001D4411" w:rsidP="001D4411">
      <w:pPr>
        <w:numPr>
          <w:ilvl w:val="0"/>
          <w:numId w:val="45"/>
        </w:numPr>
        <w:spacing w:line="360" w:lineRule="auto"/>
        <w:jc w:val="both"/>
        <w:rPr>
          <w:rFonts w:ascii="Times New Roman" w:hAnsi="Times New Roman" w:cs="Times New Roman"/>
          <w:sz w:val="24"/>
          <w:szCs w:val="24"/>
        </w:rPr>
      </w:pPr>
      <w:r w:rsidRPr="003C595E">
        <w:rPr>
          <w:rFonts w:ascii="Times New Roman" w:hAnsi="Times New Roman" w:cs="Times New Roman"/>
          <w:bCs/>
          <w:sz w:val="24"/>
          <w:szCs w:val="24"/>
        </w:rPr>
        <w:t>The Limitation:</w:t>
      </w:r>
      <w:r w:rsidRPr="003C595E">
        <w:rPr>
          <w:rFonts w:ascii="Times New Roman" w:hAnsi="Times New Roman" w:cs="Times New Roman"/>
          <w:sz w:val="24"/>
          <w:szCs w:val="24"/>
        </w:rPr>
        <w:t xml:space="preserve"> Currently, time-based analysis relies on raw date columns in </w:t>
      </w:r>
      <w:r w:rsidR="003C595E">
        <w:rPr>
          <w:rFonts w:ascii="Times New Roman" w:hAnsi="Times New Roman" w:cs="Times New Roman"/>
          <w:sz w:val="24"/>
          <w:szCs w:val="24"/>
        </w:rPr>
        <w:t>factS</w:t>
      </w:r>
      <w:r w:rsidRPr="003C595E">
        <w:rPr>
          <w:rFonts w:ascii="Times New Roman" w:hAnsi="Times New Roman" w:cs="Times New Roman"/>
          <w:sz w:val="24"/>
          <w:szCs w:val="24"/>
        </w:rPr>
        <w:t>ales. This makes it impossible to filter by complex business logic like fiscal quarters, public holidays, or "working days vs. weekends" without writing complex SQL every time.</w:t>
      </w:r>
    </w:p>
    <w:p w:rsidR="001D4411" w:rsidRPr="003C595E" w:rsidRDefault="001D4411" w:rsidP="001D4411">
      <w:pPr>
        <w:numPr>
          <w:ilvl w:val="0"/>
          <w:numId w:val="45"/>
        </w:numPr>
        <w:spacing w:line="360" w:lineRule="auto"/>
        <w:jc w:val="both"/>
        <w:rPr>
          <w:rFonts w:ascii="Times New Roman" w:hAnsi="Times New Roman" w:cs="Times New Roman"/>
          <w:sz w:val="24"/>
          <w:szCs w:val="24"/>
        </w:rPr>
      </w:pPr>
      <w:r w:rsidRPr="003C595E">
        <w:rPr>
          <w:rFonts w:ascii="Times New Roman" w:hAnsi="Times New Roman" w:cs="Times New Roman"/>
          <w:bCs/>
          <w:sz w:val="24"/>
          <w:szCs w:val="24"/>
        </w:rPr>
        <w:lastRenderedPageBreak/>
        <w:t>Proposed Enhancement:</w:t>
      </w:r>
      <w:r w:rsidRPr="003C595E">
        <w:rPr>
          <w:rFonts w:ascii="Times New Roman" w:hAnsi="Times New Roman" w:cs="Times New Roman"/>
          <w:sz w:val="24"/>
          <w:szCs w:val="24"/>
        </w:rPr>
        <w:t xml:space="preserve"> Generate a static </w:t>
      </w:r>
      <w:r w:rsidR="003C595E">
        <w:rPr>
          <w:rFonts w:ascii="Times New Roman" w:hAnsi="Times New Roman" w:cs="Times New Roman"/>
          <w:sz w:val="24"/>
          <w:szCs w:val="24"/>
        </w:rPr>
        <w:t>gold.dimD</w:t>
      </w:r>
      <w:r w:rsidRPr="003C595E">
        <w:rPr>
          <w:rFonts w:ascii="Times New Roman" w:hAnsi="Times New Roman" w:cs="Times New Roman"/>
          <w:sz w:val="24"/>
          <w:szCs w:val="24"/>
        </w:rPr>
        <w:t>ate table covering a 20-year range (e.g., 2010–2030).</w:t>
      </w:r>
    </w:p>
    <w:p w:rsidR="001D4411" w:rsidRPr="003C595E" w:rsidRDefault="001D4411" w:rsidP="001D4411">
      <w:pPr>
        <w:numPr>
          <w:ilvl w:val="0"/>
          <w:numId w:val="45"/>
        </w:numPr>
        <w:spacing w:line="360" w:lineRule="auto"/>
        <w:jc w:val="both"/>
        <w:rPr>
          <w:rFonts w:ascii="Times New Roman" w:hAnsi="Times New Roman" w:cs="Times New Roman"/>
          <w:sz w:val="24"/>
          <w:szCs w:val="24"/>
        </w:rPr>
      </w:pPr>
      <w:r w:rsidRPr="003C595E">
        <w:rPr>
          <w:rFonts w:ascii="Times New Roman" w:hAnsi="Times New Roman" w:cs="Times New Roman"/>
          <w:bCs/>
          <w:sz w:val="24"/>
          <w:szCs w:val="24"/>
        </w:rPr>
        <w:t>Technical Implementation:</w:t>
      </w:r>
      <w:r w:rsidRPr="003C595E">
        <w:rPr>
          <w:rFonts w:ascii="Times New Roman" w:hAnsi="Times New Roman" w:cs="Times New Roman"/>
          <w:sz w:val="24"/>
          <w:szCs w:val="24"/>
        </w:rPr>
        <w:t xml:space="preserve"> Populate the table using a SQL recursive CTE to generate one row per day. Include pre-calculated attributes like IsWeekend, MonthName, FiscalYear, and DayOfWeek. In the fact_sales view, replace raw dates with DateKey integers (YYYYMMDD) to optimize join performance.</w:t>
      </w:r>
    </w:p>
    <w:p w:rsidR="001D4411" w:rsidRDefault="001D4411" w:rsidP="003C595E">
      <w:pPr>
        <w:pStyle w:val="Heading3"/>
      </w:pPr>
      <w:bookmarkStart w:id="42" w:name="_Toc229323135"/>
      <w:r w:rsidRPr="003C595E">
        <w:t>Lack of Incremental Load Logic</w:t>
      </w:r>
      <w:bookmarkEnd w:id="42"/>
    </w:p>
    <w:p w:rsidR="003C595E" w:rsidRPr="003C595E" w:rsidRDefault="003C595E" w:rsidP="003C595E"/>
    <w:p w:rsidR="001D4411" w:rsidRPr="003C595E" w:rsidRDefault="001D4411" w:rsidP="001D4411">
      <w:pPr>
        <w:numPr>
          <w:ilvl w:val="0"/>
          <w:numId w:val="46"/>
        </w:numPr>
        <w:spacing w:line="360" w:lineRule="auto"/>
        <w:jc w:val="both"/>
        <w:rPr>
          <w:rFonts w:ascii="Times New Roman" w:hAnsi="Times New Roman" w:cs="Times New Roman"/>
          <w:sz w:val="24"/>
          <w:szCs w:val="24"/>
        </w:rPr>
      </w:pPr>
      <w:r w:rsidRPr="003C595E">
        <w:rPr>
          <w:rFonts w:ascii="Times New Roman" w:hAnsi="Times New Roman" w:cs="Times New Roman"/>
          <w:bCs/>
          <w:sz w:val="24"/>
          <w:szCs w:val="24"/>
        </w:rPr>
        <w:t>The Limitation:</w:t>
      </w:r>
      <w:r w:rsidRPr="003C595E">
        <w:rPr>
          <w:rFonts w:ascii="Times New Roman" w:hAnsi="Times New Roman" w:cs="Times New Roman"/>
          <w:sz w:val="24"/>
          <w:szCs w:val="24"/>
        </w:rPr>
        <w:t xml:space="preserve"> The current ETL process likely performs a "Full Truncate and Load," meaning every record is reprocessed daily. As the data grows from thousands to millions of rows, the processing window will eventually exceed the allotted time, causing system downtime.</w:t>
      </w:r>
    </w:p>
    <w:p w:rsidR="001D4411" w:rsidRPr="003C595E" w:rsidRDefault="001D4411" w:rsidP="001D4411">
      <w:pPr>
        <w:numPr>
          <w:ilvl w:val="0"/>
          <w:numId w:val="46"/>
        </w:numPr>
        <w:spacing w:line="360" w:lineRule="auto"/>
        <w:jc w:val="both"/>
        <w:rPr>
          <w:rFonts w:ascii="Times New Roman" w:hAnsi="Times New Roman" w:cs="Times New Roman"/>
          <w:sz w:val="24"/>
          <w:szCs w:val="24"/>
        </w:rPr>
      </w:pPr>
      <w:r w:rsidRPr="003C595E">
        <w:rPr>
          <w:rFonts w:ascii="Times New Roman" w:hAnsi="Times New Roman" w:cs="Times New Roman"/>
          <w:bCs/>
          <w:sz w:val="24"/>
          <w:szCs w:val="24"/>
        </w:rPr>
        <w:t>Proposed Enhancement:</w:t>
      </w:r>
      <w:r w:rsidRPr="003C595E">
        <w:rPr>
          <w:rFonts w:ascii="Times New Roman" w:hAnsi="Times New Roman" w:cs="Times New Roman"/>
          <w:sz w:val="24"/>
          <w:szCs w:val="24"/>
        </w:rPr>
        <w:t xml:space="preserve"> Implement a "Watermark" or "Delta" loading pattern using a LastUpdated timestamp.</w:t>
      </w:r>
    </w:p>
    <w:p w:rsidR="001D4411" w:rsidRPr="003C595E" w:rsidRDefault="001D4411" w:rsidP="001D4411">
      <w:pPr>
        <w:numPr>
          <w:ilvl w:val="0"/>
          <w:numId w:val="46"/>
        </w:numPr>
        <w:spacing w:line="360" w:lineRule="auto"/>
        <w:jc w:val="both"/>
        <w:rPr>
          <w:rFonts w:ascii="Times New Roman" w:hAnsi="Times New Roman" w:cs="Times New Roman"/>
          <w:sz w:val="24"/>
          <w:szCs w:val="24"/>
        </w:rPr>
      </w:pPr>
      <w:r w:rsidRPr="003C595E">
        <w:rPr>
          <w:rFonts w:ascii="Times New Roman" w:hAnsi="Times New Roman" w:cs="Times New Roman"/>
          <w:bCs/>
          <w:sz w:val="24"/>
          <w:szCs w:val="24"/>
        </w:rPr>
        <w:t>Technical Implementation:</w:t>
      </w:r>
    </w:p>
    <w:p w:rsidR="001D4411" w:rsidRPr="003C595E" w:rsidRDefault="001D4411" w:rsidP="001D4411">
      <w:pPr>
        <w:numPr>
          <w:ilvl w:val="1"/>
          <w:numId w:val="46"/>
        </w:numPr>
        <w:spacing w:line="360" w:lineRule="auto"/>
        <w:jc w:val="both"/>
        <w:rPr>
          <w:rFonts w:ascii="Times New Roman" w:hAnsi="Times New Roman" w:cs="Times New Roman"/>
          <w:sz w:val="24"/>
          <w:szCs w:val="24"/>
        </w:rPr>
      </w:pPr>
      <w:r w:rsidRPr="003C595E">
        <w:rPr>
          <w:rFonts w:ascii="Times New Roman" w:hAnsi="Times New Roman" w:cs="Times New Roman"/>
          <w:sz w:val="24"/>
          <w:szCs w:val="24"/>
        </w:rPr>
        <w:t xml:space="preserve">Add a </w:t>
      </w:r>
      <w:r w:rsidR="003C595E">
        <w:rPr>
          <w:rFonts w:ascii="Times New Roman" w:hAnsi="Times New Roman" w:cs="Times New Roman"/>
          <w:sz w:val="24"/>
          <w:szCs w:val="24"/>
        </w:rPr>
        <w:t>sysLoadD</w:t>
      </w:r>
      <w:r w:rsidRPr="003C595E">
        <w:rPr>
          <w:rFonts w:ascii="Times New Roman" w:hAnsi="Times New Roman" w:cs="Times New Roman"/>
          <w:sz w:val="24"/>
          <w:szCs w:val="24"/>
        </w:rPr>
        <w:t>ate column to all Gold tables.</w:t>
      </w:r>
    </w:p>
    <w:p w:rsidR="001D4411" w:rsidRPr="003C595E" w:rsidRDefault="001D4411" w:rsidP="001D4411">
      <w:pPr>
        <w:numPr>
          <w:ilvl w:val="1"/>
          <w:numId w:val="46"/>
        </w:numPr>
        <w:spacing w:line="360" w:lineRule="auto"/>
        <w:jc w:val="both"/>
        <w:rPr>
          <w:rFonts w:ascii="Times New Roman" w:hAnsi="Times New Roman" w:cs="Times New Roman"/>
          <w:sz w:val="24"/>
          <w:szCs w:val="24"/>
        </w:rPr>
      </w:pPr>
      <w:r w:rsidRPr="003C595E">
        <w:rPr>
          <w:rFonts w:ascii="Times New Roman" w:hAnsi="Times New Roman" w:cs="Times New Roman"/>
          <w:sz w:val="24"/>
          <w:szCs w:val="24"/>
        </w:rPr>
        <w:t xml:space="preserve">Create a metadata table to store the </w:t>
      </w:r>
      <w:r w:rsidR="003C595E">
        <w:rPr>
          <w:rFonts w:ascii="Times New Roman" w:hAnsi="Times New Roman" w:cs="Times New Roman"/>
          <w:sz w:val="24"/>
          <w:szCs w:val="24"/>
        </w:rPr>
        <w:t>LastSuccessfulRun</w:t>
      </w:r>
      <w:r w:rsidRPr="003C595E">
        <w:rPr>
          <w:rFonts w:ascii="Times New Roman" w:hAnsi="Times New Roman" w:cs="Times New Roman"/>
          <w:sz w:val="24"/>
          <w:szCs w:val="24"/>
        </w:rPr>
        <w:t>DateTime.</w:t>
      </w:r>
    </w:p>
    <w:p w:rsidR="001D4411" w:rsidRPr="003C595E" w:rsidRDefault="001D4411" w:rsidP="001D4411">
      <w:pPr>
        <w:numPr>
          <w:ilvl w:val="1"/>
          <w:numId w:val="46"/>
        </w:numPr>
        <w:spacing w:line="360" w:lineRule="auto"/>
        <w:jc w:val="both"/>
        <w:rPr>
          <w:rFonts w:ascii="Times New Roman" w:hAnsi="Times New Roman" w:cs="Times New Roman"/>
          <w:sz w:val="24"/>
          <w:szCs w:val="24"/>
        </w:rPr>
      </w:pPr>
      <w:r w:rsidRPr="003C595E">
        <w:rPr>
          <w:rFonts w:ascii="Times New Roman" w:hAnsi="Times New Roman" w:cs="Times New Roman"/>
          <w:sz w:val="24"/>
          <w:szCs w:val="24"/>
        </w:rPr>
        <w:t>Modify the ETL scripts to only fetch records from Silver where silver</w:t>
      </w:r>
      <w:r w:rsidR="003C595E">
        <w:rPr>
          <w:rFonts w:ascii="Times New Roman" w:hAnsi="Times New Roman" w:cs="Times New Roman"/>
          <w:sz w:val="24"/>
          <w:szCs w:val="24"/>
        </w:rPr>
        <w:t>M</w:t>
      </w:r>
      <w:r w:rsidRPr="003C595E">
        <w:rPr>
          <w:rFonts w:ascii="Times New Roman" w:hAnsi="Times New Roman" w:cs="Times New Roman"/>
          <w:sz w:val="24"/>
          <w:szCs w:val="24"/>
        </w:rPr>
        <w:t>odified</w:t>
      </w:r>
      <w:r w:rsidR="003C595E">
        <w:rPr>
          <w:rFonts w:ascii="Times New Roman" w:hAnsi="Times New Roman" w:cs="Times New Roman"/>
          <w:sz w:val="24"/>
          <w:szCs w:val="24"/>
        </w:rPr>
        <w:t>Date&gt; LastSuccessfulRun</w:t>
      </w:r>
      <w:r w:rsidRPr="003C595E">
        <w:rPr>
          <w:rFonts w:ascii="Times New Roman" w:hAnsi="Times New Roman" w:cs="Times New Roman"/>
          <w:sz w:val="24"/>
          <w:szCs w:val="24"/>
        </w:rPr>
        <w:t>DateTime.</w:t>
      </w:r>
    </w:p>
    <w:p w:rsidR="001D4411" w:rsidRPr="003C595E" w:rsidRDefault="001D4411" w:rsidP="001D4411">
      <w:pPr>
        <w:numPr>
          <w:ilvl w:val="1"/>
          <w:numId w:val="46"/>
        </w:numPr>
        <w:spacing w:line="360" w:lineRule="auto"/>
        <w:jc w:val="both"/>
        <w:rPr>
          <w:rFonts w:ascii="Times New Roman" w:hAnsi="Times New Roman" w:cs="Times New Roman"/>
          <w:sz w:val="24"/>
          <w:szCs w:val="24"/>
        </w:rPr>
      </w:pPr>
      <w:r w:rsidRPr="003C595E">
        <w:rPr>
          <w:rFonts w:ascii="Times New Roman" w:hAnsi="Times New Roman" w:cs="Times New Roman"/>
          <w:sz w:val="24"/>
          <w:szCs w:val="24"/>
        </w:rPr>
        <w:t>Use the MERGE statement in SQL Server to UPDATE existing records and INSERT new ones in a single pass.</w:t>
      </w:r>
    </w:p>
    <w:p w:rsidR="001D4411" w:rsidRDefault="001D4411" w:rsidP="003C595E">
      <w:pPr>
        <w:pStyle w:val="Heading3"/>
      </w:pPr>
      <w:bookmarkStart w:id="43" w:name="_Toc229323136"/>
      <w:r w:rsidRPr="003C595E">
        <w:t>No Slowly Changing Dimension (SCD) Handling</w:t>
      </w:r>
      <w:bookmarkEnd w:id="43"/>
    </w:p>
    <w:p w:rsidR="003C595E" w:rsidRPr="003C595E" w:rsidRDefault="003C595E" w:rsidP="003C595E"/>
    <w:p w:rsidR="001D4411" w:rsidRPr="003C595E" w:rsidRDefault="001D4411" w:rsidP="001D4411">
      <w:pPr>
        <w:numPr>
          <w:ilvl w:val="0"/>
          <w:numId w:val="47"/>
        </w:numPr>
        <w:spacing w:line="360" w:lineRule="auto"/>
        <w:jc w:val="both"/>
        <w:rPr>
          <w:rFonts w:ascii="Times New Roman" w:hAnsi="Times New Roman" w:cs="Times New Roman"/>
          <w:sz w:val="24"/>
          <w:szCs w:val="24"/>
        </w:rPr>
      </w:pPr>
      <w:r w:rsidRPr="003C595E">
        <w:rPr>
          <w:rFonts w:ascii="Times New Roman" w:hAnsi="Times New Roman" w:cs="Times New Roman"/>
          <w:bCs/>
          <w:sz w:val="24"/>
          <w:szCs w:val="24"/>
        </w:rPr>
        <w:t>The Limitation:</w:t>
      </w:r>
      <w:r w:rsidRPr="003C595E">
        <w:rPr>
          <w:rFonts w:ascii="Times New Roman" w:hAnsi="Times New Roman" w:cs="Times New Roman"/>
          <w:sz w:val="24"/>
          <w:szCs w:val="24"/>
        </w:rPr>
        <w:t xml:space="preserve"> If a customer moves from the US to Australia, the current system simply overwrites the old value. This "corrupts" historical reports, as past US orders will now incorrectly appear as Australian revenue in retrospective analyses.</w:t>
      </w:r>
    </w:p>
    <w:p w:rsidR="001D4411" w:rsidRPr="003C595E" w:rsidRDefault="001D4411" w:rsidP="001D4411">
      <w:pPr>
        <w:numPr>
          <w:ilvl w:val="0"/>
          <w:numId w:val="47"/>
        </w:numPr>
        <w:spacing w:line="360" w:lineRule="auto"/>
        <w:jc w:val="both"/>
        <w:rPr>
          <w:rFonts w:ascii="Times New Roman" w:hAnsi="Times New Roman" w:cs="Times New Roman"/>
          <w:sz w:val="24"/>
          <w:szCs w:val="24"/>
        </w:rPr>
      </w:pPr>
      <w:r w:rsidRPr="003C595E">
        <w:rPr>
          <w:rFonts w:ascii="Times New Roman" w:hAnsi="Times New Roman" w:cs="Times New Roman"/>
          <w:bCs/>
          <w:sz w:val="24"/>
          <w:szCs w:val="24"/>
        </w:rPr>
        <w:t>Proposed Enhancement:</w:t>
      </w:r>
      <w:r w:rsidRPr="003C595E">
        <w:rPr>
          <w:rFonts w:ascii="Times New Roman" w:hAnsi="Times New Roman" w:cs="Times New Roman"/>
          <w:sz w:val="24"/>
          <w:szCs w:val="24"/>
        </w:rPr>
        <w:t xml:space="preserve"> Implement </w:t>
      </w:r>
      <w:r w:rsidRPr="003C595E">
        <w:rPr>
          <w:rFonts w:ascii="Times New Roman" w:hAnsi="Times New Roman" w:cs="Times New Roman"/>
          <w:bCs/>
          <w:sz w:val="24"/>
          <w:szCs w:val="24"/>
        </w:rPr>
        <w:t>SCD Type 2</w:t>
      </w:r>
      <w:r w:rsidRPr="003C595E">
        <w:rPr>
          <w:rFonts w:ascii="Times New Roman" w:hAnsi="Times New Roman" w:cs="Times New Roman"/>
          <w:sz w:val="24"/>
          <w:szCs w:val="24"/>
        </w:rPr>
        <w:t xml:space="preserve"> for the </w:t>
      </w:r>
      <w:r w:rsidR="003C595E">
        <w:rPr>
          <w:rFonts w:ascii="Times New Roman" w:hAnsi="Times New Roman" w:cs="Times New Roman"/>
          <w:sz w:val="24"/>
          <w:szCs w:val="24"/>
        </w:rPr>
        <w:t>dimC</w:t>
      </w:r>
      <w:r w:rsidRPr="003C595E">
        <w:rPr>
          <w:rFonts w:ascii="Times New Roman" w:hAnsi="Times New Roman" w:cs="Times New Roman"/>
          <w:sz w:val="24"/>
          <w:szCs w:val="24"/>
        </w:rPr>
        <w:t xml:space="preserve">ustomers and </w:t>
      </w:r>
      <w:r w:rsidR="003C595E">
        <w:rPr>
          <w:rFonts w:ascii="Times New Roman" w:hAnsi="Times New Roman" w:cs="Times New Roman"/>
          <w:sz w:val="24"/>
          <w:szCs w:val="24"/>
        </w:rPr>
        <w:t>dimC</w:t>
      </w:r>
      <w:r w:rsidRPr="003C595E">
        <w:rPr>
          <w:rFonts w:ascii="Times New Roman" w:hAnsi="Times New Roman" w:cs="Times New Roman"/>
          <w:sz w:val="24"/>
          <w:szCs w:val="24"/>
        </w:rPr>
        <w:t>roducts tables.</w:t>
      </w:r>
    </w:p>
    <w:p w:rsidR="001D4411" w:rsidRPr="003C595E" w:rsidRDefault="001D4411" w:rsidP="001D4411">
      <w:pPr>
        <w:numPr>
          <w:ilvl w:val="0"/>
          <w:numId w:val="47"/>
        </w:numPr>
        <w:spacing w:line="360" w:lineRule="auto"/>
        <w:jc w:val="both"/>
        <w:rPr>
          <w:rFonts w:ascii="Times New Roman" w:hAnsi="Times New Roman" w:cs="Times New Roman"/>
          <w:sz w:val="24"/>
          <w:szCs w:val="24"/>
        </w:rPr>
      </w:pPr>
      <w:r w:rsidRPr="003C595E">
        <w:rPr>
          <w:rFonts w:ascii="Times New Roman" w:hAnsi="Times New Roman" w:cs="Times New Roman"/>
          <w:bCs/>
          <w:sz w:val="24"/>
          <w:szCs w:val="24"/>
        </w:rPr>
        <w:t>Technical Implementation:</w:t>
      </w:r>
      <w:r w:rsidRPr="003C595E">
        <w:rPr>
          <w:rFonts w:ascii="Times New Roman" w:hAnsi="Times New Roman" w:cs="Times New Roman"/>
          <w:sz w:val="24"/>
          <w:szCs w:val="24"/>
        </w:rPr>
        <w:t xml:space="preserve"> Add three audit columns to the dimensions: </w:t>
      </w:r>
      <w:r w:rsidR="003C595E">
        <w:rPr>
          <w:rFonts w:ascii="Times New Roman" w:hAnsi="Times New Roman" w:cs="Times New Roman"/>
          <w:sz w:val="24"/>
          <w:szCs w:val="24"/>
        </w:rPr>
        <w:t>validF</w:t>
      </w:r>
      <w:r w:rsidRPr="003C595E">
        <w:rPr>
          <w:rFonts w:ascii="Times New Roman" w:hAnsi="Times New Roman" w:cs="Times New Roman"/>
          <w:sz w:val="24"/>
          <w:szCs w:val="24"/>
        </w:rPr>
        <w:t xml:space="preserve">rom, valid_to, and </w:t>
      </w:r>
      <w:r w:rsidR="003C595E">
        <w:rPr>
          <w:rFonts w:ascii="Times New Roman" w:hAnsi="Times New Roman" w:cs="Times New Roman"/>
          <w:sz w:val="24"/>
          <w:szCs w:val="24"/>
        </w:rPr>
        <w:t>isC</w:t>
      </w:r>
      <w:r w:rsidRPr="003C595E">
        <w:rPr>
          <w:rFonts w:ascii="Times New Roman" w:hAnsi="Times New Roman" w:cs="Times New Roman"/>
          <w:sz w:val="24"/>
          <w:szCs w:val="24"/>
        </w:rPr>
        <w:t>urrent (boolean). When a change is detect</w:t>
      </w:r>
      <w:r w:rsidR="003C595E">
        <w:rPr>
          <w:rFonts w:ascii="Times New Roman" w:hAnsi="Times New Roman" w:cs="Times New Roman"/>
          <w:sz w:val="24"/>
          <w:szCs w:val="24"/>
        </w:rPr>
        <w:t xml:space="preserve">ed in the source, the ETL </w:t>
      </w:r>
      <w:r w:rsidR="003C595E">
        <w:rPr>
          <w:rFonts w:ascii="Times New Roman" w:hAnsi="Times New Roman" w:cs="Times New Roman"/>
          <w:sz w:val="24"/>
          <w:szCs w:val="24"/>
        </w:rPr>
        <w:lastRenderedPageBreak/>
        <w:t>will expire</w:t>
      </w:r>
      <w:r w:rsidRPr="003C595E">
        <w:rPr>
          <w:rFonts w:ascii="Times New Roman" w:hAnsi="Times New Roman" w:cs="Times New Roman"/>
          <w:sz w:val="24"/>
          <w:szCs w:val="24"/>
        </w:rPr>
        <w:t xml:space="preserve"> the old record by setting </w:t>
      </w:r>
      <w:r w:rsidR="003C595E">
        <w:rPr>
          <w:rFonts w:ascii="Times New Roman" w:hAnsi="Times New Roman" w:cs="Times New Roman"/>
          <w:sz w:val="24"/>
          <w:szCs w:val="24"/>
        </w:rPr>
        <w:t>isC</w:t>
      </w:r>
      <w:r w:rsidRPr="003C595E">
        <w:rPr>
          <w:rFonts w:ascii="Times New Roman" w:hAnsi="Times New Roman" w:cs="Times New Roman"/>
          <w:sz w:val="24"/>
          <w:szCs w:val="24"/>
        </w:rPr>
        <w:t>urrent = 0 and insert a new record with the updated details, preserving the historical trail.</w:t>
      </w:r>
    </w:p>
    <w:p w:rsidR="00BD252B" w:rsidRDefault="00BD252B" w:rsidP="00E0794E">
      <w:pPr>
        <w:spacing w:line="360" w:lineRule="auto"/>
        <w:jc w:val="both"/>
        <w:rPr>
          <w:rFonts w:ascii="Times New Roman" w:hAnsi="Times New Roman" w:cs="Times New Roman"/>
          <w:b/>
          <w:sz w:val="30"/>
          <w:szCs w:val="30"/>
          <w:lang w:val="en-GB"/>
        </w:rPr>
      </w:pPr>
    </w:p>
    <w:p w:rsidR="00BD252B" w:rsidRDefault="00BD252B" w:rsidP="00E0794E">
      <w:pPr>
        <w:spacing w:line="360" w:lineRule="auto"/>
        <w:jc w:val="both"/>
        <w:rPr>
          <w:rFonts w:ascii="Times New Roman" w:hAnsi="Times New Roman" w:cs="Times New Roman"/>
          <w:b/>
          <w:sz w:val="30"/>
          <w:szCs w:val="30"/>
          <w:lang w:val="en-GB"/>
        </w:rPr>
      </w:pPr>
    </w:p>
    <w:p w:rsidR="00BD252B" w:rsidRPr="00E0794E" w:rsidRDefault="00BD252B" w:rsidP="00E0794E">
      <w:pPr>
        <w:spacing w:line="360" w:lineRule="auto"/>
        <w:jc w:val="both"/>
        <w:rPr>
          <w:rFonts w:ascii="Times New Roman" w:hAnsi="Times New Roman" w:cs="Times New Roman"/>
          <w:b/>
          <w:sz w:val="30"/>
          <w:szCs w:val="30"/>
          <w:lang w:val="en-GB"/>
        </w:rPr>
      </w:pPr>
    </w:p>
    <w:sectPr w:rsidR="00BD252B" w:rsidRPr="00E0794E" w:rsidSect="00AD1A1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4D9C" w:rsidRDefault="00924D9C" w:rsidP="0001073F">
      <w:pPr>
        <w:spacing w:after="0" w:line="240" w:lineRule="auto"/>
      </w:pPr>
      <w:r>
        <w:separator/>
      </w:r>
    </w:p>
  </w:endnote>
  <w:endnote w:type="continuationSeparator" w:id="0">
    <w:p w:rsidR="00924D9C" w:rsidRDefault="00924D9C" w:rsidP="00010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4D9C" w:rsidRDefault="00924D9C" w:rsidP="0001073F">
      <w:pPr>
        <w:spacing w:after="0" w:line="240" w:lineRule="auto"/>
      </w:pPr>
      <w:r>
        <w:separator/>
      </w:r>
    </w:p>
  </w:footnote>
  <w:footnote w:type="continuationSeparator" w:id="0">
    <w:p w:rsidR="00924D9C" w:rsidRDefault="00924D9C" w:rsidP="000107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15CBA"/>
    <w:multiLevelType w:val="multilevel"/>
    <w:tmpl w:val="2DCA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82590"/>
    <w:multiLevelType w:val="hybridMultilevel"/>
    <w:tmpl w:val="631EEF06"/>
    <w:lvl w:ilvl="0" w:tplc="30090001">
      <w:start w:val="1"/>
      <w:numFmt w:val="bullet"/>
      <w:lvlText w:val=""/>
      <w:lvlJc w:val="left"/>
      <w:pPr>
        <w:ind w:left="1440" w:hanging="360"/>
      </w:pPr>
      <w:rPr>
        <w:rFonts w:ascii="Symbol" w:hAnsi="Symbol"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2" w15:restartNumberingAfterBreak="0">
    <w:nsid w:val="0A047557"/>
    <w:multiLevelType w:val="multilevel"/>
    <w:tmpl w:val="C9BA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8762E"/>
    <w:multiLevelType w:val="multilevel"/>
    <w:tmpl w:val="333AB646"/>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4" w15:restartNumberingAfterBreak="0">
    <w:nsid w:val="0D4E2254"/>
    <w:multiLevelType w:val="multilevel"/>
    <w:tmpl w:val="3A9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1737A"/>
    <w:multiLevelType w:val="multilevel"/>
    <w:tmpl w:val="CFE04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05D21"/>
    <w:multiLevelType w:val="multilevel"/>
    <w:tmpl w:val="2704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518A2"/>
    <w:multiLevelType w:val="hybridMultilevel"/>
    <w:tmpl w:val="7C487C2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16A3130D"/>
    <w:multiLevelType w:val="hybridMultilevel"/>
    <w:tmpl w:val="A26C9B4E"/>
    <w:lvl w:ilvl="0" w:tplc="CA001610">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9" w15:restartNumberingAfterBreak="0">
    <w:nsid w:val="18203D7C"/>
    <w:multiLevelType w:val="multilevel"/>
    <w:tmpl w:val="FB64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B33BF"/>
    <w:multiLevelType w:val="hybridMultilevel"/>
    <w:tmpl w:val="C4C6728A"/>
    <w:lvl w:ilvl="0" w:tplc="DA28AE36">
      <w:start w:val="1"/>
      <w:numFmt w:val="lowerRoman"/>
      <w:lvlText w:val="%1."/>
      <w:lvlJc w:val="left"/>
      <w:pPr>
        <w:ind w:left="1800" w:hanging="72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11" w15:restartNumberingAfterBreak="0">
    <w:nsid w:val="19003DFE"/>
    <w:multiLevelType w:val="multilevel"/>
    <w:tmpl w:val="D3D2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D4A3F"/>
    <w:multiLevelType w:val="hybridMultilevel"/>
    <w:tmpl w:val="548034E4"/>
    <w:lvl w:ilvl="0" w:tplc="30090003">
      <w:start w:val="1"/>
      <w:numFmt w:val="bullet"/>
      <w:lvlText w:val="o"/>
      <w:lvlJc w:val="left"/>
      <w:pPr>
        <w:ind w:left="720" w:hanging="360"/>
      </w:pPr>
      <w:rPr>
        <w:rFonts w:ascii="Courier New" w:hAnsi="Courier New" w:cs="Courier New"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244E7E6E"/>
    <w:multiLevelType w:val="multilevel"/>
    <w:tmpl w:val="3D06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70996"/>
    <w:multiLevelType w:val="multilevel"/>
    <w:tmpl w:val="E1EA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F53FE"/>
    <w:multiLevelType w:val="multilevel"/>
    <w:tmpl w:val="ED28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008C7"/>
    <w:multiLevelType w:val="hybridMultilevel"/>
    <w:tmpl w:val="E4682C38"/>
    <w:lvl w:ilvl="0" w:tplc="30090001">
      <w:start w:val="1"/>
      <w:numFmt w:val="bullet"/>
      <w:lvlText w:val=""/>
      <w:lvlJc w:val="left"/>
      <w:pPr>
        <w:ind w:left="1440" w:hanging="360"/>
      </w:pPr>
      <w:rPr>
        <w:rFonts w:ascii="Symbol" w:hAnsi="Symbol"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17" w15:restartNumberingAfterBreak="0">
    <w:nsid w:val="34DB0032"/>
    <w:multiLevelType w:val="multilevel"/>
    <w:tmpl w:val="52B8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B53EA"/>
    <w:multiLevelType w:val="multilevel"/>
    <w:tmpl w:val="0D7E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54D42"/>
    <w:multiLevelType w:val="multilevel"/>
    <w:tmpl w:val="3CCE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595789"/>
    <w:multiLevelType w:val="hybridMultilevel"/>
    <w:tmpl w:val="FF18BE9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1" w15:restartNumberingAfterBreak="0">
    <w:nsid w:val="3CCF08F5"/>
    <w:multiLevelType w:val="multilevel"/>
    <w:tmpl w:val="A980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9430B"/>
    <w:multiLevelType w:val="hybridMultilevel"/>
    <w:tmpl w:val="7E6435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3" w15:restartNumberingAfterBreak="0">
    <w:nsid w:val="41040AB3"/>
    <w:multiLevelType w:val="hybridMultilevel"/>
    <w:tmpl w:val="8F2E7F8A"/>
    <w:lvl w:ilvl="0" w:tplc="3009000F">
      <w:start w:val="1"/>
      <w:numFmt w:val="decimal"/>
      <w:lvlText w:val="%1."/>
      <w:lvlJc w:val="left"/>
      <w:pPr>
        <w:ind w:left="720" w:hanging="360"/>
      </w:pPr>
    </w:lvl>
    <w:lvl w:ilvl="1" w:tplc="30090001">
      <w:start w:val="1"/>
      <w:numFmt w:val="bullet"/>
      <w:lvlText w:val=""/>
      <w:lvlJc w:val="left"/>
      <w:pPr>
        <w:ind w:left="1440" w:hanging="360"/>
      </w:pPr>
      <w:rPr>
        <w:rFonts w:ascii="Symbol" w:hAnsi="Symbol" w:hint="default"/>
      </w:r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4" w15:restartNumberingAfterBreak="0">
    <w:nsid w:val="41DA798C"/>
    <w:multiLevelType w:val="hybridMultilevel"/>
    <w:tmpl w:val="70AE4500"/>
    <w:lvl w:ilvl="0" w:tplc="30090003">
      <w:start w:val="1"/>
      <w:numFmt w:val="bullet"/>
      <w:lvlText w:val="o"/>
      <w:lvlJc w:val="left"/>
      <w:pPr>
        <w:ind w:left="1080" w:hanging="360"/>
      </w:pPr>
      <w:rPr>
        <w:rFonts w:ascii="Courier New" w:hAnsi="Courier New" w:cs="Courier New"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25" w15:restartNumberingAfterBreak="0">
    <w:nsid w:val="435727FF"/>
    <w:multiLevelType w:val="multilevel"/>
    <w:tmpl w:val="5098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F54A4"/>
    <w:multiLevelType w:val="hybridMultilevel"/>
    <w:tmpl w:val="BF662AFC"/>
    <w:lvl w:ilvl="0" w:tplc="09E8540C">
      <w:start w:val="1"/>
      <w:numFmt w:val="lowerRoman"/>
      <w:lvlText w:val="%1."/>
      <w:lvlJc w:val="left"/>
      <w:pPr>
        <w:ind w:left="1932" w:hanging="720"/>
      </w:pPr>
      <w:rPr>
        <w:rFonts w:hint="default"/>
      </w:rPr>
    </w:lvl>
    <w:lvl w:ilvl="1" w:tplc="30090019" w:tentative="1">
      <w:start w:val="1"/>
      <w:numFmt w:val="lowerLetter"/>
      <w:lvlText w:val="%2."/>
      <w:lvlJc w:val="left"/>
      <w:pPr>
        <w:ind w:left="2292" w:hanging="360"/>
      </w:pPr>
    </w:lvl>
    <w:lvl w:ilvl="2" w:tplc="3009001B" w:tentative="1">
      <w:start w:val="1"/>
      <w:numFmt w:val="lowerRoman"/>
      <w:lvlText w:val="%3."/>
      <w:lvlJc w:val="right"/>
      <w:pPr>
        <w:ind w:left="3012" w:hanging="180"/>
      </w:pPr>
    </w:lvl>
    <w:lvl w:ilvl="3" w:tplc="3009000F" w:tentative="1">
      <w:start w:val="1"/>
      <w:numFmt w:val="decimal"/>
      <w:lvlText w:val="%4."/>
      <w:lvlJc w:val="left"/>
      <w:pPr>
        <w:ind w:left="3732" w:hanging="360"/>
      </w:pPr>
    </w:lvl>
    <w:lvl w:ilvl="4" w:tplc="30090019" w:tentative="1">
      <w:start w:val="1"/>
      <w:numFmt w:val="lowerLetter"/>
      <w:lvlText w:val="%5."/>
      <w:lvlJc w:val="left"/>
      <w:pPr>
        <w:ind w:left="4452" w:hanging="360"/>
      </w:pPr>
    </w:lvl>
    <w:lvl w:ilvl="5" w:tplc="3009001B" w:tentative="1">
      <w:start w:val="1"/>
      <w:numFmt w:val="lowerRoman"/>
      <w:lvlText w:val="%6."/>
      <w:lvlJc w:val="right"/>
      <w:pPr>
        <w:ind w:left="5172" w:hanging="180"/>
      </w:pPr>
    </w:lvl>
    <w:lvl w:ilvl="6" w:tplc="3009000F" w:tentative="1">
      <w:start w:val="1"/>
      <w:numFmt w:val="decimal"/>
      <w:lvlText w:val="%7."/>
      <w:lvlJc w:val="left"/>
      <w:pPr>
        <w:ind w:left="5892" w:hanging="360"/>
      </w:pPr>
    </w:lvl>
    <w:lvl w:ilvl="7" w:tplc="30090019" w:tentative="1">
      <w:start w:val="1"/>
      <w:numFmt w:val="lowerLetter"/>
      <w:lvlText w:val="%8."/>
      <w:lvlJc w:val="left"/>
      <w:pPr>
        <w:ind w:left="6612" w:hanging="360"/>
      </w:pPr>
    </w:lvl>
    <w:lvl w:ilvl="8" w:tplc="3009001B" w:tentative="1">
      <w:start w:val="1"/>
      <w:numFmt w:val="lowerRoman"/>
      <w:lvlText w:val="%9."/>
      <w:lvlJc w:val="right"/>
      <w:pPr>
        <w:ind w:left="7332" w:hanging="180"/>
      </w:pPr>
    </w:lvl>
  </w:abstractNum>
  <w:abstractNum w:abstractNumId="27" w15:restartNumberingAfterBreak="0">
    <w:nsid w:val="4812123E"/>
    <w:multiLevelType w:val="hybridMultilevel"/>
    <w:tmpl w:val="09AEBCC0"/>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8" w15:restartNumberingAfterBreak="0">
    <w:nsid w:val="48B16D9D"/>
    <w:multiLevelType w:val="multilevel"/>
    <w:tmpl w:val="F27A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8B2A21"/>
    <w:multiLevelType w:val="hybridMultilevel"/>
    <w:tmpl w:val="1BB8AF5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0" w15:restartNumberingAfterBreak="0">
    <w:nsid w:val="4A9B5C5F"/>
    <w:multiLevelType w:val="multilevel"/>
    <w:tmpl w:val="E798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01545"/>
    <w:multiLevelType w:val="hybridMultilevel"/>
    <w:tmpl w:val="675A7EB6"/>
    <w:lvl w:ilvl="0" w:tplc="3009000F">
      <w:start w:val="1"/>
      <w:numFmt w:val="decimal"/>
      <w:lvlText w:val="%1."/>
      <w:lvlJc w:val="left"/>
      <w:pPr>
        <w:ind w:left="1800" w:hanging="360"/>
      </w:p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32" w15:restartNumberingAfterBreak="0">
    <w:nsid w:val="52E56B9A"/>
    <w:multiLevelType w:val="hybridMultilevel"/>
    <w:tmpl w:val="DA22D8E2"/>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3" w15:restartNumberingAfterBreak="0">
    <w:nsid w:val="5A913F5E"/>
    <w:multiLevelType w:val="hybridMultilevel"/>
    <w:tmpl w:val="8D128322"/>
    <w:lvl w:ilvl="0" w:tplc="30090001">
      <w:start w:val="1"/>
      <w:numFmt w:val="bullet"/>
      <w:lvlText w:val=""/>
      <w:lvlJc w:val="left"/>
      <w:pPr>
        <w:ind w:left="1500" w:hanging="360"/>
      </w:pPr>
      <w:rPr>
        <w:rFonts w:ascii="Symbol" w:hAnsi="Symbol" w:hint="default"/>
      </w:rPr>
    </w:lvl>
    <w:lvl w:ilvl="1" w:tplc="30090003" w:tentative="1">
      <w:start w:val="1"/>
      <w:numFmt w:val="bullet"/>
      <w:lvlText w:val="o"/>
      <w:lvlJc w:val="left"/>
      <w:pPr>
        <w:ind w:left="2220" w:hanging="360"/>
      </w:pPr>
      <w:rPr>
        <w:rFonts w:ascii="Courier New" w:hAnsi="Courier New" w:cs="Courier New" w:hint="default"/>
      </w:rPr>
    </w:lvl>
    <w:lvl w:ilvl="2" w:tplc="30090005" w:tentative="1">
      <w:start w:val="1"/>
      <w:numFmt w:val="bullet"/>
      <w:lvlText w:val=""/>
      <w:lvlJc w:val="left"/>
      <w:pPr>
        <w:ind w:left="2940" w:hanging="360"/>
      </w:pPr>
      <w:rPr>
        <w:rFonts w:ascii="Wingdings" w:hAnsi="Wingdings" w:hint="default"/>
      </w:rPr>
    </w:lvl>
    <w:lvl w:ilvl="3" w:tplc="30090001" w:tentative="1">
      <w:start w:val="1"/>
      <w:numFmt w:val="bullet"/>
      <w:lvlText w:val=""/>
      <w:lvlJc w:val="left"/>
      <w:pPr>
        <w:ind w:left="3660" w:hanging="360"/>
      </w:pPr>
      <w:rPr>
        <w:rFonts w:ascii="Symbol" w:hAnsi="Symbol" w:hint="default"/>
      </w:rPr>
    </w:lvl>
    <w:lvl w:ilvl="4" w:tplc="30090003" w:tentative="1">
      <w:start w:val="1"/>
      <w:numFmt w:val="bullet"/>
      <w:lvlText w:val="o"/>
      <w:lvlJc w:val="left"/>
      <w:pPr>
        <w:ind w:left="4380" w:hanging="360"/>
      </w:pPr>
      <w:rPr>
        <w:rFonts w:ascii="Courier New" w:hAnsi="Courier New" w:cs="Courier New" w:hint="default"/>
      </w:rPr>
    </w:lvl>
    <w:lvl w:ilvl="5" w:tplc="30090005" w:tentative="1">
      <w:start w:val="1"/>
      <w:numFmt w:val="bullet"/>
      <w:lvlText w:val=""/>
      <w:lvlJc w:val="left"/>
      <w:pPr>
        <w:ind w:left="5100" w:hanging="360"/>
      </w:pPr>
      <w:rPr>
        <w:rFonts w:ascii="Wingdings" w:hAnsi="Wingdings" w:hint="default"/>
      </w:rPr>
    </w:lvl>
    <w:lvl w:ilvl="6" w:tplc="30090001" w:tentative="1">
      <w:start w:val="1"/>
      <w:numFmt w:val="bullet"/>
      <w:lvlText w:val=""/>
      <w:lvlJc w:val="left"/>
      <w:pPr>
        <w:ind w:left="5820" w:hanging="360"/>
      </w:pPr>
      <w:rPr>
        <w:rFonts w:ascii="Symbol" w:hAnsi="Symbol" w:hint="default"/>
      </w:rPr>
    </w:lvl>
    <w:lvl w:ilvl="7" w:tplc="30090003" w:tentative="1">
      <w:start w:val="1"/>
      <w:numFmt w:val="bullet"/>
      <w:lvlText w:val="o"/>
      <w:lvlJc w:val="left"/>
      <w:pPr>
        <w:ind w:left="6540" w:hanging="360"/>
      </w:pPr>
      <w:rPr>
        <w:rFonts w:ascii="Courier New" w:hAnsi="Courier New" w:cs="Courier New" w:hint="default"/>
      </w:rPr>
    </w:lvl>
    <w:lvl w:ilvl="8" w:tplc="30090005" w:tentative="1">
      <w:start w:val="1"/>
      <w:numFmt w:val="bullet"/>
      <w:lvlText w:val=""/>
      <w:lvlJc w:val="left"/>
      <w:pPr>
        <w:ind w:left="7260" w:hanging="360"/>
      </w:pPr>
      <w:rPr>
        <w:rFonts w:ascii="Wingdings" w:hAnsi="Wingdings" w:hint="default"/>
      </w:rPr>
    </w:lvl>
  </w:abstractNum>
  <w:abstractNum w:abstractNumId="34" w15:restartNumberingAfterBreak="0">
    <w:nsid w:val="5CD94212"/>
    <w:multiLevelType w:val="hybridMultilevel"/>
    <w:tmpl w:val="D01C78F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5" w15:restartNumberingAfterBreak="0">
    <w:nsid w:val="60B55982"/>
    <w:multiLevelType w:val="multilevel"/>
    <w:tmpl w:val="10A4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695C84"/>
    <w:multiLevelType w:val="hybridMultilevel"/>
    <w:tmpl w:val="07964A0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7" w15:restartNumberingAfterBreak="0">
    <w:nsid w:val="6944352C"/>
    <w:multiLevelType w:val="multilevel"/>
    <w:tmpl w:val="34364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130F3E"/>
    <w:multiLevelType w:val="multilevel"/>
    <w:tmpl w:val="F12E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BC5163"/>
    <w:multiLevelType w:val="hybridMultilevel"/>
    <w:tmpl w:val="019ABCA8"/>
    <w:lvl w:ilvl="0" w:tplc="30090001">
      <w:start w:val="1"/>
      <w:numFmt w:val="bullet"/>
      <w:lvlText w:val=""/>
      <w:lvlJc w:val="left"/>
      <w:pPr>
        <w:ind w:left="1080" w:hanging="360"/>
      </w:pPr>
      <w:rPr>
        <w:rFonts w:ascii="Symbol" w:hAnsi="Symbol"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40" w15:restartNumberingAfterBreak="0">
    <w:nsid w:val="6CF124F7"/>
    <w:multiLevelType w:val="hybridMultilevel"/>
    <w:tmpl w:val="BE1CB8C0"/>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1" w15:restartNumberingAfterBreak="0">
    <w:nsid w:val="6DBB5C5B"/>
    <w:multiLevelType w:val="hybridMultilevel"/>
    <w:tmpl w:val="EBFA55B0"/>
    <w:lvl w:ilvl="0" w:tplc="48FC4B7A">
      <w:start w:val="1"/>
      <w:numFmt w:val="lowerRoman"/>
      <w:lvlText w:val="%1."/>
      <w:lvlJc w:val="left"/>
      <w:pPr>
        <w:ind w:left="1800" w:hanging="72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42" w15:restartNumberingAfterBreak="0">
    <w:nsid w:val="7156319E"/>
    <w:multiLevelType w:val="hybridMultilevel"/>
    <w:tmpl w:val="6AFA6CC6"/>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3" w15:restartNumberingAfterBreak="0">
    <w:nsid w:val="71EE0956"/>
    <w:multiLevelType w:val="multilevel"/>
    <w:tmpl w:val="D5C2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972A13"/>
    <w:multiLevelType w:val="multilevel"/>
    <w:tmpl w:val="C476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F30391"/>
    <w:multiLevelType w:val="multilevel"/>
    <w:tmpl w:val="EA9E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02D84"/>
    <w:multiLevelType w:val="hybridMultilevel"/>
    <w:tmpl w:val="DE62EEB8"/>
    <w:lvl w:ilvl="0" w:tplc="30090003">
      <w:start w:val="1"/>
      <w:numFmt w:val="bullet"/>
      <w:lvlText w:val="o"/>
      <w:lvlJc w:val="left"/>
      <w:pPr>
        <w:ind w:left="720" w:hanging="360"/>
      </w:pPr>
      <w:rPr>
        <w:rFonts w:ascii="Courier New" w:hAnsi="Courier New" w:cs="Courier New"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abstractNumId w:val="8"/>
  </w:num>
  <w:num w:numId="2">
    <w:abstractNumId w:val="41"/>
  </w:num>
  <w:num w:numId="3">
    <w:abstractNumId w:val="10"/>
  </w:num>
  <w:num w:numId="4">
    <w:abstractNumId w:val="31"/>
  </w:num>
  <w:num w:numId="5">
    <w:abstractNumId w:val="26"/>
  </w:num>
  <w:num w:numId="6">
    <w:abstractNumId w:val="32"/>
  </w:num>
  <w:num w:numId="7">
    <w:abstractNumId w:val="25"/>
  </w:num>
  <w:num w:numId="8">
    <w:abstractNumId w:val="14"/>
  </w:num>
  <w:num w:numId="9">
    <w:abstractNumId w:val="18"/>
  </w:num>
  <w:num w:numId="10">
    <w:abstractNumId w:val="11"/>
  </w:num>
  <w:num w:numId="11">
    <w:abstractNumId w:val="30"/>
  </w:num>
  <w:num w:numId="12">
    <w:abstractNumId w:val="4"/>
  </w:num>
  <w:num w:numId="13">
    <w:abstractNumId w:val="44"/>
  </w:num>
  <w:num w:numId="14">
    <w:abstractNumId w:val="21"/>
  </w:num>
  <w:num w:numId="15">
    <w:abstractNumId w:val="28"/>
  </w:num>
  <w:num w:numId="16">
    <w:abstractNumId w:val="17"/>
  </w:num>
  <w:num w:numId="17">
    <w:abstractNumId w:val="7"/>
  </w:num>
  <w:num w:numId="18">
    <w:abstractNumId w:val="23"/>
  </w:num>
  <w:num w:numId="19">
    <w:abstractNumId w:val="16"/>
  </w:num>
  <w:num w:numId="20">
    <w:abstractNumId w:val="1"/>
  </w:num>
  <w:num w:numId="21">
    <w:abstractNumId w:val="43"/>
  </w:num>
  <w:num w:numId="22">
    <w:abstractNumId w:val="9"/>
  </w:num>
  <w:num w:numId="23">
    <w:abstractNumId w:val="38"/>
  </w:num>
  <w:num w:numId="24">
    <w:abstractNumId w:val="5"/>
  </w:num>
  <w:num w:numId="25">
    <w:abstractNumId w:val="37"/>
  </w:num>
  <w:num w:numId="26">
    <w:abstractNumId w:val="19"/>
  </w:num>
  <w:num w:numId="27">
    <w:abstractNumId w:val="34"/>
  </w:num>
  <w:num w:numId="28">
    <w:abstractNumId w:val="33"/>
  </w:num>
  <w:num w:numId="29">
    <w:abstractNumId w:val="3"/>
  </w:num>
  <w:num w:numId="30">
    <w:abstractNumId w:val="20"/>
  </w:num>
  <w:num w:numId="31">
    <w:abstractNumId w:val="39"/>
  </w:num>
  <w:num w:numId="32">
    <w:abstractNumId w:val="36"/>
  </w:num>
  <w:num w:numId="33">
    <w:abstractNumId w:val="42"/>
  </w:num>
  <w:num w:numId="34">
    <w:abstractNumId w:val="27"/>
  </w:num>
  <w:num w:numId="35">
    <w:abstractNumId w:val="40"/>
  </w:num>
  <w:num w:numId="36">
    <w:abstractNumId w:val="46"/>
  </w:num>
  <w:num w:numId="37">
    <w:abstractNumId w:val="24"/>
  </w:num>
  <w:num w:numId="38">
    <w:abstractNumId w:val="12"/>
  </w:num>
  <w:num w:numId="39">
    <w:abstractNumId w:val="22"/>
  </w:num>
  <w:num w:numId="40">
    <w:abstractNumId w:val="29"/>
  </w:num>
  <w:num w:numId="41">
    <w:abstractNumId w:val="35"/>
  </w:num>
  <w:num w:numId="42">
    <w:abstractNumId w:val="6"/>
  </w:num>
  <w:num w:numId="43">
    <w:abstractNumId w:val="15"/>
  </w:num>
  <w:num w:numId="44">
    <w:abstractNumId w:val="2"/>
  </w:num>
  <w:num w:numId="45">
    <w:abstractNumId w:val="13"/>
  </w:num>
  <w:num w:numId="46">
    <w:abstractNumId w:val="0"/>
  </w:num>
  <w:num w:numId="4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530"/>
    <w:rsid w:val="0001073F"/>
    <w:rsid w:val="00014A0B"/>
    <w:rsid w:val="000173CA"/>
    <w:rsid w:val="000202DE"/>
    <w:rsid w:val="000602D1"/>
    <w:rsid w:val="000848C8"/>
    <w:rsid w:val="00093DD7"/>
    <w:rsid w:val="000B4447"/>
    <w:rsid w:val="000C0E89"/>
    <w:rsid w:val="00113E63"/>
    <w:rsid w:val="0012152D"/>
    <w:rsid w:val="0013325A"/>
    <w:rsid w:val="00141697"/>
    <w:rsid w:val="00165815"/>
    <w:rsid w:val="001829F4"/>
    <w:rsid w:val="001D066B"/>
    <w:rsid w:val="001D4411"/>
    <w:rsid w:val="00207CAA"/>
    <w:rsid w:val="002136F0"/>
    <w:rsid w:val="00214F07"/>
    <w:rsid w:val="00221E51"/>
    <w:rsid w:val="00245980"/>
    <w:rsid w:val="00256E93"/>
    <w:rsid w:val="00280F80"/>
    <w:rsid w:val="002852C9"/>
    <w:rsid w:val="002973A6"/>
    <w:rsid w:val="002A6C7F"/>
    <w:rsid w:val="002A6D1F"/>
    <w:rsid w:val="002C2616"/>
    <w:rsid w:val="002C4C90"/>
    <w:rsid w:val="002D6796"/>
    <w:rsid w:val="002F2D56"/>
    <w:rsid w:val="00314BC6"/>
    <w:rsid w:val="00321EB3"/>
    <w:rsid w:val="00336226"/>
    <w:rsid w:val="00354EF6"/>
    <w:rsid w:val="003556D3"/>
    <w:rsid w:val="003A6CCF"/>
    <w:rsid w:val="003C595E"/>
    <w:rsid w:val="003D340F"/>
    <w:rsid w:val="003E1293"/>
    <w:rsid w:val="00411037"/>
    <w:rsid w:val="0041183A"/>
    <w:rsid w:val="004144D7"/>
    <w:rsid w:val="00423AFA"/>
    <w:rsid w:val="00432658"/>
    <w:rsid w:val="004342E3"/>
    <w:rsid w:val="004543D6"/>
    <w:rsid w:val="004617B4"/>
    <w:rsid w:val="004A4AA0"/>
    <w:rsid w:val="004D4849"/>
    <w:rsid w:val="004D52D0"/>
    <w:rsid w:val="004D7AE4"/>
    <w:rsid w:val="004F1440"/>
    <w:rsid w:val="004F7D21"/>
    <w:rsid w:val="00534185"/>
    <w:rsid w:val="00555744"/>
    <w:rsid w:val="00556A46"/>
    <w:rsid w:val="005671B3"/>
    <w:rsid w:val="005B64CD"/>
    <w:rsid w:val="005D6DE2"/>
    <w:rsid w:val="005E5BDC"/>
    <w:rsid w:val="005E6828"/>
    <w:rsid w:val="006133E6"/>
    <w:rsid w:val="0064150E"/>
    <w:rsid w:val="00655DED"/>
    <w:rsid w:val="00656A04"/>
    <w:rsid w:val="00662166"/>
    <w:rsid w:val="0068276A"/>
    <w:rsid w:val="00683420"/>
    <w:rsid w:val="00685395"/>
    <w:rsid w:val="006B49A7"/>
    <w:rsid w:val="006C5A18"/>
    <w:rsid w:val="00762795"/>
    <w:rsid w:val="00763015"/>
    <w:rsid w:val="007757ED"/>
    <w:rsid w:val="0079048D"/>
    <w:rsid w:val="007917D6"/>
    <w:rsid w:val="007971E5"/>
    <w:rsid w:val="007A02A4"/>
    <w:rsid w:val="007B2AA6"/>
    <w:rsid w:val="007B6D8B"/>
    <w:rsid w:val="007B7DBE"/>
    <w:rsid w:val="007C1CBE"/>
    <w:rsid w:val="007C3BEE"/>
    <w:rsid w:val="007D767C"/>
    <w:rsid w:val="007E3B47"/>
    <w:rsid w:val="007E4BF6"/>
    <w:rsid w:val="007F7E24"/>
    <w:rsid w:val="00843FF5"/>
    <w:rsid w:val="00851E45"/>
    <w:rsid w:val="00860D4B"/>
    <w:rsid w:val="00877032"/>
    <w:rsid w:val="008837C8"/>
    <w:rsid w:val="008844B1"/>
    <w:rsid w:val="00886382"/>
    <w:rsid w:val="00892505"/>
    <w:rsid w:val="008943F0"/>
    <w:rsid w:val="008C3A5B"/>
    <w:rsid w:val="00914E86"/>
    <w:rsid w:val="00917715"/>
    <w:rsid w:val="00924D9C"/>
    <w:rsid w:val="00933472"/>
    <w:rsid w:val="00946463"/>
    <w:rsid w:val="0095662E"/>
    <w:rsid w:val="0097247D"/>
    <w:rsid w:val="00986411"/>
    <w:rsid w:val="0099070D"/>
    <w:rsid w:val="009A0537"/>
    <w:rsid w:val="009B2727"/>
    <w:rsid w:val="009B6543"/>
    <w:rsid w:val="009D3E6E"/>
    <w:rsid w:val="00A16753"/>
    <w:rsid w:val="00A346C9"/>
    <w:rsid w:val="00A36E1B"/>
    <w:rsid w:val="00A4333D"/>
    <w:rsid w:val="00A62FCE"/>
    <w:rsid w:val="00A63D25"/>
    <w:rsid w:val="00A709C8"/>
    <w:rsid w:val="00A86388"/>
    <w:rsid w:val="00A90FD0"/>
    <w:rsid w:val="00A95EED"/>
    <w:rsid w:val="00AD1A1B"/>
    <w:rsid w:val="00B13993"/>
    <w:rsid w:val="00B22B6C"/>
    <w:rsid w:val="00B22B8E"/>
    <w:rsid w:val="00B36778"/>
    <w:rsid w:val="00B54AFC"/>
    <w:rsid w:val="00B576BC"/>
    <w:rsid w:val="00B64E50"/>
    <w:rsid w:val="00B80C3E"/>
    <w:rsid w:val="00B81D0D"/>
    <w:rsid w:val="00B9559B"/>
    <w:rsid w:val="00B97805"/>
    <w:rsid w:val="00BC3FC9"/>
    <w:rsid w:val="00BC5696"/>
    <w:rsid w:val="00BD19E5"/>
    <w:rsid w:val="00BD252B"/>
    <w:rsid w:val="00C21FE5"/>
    <w:rsid w:val="00C73A73"/>
    <w:rsid w:val="00C74962"/>
    <w:rsid w:val="00CD491B"/>
    <w:rsid w:val="00CF0D2F"/>
    <w:rsid w:val="00CF14D1"/>
    <w:rsid w:val="00CF59C4"/>
    <w:rsid w:val="00D323D5"/>
    <w:rsid w:val="00D55892"/>
    <w:rsid w:val="00D562E9"/>
    <w:rsid w:val="00D86D79"/>
    <w:rsid w:val="00DA05C5"/>
    <w:rsid w:val="00DC02E7"/>
    <w:rsid w:val="00DF3851"/>
    <w:rsid w:val="00E0794E"/>
    <w:rsid w:val="00E372C2"/>
    <w:rsid w:val="00E513BF"/>
    <w:rsid w:val="00E5162F"/>
    <w:rsid w:val="00E945EB"/>
    <w:rsid w:val="00E966AA"/>
    <w:rsid w:val="00ED5B92"/>
    <w:rsid w:val="00ED78FE"/>
    <w:rsid w:val="00EE45A9"/>
    <w:rsid w:val="00F079BC"/>
    <w:rsid w:val="00F12CAD"/>
    <w:rsid w:val="00F142DA"/>
    <w:rsid w:val="00F45D5D"/>
    <w:rsid w:val="00F51881"/>
    <w:rsid w:val="00F569AD"/>
    <w:rsid w:val="00F7189F"/>
    <w:rsid w:val="00F720A2"/>
    <w:rsid w:val="00F7623C"/>
    <w:rsid w:val="00F936EB"/>
    <w:rsid w:val="00FB1530"/>
    <w:rsid w:val="00FB2773"/>
    <w:rsid w:val="00FD03A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E17856"/>
  <w15:chartTrackingRefBased/>
  <w15:docId w15:val="{A4C7A15B-0B5E-49BF-9406-9A74EA99E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6A46"/>
  </w:style>
  <w:style w:type="paragraph" w:styleId="Heading1">
    <w:name w:val="heading 1"/>
    <w:basedOn w:val="Normal"/>
    <w:next w:val="Normal"/>
    <w:link w:val="Heading1Char"/>
    <w:uiPriority w:val="9"/>
    <w:qFormat/>
    <w:rsid w:val="00E513BF"/>
    <w:pPr>
      <w:keepNext/>
      <w:keepLines/>
      <w:spacing w:before="240" w:after="0"/>
      <w:outlineLvl w:val="0"/>
    </w:pPr>
    <w:rPr>
      <w:rFonts w:asciiTheme="majorHAnsi" w:eastAsiaTheme="majorEastAsia" w:hAnsiTheme="majorHAnsi" w:cstheme="majorBidi"/>
      <w:color w:val="0F4761" w:themeColor="accent1" w:themeShade="BF"/>
      <w:kern w:val="0"/>
      <w:sz w:val="32"/>
      <w:szCs w:val="32"/>
      <w:lang w:val="en-US"/>
      <w14:ligatures w14:val="none"/>
    </w:rPr>
  </w:style>
  <w:style w:type="paragraph" w:styleId="Heading2">
    <w:name w:val="heading 2"/>
    <w:basedOn w:val="Normal"/>
    <w:next w:val="Normal"/>
    <w:link w:val="Heading2Char"/>
    <w:uiPriority w:val="9"/>
    <w:unhideWhenUsed/>
    <w:qFormat/>
    <w:rsid w:val="008943F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8943F0"/>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8943F0"/>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3BF"/>
    <w:rPr>
      <w:rFonts w:asciiTheme="majorHAnsi" w:eastAsiaTheme="majorEastAsia" w:hAnsiTheme="majorHAnsi" w:cstheme="majorBidi"/>
      <w:color w:val="0F4761" w:themeColor="accent1" w:themeShade="BF"/>
      <w:kern w:val="0"/>
      <w:sz w:val="32"/>
      <w:szCs w:val="32"/>
      <w:lang w:val="en-US"/>
      <w14:ligatures w14:val="none"/>
    </w:rPr>
  </w:style>
  <w:style w:type="paragraph" w:styleId="Bibliography">
    <w:name w:val="Bibliography"/>
    <w:basedOn w:val="Normal"/>
    <w:next w:val="Normal"/>
    <w:uiPriority w:val="37"/>
    <w:unhideWhenUsed/>
    <w:rsid w:val="00E513BF"/>
  </w:style>
  <w:style w:type="paragraph" w:styleId="FootnoteText">
    <w:name w:val="footnote text"/>
    <w:basedOn w:val="Normal"/>
    <w:link w:val="FootnoteTextChar"/>
    <w:uiPriority w:val="99"/>
    <w:semiHidden/>
    <w:unhideWhenUsed/>
    <w:rsid w:val="0001073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073F"/>
    <w:rPr>
      <w:sz w:val="20"/>
      <w:szCs w:val="20"/>
    </w:rPr>
  </w:style>
  <w:style w:type="character" w:styleId="FootnoteReference">
    <w:name w:val="footnote reference"/>
    <w:basedOn w:val="DefaultParagraphFont"/>
    <w:uiPriority w:val="99"/>
    <w:semiHidden/>
    <w:unhideWhenUsed/>
    <w:rsid w:val="0001073F"/>
    <w:rPr>
      <w:vertAlign w:val="superscript"/>
    </w:rPr>
  </w:style>
  <w:style w:type="paragraph" w:styleId="ListParagraph">
    <w:name w:val="List Paragraph"/>
    <w:basedOn w:val="Normal"/>
    <w:uiPriority w:val="34"/>
    <w:qFormat/>
    <w:rsid w:val="002852C9"/>
    <w:pPr>
      <w:ind w:left="720"/>
      <w:contextualSpacing/>
    </w:pPr>
  </w:style>
  <w:style w:type="character" w:styleId="PlaceholderText">
    <w:name w:val="Placeholder Text"/>
    <w:basedOn w:val="DefaultParagraphFont"/>
    <w:uiPriority w:val="99"/>
    <w:semiHidden/>
    <w:rsid w:val="00FD03A5"/>
    <w:rPr>
      <w:color w:val="808080"/>
    </w:rPr>
  </w:style>
  <w:style w:type="table" w:styleId="TableGrid">
    <w:name w:val="Table Grid"/>
    <w:basedOn w:val="TableNormal"/>
    <w:uiPriority w:val="39"/>
    <w:rsid w:val="00280F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14D1"/>
    <w:rPr>
      <w:color w:val="0000FF"/>
      <w:u w:val="single"/>
    </w:rPr>
  </w:style>
  <w:style w:type="character" w:customStyle="1" w:styleId="t286pc">
    <w:name w:val="t286pc"/>
    <w:basedOn w:val="DefaultParagraphFont"/>
    <w:rsid w:val="00CF14D1"/>
  </w:style>
  <w:style w:type="character" w:styleId="Strong">
    <w:name w:val="Strong"/>
    <w:basedOn w:val="DefaultParagraphFont"/>
    <w:uiPriority w:val="22"/>
    <w:qFormat/>
    <w:rsid w:val="00CF14D1"/>
    <w:rPr>
      <w:b/>
      <w:bCs/>
    </w:rPr>
  </w:style>
  <w:style w:type="character" w:customStyle="1" w:styleId="Heading2Char">
    <w:name w:val="Heading 2 Char"/>
    <w:basedOn w:val="DefaultParagraphFont"/>
    <w:link w:val="Heading2"/>
    <w:uiPriority w:val="9"/>
    <w:rsid w:val="008943F0"/>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8943F0"/>
    <w:pPr>
      <w:outlineLvl w:val="9"/>
    </w:pPr>
  </w:style>
  <w:style w:type="paragraph" w:styleId="TOC2">
    <w:name w:val="toc 2"/>
    <w:basedOn w:val="Normal"/>
    <w:next w:val="Normal"/>
    <w:autoRedefine/>
    <w:uiPriority w:val="39"/>
    <w:unhideWhenUsed/>
    <w:rsid w:val="008943F0"/>
    <w:pPr>
      <w:spacing w:after="100"/>
      <w:ind w:left="220"/>
    </w:pPr>
  </w:style>
  <w:style w:type="character" w:customStyle="1" w:styleId="Heading3Char">
    <w:name w:val="Heading 3 Char"/>
    <w:basedOn w:val="DefaultParagraphFont"/>
    <w:link w:val="Heading3"/>
    <w:uiPriority w:val="9"/>
    <w:rsid w:val="008943F0"/>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8943F0"/>
    <w:rPr>
      <w:rFonts w:asciiTheme="majorHAnsi" w:eastAsiaTheme="majorEastAsia" w:hAnsiTheme="majorHAnsi" w:cstheme="majorBidi"/>
      <w:i/>
      <w:iCs/>
      <w:color w:val="0F4761" w:themeColor="accent1" w:themeShade="BF"/>
    </w:rPr>
  </w:style>
  <w:style w:type="paragraph" w:styleId="TOC1">
    <w:name w:val="toc 1"/>
    <w:basedOn w:val="Normal"/>
    <w:next w:val="Normal"/>
    <w:autoRedefine/>
    <w:uiPriority w:val="39"/>
    <w:unhideWhenUsed/>
    <w:rsid w:val="00A16753"/>
    <w:pPr>
      <w:spacing w:after="100"/>
    </w:pPr>
  </w:style>
  <w:style w:type="paragraph" w:styleId="TOC3">
    <w:name w:val="toc 3"/>
    <w:basedOn w:val="Normal"/>
    <w:next w:val="Normal"/>
    <w:autoRedefine/>
    <w:uiPriority w:val="39"/>
    <w:unhideWhenUsed/>
    <w:rsid w:val="00A1675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38938">
      <w:bodyDiv w:val="1"/>
      <w:marLeft w:val="0"/>
      <w:marRight w:val="0"/>
      <w:marTop w:val="0"/>
      <w:marBottom w:val="0"/>
      <w:divBdr>
        <w:top w:val="none" w:sz="0" w:space="0" w:color="auto"/>
        <w:left w:val="none" w:sz="0" w:space="0" w:color="auto"/>
        <w:bottom w:val="none" w:sz="0" w:space="0" w:color="auto"/>
        <w:right w:val="none" w:sz="0" w:space="0" w:color="auto"/>
      </w:divBdr>
    </w:div>
    <w:div w:id="14161595">
      <w:bodyDiv w:val="1"/>
      <w:marLeft w:val="0"/>
      <w:marRight w:val="0"/>
      <w:marTop w:val="0"/>
      <w:marBottom w:val="0"/>
      <w:divBdr>
        <w:top w:val="none" w:sz="0" w:space="0" w:color="auto"/>
        <w:left w:val="none" w:sz="0" w:space="0" w:color="auto"/>
        <w:bottom w:val="none" w:sz="0" w:space="0" w:color="auto"/>
        <w:right w:val="none" w:sz="0" w:space="0" w:color="auto"/>
      </w:divBdr>
    </w:div>
    <w:div w:id="16082795">
      <w:bodyDiv w:val="1"/>
      <w:marLeft w:val="0"/>
      <w:marRight w:val="0"/>
      <w:marTop w:val="0"/>
      <w:marBottom w:val="0"/>
      <w:divBdr>
        <w:top w:val="none" w:sz="0" w:space="0" w:color="auto"/>
        <w:left w:val="none" w:sz="0" w:space="0" w:color="auto"/>
        <w:bottom w:val="none" w:sz="0" w:space="0" w:color="auto"/>
        <w:right w:val="none" w:sz="0" w:space="0" w:color="auto"/>
      </w:divBdr>
    </w:div>
    <w:div w:id="75059147">
      <w:bodyDiv w:val="1"/>
      <w:marLeft w:val="0"/>
      <w:marRight w:val="0"/>
      <w:marTop w:val="0"/>
      <w:marBottom w:val="0"/>
      <w:divBdr>
        <w:top w:val="none" w:sz="0" w:space="0" w:color="auto"/>
        <w:left w:val="none" w:sz="0" w:space="0" w:color="auto"/>
        <w:bottom w:val="none" w:sz="0" w:space="0" w:color="auto"/>
        <w:right w:val="none" w:sz="0" w:space="0" w:color="auto"/>
      </w:divBdr>
    </w:div>
    <w:div w:id="90903728">
      <w:bodyDiv w:val="1"/>
      <w:marLeft w:val="0"/>
      <w:marRight w:val="0"/>
      <w:marTop w:val="0"/>
      <w:marBottom w:val="0"/>
      <w:divBdr>
        <w:top w:val="none" w:sz="0" w:space="0" w:color="auto"/>
        <w:left w:val="none" w:sz="0" w:space="0" w:color="auto"/>
        <w:bottom w:val="none" w:sz="0" w:space="0" w:color="auto"/>
        <w:right w:val="none" w:sz="0" w:space="0" w:color="auto"/>
      </w:divBdr>
      <w:divsChild>
        <w:div w:id="966856148">
          <w:marLeft w:val="0"/>
          <w:marRight w:val="0"/>
          <w:marTop w:val="360"/>
          <w:marBottom w:val="180"/>
          <w:divBdr>
            <w:top w:val="none" w:sz="0" w:space="0" w:color="auto"/>
            <w:left w:val="none" w:sz="0" w:space="0" w:color="auto"/>
            <w:bottom w:val="none" w:sz="0" w:space="0" w:color="auto"/>
            <w:right w:val="none" w:sz="0" w:space="0" w:color="auto"/>
          </w:divBdr>
        </w:div>
        <w:div w:id="84307728">
          <w:marLeft w:val="0"/>
          <w:marRight w:val="0"/>
          <w:marTop w:val="180"/>
          <w:marBottom w:val="240"/>
          <w:divBdr>
            <w:top w:val="none" w:sz="0" w:space="0" w:color="auto"/>
            <w:left w:val="none" w:sz="0" w:space="0" w:color="auto"/>
            <w:bottom w:val="none" w:sz="0" w:space="0" w:color="auto"/>
            <w:right w:val="none" w:sz="0" w:space="0" w:color="auto"/>
          </w:divBdr>
        </w:div>
        <w:div w:id="1354765640">
          <w:marLeft w:val="0"/>
          <w:marRight w:val="0"/>
          <w:marTop w:val="60"/>
          <w:marBottom w:val="180"/>
          <w:divBdr>
            <w:top w:val="none" w:sz="0" w:space="0" w:color="auto"/>
            <w:left w:val="none" w:sz="0" w:space="0" w:color="auto"/>
            <w:bottom w:val="none" w:sz="0" w:space="0" w:color="auto"/>
            <w:right w:val="none" w:sz="0" w:space="0" w:color="auto"/>
          </w:divBdr>
        </w:div>
      </w:divsChild>
    </w:div>
    <w:div w:id="96755786">
      <w:bodyDiv w:val="1"/>
      <w:marLeft w:val="0"/>
      <w:marRight w:val="0"/>
      <w:marTop w:val="0"/>
      <w:marBottom w:val="0"/>
      <w:divBdr>
        <w:top w:val="none" w:sz="0" w:space="0" w:color="auto"/>
        <w:left w:val="none" w:sz="0" w:space="0" w:color="auto"/>
        <w:bottom w:val="none" w:sz="0" w:space="0" w:color="auto"/>
        <w:right w:val="none" w:sz="0" w:space="0" w:color="auto"/>
      </w:divBdr>
    </w:div>
    <w:div w:id="113867029">
      <w:bodyDiv w:val="1"/>
      <w:marLeft w:val="0"/>
      <w:marRight w:val="0"/>
      <w:marTop w:val="0"/>
      <w:marBottom w:val="0"/>
      <w:divBdr>
        <w:top w:val="none" w:sz="0" w:space="0" w:color="auto"/>
        <w:left w:val="none" w:sz="0" w:space="0" w:color="auto"/>
        <w:bottom w:val="none" w:sz="0" w:space="0" w:color="auto"/>
        <w:right w:val="none" w:sz="0" w:space="0" w:color="auto"/>
      </w:divBdr>
      <w:divsChild>
        <w:div w:id="456412646">
          <w:marLeft w:val="0"/>
          <w:marRight w:val="0"/>
          <w:marTop w:val="180"/>
          <w:marBottom w:val="240"/>
          <w:divBdr>
            <w:top w:val="none" w:sz="0" w:space="0" w:color="auto"/>
            <w:left w:val="none" w:sz="0" w:space="0" w:color="auto"/>
            <w:bottom w:val="none" w:sz="0" w:space="0" w:color="auto"/>
            <w:right w:val="none" w:sz="0" w:space="0" w:color="auto"/>
          </w:divBdr>
        </w:div>
        <w:div w:id="580136730">
          <w:marLeft w:val="0"/>
          <w:marRight w:val="0"/>
          <w:marTop w:val="180"/>
          <w:marBottom w:val="240"/>
          <w:divBdr>
            <w:top w:val="none" w:sz="0" w:space="0" w:color="auto"/>
            <w:left w:val="none" w:sz="0" w:space="0" w:color="auto"/>
            <w:bottom w:val="none" w:sz="0" w:space="0" w:color="auto"/>
            <w:right w:val="none" w:sz="0" w:space="0" w:color="auto"/>
          </w:divBdr>
        </w:div>
        <w:div w:id="154420640">
          <w:marLeft w:val="0"/>
          <w:marRight w:val="0"/>
          <w:marTop w:val="360"/>
          <w:marBottom w:val="180"/>
          <w:divBdr>
            <w:top w:val="none" w:sz="0" w:space="0" w:color="auto"/>
            <w:left w:val="none" w:sz="0" w:space="0" w:color="auto"/>
            <w:bottom w:val="none" w:sz="0" w:space="0" w:color="auto"/>
            <w:right w:val="none" w:sz="0" w:space="0" w:color="auto"/>
          </w:divBdr>
        </w:div>
        <w:div w:id="1999452361">
          <w:marLeft w:val="0"/>
          <w:marRight w:val="0"/>
          <w:marTop w:val="360"/>
          <w:marBottom w:val="180"/>
          <w:divBdr>
            <w:top w:val="none" w:sz="0" w:space="0" w:color="auto"/>
            <w:left w:val="none" w:sz="0" w:space="0" w:color="auto"/>
            <w:bottom w:val="none" w:sz="0" w:space="0" w:color="auto"/>
            <w:right w:val="none" w:sz="0" w:space="0" w:color="auto"/>
          </w:divBdr>
        </w:div>
        <w:div w:id="148251527">
          <w:marLeft w:val="0"/>
          <w:marRight w:val="0"/>
          <w:marTop w:val="360"/>
          <w:marBottom w:val="180"/>
          <w:divBdr>
            <w:top w:val="none" w:sz="0" w:space="0" w:color="auto"/>
            <w:left w:val="none" w:sz="0" w:space="0" w:color="auto"/>
            <w:bottom w:val="none" w:sz="0" w:space="0" w:color="auto"/>
            <w:right w:val="none" w:sz="0" w:space="0" w:color="auto"/>
          </w:divBdr>
        </w:div>
        <w:div w:id="841090128">
          <w:marLeft w:val="0"/>
          <w:marRight w:val="0"/>
          <w:marTop w:val="360"/>
          <w:marBottom w:val="180"/>
          <w:divBdr>
            <w:top w:val="none" w:sz="0" w:space="0" w:color="auto"/>
            <w:left w:val="none" w:sz="0" w:space="0" w:color="auto"/>
            <w:bottom w:val="none" w:sz="0" w:space="0" w:color="auto"/>
            <w:right w:val="none" w:sz="0" w:space="0" w:color="auto"/>
          </w:divBdr>
        </w:div>
      </w:divsChild>
    </w:div>
    <w:div w:id="119151605">
      <w:bodyDiv w:val="1"/>
      <w:marLeft w:val="0"/>
      <w:marRight w:val="0"/>
      <w:marTop w:val="0"/>
      <w:marBottom w:val="0"/>
      <w:divBdr>
        <w:top w:val="none" w:sz="0" w:space="0" w:color="auto"/>
        <w:left w:val="none" w:sz="0" w:space="0" w:color="auto"/>
        <w:bottom w:val="none" w:sz="0" w:space="0" w:color="auto"/>
        <w:right w:val="none" w:sz="0" w:space="0" w:color="auto"/>
      </w:divBdr>
    </w:div>
    <w:div w:id="126778822">
      <w:bodyDiv w:val="1"/>
      <w:marLeft w:val="0"/>
      <w:marRight w:val="0"/>
      <w:marTop w:val="0"/>
      <w:marBottom w:val="0"/>
      <w:divBdr>
        <w:top w:val="none" w:sz="0" w:space="0" w:color="auto"/>
        <w:left w:val="none" w:sz="0" w:space="0" w:color="auto"/>
        <w:bottom w:val="none" w:sz="0" w:space="0" w:color="auto"/>
        <w:right w:val="none" w:sz="0" w:space="0" w:color="auto"/>
      </w:divBdr>
    </w:div>
    <w:div w:id="133841502">
      <w:bodyDiv w:val="1"/>
      <w:marLeft w:val="0"/>
      <w:marRight w:val="0"/>
      <w:marTop w:val="0"/>
      <w:marBottom w:val="0"/>
      <w:divBdr>
        <w:top w:val="none" w:sz="0" w:space="0" w:color="auto"/>
        <w:left w:val="none" w:sz="0" w:space="0" w:color="auto"/>
        <w:bottom w:val="none" w:sz="0" w:space="0" w:color="auto"/>
        <w:right w:val="none" w:sz="0" w:space="0" w:color="auto"/>
      </w:divBdr>
    </w:div>
    <w:div w:id="148904983">
      <w:bodyDiv w:val="1"/>
      <w:marLeft w:val="0"/>
      <w:marRight w:val="0"/>
      <w:marTop w:val="0"/>
      <w:marBottom w:val="0"/>
      <w:divBdr>
        <w:top w:val="none" w:sz="0" w:space="0" w:color="auto"/>
        <w:left w:val="none" w:sz="0" w:space="0" w:color="auto"/>
        <w:bottom w:val="none" w:sz="0" w:space="0" w:color="auto"/>
        <w:right w:val="none" w:sz="0" w:space="0" w:color="auto"/>
      </w:divBdr>
    </w:div>
    <w:div w:id="149836711">
      <w:bodyDiv w:val="1"/>
      <w:marLeft w:val="0"/>
      <w:marRight w:val="0"/>
      <w:marTop w:val="0"/>
      <w:marBottom w:val="0"/>
      <w:divBdr>
        <w:top w:val="none" w:sz="0" w:space="0" w:color="auto"/>
        <w:left w:val="none" w:sz="0" w:space="0" w:color="auto"/>
        <w:bottom w:val="none" w:sz="0" w:space="0" w:color="auto"/>
        <w:right w:val="none" w:sz="0" w:space="0" w:color="auto"/>
      </w:divBdr>
    </w:div>
    <w:div w:id="156309749">
      <w:bodyDiv w:val="1"/>
      <w:marLeft w:val="0"/>
      <w:marRight w:val="0"/>
      <w:marTop w:val="0"/>
      <w:marBottom w:val="0"/>
      <w:divBdr>
        <w:top w:val="none" w:sz="0" w:space="0" w:color="auto"/>
        <w:left w:val="none" w:sz="0" w:space="0" w:color="auto"/>
        <w:bottom w:val="none" w:sz="0" w:space="0" w:color="auto"/>
        <w:right w:val="none" w:sz="0" w:space="0" w:color="auto"/>
      </w:divBdr>
    </w:div>
    <w:div w:id="192348710">
      <w:bodyDiv w:val="1"/>
      <w:marLeft w:val="0"/>
      <w:marRight w:val="0"/>
      <w:marTop w:val="0"/>
      <w:marBottom w:val="0"/>
      <w:divBdr>
        <w:top w:val="none" w:sz="0" w:space="0" w:color="auto"/>
        <w:left w:val="none" w:sz="0" w:space="0" w:color="auto"/>
        <w:bottom w:val="none" w:sz="0" w:space="0" w:color="auto"/>
        <w:right w:val="none" w:sz="0" w:space="0" w:color="auto"/>
      </w:divBdr>
    </w:div>
    <w:div w:id="198468853">
      <w:bodyDiv w:val="1"/>
      <w:marLeft w:val="0"/>
      <w:marRight w:val="0"/>
      <w:marTop w:val="0"/>
      <w:marBottom w:val="0"/>
      <w:divBdr>
        <w:top w:val="none" w:sz="0" w:space="0" w:color="auto"/>
        <w:left w:val="none" w:sz="0" w:space="0" w:color="auto"/>
        <w:bottom w:val="none" w:sz="0" w:space="0" w:color="auto"/>
        <w:right w:val="none" w:sz="0" w:space="0" w:color="auto"/>
      </w:divBdr>
    </w:div>
    <w:div w:id="206453319">
      <w:bodyDiv w:val="1"/>
      <w:marLeft w:val="0"/>
      <w:marRight w:val="0"/>
      <w:marTop w:val="0"/>
      <w:marBottom w:val="0"/>
      <w:divBdr>
        <w:top w:val="none" w:sz="0" w:space="0" w:color="auto"/>
        <w:left w:val="none" w:sz="0" w:space="0" w:color="auto"/>
        <w:bottom w:val="none" w:sz="0" w:space="0" w:color="auto"/>
        <w:right w:val="none" w:sz="0" w:space="0" w:color="auto"/>
      </w:divBdr>
    </w:div>
    <w:div w:id="208147288">
      <w:bodyDiv w:val="1"/>
      <w:marLeft w:val="0"/>
      <w:marRight w:val="0"/>
      <w:marTop w:val="0"/>
      <w:marBottom w:val="0"/>
      <w:divBdr>
        <w:top w:val="none" w:sz="0" w:space="0" w:color="auto"/>
        <w:left w:val="none" w:sz="0" w:space="0" w:color="auto"/>
        <w:bottom w:val="none" w:sz="0" w:space="0" w:color="auto"/>
        <w:right w:val="none" w:sz="0" w:space="0" w:color="auto"/>
      </w:divBdr>
    </w:div>
    <w:div w:id="219830684">
      <w:bodyDiv w:val="1"/>
      <w:marLeft w:val="0"/>
      <w:marRight w:val="0"/>
      <w:marTop w:val="0"/>
      <w:marBottom w:val="0"/>
      <w:divBdr>
        <w:top w:val="none" w:sz="0" w:space="0" w:color="auto"/>
        <w:left w:val="none" w:sz="0" w:space="0" w:color="auto"/>
        <w:bottom w:val="none" w:sz="0" w:space="0" w:color="auto"/>
        <w:right w:val="none" w:sz="0" w:space="0" w:color="auto"/>
      </w:divBdr>
    </w:div>
    <w:div w:id="223956809">
      <w:bodyDiv w:val="1"/>
      <w:marLeft w:val="0"/>
      <w:marRight w:val="0"/>
      <w:marTop w:val="0"/>
      <w:marBottom w:val="0"/>
      <w:divBdr>
        <w:top w:val="none" w:sz="0" w:space="0" w:color="auto"/>
        <w:left w:val="none" w:sz="0" w:space="0" w:color="auto"/>
        <w:bottom w:val="none" w:sz="0" w:space="0" w:color="auto"/>
        <w:right w:val="none" w:sz="0" w:space="0" w:color="auto"/>
      </w:divBdr>
      <w:divsChild>
        <w:div w:id="164901848">
          <w:marLeft w:val="0"/>
          <w:marRight w:val="0"/>
          <w:marTop w:val="180"/>
          <w:marBottom w:val="240"/>
          <w:divBdr>
            <w:top w:val="none" w:sz="0" w:space="0" w:color="auto"/>
            <w:left w:val="none" w:sz="0" w:space="0" w:color="auto"/>
            <w:bottom w:val="none" w:sz="0" w:space="0" w:color="auto"/>
            <w:right w:val="none" w:sz="0" w:space="0" w:color="auto"/>
          </w:divBdr>
        </w:div>
        <w:div w:id="1959947224">
          <w:marLeft w:val="0"/>
          <w:marRight w:val="0"/>
          <w:marTop w:val="180"/>
          <w:marBottom w:val="240"/>
          <w:divBdr>
            <w:top w:val="none" w:sz="0" w:space="0" w:color="auto"/>
            <w:left w:val="none" w:sz="0" w:space="0" w:color="auto"/>
            <w:bottom w:val="none" w:sz="0" w:space="0" w:color="auto"/>
            <w:right w:val="none" w:sz="0" w:space="0" w:color="auto"/>
          </w:divBdr>
        </w:div>
        <w:div w:id="1915629193">
          <w:marLeft w:val="0"/>
          <w:marRight w:val="0"/>
          <w:marTop w:val="360"/>
          <w:marBottom w:val="180"/>
          <w:divBdr>
            <w:top w:val="none" w:sz="0" w:space="0" w:color="auto"/>
            <w:left w:val="none" w:sz="0" w:space="0" w:color="auto"/>
            <w:bottom w:val="none" w:sz="0" w:space="0" w:color="auto"/>
            <w:right w:val="none" w:sz="0" w:space="0" w:color="auto"/>
          </w:divBdr>
        </w:div>
        <w:div w:id="1761944449">
          <w:marLeft w:val="0"/>
          <w:marRight w:val="0"/>
          <w:marTop w:val="360"/>
          <w:marBottom w:val="180"/>
          <w:divBdr>
            <w:top w:val="none" w:sz="0" w:space="0" w:color="auto"/>
            <w:left w:val="none" w:sz="0" w:space="0" w:color="auto"/>
            <w:bottom w:val="none" w:sz="0" w:space="0" w:color="auto"/>
            <w:right w:val="none" w:sz="0" w:space="0" w:color="auto"/>
          </w:divBdr>
        </w:div>
        <w:div w:id="74055714">
          <w:marLeft w:val="0"/>
          <w:marRight w:val="0"/>
          <w:marTop w:val="360"/>
          <w:marBottom w:val="180"/>
          <w:divBdr>
            <w:top w:val="none" w:sz="0" w:space="0" w:color="auto"/>
            <w:left w:val="none" w:sz="0" w:space="0" w:color="auto"/>
            <w:bottom w:val="none" w:sz="0" w:space="0" w:color="auto"/>
            <w:right w:val="none" w:sz="0" w:space="0" w:color="auto"/>
          </w:divBdr>
        </w:div>
        <w:div w:id="393969570">
          <w:marLeft w:val="0"/>
          <w:marRight w:val="0"/>
          <w:marTop w:val="360"/>
          <w:marBottom w:val="180"/>
          <w:divBdr>
            <w:top w:val="none" w:sz="0" w:space="0" w:color="auto"/>
            <w:left w:val="none" w:sz="0" w:space="0" w:color="auto"/>
            <w:bottom w:val="none" w:sz="0" w:space="0" w:color="auto"/>
            <w:right w:val="none" w:sz="0" w:space="0" w:color="auto"/>
          </w:divBdr>
        </w:div>
      </w:divsChild>
    </w:div>
    <w:div w:id="227348916">
      <w:bodyDiv w:val="1"/>
      <w:marLeft w:val="0"/>
      <w:marRight w:val="0"/>
      <w:marTop w:val="0"/>
      <w:marBottom w:val="0"/>
      <w:divBdr>
        <w:top w:val="none" w:sz="0" w:space="0" w:color="auto"/>
        <w:left w:val="none" w:sz="0" w:space="0" w:color="auto"/>
        <w:bottom w:val="none" w:sz="0" w:space="0" w:color="auto"/>
        <w:right w:val="none" w:sz="0" w:space="0" w:color="auto"/>
      </w:divBdr>
    </w:div>
    <w:div w:id="231736520">
      <w:bodyDiv w:val="1"/>
      <w:marLeft w:val="0"/>
      <w:marRight w:val="0"/>
      <w:marTop w:val="0"/>
      <w:marBottom w:val="0"/>
      <w:divBdr>
        <w:top w:val="none" w:sz="0" w:space="0" w:color="auto"/>
        <w:left w:val="none" w:sz="0" w:space="0" w:color="auto"/>
        <w:bottom w:val="none" w:sz="0" w:space="0" w:color="auto"/>
        <w:right w:val="none" w:sz="0" w:space="0" w:color="auto"/>
      </w:divBdr>
    </w:div>
    <w:div w:id="259291417">
      <w:bodyDiv w:val="1"/>
      <w:marLeft w:val="0"/>
      <w:marRight w:val="0"/>
      <w:marTop w:val="0"/>
      <w:marBottom w:val="0"/>
      <w:divBdr>
        <w:top w:val="none" w:sz="0" w:space="0" w:color="auto"/>
        <w:left w:val="none" w:sz="0" w:space="0" w:color="auto"/>
        <w:bottom w:val="none" w:sz="0" w:space="0" w:color="auto"/>
        <w:right w:val="none" w:sz="0" w:space="0" w:color="auto"/>
      </w:divBdr>
    </w:div>
    <w:div w:id="268439303">
      <w:bodyDiv w:val="1"/>
      <w:marLeft w:val="0"/>
      <w:marRight w:val="0"/>
      <w:marTop w:val="0"/>
      <w:marBottom w:val="0"/>
      <w:divBdr>
        <w:top w:val="none" w:sz="0" w:space="0" w:color="auto"/>
        <w:left w:val="none" w:sz="0" w:space="0" w:color="auto"/>
        <w:bottom w:val="none" w:sz="0" w:space="0" w:color="auto"/>
        <w:right w:val="none" w:sz="0" w:space="0" w:color="auto"/>
      </w:divBdr>
    </w:div>
    <w:div w:id="290981131">
      <w:bodyDiv w:val="1"/>
      <w:marLeft w:val="0"/>
      <w:marRight w:val="0"/>
      <w:marTop w:val="0"/>
      <w:marBottom w:val="0"/>
      <w:divBdr>
        <w:top w:val="none" w:sz="0" w:space="0" w:color="auto"/>
        <w:left w:val="none" w:sz="0" w:space="0" w:color="auto"/>
        <w:bottom w:val="none" w:sz="0" w:space="0" w:color="auto"/>
        <w:right w:val="none" w:sz="0" w:space="0" w:color="auto"/>
      </w:divBdr>
    </w:div>
    <w:div w:id="313031290">
      <w:bodyDiv w:val="1"/>
      <w:marLeft w:val="0"/>
      <w:marRight w:val="0"/>
      <w:marTop w:val="0"/>
      <w:marBottom w:val="0"/>
      <w:divBdr>
        <w:top w:val="none" w:sz="0" w:space="0" w:color="auto"/>
        <w:left w:val="none" w:sz="0" w:space="0" w:color="auto"/>
        <w:bottom w:val="none" w:sz="0" w:space="0" w:color="auto"/>
        <w:right w:val="none" w:sz="0" w:space="0" w:color="auto"/>
      </w:divBdr>
    </w:div>
    <w:div w:id="329453309">
      <w:bodyDiv w:val="1"/>
      <w:marLeft w:val="0"/>
      <w:marRight w:val="0"/>
      <w:marTop w:val="0"/>
      <w:marBottom w:val="0"/>
      <w:divBdr>
        <w:top w:val="none" w:sz="0" w:space="0" w:color="auto"/>
        <w:left w:val="none" w:sz="0" w:space="0" w:color="auto"/>
        <w:bottom w:val="none" w:sz="0" w:space="0" w:color="auto"/>
        <w:right w:val="none" w:sz="0" w:space="0" w:color="auto"/>
      </w:divBdr>
    </w:div>
    <w:div w:id="330329896">
      <w:bodyDiv w:val="1"/>
      <w:marLeft w:val="0"/>
      <w:marRight w:val="0"/>
      <w:marTop w:val="0"/>
      <w:marBottom w:val="0"/>
      <w:divBdr>
        <w:top w:val="none" w:sz="0" w:space="0" w:color="auto"/>
        <w:left w:val="none" w:sz="0" w:space="0" w:color="auto"/>
        <w:bottom w:val="none" w:sz="0" w:space="0" w:color="auto"/>
        <w:right w:val="none" w:sz="0" w:space="0" w:color="auto"/>
      </w:divBdr>
    </w:div>
    <w:div w:id="339279951">
      <w:bodyDiv w:val="1"/>
      <w:marLeft w:val="0"/>
      <w:marRight w:val="0"/>
      <w:marTop w:val="0"/>
      <w:marBottom w:val="0"/>
      <w:divBdr>
        <w:top w:val="none" w:sz="0" w:space="0" w:color="auto"/>
        <w:left w:val="none" w:sz="0" w:space="0" w:color="auto"/>
        <w:bottom w:val="none" w:sz="0" w:space="0" w:color="auto"/>
        <w:right w:val="none" w:sz="0" w:space="0" w:color="auto"/>
      </w:divBdr>
    </w:div>
    <w:div w:id="347677619">
      <w:bodyDiv w:val="1"/>
      <w:marLeft w:val="0"/>
      <w:marRight w:val="0"/>
      <w:marTop w:val="0"/>
      <w:marBottom w:val="0"/>
      <w:divBdr>
        <w:top w:val="none" w:sz="0" w:space="0" w:color="auto"/>
        <w:left w:val="none" w:sz="0" w:space="0" w:color="auto"/>
        <w:bottom w:val="none" w:sz="0" w:space="0" w:color="auto"/>
        <w:right w:val="none" w:sz="0" w:space="0" w:color="auto"/>
      </w:divBdr>
    </w:div>
    <w:div w:id="354817300">
      <w:bodyDiv w:val="1"/>
      <w:marLeft w:val="0"/>
      <w:marRight w:val="0"/>
      <w:marTop w:val="0"/>
      <w:marBottom w:val="0"/>
      <w:divBdr>
        <w:top w:val="none" w:sz="0" w:space="0" w:color="auto"/>
        <w:left w:val="none" w:sz="0" w:space="0" w:color="auto"/>
        <w:bottom w:val="none" w:sz="0" w:space="0" w:color="auto"/>
        <w:right w:val="none" w:sz="0" w:space="0" w:color="auto"/>
      </w:divBdr>
    </w:div>
    <w:div w:id="375661716">
      <w:bodyDiv w:val="1"/>
      <w:marLeft w:val="0"/>
      <w:marRight w:val="0"/>
      <w:marTop w:val="0"/>
      <w:marBottom w:val="0"/>
      <w:divBdr>
        <w:top w:val="none" w:sz="0" w:space="0" w:color="auto"/>
        <w:left w:val="none" w:sz="0" w:space="0" w:color="auto"/>
        <w:bottom w:val="none" w:sz="0" w:space="0" w:color="auto"/>
        <w:right w:val="none" w:sz="0" w:space="0" w:color="auto"/>
      </w:divBdr>
    </w:div>
    <w:div w:id="410273935">
      <w:bodyDiv w:val="1"/>
      <w:marLeft w:val="0"/>
      <w:marRight w:val="0"/>
      <w:marTop w:val="0"/>
      <w:marBottom w:val="0"/>
      <w:divBdr>
        <w:top w:val="none" w:sz="0" w:space="0" w:color="auto"/>
        <w:left w:val="none" w:sz="0" w:space="0" w:color="auto"/>
        <w:bottom w:val="none" w:sz="0" w:space="0" w:color="auto"/>
        <w:right w:val="none" w:sz="0" w:space="0" w:color="auto"/>
      </w:divBdr>
    </w:div>
    <w:div w:id="426468549">
      <w:bodyDiv w:val="1"/>
      <w:marLeft w:val="0"/>
      <w:marRight w:val="0"/>
      <w:marTop w:val="0"/>
      <w:marBottom w:val="0"/>
      <w:divBdr>
        <w:top w:val="none" w:sz="0" w:space="0" w:color="auto"/>
        <w:left w:val="none" w:sz="0" w:space="0" w:color="auto"/>
        <w:bottom w:val="none" w:sz="0" w:space="0" w:color="auto"/>
        <w:right w:val="none" w:sz="0" w:space="0" w:color="auto"/>
      </w:divBdr>
    </w:div>
    <w:div w:id="449714154">
      <w:bodyDiv w:val="1"/>
      <w:marLeft w:val="0"/>
      <w:marRight w:val="0"/>
      <w:marTop w:val="0"/>
      <w:marBottom w:val="0"/>
      <w:divBdr>
        <w:top w:val="none" w:sz="0" w:space="0" w:color="auto"/>
        <w:left w:val="none" w:sz="0" w:space="0" w:color="auto"/>
        <w:bottom w:val="none" w:sz="0" w:space="0" w:color="auto"/>
        <w:right w:val="none" w:sz="0" w:space="0" w:color="auto"/>
      </w:divBdr>
    </w:div>
    <w:div w:id="462038403">
      <w:bodyDiv w:val="1"/>
      <w:marLeft w:val="0"/>
      <w:marRight w:val="0"/>
      <w:marTop w:val="0"/>
      <w:marBottom w:val="0"/>
      <w:divBdr>
        <w:top w:val="none" w:sz="0" w:space="0" w:color="auto"/>
        <w:left w:val="none" w:sz="0" w:space="0" w:color="auto"/>
        <w:bottom w:val="none" w:sz="0" w:space="0" w:color="auto"/>
        <w:right w:val="none" w:sz="0" w:space="0" w:color="auto"/>
      </w:divBdr>
    </w:div>
    <w:div w:id="470632255">
      <w:bodyDiv w:val="1"/>
      <w:marLeft w:val="0"/>
      <w:marRight w:val="0"/>
      <w:marTop w:val="0"/>
      <w:marBottom w:val="0"/>
      <w:divBdr>
        <w:top w:val="none" w:sz="0" w:space="0" w:color="auto"/>
        <w:left w:val="none" w:sz="0" w:space="0" w:color="auto"/>
        <w:bottom w:val="none" w:sz="0" w:space="0" w:color="auto"/>
        <w:right w:val="none" w:sz="0" w:space="0" w:color="auto"/>
      </w:divBdr>
    </w:div>
    <w:div w:id="476536387">
      <w:bodyDiv w:val="1"/>
      <w:marLeft w:val="0"/>
      <w:marRight w:val="0"/>
      <w:marTop w:val="0"/>
      <w:marBottom w:val="0"/>
      <w:divBdr>
        <w:top w:val="none" w:sz="0" w:space="0" w:color="auto"/>
        <w:left w:val="none" w:sz="0" w:space="0" w:color="auto"/>
        <w:bottom w:val="none" w:sz="0" w:space="0" w:color="auto"/>
        <w:right w:val="none" w:sz="0" w:space="0" w:color="auto"/>
      </w:divBdr>
    </w:div>
    <w:div w:id="491870598">
      <w:bodyDiv w:val="1"/>
      <w:marLeft w:val="0"/>
      <w:marRight w:val="0"/>
      <w:marTop w:val="0"/>
      <w:marBottom w:val="0"/>
      <w:divBdr>
        <w:top w:val="none" w:sz="0" w:space="0" w:color="auto"/>
        <w:left w:val="none" w:sz="0" w:space="0" w:color="auto"/>
        <w:bottom w:val="none" w:sz="0" w:space="0" w:color="auto"/>
        <w:right w:val="none" w:sz="0" w:space="0" w:color="auto"/>
      </w:divBdr>
    </w:div>
    <w:div w:id="505749056">
      <w:bodyDiv w:val="1"/>
      <w:marLeft w:val="0"/>
      <w:marRight w:val="0"/>
      <w:marTop w:val="0"/>
      <w:marBottom w:val="0"/>
      <w:divBdr>
        <w:top w:val="none" w:sz="0" w:space="0" w:color="auto"/>
        <w:left w:val="none" w:sz="0" w:space="0" w:color="auto"/>
        <w:bottom w:val="none" w:sz="0" w:space="0" w:color="auto"/>
        <w:right w:val="none" w:sz="0" w:space="0" w:color="auto"/>
      </w:divBdr>
    </w:div>
    <w:div w:id="516772100">
      <w:bodyDiv w:val="1"/>
      <w:marLeft w:val="0"/>
      <w:marRight w:val="0"/>
      <w:marTop w:val="0"/>
      <w:marBottom w:val="0"/>
      <w:divBdr>
        <w:top w:val="none" w:sz="0" w:space="0" w:color="auto"/>
        <w:left w:val="none" w:sz="0" w:space="0" w:color="auto"/>
        <w:bottom w:val="none" w:sz="0" w:space="0" w:color="auto"/>
        <w:right w:val="none" w:sz="0" w:space="0" w:color="auto"/>
      </w:divBdr>
    </w:div>
    <w:div w:id="531846778">
      <w:bodyDiv w:val="1"/>
      <w:marLeft w:val="0"/>
      <w:marRight w:val="0"/>
      <w:marTop w:val="0"/>
      <w:marBottom w:val="0"/>
      <w:divBdr>
        <w:top w:val="none" w:sz="0" w:space="0" w:color="auto"/>
        <w:left w:val="none" w:sz="0" w:space="0" w:color="auto"/>
        <w:bottom w:val="none" w:sz="0" w:space="0" w:color="auto"/>
        <w:right w:val="none" w:sz="0" w:space="0" w:color="auto"/>
      </w:divBdr>
    </w:div>
    <w:div w:id="540244375">
      <w:bodyDiv w:val="1"/>
      <w:marLeft w:val="0"/>
      <w:marRight w:val="0"/>
      <w:marTop w:val="0"/>
      <w:marBottom w:val="0"/>
      <w:divBdr>
        <w:top w:val="none" w:sz="0" w:space="0" w:color="auto"/>
        <w:left w:val="none" w:sz="0" w:space="0" w:color="auto"/>
        <w:bottom w:val="none" w:sz="0" w:space="0" w:color="auto"/>
        <w:right w:val="none" w:sz="0" w:space="0" w:color="auto"/>
      </w:divBdr>
    </w:div>
    <w:div w:id="565333963">
      <w:bodyDiv w:val="1"/>
      <w:marLeft w:val="0"/>
      <w:marRight w:val="0"/>
      <w:marTop w:val="0"/>
      <w:marBottom w:val="0"/>
      <w:divBdr>
        <w:top w:val="none" w:sz="0" w:space="0" w:color="auto"/>
        <w:left w:val="none" w:sz="0" w:space="0" w:color="auto"/>
        <w:bottom w:val="none" w:sz="0" w:space="0" w:color="auto"/>
        <w:right w:val="none" w:sz="0" w:space="0" w:color="auto"/>
      </w:divBdr>
    </w:div>
    <w:div w:id="598220272">
      <w:bodyDiv w:val="1"/>
      <w:marLeft w:val="0"/>
      <w:marRight w:val="0"/>
      <w:marTop w:val="0"/>
      <w:marBottom w:val="0"/>
      <w:divBdr>
        <w:top w:val="none" w:sz="0" w:space="0" w:color="auto"/>
        <w:left w:val="none" w:sz="0" w:space="0" w:color="auto"/>
        <w:bottom w:val="none" w:sz="0" w:space="0" w:color="auto"/>
        <w:right w:val="none" w:sz="0" w:space="0" w:color="auto"/>
      </w:divBdr>
    </w:div>
    <w:div w:id="608202889">
      <w:bodyDiv w:val="1"/>
      <w:marLeft w:val="0"/>
      <w:marRight w:val="0"/>
      <w:marTop w:val="0"/>
      <w:marBottom w:val="0"/>
      <w:divBdr>
        <w:top w:val="none" w:sz="0" w:space="0" w:color="auto"/>
        <w:left w:val="none" w:sz="0" w:space="0" w:color="auto"/>
        <w:bottom w:val="none" w:sz="0" w:space="0" w:color="auto"/>
        <w:right w:val="none" w:sz="0" w:space="0" w:color="auto"/>
      </w:divBdr>
    </w:div>
    <w:div w:id="620190277">
      <w:bodyDiv w:val="1"/>
      <w:marLeft w:val="0"/>
      <w:marRight w:val="0"/>
      <w:marTop w:val="0"/>
      <w:marBottom w:val="0"/>
      <w:divBdr>
        <w:top w:val="none" w:sz="0" w:space="0" w:color="auto"/>
        <w:left w:val="none" w:sz="0" w:space="0" w:color="auto"/>
        <w:bottom w:val="none" w:sz="0" w:space="0" w:color="auto"/>
        <w:right w:val="none" w:sz="0" w:space="0" w:color="auto"/>
      </w:divBdr>
    </w:div>
    <w:div w:id="639655220">
      <w:bodyDiv w:val="1"/>
      <w:marLeft w:val="0"/>
      <w:marRight w:val="0"/>
      <w:marTop w:val="0"/>
      <w:marBottom w:val="0"/>
      <w:divBdr>
        <w:top w:val="none" w:sz="0" w:space="0" w:color="auto"/>
        <w:left w:val="none" w:sz="0" w:space="0" w:color="auto"/>
        <w:bottom w:val="none" w:sz="0" w:space="0" w:color="auto"/>
        <w:right w:val="none" w:sz="0" w:space="0" w:color="auto"/>
      </w:divBdr>
      <w:divsChild>
        <w:div w:id="94137223">
          <w:marLeft w:val="0"/>
          <w:marRight w:val="0"/>
          <w:marTop w:val="360"/>
          <w:marBottom w:val="180"/>
          <w:divBdr>
            <w:top w:val="none" w:sz="0" w:space="0" w:color="auto"/>
            <w:left w:val="none" w:sz="0" w:space="0" w:color="auto"/>
            <w:bottom w:val="none" w:sz="0" w:space="0" w:color="auto"/>
            <w:right w:val="none" w:sz="0" w:space="0" w:color="auto"/>
          </w:divBdr>
        </w:div>
        <w:div w:id="1161308876">
          <w:marLeft w:val="0"/>
          <w:marRight w:val="0"/>
          <w:marTop w:val="180"/>
          <w:marBottom w:val="240"/>
          <w:divBdr>
            <w:top w:val="none" w:sz="0" w:space="0" w:color="auto"/>
            <w:left w:val="none" w:sz="0" w:space="0" w:color="auto"/>
            <w:bottom w:val="none" w:sz="0" w:space="0" w:color="auto"/>
            <w:right w:val="none" w:sz="0" w:space="0" w:color="auto"/>
          </w:divBdr>
        </w:div>
        <w:div w:id="747387525">
          <w:marLeft w:val="0"/>
          <w:marRight w:val="0"/>
          <w:marTop w:val="60"/>
          <w:marBottom w:val="180"/>
          <w:divBdr>
            <w:top w:val="none" w:sz="0" w:space="0" w:color="auto"/>
            <w:left w:val="none" w:sz="0" w:space="0" w:color="auto"/>
            <w:bottom w:val="none" w:sz="0" w:space="0" w:color="auto"/>
            <w:right w:val="none" w:sz="0" w:space="0" w:color="auto"/>
          </w:divBdr>
        </w:div>
      </w:divsChild>
    </w:div>
    <w:div w:id="689141112">
      <w:bodyDiv w:val="1"/>
      <w:marLeft w:val="0"/>
      <w:marRight w:val="0"/>
      <w:marTop w:val="0"/>
      <w:marBottom w:val="0"/>
      <w:divBdr>
        <w:top w:val="none" w:sz="0" w:space="0" w:color="auto"/>
        <w:left w:val="none" w:sz="0" w:space="0" w:color="auto"/>
        <w:bottom w:val="none" w:sz="0" w:space="0" w:color="auto"/>
        <w:right w:val="none" w:sz="0" w:space="0" w:color="auto"/>
      </w:divBdr>
    </w:div>
    <w:div w:id="696010586">
      <w:bodyDiv w:val="1"/>
      <w:marLeft w:val="0"/>
      <w:marRight w:val="0"/>
      <w:marTop w:val="0"/>
      <w:marBottom w:val="0"/>
      <w:divBdr>
        <w:top w:val="none" w:sz="0" w:space="0" w:color="auto"/>
        <w:left w:val="none" w:sz="0" w:space="0" w:color="auto"/>
        <w:bottom w:val="none" w:sz="0" w:space="0" w:color="auto"/>
        <w:right w:val="none" w:sz="0" w:space="0" w:color="auto"/>
      </w:divBdr>
    </w:div>
    <w:div w:id="716314597">
      <w:bodyDiv w:val="1"/>
      <w:marLeft w:val="0"/>
      <w:marRight w:val="0"/>
      <w:marTop w:val="0"/>
      <w:marBottom w:val="0"/>
      <w:divBdr>
        <w:top w:val="none" w:sz="0" w:space="0" w:color="auto"/>
        <w:left w:val="none" w:sz="0" w:space="0" w:color="auto"/>
        <w:bottom w:val="none" w:sz="0" w:space="0" w:color="auto"/>
        <w:right w:val="none" w:sz="0" w:space="0" w:color="auto"/>
      </w:divBdr>
    </w:div>
    <w:div w:id="730159237">
      <w:bodyDiv w:val="1"/>
      <w:marLeft w:val="0"/>
      <w:marRight w:val="0"/>
      <w:marTop w:val="0"/>
      <w:marBottom w:val="0"/>
      <w:divBdr>
        <w:top w:val="none" w:sz="0" w:space="0" w:color="auto"/>
        <w:left w:val="none" w:sz="0" w:space="0" w:color="auto"/>
        <w:bottom w:val="none" w:sz="0" w:space="0" w:color="auto"/>
        <w:right w:val="none" w:sz="0" w:space="0" w:color="auto"/>
      </w:divBdr>
    </w:div>
    <w:div w:id="734276272">
      <w:bodyDiv w:val="1"/>
      <w:marLeft w:val="0"/>
      <w:marRight w:val="0"/>
      <w:marTop w:val="0"/>
      <w:marBottom w:val="0"/>
      <w:divBdr>
        <w:top w:val="none" w:sz="0" w:space="0" w:color="auto"/>
        <w:left w:val="none" w:sz="0" w:space="0" w:color="auto"/>
        <w:bottom w:val="none" w:sz="0" w:space="0" w:color="auto"/>
        <w:right w:val="none" w:sz="0" w:space="0" w:color="auto"/>
      </w:divBdr>
    </w:div>
    <w:div w:id="736168246">
      <w:bodyDiv w:val="1"/>
      <w:marLeft w:val="0"/>
      <w:marRight w:val="0"/>
      <w:marTop w:val="0"/>
      <w:marBottom w:val="0"/>
      <w:divBdr>
        <w:top w:val="none" w:sz="0" w:space="0" w:color="auto"/>
        <w:left w:val="none" w:sz="0" w:space="0" w:color="auto"/>
        <w:bottom w:val="none" w:sz="0" w:space="0" w:color="auto"/>
        <w:right w:val="none" w:sz="0" w:space="0" w:color="auto"/>
      </w:divBdr>
    </w:div>
    <w:div w:id="749541005">
      <w:bodyDiv w:val="1"/>
      <w:marLeft w:val="0"/>
      <w:marRight w:val="0"/>
      <w:marTop w:val="0"/>
      <w:marBottom w:val="0"/>
      <w:divBdr>
        <w:top w:val="none" w:sz="0" w:space="0" w:color="auto"/>
        <w:left w:val="none" w:sz="0" w:space="0" w:color="auto"/>
        <w:bottom w:val="none" w:sz="0" w:space="0" w:color="auto"/>
        <w:right w:val="none" w:sz="0" w:space="0" w:color="auto"/>
      </w:divBdr>
    </w:div>
    <w:div w:id="783841273">
      <w:bodyDiv w:val="1"/>
      <w:marLeft w:val="0"/>
      <w:marRight w:val="0"/>
      <w:marTop w:val="0"/>
      <w:marBottom w:val="0"/>
      <w:divBdr>
        <w:top w:val="none" w:sz="0" w:space="0" w:color="auto"/>
        <w:left w:val="none" w:sz="0" w:space="0" w:color="auto"/>
        <w:bottom w:val="none" w:sz="0" w:space="0" w:color="auto"/>
        <w:right w:val="none" w:sz="0" w:space="0" w:color="auto"/>
      </w:divBdr>
    </w:div>
    <w:div w:id="823283414">
      <w:bodyDiv w:val="1"/>
      <w:marLeft w:val="0"/>
      <w:marRight w:val="0"/>
      <w:marTop w:val="0"/>
      <w:marBottom w:val="0"/>
      <w:divBdr>
        <w:top w:val="none" w:sz="0" w:space="0" w:color="auto"/>
        <w:left w:val="none" w:sz="0" w:space="0" w:color="auto"/>
        <w:bottom w:val="none" w:sz="0" w:space="0" w:color="auto"/>
        <w:right w:val="none" w:sz="0" w:space="0" w:color="auto"/>
      </w:divBdr>
    </w:div>
    <w:div w:id="826939330">
      <w:bodyDiv w:val="1"/>
      <w:marLeft w:val="0"/>
      <w:marRight w:val="0"/>
      <w:marTop w:val="0"/>
      <w:marBottom w:val="0"/>
      <w:divBdr>
        <w:top w:val="none" w:sz="0" w:space="0" w:color="auto"/>
        <w:left w:val="none" w:sz="0" w:space="0" w:color="auto"/>
        <w:bottom w:val="none" w:sz="0" w:space="0" w:color="auto"/>
        <w:right w:val="none" w:sz="0" w:space="0" w:color="auto"/>
      </w:divBdr>
    </w:div>
    <w:div w:id="899025670">
      <w:bodyDiv w:val="1"/>
      <w:marLeft w:val="0"/>
      <w:marRight w:val="0"/>
      <w:marTop w:val="0"/>
      <w:marBottom w:val="0"/>
      <w:divBdr>
        <w:top w:val="none" w:sz="0" w:space="0" w:color="auto"/>
        <w:left w:val="none" w:sz="0" w:space="0" w:color="auto"/>
        <w:bottom w:val="none" w:sz="0" w:space="0" w:color="auto"/>
        <w:right w:val="none" w:sz="0" w:space="0" w:color="auto"/>
      </w:divBdr>
    </w:div>
    <w:div w:id="899823537">
      <w:bodyDiv w:val="1"/>
      <w:marLeft w:val="0"/>
      <w:marRight w:val="0"/>
      <w:marTop w:val="0"/>
      <w:marBottom w:val="0"/>
      <w:divBdr>
        <w:top w:val="none" w:sz="0" w:space="0" w:color="auto"/>
        <w:left w:val="none" w:sz="0" w:space="0" w:color="auto"/>
        <w:bottom w:val="none" w:sz="0" w:space="0" w:color="auto"/>
        <w:right w:val="none" w:sz="0" w:space="0" w:color="auto"/>
      </w:divBdr>
    </w:div>
    <w:div w:id="923145500">
      <w:bodyDiv w:val="1"/>
      <w:marLeft w:val="0"/>
      <w:marRight w:val="0"/>
      <w:marTop w:val="0"/>
      <w:marBottom w:val="0"/>
      <w:divBdr>
        <w:top w:val="none" w:sz="0" w:space="0" w:color="auto"/>
        <w:left w:val="none" w:sz="0" w:space="0" w:color="auto"/>
        <w:bottom w:val="none" w:sz="0" w:space="0" w:color="auto"/>
        <w:right w:val="none" w:sz="0" w:space="0" w:color="auto"/>
      </w:divBdr>
    </w:div>
    <w:div w:id="954219134">
      <w:bodyDiv w:val="1"/>
      <w:marLeft w:val="0"/>
      <w:marRight w:val="0"/>
      <w:marTop w:val="0"/>
      <w:marBottom w:val="0"/>
      <w:divBdr>
        <w:top w:val="none" w:sz="0" w:space="0" w:color="auto"/>
        <w:left w:val="none" w:sz="0" w:space="0" w:color="auto"/>
        <w:bottom w:val="none" w:sz="0" w:space="0" w:color="auto"/>
        <w:right w:val="none" w:sz="0" w:space="0" w:color="auto"/>
      </w:divBdr>
    </w:div>
    <w:div w:id="960109227">
      <w:bodyDiv w:val="1"/>
      <w:marLeft w:val="0"/>
      <w:marRight w:val="0"/>
      <w:marTop w:val="0"/>
      <w:marBottom w:val="0"/>
      <w:divBdr>
        <w:top w:val="none" w:sz="0" w:space="0" w:color="auto"/>
        <w:left w:val="none" w:sz="0" w:space="0" w:color="auto"/>
        <w:bottom w:val="none" w:sz="0" w:space="0" w:color="auto"/>
        <w:right w:val="none" w:sz="0" w:space="0" w:color="auto"/>
      </w:divBdr>
      <w:divsChild>
        <w:div w:id="554782496">
          <w:marLeft w:val="0"/>
          <w:marRight w:val="0"/>
          <w:marTop w:val="180"/>
          <w:marBottom w:val="240"/>
          <w:divBdr>
            <w:top w:val="none" w:sz="0" w:space="0" w:color="auto"/>
            <w:left w:val="none" w:sz="0" w:space="0" w:color="auto"/>
            <w:bottom w:val="none" w:sz="0" w:space="0" w:color="auto"/>
            <w:right w:val="none" w:sz="0" w:space="0" w:color="auto"/>
          </w:divBdr>
        </w:div>
        <w:div w:id="370351577">
          <w:marLeft w:val="0"/>
          <w:marRight w:val="0"/>
          <w:marTop w:val="360"/>
          <w:marBottom w:val="180"/>
          <w:divBdr>
            <w:top w:val="none" w:sz="0" w:space="0" w:color="auto"/>
            <w:left w:val="none" w:sz="0" w:space="0" w:color="auto"/>
            <w:bottom w:val="none" w:sz="0" w:space="0" w:color="auto"/>
            <w:right w:val="none" w:sz="0" w:space="0" w:color="auto"/>
          </w:divBdr>
        </w:div>
        <w:div w:id="1313751051">
          <w:marLeft w:val="0"/>
          <w:marRight w:val="0"/>
          <w:marTop w:val="360"/>
          <w:marBottom w:val="180"/>
          <w:divBdr>
            <w:top w:val="none" w:sz="0" w:space="0" w:color="auto"/>
            <w:left w:val="none" w:sz="0" w:space="0" w:color="auto"/>
            <w:bottom w:val="none" w:sz="0" w:space="0" w:color="auto"/>
            <w:right w:val="none" w:sz="0" w:space="0" w:color="auto"/>
          </w:divBdr>
        </w:div>
        <w:div w:id="1378242492">
          <w:marLeft w:val="0"/>
          <w:marRight w:val="0"/>
          <w:marTop w:val="360"/>
          <w:marBottom w:val="180"/>
          <w:divBdr>
            <w:top w:val="none" w:sz="0" w:space="0" w:color="auto"/>
            <w:left w:val="none" w:sz="0" w:space="0" w:color="auto"/>
            <w:bottom w:val="none" w:sz="0" w:space="0" w:color="auto"/>
            <w:right w:val="none" w:sz="0" w:space="0" w:color="auto"/>
          </w:divBdr>
        </w:div>
      </w:divsChild>
    </w:div>
    <w:div w:id="972170689">
      <w:bodyDiv w:val="1"/>
      <w:marLeft w:val="0"/>
      <w:marRight w:val="0"/>
      <w:marTop w:val="0"/>
      <w:marBottom w:val="0"/>
      <w:divBdr>
        <w:top w:val="none" w:sz="0" w:space="0" w:color="auto"/>
        <w:left w:val="none" w:sz="0" w:space="0" w:color="auto"/>
        <w:bottom w:val="none" w:sz="0" w:space="0" w:color="auto"/>
        <w:right w:val="none" w:sz="0" w:space="0" w:color="auto"/>
      </w:divBdr>
    </w:div>
    <w:div w:id="973753539">
      <w:bodyDiv w:val="1"/>
      <w:marLeft w:val="0"/>
      <w:marRight w:val="0"/>
      <w:marTop w:val="0"/>
      <w:marBottom w:val="0"/>
      <w:divBdr>
        <w:top w:val="none" w:sz="0" w:space="0" w:color="auto"/>
        <w:left w:val="none" w:sz="0" w:space="0" w:color="auto"/>
        <w:bottom w:val="none" w:sz="0" w:space="0" w:color="auto"/>
        <w:right w:val="none" w:sz="0" w:space="0" w:color="auto"/>
      </w:divBdr>
    </w:div>
    <w:div w:id="979655972">
      <w:bodyDiv w:val="1"/>
      <w:marLeft w:val="0"/>
      <w:marRight w:val="0"/>
      <w:marTop w:val="0"/>
      <w:marBottom w:val="0"/>
      <w:divBdr>
        <w:top w:val="none" w:sz="0" w:space="0" w:color="auto"/>
        <w:left w:val="none" w:sz="0" w:space="0" w:color="auto"/>
        <w:bottom w:val="none" w:sz="0" w:space="0" w:color="auto"/>
        <w:right w:val="none" w:sz="0" w:space="0" w:color="auto"/>
      </w:divBdr>
    </w:div>
    <w:div w:id="981542434">
      <w:bodyDiv w:val="1"/>
      <w:marLeft w:val="0"/>
      <w:marRight w:val="0"/>
      <w:marTop w:val="0"/>
      <w:marBottom w:val="0"/>
      <w:divBdr>
        <w:top w:val="none" w:sz="0" w:space="0" w:color="auto"/>
        <w:left w:val="none" w:sz="0" w:space="0" w:color="auto"/>
        <w:bottom w:val="none" w:sz="0" w:space="0" w:color="auto"/>
        <w:right w:val="none" w:sz="0" w:space="0" w:color="auto"/>
      </w:divBdr>
    </w:div>
    <w:div w:id="1002703310">
      <w:bodyDiv w:val="1"/>
      <w:marLeft w:val="0"/>
      <w:marRight w:val="0"/>
      <w:marTop w:val="0"/>
      <w:marBottom w:val="0"/>
      <w:divBdr>
        <w:top w:val="none" w:sz="0" w:space="0" w:color="auto"/>
        <w:left w:val="none" w:sz="0" w:space="0" w:color="auto"/>
        <w:bottom w:val="none" w:sz="0" w:space="0" w:color="auto"/>
        <w:right w:val="none" w:sz="0" w:space="0" w:color="auto"/>
      </w:divBdr>
    </w:div>
    <w:div w:id="1079793163">
      <w:bodyDiv w:val="1"/>
      <w:marLeft w:val="0"/>
      <w:marRight w:val="0"/>
      <w:marTop w:val="0"/>
      <w:marBottom w:val="0"/>
      <w:divBdr>
        <w:top w:val="none" w:sz="0" w:space="0" w:color="auto"/>
        <w:left w:val="none" w:sz="0" w:space="0" w:color="auto"/>
        <w:bottom w:val="none" w:sz="0" w:space="0" w:color="auto"/>
        <w:right w:val="none" w:sz="0" w:space="0" w:color="auto"/>
      </w:divBdr>
    </w:div>
    <w:div w:id="1085416965">
      <w:bodyDiv w:val="1"/>
      <w:marLeft w:val="0"/>
      <w:marRight w:val="0"/>
      <w:marTop w:val="0"/>
      <w:marBottom w:val="0"/>
      <w:divBdr>
        <w:top w:val="none" w:sz="0" w:space="0" w:color="auto"/>
        <w:left w:val="none" w:sz="0" w:space="0" w:color="auto"/>
        <w:bottom w:val="none" w:sz="0" w:space="0" w:color="auto"/>
        <w:right w:val="none" w:sz="0" w:space="0" w:color="auto"/>
      </w:divBdr>
    </w:div>
    <w:div w:id="1107769444">
      <w:bodyDiv w:val="1"/>
      <w:marLeft w:val="0"/>
      <w:marRight w:val="0"/>
      <w:marTop w:val="0"/>
      <w:marBottom w:val="0"/>
      <w:divBdr>
        <w:top w:val="none" w:sz="0" w:space="0" w:color="auto"/>
        <w:left w:val="none" w:sz="0" w:space="0" w:color="auto"/>
        <w:bottom w:val="none" w:sz="0" w:space="0" w:color="auto"/>
        <w:right w:val="none" w:sz="0" w:space="0" w:color="auto"/>
      </w:divBdr>
    </w:div>
    <w:div w:id="1129980189">
      <w:bodyDiv w:val="1"/>
      <w:marLeft w:val="0"/>
      <w:marRight w:val="0"/>
      <w:marTop w:val="0"/>
      <w:marBottom w:val="0"/>
      <w:divBdr>
        <w:top w:val="none" w:sz="0" w:space="0" w:color="auto"/>
        <w:left w:val="none" w:sz="0" w:space="0" w:color="auto"/>
        <w:bottom w:val="none" w:sz="0" w:space="0" w:color="auto"/>
        <w:right w:val="none" w:sz="0" w:space="0" w:color="auto"/>
      </w:divBdr>
    </w:div>
    <w:div w:id="1132361291">
      <w:bodyDiv w:val="1"/>
      <w:marLeft w:val="0"/>
      <w:marRight w:val="0"/>
      <w:marTop w:val="0"/>
      <w:marBottom w:val="0"/>
      <w:divBdr>
        <w:top w:val="none" w:sz="0" w:space="0" w:color="auto"/>
        <w:left w:val="none" w:sz="0" w:space="0" w:color="auto"/>
        <w:bottom w:val="none" w:sz="0" w:space="0" w:color="auto"/>
        <w:right w:val="none" w:sz="0" w:space="0" w:color="auto"/>
      </w:divBdr>
    </w:div>
    <w:div w:id="1165977202">
      <w:bodyDiv w:val="1"/>
      <w:marLeft w:val="0"/>
      <w:marRight w:val="0"/>
      <w:marTop w:val="0"/>
      <w:marBottom w:val="0"/>
      <w:divBdr>
        <w:top w:val="none" w:sz="0" w:space="0" w:color="auto"/>
        <w:left w:val="none" w:sz="0" w:space="0" w:color="auto"/>
        <w:bottom w:val="none" w:sz="0" w:space="0" w:color="auto"/>
        <w:right w:val="none" w:sz="0" w:space="0" w:color="auto"/>
      </w:divBdr>
    </w:div>
    <w:div w:id="1178034396">
      <w:bodyDiv w:val="1"/>
      <w:marLeft w:val="0"/>
      <w:marRight w:val="0"/>
      <w:marTop w:val="0"/>
      <w:marBottom w:val="0"/>
      <w:divBdr>
        <w:top w:val="none" w:sz="0" w:space="0" w:color="auto"/>
        <w:left w:val="none" w:sz="0" w:space="0" w:color="auto"/>
        <w:bottom w:val="none" w:sz="0" w:space="0" w:color="auto"/>
        <w:right w:val="none" w:sz="0" w:space="0" w:color="auto"/>
      </w:divBdr>
    </w:div>
    <w:div w:id="1194222713">
      <w:bodyDiv w:val="1"/>
      <w:marLeft w:val="0"/>
      <w:marRight w:val="0"/>
      <w:marTop w:val="0"/>
      <w:marBottom w:val="0"/>
      <w:divBdr>
        <w:top w:val="none" w:sz="0" w:space="0" w:color="auto"/>
        <w:left w:val="none" w:sz="0" w:space="0" w:color="auto"/>
        <w:bottom w:val="none" w:sz="0" w:space="0" w:color="auto"/>
        <w:right w:val="none" w:sz="0" w:space="0" w:color="auto"/>
      </w:divBdr>
    </w:div>
    <w:div w:id="1206405464">
      <w:bodyDiv w:val="1"/>
      <w:marLeft w:val="0"/>
      <w:marRight w:val="0"/>
      <w:marTop w:val="0"/>
      <w:marBottom w:val="0"/>
      <w:divBdr>
        <w:top w:val="none" w:sz="0" w:space="0" w:color="auto"/>
        <w:left w:val="none" w:sz="0" w:space="0" w:color="auto"/>
        <w:bottom w:val="none" w:sz="0" w:space="0" w:color="auto"/>
        <w:right w:val="none" w:sz="0" w:space="0" w:color="auto"/>
      </w:divBdr>
    </w:div>
    <w:div w:id="1211302618">
      <w:bodyDiv w:val="1"/>
      <w:marLeft w:val="0"/>
      <w:marRight w:val="0"/>
      <w:marTop w:val="0"/>
      <w:marBottom w:val="0"/>
      <w:divBdr>
        <w:top w:val="none" w:sz="0" w:space="0" w:color="auto"/>
        <w:left w:val="none" w:sz="0" w:space="0" w:color="auto"/>
        <w:bottom w:val="none" w:sz="0" w:space="0" w:color="auto"/>
        <w:right w:val="none" w:sz="0" w:space="0" w:color="auto"/>
      </w:divBdr>
    </w:div>
    <w:div w:id="1217425047">
      <w:bodyDiv w:val="1"/>
      <w:marLeft w:val="0"/>
      <w:marRight w:val="0"/>
      <w:marTop w:val="0"/>
      <w:marBottom w:val="0"/>
      <w:divBdr>
        <w:top w:val="none" w:sz="0" w:space="0" w:color="auto"/>
        <w:left w:val="none" w:sz="0" w:space="0" w:color="auto"/>
        <w:bottom w:val="none" w:sz="0" w:space="0" w:color="auto"/>
        <w:right w:val="none" w:sz="0" w:space="0" w:color="auto"/>
      </w:divBdr>
      <w:divsChild>
        <w:div w:id="210118807">
          <w:marLeft w:val="0"/>
          <w:marRight w:val="0"/>
          <w:marTop w:val="360"/>
          <w:marBottom w:val="180"/>
          <w:divBdr>
            <w:top w:val="none" w:sz="0" w:space="0" w:color="auto"/>
            <w:left w:val="none" w:sz="0" w:space="0" w:color="auto"/>
            <w:bottom w:val="none" w:sz="0" w:space="0" w:color="auto"/>
            <w:right w:val="none" w:sz="0" w:space="0" w:color="auto"/>
          </w:divBdr>
        </w:div>
        <w:div w:id="902103565">
          <w:marLeft w:val="0"/>
          <w:marRight w:val="0"/>
          <w:marTop w:val="180"/>
          <w:marBottom w:val="240"/>
          <w:divBdr>
            <w:top w:val="none" w:sz="0" w:space="0" w:color="auto"/>
            <w:left w:val="none" w:sz="0" w:space="0" w:color="auto"/>
            <w:bottom w:val="none" w:sz="0" w:space="0" w:color="auto"/>
            <w:right w:val="none" w:sz="0" w:space="0" w:color="auto"/>
          </w:divBdr>
        </w:div>
        <w:div w:id="1754011441">
          <w:marLeft w:val="0"/>
          <w:marRight w:val="0"/>
          <w:marTop w:val="60"/>
          <w:marBottom w:val="180"/>
          <w:divBdr>
            <w:top w:val="none" w:sz="0" w:space="0" w:color="auto"/>
            <w:left w:val="none" w:sz="0" w:space="0" w:color="auto"/>
            <w:bottom w:val="none" w:sz="0" w:space="0" w:color="auto"/>
            <w:right w:val="none" w:sz="0" w:space="0" w:color="auto"/>
          </w:divBdr>
        </w:div>
      </w:divsChild>
    </w:div>
    <w:div w:id="1265069948">
      <w:bodyDiv w:val="1"/>
      <w:marLeft w:val="0"/>
      <w:marRight w:val="0"/>
      <w:marTop w:val="0"/>
      <w:marBottom w:val="0"/>
      <w:divBdr>
        <w:top w:val="none" w:sz="0" w:space="0" w:color="auto"/>
        <w:left w:val="none" w:sz="0" w:space="0" w:color="auto"/>
        <w:bottom w:val="none" w:sz="0" w:space="0" w:color="auto"/>
        <w:right w:val="none" w:sz="0" w:space="0" w:color="auto"/>
      </w:divBdr>
    </w:div>
    <w:div w:id="1271477768">
      <w:bodyDiv w:val="1"/>
      <w:marLeft w:val="0"/>
      <w:marRight w:val="0"/>
      <w:marTop w:val="0"/>
      <w:marBottom w:val="0"/>
      <w:divBdr>
        <w:top w:val="none" w:sz="0" w:space="0" w:color="auto"/>
        <w:left w:val="none" w:sz="0" w:space="0" w:color="auto"/>
        <w:bottom w:val="none" w:sz="0" w:space="0" w:color="auto"/>
        <w:right w:val="none" w:sz="0" w:space="0" w:color="auto"/>
      </w:divBdr>
    </w:div>
    <w:div w:id="1275673416">
      <w:bodyDiv w:val="1"/>
      <w:marLeft w:val="0"/>
      <w:marRight w:val="0"/>
      <w:marTop w:val="0"/>
      <w:marBottom w:val="0"/>
      <w:divBdr>
        <w:top w:val="none" w:sz="0" w:space="0" w:color="auto"/>
        <w:left w:val="none" w:sz="0" w:space="0" w:color="auto"/>
        <w:bottom w:val="none" w:sz="0" w:space="0" w:color="auto"/>
        <w:right w:val="none" w:sz="0" w:space="0" w:color="auto"/>
      </w:divBdr>
    </w:div>
    <w:div w:id="1280647345">
      <w:bodyDiv w:val="1"/>
      <w:marLeft w:val="0"/>
      <w:marRight w:val="0"/>
      <w:marTop w:val="0"/>
      <w:marBottom w:val="0"/>
      <w:divBdr>
        <w:top w:val="none" w:sz="0" w:space="0" w:color="auto"/>
        <w:left w:val="none" w:sz="0" w:space="0" w:color="auto"/>
        <w:bottom w:val="none" w:sz="0" w:space="0" w:color="auto"/>
        <w:right w:val="none" w:sz="0" w:space="0" w:color="auto"/>
      </w:divBdr>
    </w:div>
    <w:div w:id="1288241842">
      <w:bodyDiv w:val="1"/>
      <w:marLeft w:val="0"/>
      <w:marRight w:val="0"/>
      <w:marTop w:val="0"/>
      <w:marBottom w:val="0"/>
      <w:divBdr>
        <w:top w:val="none" w:sz="0" w:space="0" w:color="auto"/>
        <w:left w:val="none" w:sz="0" w:space="0" w:color="auto"/>
        <w:bottom w:val="none" w:sz="0" w:space="0" w:color="auto"/>
        <w:right w:val="none" w:sz="0" w:space="0" w:color="auto"/>
      </w:divBdr>
    </w:div>
    <w:div w:id="1312514161">
      <w:bodyDiv w:val="1"/>
      <w:marLeft w:val="0"/>
      <w:marRight w:val="0"/>
      <w:marTop w:val="0"/>
      <w:marBottom w:val="0"/>
      <w:divBdr>
        <w:top w:val="none" w:sz="0" w:space="0" w:color="auto"/>
        <w:left w:val="none" w:sz="0" w:space="0" w:color="auto"/>
        <w:bottom w:val="none" w:sz="0" w:space="0" w:color="auto"/>
        <w:right w:val="none" w:sz="0" w:space="0" w:color="auto"/>
      </w:divBdr>
    </w:div>
    <w:div w:id="1317031030">
      <w:bodyDiv w:val="1"/>
      <w:marLeft w:val="0"/>
      <w:marRight w:val="0"/>
      <w:marTop w:val="0"/>
      <w:marBottom w:val="0"/>
      <w:divBdr>
        <w:top w:val="none" w:sz="0" w:space="0" w:color="auto"/>
        <w:left w:val="none" w:sz="0" w:space="0" w:color="auto"/>
        <w:bottom w:val="none" w:sz="0" w:space="0" w:color="auto"/>
        <w:right w:val="none" w:sz="0" w:space="0" w:color="auto"/>
      </w:divBdr>
    </w:div>
    <w:div w:id="1326471029">
      <w:bodyDiv w:val="1"/>
      <w:marLeft w:val="0"/>
      <w:marRight w:val="0"/>
      <w:marTop w:val="0"/>
      <w:marBottom w:val="0"/>
      <w:divBdr>
        <w:top w:val="none" w:sz="0" w:space="0" w:color="auto"/>
        <w:left w:val="none" w:sz="0" w:space="0" w:color="auto"/>
        <w:bottom w:val="none" w:sz="0" w:space="0" w:color="auto"/>
        <w:right w:val="none" w:sz="0" w:space="0" w:color="auto"/>
      </w:divBdr>
    </w:div>
    <w:div w:id="1351298648">
      <w:bodyDiv w:val="1"/>
      <w:marLeft w:val="0"/>
      <w:marRight w:val="0"/>
      <w:marTop w:val="0"/>
      <w:marBottom w:val="0"/>
      <w:divBdr>
        <w:top w:val="none" w:sz="0" w:space="0" w:color="auto"/>
        <w:left w:val="none" w:sz="0" w:space="0" w:color="auto"/>
        <w:bottom w:val="none" w:sz="0" w:space="0" w:color="auto"/>
        <w:right w:val="none" w:sz="0" w:space="0" w:color="auto"/>
      </w:divBdr>
    </w:div>
    <w:div w:id="1355499827">
      <w:bodyDiv w:val="1"/>
      <w:marLeft w:val="0"/>
      <w:marRight w:val="0"/>
      <w:marTop w:val="0"/>
      <w:marBottom w:val="0"/>
      <w:divBdr>
        <w:top w:val="none" w:sz="0" w:space="0" w:color="auto"/>
        <w:left w:val="none" w:sz="0" w:space="0" w:color="auto"/>
        <w:bottom w:val="none" w:sz="0" w:space="0" w:color="auto"/>
        <w:right w:val="none" w:sz="0" w:space="0" w:color="auto"/>
      </w:divBdr>
      <w:divsChild>
        <w:div w:id="563175268">
          <w:marLeft w:val="0"/>
          <w:marRight w:val="0"/>
          <w:marTop w:val="0"/>
          <w:marBottom w:val="0"/>
          <w:divBdr>
            <w:top w:val="none" w:sz="0" w:space="0" w:color="auto"/>
            <w:left w:val="none" w:sz="0" w:space="0" w:color="auto"/>
            <w:bottom w:val="none" w:sz="0" w:space="0" w:color="auto"/>
            <w:right w:val="none" w:sz="0" w:space="0" w:color="auto"/>
          </w:divBdr>
        </w:div>
        <w:div w:id="240215185">
          <w:marLeft w:val="0"/>
          <w:marRight w:val="0"/>
          <w:marTop w:val="0"/>
          <w:marBottom w:val="0"/>
          <w:divBdr>
            <w:top w:val="none" w:sz="0" w:space="0" w:color="auto"/>
            <w:left w:val="none" w:sz="0" w:space="0" w:color="auto"/>
            <w:bottom w:val="none" w:sz="0" w:space="0" w:color="auto"/>
            <w:right w:val="none" w:sz="0" w:space="0" w:color="auto"/>
          </w:divBdr>
        </w:div>
        <w:div w:id="320080047">
          <w:marLeft w:val="0"/>
          <w:marRight w:val="0"/>
          <w:marTop w:val="0"/>
          <w:marBottom w:val="0"/>
          <w:divBdr>
            <w:top w:val="none" w:sz="0" w:space="0" w:color="auto"/>
            <w:left w:val="none" w:sz="0" w:space="0" w:color="auto"/>
            <w:bottom w:val="none" w:sz="0" w:space="0" w:color="auto"/>
            <w:right w:val="none" w:sz="0" w:space="0" w:color="auto"/>
          </w:divBdr>
        </w:div>
        <w:div w:id="99303804">
          <w:marLeft w:val="0"/>
          <w:marRight w:val="0"/>
          <w:marTop w:val="0"/>
          <w:marBottom w:val="0"/>
          <w:divBdr>
            <w:top w:val="none" w:sz="0" w:space="0" w:color="auto"/>
            <w:left w:val="none" w:sz="0" w:space="0" w:color="auto"/>
            <w:bottom w:val="none" w:sz="0" w:space="0" w:color="auto"/>
            <w:right w:val="none" w:sz="0" w:space="0" w:color="auto"/>
          </w:divBdr>
        </w:div>
        <w:div w:id="1411611897">
          <w:marLeft w:val="0"/>
          <w:marRight w:val="0"/>
          <w:marTop w:val="0"/>
          <w:marBottom w:val="0"/>
          <w:divBdr>
            <w:top w:val="none" w:sz="0" w:space="0" w:color="auto"/>
            <w:left w:val="none" w:sz="0" w:space="0" w:color="auto"/>
            <w:bottom w:val="none" w:sz="0" w:space="0" w:color="auto"/>
            <w:right w:val="none" w:sz="0" w:space="0" w:color="auto"/>
          </w:divBdr>
        </w:div>
        <w:div w:id="2120029645">
          <w:marLeft w:val="0"/>
          <w:marRight w:val="0"/>
          <w:marTop w:val="0"/>
          <w:marBottom w:val="0"/>
          <w:divBdr>
            <w:top w:val="none" w:sz="0" w:space="0" w:color="auto"/>
            <w:left w:val="none" w:sz="0" w:space="0" w:color="auto"/>
            <w:bottom w:val="none" w:sz="0" w:space="0" w:color="auto"/>
            <w:right w:val="none" w:sz="0" w:space="0" w:color="auto"/>
          </w:divBdr>
        </w:div>
        <w:div w:id="292055112">
          <w:marLeft w:val="0"/>
          <w:marRight w:val="0"/>
          <w:marTop w:val="0"/>
          <w:marBottom w:val="0"/>
          <w:divBdr>
            <w:top w:val="none" w:sz="0" w:space="0" w:color="auto"/>
            <w:left w:val="none" w:sz="0" w:space="0" w:color="auto"/>
            <w:bottom w:val="none" w:sz="0" w:space="0" w:color="auto"/>
            <w:right w:val="none" w:sz="0" w:space="0" w:color="auto"/>
          </w:divBdr>
        </w:div>
        <w:div w:id="766579064">
          <w:marLeft w:val="0"/>
          <w:marRight w:val="0"/>
          <w:marTop w:val="0"/>
          <w:marBottom w:val="0"/>
          <w:divBdr>
            <w:top w:val="none" w:sz="0" w:space="0" w:color="auto"/>
            <w:left w:val="none" w:sz="0" w:space="0" w:color="auto"/>
            <w:bottom w:val="none" w:sz="0" w:space="0" w:color="auto"/>
            <w:right w:val="none" w:sz="0" w:space="0" w:color="auto"/>
          </w:divBdr>
        </w:div>
        <w:div w:id="1585532458">
          <w:marLeft w:val="0"/>
          <w:marRight w:val="0"/>
          <w:marTop w:val="0"/>
          <w:marBottom w:val="0"/>
          <w:divBdr>
            <w:top w:val="none" w:sz="0" w:space="0" w:color="auto"/>
            <w:left w:val="none" w:sz="0" w:space="0" w:color="auto"/>
            <w:bottom w:val="none" w:sz="0" w:space="0" w:color="auto"/>
            <w:right w:val="none" w:sz="0" w:space="0" w:color="auto"/>
          </w:divBdr>
        </w:div>
      </w:divsChild>
    </w:div>
    <w:div w:id="1365836039">
      <w:bodyDiv w:val="1"/>
      <w:marLeft w:val="0"/>
      <w:marRight w:val="0"/>
      <w:marTop w:val="0"/>
      <w:marBottom w:val="0"/>
      <w:divBdr>
        <w:top w:val="none" w:sz="0" w:space="0" w:color="auto"/>
        <w:left w:val="none" w:sz="0" w:space="0" w:color="auto"/>
        <w:bottom w:val="none" w:sz="0" w:space="0" w:color="auto"/>
        <w:right w:val="none" w:sz="0" w:space="0" w:color="auto"/>
      </w:divBdr>
    </w:div>
    <w:div w:id="1368408826">
      <w:bodyDiv w:val="1"/>
      <w:marLeft w:val="0"/>
      <w:marRight w:val="0"/>
      <w:marTop w:val="0"/>
      <w:marBottom w:val="0"/>
      <w:divBdr>
        <w:top w:val="none" w:sz="0" w:space="0" w:color="auto"/>
        <w:left w:val="none" w:sz="0" w:space="0" w:color="auto"/>
        <w:bottom w:val="none" w:sz="0" w:space="0" w:color="auto"/>
        <w:right w:val="none" w:sz="0" w:space="0" w:color="auto"/>
      </w:divBdr>
    </w:div>
    <w:div w:id="1381594952">
      <w:bodyDiv w:val="1"/>
      <w:marLeft w:val="0"/>
      <w:marRight w:val="0"/>
      <w:marTop w:val="0"/>
      <w:marBottom w:val="0"/>
      <w:divBdr>
        <w:top w:val="none" w:sz="0" w:space="0" w:color="auto"/>
        <w:left w:val="none" w:sz="0" w:space="0" w:color="auto"/>
        <w:bottom w:val="none" w:sz="0" w:space="0" w:color="auto"/>
        <w:right w:val="none" w:sz="0" w:space="0" w:color="auto"/>
      </w:divBdr>
    </w:div>
    <w:div w:id="1389496496">
      <w:bodyDiv w:val="1"/>
      <w:marLeft w:val="0"/>
      <w:marRight w:val="0"/>
      <w:marTop w:val="0"/>
      <w:marBottom w:val="0"/>
      <w:divBdr>
        <w:top w:val="none" w:sz="0" w:space="0" w:color="auto"/>
        <w:left w:val="none" w:sz="0" w:space="0" w:color="auto"/>
        <w:bottom w:val="none" w:sz="0" w:space="0" w:color="auto"/>
        <w:right w:val="none" w:sz="0" w:space="0" w:color="auto"/>
      </w:divBdr>
    </w:div>
    <w:div w:id="1413628198">
      <w:bodyDiv w:val="1"/>
      <w:marLeft w:val="0"/>
      <w:marRight w:val="0"/>
      <w:marTop w:val="0"/>
      <w:marBottom w:val="0"/>
      <w:divBdr>
        <w:top w:val="none" w:sz="0" w:space="0" w:color="auto"/>
        <w:left w:val="none" w:sz="0" w:space="0" w:color="auto"/>
        <w:bottom w:val="none" w:sz="0" w:space="0" w:color="auto"/>
        <w:right w:val="none" w:sz="0" w:space="0" w:color="auto"/>
      </w:divBdr>
    </w:div>
    <w:div w:id="1436900200">
      <w:bodyDiv w:val="1"/>
      <w:marLeft w:val="0"/>
      <w:marRight w:val="0"/>
      <w:marTop w:val="0"/>
      <w:marBottom w:val="0"/>
      <w:divBdr>
        <w:top w:val="none" w:sz="0" w:space="0" w:color="auto"/>
        <w:left w:val="none" w:sz="0" w:space="0" w:color="auto"/>
        <w:bottom w:val="none" w:sz="0" w:space="0" w:color="auto"/>
        <w:right w:val="none" w:sz="0" w:space="0" w:color="auto"/>
      </w:divBdr>
    </w:div>
    <w:div w:id="1462336071">
      <w:bodyDiv w:val="1"/>
      <w:marLeft w:val="0"/>
      <w:marRight w:val="0"/>
      <w:marTop w:val="0"/>
      <w:marBottom w:val="0"/>
      <w:divBdr>
        <w:top w:val="none" w:sz="0" w:space="0" w:color="auto"/>
        <w:left w:val="none" w:sz="0" w:space="0" w:color="auto"/>
        <w:bottom w:val="none" w:sz="0" w:space="0" w:color="auto"/>
        <w:right w:val="none" w:sz="0" w:space="0" w:color="auto"/>
      </w:divBdr>
    </w:div>
    <w:div w:id="1462916366">
      <w:bodyDiv w:val="1"/>
      <w:marLeft w:val="0"/>
      <w:marRight w:val="0"/>
      <w:marTop w:val="0"/>
      <w:marBottom w:val="0"/>
      <w:divBdr>
        <w:top w:val="none" w:sz="0" w:space="0" w:color="auto"/>
        <w:left w:val="none" w:sz="0" w:space="0" w:color="auto"/>
        <w:bottom w:val="none" w:sz="0" w:space="0" w:color="auto"/>
        <w:right w:val="none" w:sz="0" w:space="0" w:color="auto"/>
      </w:divBdr>
    </w:div>
    <w:div w:id="1472090281">
      <w:bodyDiv w:val="1"/>
      <w:marLeft w:val="0"/>
      <w:marRight w:val="0"/>
      <w:marTop w:val="0"/>
      <w:marBottom w:val="0"/>
      <w:divBdr>
        <w:top w:val="none" w:sz="0" w:space="0" w:color="auto"/>
        <w:left w:val="none" w:sz="0" w:space="0" w:color="auto"/>
        <w:bottom w:val="none" w:sz="0" w:space="0" w:color="auto"/>
        <w:right w:val="none" w:sz="0" w:space="0" w:color="auto"/>
      </w:divBdr>
    </w:div>
    <w:div w:id="1508209320">
      <w:bodyDiv w:val="1"/>
      <w:marLeft w:val="0"/>
      <w:marRight w:val="0"/>
      <w:marTop w:val="0"/>
      <w:marBottom w:val="0"/>
      <w:divBdr>
        <w:top w:val="none" w:sz="0" w:space="0" w:color="auto"/>
        <w:left w:val="none" w:sz="0" w:space="0" w:color="auto"/>
        <w:bottom w:val="none" w:sz="0" w:space="0" w:color="auto"/>
        <w:right w:val="none" w:sz="0" w:space="0" w:color="auto"/>
      </w:divBdr>
    </w:div>
    <w:div w:id="1523858829">
      <w:bodyDiv w:val="1"/>
      <w:marLeft w:val="0"/>
      <w:marRight w:val="0"/>
      <w:marTop w:val="0"/>
      <w:marBottom w:val="0"/>
      <w:divBdr>
        <w:top w:val="none" w:sz="0" w:space="0" w:color="auto"/>
        <w:left w:val="none" w:sz="0" w:space="0" w:color="auto"/>
        <w:bottom w:val="none" w:sz="0" w:space="0" w:color="auto"/>
        <w:right w:val="none" w:sz="0" w:space="0" w:color="auto"/>
      </w:divBdr>
    </w:div>
    <w:div w:id="1528788868">
      <w:bodyDiv w:val="1"/>
      <w:marLeft w:val="0"/>
      <w:marRight w:val="0"/>
      <w:marTop w:val="0"/>
      <w:marBottom w:val="0"/>
      <w:divBdr>
        <w:top w:val="none" w:sz="0" w:space="0" w:color="auto"/>
        <w:left w:val="none" w:sz="0" w:space="0" w:color="auto"/>
        <w:bottom w:val="none" w:sz="0" w:space="0" w:color="auto"/>
        <w:right w:val="none" w:sz="0" w:space="0" w:color="auto"/>
      </w:divBdr>
    </w:div>
    <w:div w:id="1533806981">
      <w:bodyDiv w:val="1"/>
      <w:marLeft w:val="0"/>
      <w:marRight w:val="0"/>
      <w:marTop w:val="0"/>
      <w:marBottom w:val="0"/>
      <w:divBdr>
        <w:top w:val="none" w:sz="0" w:space="0" w:color="auto"/>
        <w:left w:val="none" w:sz="0" w:space="0" w:color="auto"/>
        <w:bottom w:val="none" w:sz="0" w:space="0" w:color="auto"/>
        <w:right w:val="none" w:sz="0" w:space="0" w:color="auto"/>
      </w:divBdr>
    </w:div>
    <w:div w:id="1565140261">
      <w:bodyDiv w:val="1"/>
      <w:marLeft w:val="0"/>
      <w:marRight w:val="0"/>
      <w:marTop w:val="0"/>
      <w:marBottom w:val="0"/>
      <w:divBdr>
        <w:top w:val="none" w:sz="0" w:space="0" w:color="auto"/>
        <w:left w:val="none" w:sz="0" w:space="0" w:color="auto"/>
        <w:bottom w:val="none" w:sz="0" w:space="0" w:color="auto"/>
        <w:right w:val="none" w:sz="0" w:space="0" w:color="auto"/>
      </w:divBdr>
    </w:div>
    <w:div w:id="1569337110">
      <w:bodyDiv w:val="1"/>
      <w:marLeft w:val="0"/>
      <w:marRight w:val="0"/>
      <w:marTop w:val="0"/>
      <w:marBottom w:val="0"/>
      <w:divBdr>
        <w:top w:val="none" w:sz="0" w:space="0" w:color="auto"/>
        <w:left w:val="none" w:sz="0" w:space="0" w:color="auto"/>
        <w:bottom w:val="none" w:sz="0" w:space="0" w:color="auto"/>
        <w:right w:val="none" w:sz="0" w:space="0" w:color="auto"/>
      </w:divBdr>
    </w:div>
    <w:div w:id="1571185759">
      <w:bodyDiv w:val="1"/>
      <w:marLeft w:val="0"/>
      <w:marRight w:val="0"/>
      <w:marTop w:val="0"/>
      <w:marBottom w:val="0"/>
      <w:divBdr>
        <w:top w:val="none" w:sz="0" w:space="0" w:color="auto"/>
        <w:left w:val="none" w:sz="0" w:space="0" w:color="auto"/>
        <w:bottom w:val="none" w:sz="0" w:space="0" w:color="auto"/>
        <w:right w:val="none" w:sz="0" w:space="0" w:color="auto"/>
      </w:divBdr>
    </w:div>
    <w:div w:id="1584340830">
      <w:bodyDiv w:val="1"/>
      <w:marLeft w:val="0"/>
      <w:marRight w:val="0"/>
      <w:marTop w:val="0"/>
      <w:marBottom w:val="0"/>
      <w:divBdr>
        <w:top w:val="none" w:sz="0" w:space="0" w:color="auto"/>
        <w:left w:val="none" w:sz="0" w:space="0" w:color="auto"/>
        <w:bottom w:val="none" w:sz="0" w:space="0" w:color="auto"/>
        <w:right w:val="none" w:sz="0" w:space="0" w:color="auto"/>
      </w:divBdr>
    </w:div>
    <w:div w:id="1590701127">
      <w:bodyDiv w:val="1"/>
      <w:marLeft w:val="0"/>
      <w:marRight w:val="0"/>
      <w:marTop w:val="0"/>
      <w:marBottom w:val="0"/>
      <w:divBdr>
        <w:top w:val="none" w:sz="0" w:space="0" w:color="auto"/>
        <w:left w:val="none" w:sz="0" w:space="0" w:color="auto"/>
        <w:bottom w:val="none" w:sz="0" w:space="0" w:color="auto"/>
        <w:right w:val="none" w:sz="0" w:space="0" w:color="auto"/>
      </w:divBdr>
    </w:div>
    <w:div w:id="1592857163">
      <w:bodyDiv w:val="1"/>
      <w:marLeft w:val="0"/>
      <w:marRight w:val="0"/>
      <w:marTop w:val="0"/>
      <w:marBottom w:val="0"/>
      <w:divBdr>
        <w:top w:val="none" w:sz="0" w:space="0" w:color="auto"/>
        <w:left w:val="none" w:sz="0" w:space="0" w:color="auto"/>
        <w:bottom w:val="none" w:sz="0" w:space="0" w:color="auto"/>
        <w:right w:val="none" w:sz="0" w:space="0" w:color="auto"/>
      </w:divBdr>
      <w:divsChild>
        <w:div w:id="59254172">
          <w:marLeft w:val="0"/>
          <w:marRight w:val="0"/>
          <w:marTop w:val="120"/>
          <w:marBottom w:val="120"/>
          <w:divBdr>
            <w:top w:val="none" w:sz="0" w:space="0" w:color="auto"/>
            <w:left w:val="none" w:sz="0" w:space="0" w:color="auto"/>
            <w:bottom w:val="none" w:sz="0" w:space="0" w:color="auto"/>
            <w:right w:val="none" w:sz="0" w:space="0" w:color="auto"/>
          </w:divBdr>
        </w:div>
        <w:div w:id="1679624150">
          <w:marLeft w:val="0"/>
          <w:marRight w:val="0"/>
          <w:marTop w:val="120"/>
          <w:marBottom w:val="120"/>
          <w:divBdr>
            <w:top w:val="none" w:sz="0" w:space="0" w:color="auto"/>
            <w:left w:val="none" w:sz="0" w:space="0" w:color="auto"/>
            <w:bottom w:val="none" w:sz="0" w:space="0" w:color="auto"/>
            <w:right w:val="none" w:sz="0" w:space="0" w:color="auto"/>
          </w:divBdr>
        </w:div>
        <w:div w:id="495804915">
          <w:marLeft w:val="0"/>
          <w:marRight w:val="0"/>
          <w:marTop w:val="120"/>
          <w:marBottom w:val="120"/>
          <w:divBdr>
            <w:top w:val="none" w:sz="0" w:space="0" w:color="auto"/>
            <w:left w:val="none" w:sz="0" w:space="0" w:color="auto"/>
            <w:bottom w:val="none" w:sz="0" w:space="0" w:color="auto"/>
            <w:right w:val="none" w:sz="0" w:space="0" w:color="auto"/>
          </w:divBdr>
        </w:div>
        <w:div w:id="989988887">
          <w:marLeft w:val="0"/>
          <w:marRight w:val="0"/>
          <w:marTop w:val="120"/>
          <w:marBottom w:val="120"/>
          <w:divBdr>
            <w:top w:val="none" w:sz="0" w:space="0" w:color="auto"/>
            <w:left w:val="none" w:sz="0" w:space="0" w:color="auto"/>
            <w:bottom w:val="none" w:sz="0" w:space="0" w:color="auto"/>
            <w:right w:val="none" w:sz="0" w:space="0" w:color="auto"/>
          </w:divBdr>
        </w:div>
        <w:div w:id="1011641539">
          <w:marLeft w:val="0"/>
          <w:marRight w:val="0"/>
          <w:marTop w:val="120"/>
          <w:marBottom w:val="120"/>
          <w:divBdr>
            <w:top w:val="none" w:sz="0" w:space="0" w:color="auto"/>
            <w:left w:val="none" w:sz="0" w:space="0" w:color="auto"/>
            <w:bottom w:val="none" w:sz="0" w:space="0" w:color="auto"/>
            <w:right w:val="none" w:sz="0" w:space="0" w:color="auto"/>
          </w:divBdr>
        </w:div>
        <w:div w:id="811751446">
          <w:marLeft w:val="0"/>
          <w:marRight w:val="0"/>
          <w:marTop w:val="120"/>
          <w:marBottom w:val="120"/>
          <w:divBdr>
            <w:top w:val="none" w:sz="0" w:space="0" w:color="auto"/>
            <w:left w:val="none" w:sz="0" w:space="0" w:color="auto"/>
            <w:bottom w:val="none" w:sz="0" w:space="0" w:color="auto"/>
            <w:right w:val="none" w:sz="0" w:space="0" w:color="auto"/>
          </w:divBdr>
        </w:div>
        <w:div w:id="535579889">
          <w:marLeft w:val="0"/>
          <w:marRight w:val="0"/>
          <w:marTop w:val="120"/>
          <w:marBottom w:val="120"/>
          <w:divBdr>
            <w:top w:val="none" w:sz="0" w:space="0" w:color="auto"/>
            <w:left w:val="none" w:sz="0" w:space="0" w:color="auto"/>
            <w:bottom w:val="none" w:sz="0" w:space="0" w:color="auto"/>
            <w:right w:val="none" w:sz="0" w:space="0" w:color="auto"/>
          </w:divBdr>
        </w:div>
        <w:div w:id="1235627218">
          <w:marLeft w:val="0"/>
          <w:marRight w:val="0"/>
          <w:marTop w:val="120"/>
          <w:marBottom w:val="120"/>
          <w:divBdr>
            <w:top w:val="none" w:sz="0" w:space="0" w:color="auto"/>
            <w:left w:val="none" w:sz="0" w:space="0" w:color="auto"/>
            <w:bottom w:val="none" w:sz="0" w:space="0" w:color="auto"/>
            <w:right w:val="none" w:sz="0" w:space="0" w:color="auto"/>
          </w:divBdr>
        </w:div>
        <w:div w:id="1986281041">
          <w:marLeft w:val="0"/>
          <w:marRight w:val="0"/>
          <w:marTop w:val="120"/>
          <w:marBottom w:val="120"/>
          <w:divBdr>
            <w:top w:val="none" w:sz="0" w:space="0" w:color="auto"/>
            <w:left w:val="none" w:sz="0" w:space="0" w:color="auto"/>
            <w:bottom w:val="none" w:sz="0" w:space="0" w:color="auto"/>
            <w:right w:val="none" w:sz="0" w:space="0" w:color="auto"/>
          </w:divBdr>
        </w:div>
        <w:div w:id="1457143259">
          <w:marLeft w:val="0"/>
          <w:marRight w:val="0"/>
          <w:marTop w:val="120"/>
          <w:marBottom w:val="120"/>
          <w:divBdr>
            <w:top w:val="none" w:sz="0" w:space="0" w:color="auto"/>
            <w:left w:val="none" w:sz="0" w:space="0" w:color="auto"/>
            <w:bottom w:val="none" w:sz="0" w:space="0" w:color="auto"/>
            <w:right w:val="none" w:sz="0" w:space="0" w:color="auto"/>
          </w:divBdr>
        </w:div>
        <w:div w:id="323315478">
          <w:marLeft w:val="0"/>
          <w:marRight w:val="0"/>
          <w:marTop w:val="120"/>
          <w:marBottom w:val="120"/>
          <w:divBdr>
            <w:top w:val="none" w:sz="0" w:space="0" w:color="auto"/>
            <w:left w:val="none" w:sz="0" w:space="0" w:color="auto"/>
            <w:bottom w:val="none" w:sz="0" w:space="0" w:color="auto"/>
            <w:right w:val="none" w:sz="0" w:space="0" w:color="auto"/>
          </w:divBdr>
        </w:div>
        <w:div w:id="1192913192">
          <w:marLeft w:val="0"/>
          <w:marRight w:val="0"/>
          <w:marTop w:val="120"/>
          <w:marBottom w:val="120"/>
          <w:divBdr>
            <w:top w:val="none" w:sz="0" w:space="0" w:color="auto"/>
            <w:left w:val="none" w:sz="0" w:space="0" w:color="auto"/>
            <w:bottom w:val="none" w:sz="0" w:space="0" w:color="auto"/>
            <w:right w:val="none" w:sz="0" w:space="0" w:color="auto"/>
          </w:divBdr>
        </w:div>
        <w:div w:id="403602096">
          <w:marLeft w:val="0"/>
          <w:marRight w:val="0"/>
          <w:marTop w:val="120"/>
          <w:marBottom w:val="120"/>
          <w:divBdr>
            <w:top w:val="none" w:sz="0" w:space="0" w:color="auto"/>
            <w:left w:val="none" w:sz="0" w:space="0" w:color="auto"/>
            <w:bottom w:val="none" w:sz="0" w:space="0" w:color="auto"/>
            <w:right w:val="none" w:sz="0" w:space="0" w:color="auto"/>
          </w:divBdr>
        </w:div>
      </w:divsChild>
    </w:div>
    <w:div w:id="1594246838">
      <w:bodyDiv w:val="1"/>
      <w:marLeft w:val="0"/>
      <w:marRight w:val="0"/>
      <w:marTop w:val="0"/>
      <w:marBottom w:val="0"/>
      <w:divBdr>
        <w:top w:val="none" w:sz="0" w:space="0" w:color="auto"/>
        <w:left w:val="none" w:sz="0" w:space="0" w:color="auto"/>
        <w:bottom w:val="none" w:sz="0" w:space="0" w:color="auto"/>
        <w:right w:val="none" w:sz="0" w:space="0" w:color="auto"/>
      </w:divBdr>
    </w:div>
    <w:div w:id="1630088150">
      <w:bodyDiv w:val="1"/>
      <w:marLeft w:val="0"/>
      <w:marRight w:val="0"/>
      <w:marTop w:val="0"/>
      <w:marBottom w:val="0"/>
      <w:divBdr>
        <w:top w:val="none" w:sz="0" w:space="0" w:color="auto"/>
        <w:left w:val="none" w:sz="0" w:space="0" w:color="auto"/>
        <w:bottom w:val="none" w:sz="0" w:space="0" w:color="auto"/>
        <w:right w:val="none" w:sz="0" w:space="0" w:color="auto"/>
      </w:divBdr>
      <w:divsChild>
        <w:div w:id="2049378328">
          <w:marLeft w:val="0"/>
          <w:marRight w:val="0"/>
          <w:marTop w:val="360"/>
          <w:marBottom w:val="180"/>
          <w:divBdr>
            <w:top w:val="none" w:sz="0" w:space="0" w:color="auto"/>
            <w:left w:val="none" w:sz="0" w:space="0" w:color="auto"/>
            <w:bottom w:val="none" w:sz="0" w:space="0" w:color="auto"/>
            <w:right w:val="none" w:sz="0" w:space="0" w:color="auto"/>
          </w:divBdr>
        </w:div>
        <w:div w:id="48573857">
          <w:marLeft w:val="0"/>
          <w:marRight w:val="0"/>
          <w:marTop w:val="180"/>
          <w:marBottom w:val="240"/>
          <w:divBdr>
            <w:top w:val="none" w:sz="0" w:space="0" w:color="auto"/>
            <w:left w:val="none" w:sz="0" w:space="0" w:color="auto"/>
            <w:bottom w:val="none" w:sz="0" w:space="0" w:color="auto"/>
            <w:right w:val="none" w:sz="0" w:space="0" w:color="auto"/>
          </w:divBdr>
        </w:div>
        <w:div w:id="1318656488">
          <w:marLeft w:val="0"/>
          <w:marRight w:val="0"/>
          <w:marTop w:val="60"/>
          <w:marBottom w:val="180"/>
          <w:divBdr>
            <w:top w:val="none" w:sz="0" w:space="0" w:color="auto"/>
            <w:left w:val="none" w:sz="0" w:space="0" w:color="auto"/>
            <w:bottom w:val="none" w:sz="0" w:space="0" w:color="auto"/>
            <w:right w:val="none" w:sz="0" w:space="0" w:color="auto"/>
          </w:divBdr>
        </w:div>
      </w:divsChild>
    </w:div>
    <w:div w:id="1633635966">
      <w:bodyDiv w:val="1"/>
      <w:marLeft w:val="0"/>
      <w:marRight w:val="0"/>
      <w:marTop w:val="0"/>
      <w:marBottom w:val="0"/>
      <w:divBdr>
        <w:top w:val="none" w:sz="0" w:space="0" w:color="auto"/>
        <w:left w:val="none" w:sz="0" w:space="0" w:color="auto"/>
        <w:bottom w:val="none" w:sz="0" w:space="0" w:color="auto"/>
        <w:right w:val="none" w:sz="0" w:space="0" w:color="auto"/>
      </w:divBdr>
    </w:div>
    <w:div w:id="1661080082">
      <w:bodyDiv w:val="1"/>
      <w:marLeft w:val="0"/>
      <w:marRight w:val="0"/>
      <w:marTop w:val="0"/>
      <w:marBottom w:val="0"/>
      <w:divBdr>
        <w:top w:val="none" w:sz="0" w:space="0" w:color="auto"/>
        <w:left w:val="none" w:sz="0" w:space="0" w:color="auto"/>
        <w:bottom w:val="none" w:sz="0" w:space="0" w:color="auto"/>
        <w:right w:val="none" w:sz="0" w:space="0" w:color="auto"/>
      </w:divBdr>
    </w:div>
    <w:div w:id="1671714335">
      <w:bodyDiv w:val="1"/>
      <w:marLeft w:val="0"/>
      <w:marRight w:val="0"/>
      <w:marTop w:val="0"/>
      <w:marBottom w:val="0"/>
      <w:divBdr>
        <w:top w:val="none" w:sz="0" w:space="0" w:color="auto"/>
        <w:left w:val="none" w:sz="0" w:space="0" w:color="auto"/>
        <w:bottom w:val="none" w:sz="0" w:space="0" w:color="auto"/>
        <w:right w:val="none" w:sz="0" w:space="0" w:color="auto"/>
      </w:divBdr>
    </w:div>
    <w:div w:id="1737164370">
      <w:bodyDiv w:val="1"/>
      <w:marLeft w:val="0"/>
      <w:marRight w:val="0"/>
      <w:marTop w:val="0"/>
      <w:marBottom w:val="0"/>
      <w:divBdr>
        <w:top w:val="none" w:sz="0" w:space="0" w:color="auto"/>
        <w:left w:val="none" w:sz="0" w:space="0" w:color="auto"/>
        <w:bottom w:val="none" w:sz="0" w:space="0" w:color="auto"/>
        <w:right w:val="none" w:sz="0" w:space="0" w:color="auto"/>
      </w:divBdr>
    </w:div>
    <w:div w:id="1739131079">
      <w:bodyDiv w:val="1"/>
      <w:marLeft w:val="0"/>
      <w:marRight w:val="0"/>
      <w:marTop w:val="0"/>
      <w:marBottom w:val="0"/>
      <w:divBdr>
        <w:top w:val="none" w:sz="0" w:space="0" w:color="auto"/>
        <w:left w:val="none" w:sz="0" w:space="0" w:color="auto"/>
        <w:bottom w:val="none" w:sz="0" w:space="0" w:color="auto"/>
        <w:right w:val="none" w:sz="0" w:space="0" w:color="auto"/>
      </w:divBdr>
    </w:div>
    <w:div w:id="1756705325">
      <w:bodyDiv w:val="1"/>
      <w:marLeft w:val="0"/>
      <w:marRight w:val="0"/>
      <w:marTop w:val="0"/>
      <w:marBottom w:val="0"/>
      <w:divBdr>
        <w:top w:val="none" w:sz="0" w:space="0" w:color="auto"/>
        <w:left w:val="none" w:sz="0" w:space="0" w:color="auto"/>
        <w:bottom w:val="none" w:sz="0" w:space="0" w:color="auto"/>
        <w:right w:val="none" w:sz="0" w:space="0" w:color="auto"/>
      </w:divBdr>
    </w:div>
    <w:div w:id="1796025706">
      <w:bodyDiv w:val="1"/>
      <w:marLeft w:val="0"/>
      <w:marRight w:val="0"/>
      <w:marTop w:val="0"/>
      <w:marBottom w:val="0"/>
      <w:divBdr>
        <w:top w:val="none" w:sz="0" w:space="0" w:color="auto"/>
        <w:left w:val="none" w:sz="0" w:space="0" w:color="auto"/>
        <w:bottom w:val="none" w:sz="0" w:space="0" w:color="auto"/>
        <w:right w:val="none" w:sz="0" w:space="0" w:color="auto"/>
      </w:divBdr>
    </w:div>
    <w:div w:id="1798450332">
      <w:bodyDiv w:val="1"/>
      <w:marLeft w:val="0"/>
      <w:marRight w:val="0"/>
      <w:marTop w:val="0"/>
      <w:marBottom w:val="0"/>
      <w:divBdr>
        <w:top w:val="none" w:sz="0" w:space="0" w:color="auto"/>
        <w:left w:val="none" w:sz="0" w:space="0" w:color="auto"/>
        <w:bottom w:val="none" w:sz="0" w:space="0" w:color="auto"/>
        <w:right w:val="none" w:sz="0" w:space="0" w:color="auto"/>
      </w:divBdr>
    </w:div>
    <w:div w:id="1825202649">
      <w:bodyDiv w:val="1"/>
      <w:marLeft w:val="0"/>
      <w:marRight w:val="0"/>
      <w:marTop w:val="0"/>
      <w:marBottom w:val="0"/>
      <w:divBdr>
        <w:top w:val="none" w:sz="0" w:space="0" w:color="auto"/>
        <w:left w:val="none" w:sz="0" w:space="0" w:color="auto"/>
        <w:bottom w:val="none" w:sz="0" w:space="0" w:color="auto"/>
        <w:right w:val="none" w:sz="0" w:space="0" w:color="auto"/>
      </w:divBdr>
    </w:div>
    <w:div w:id="1846086551">
      <w:bodyDiv w:val="1"/>
      <w:marLeft w:val="0"/>
      <w:marRight w:val="0"/>
      <w:marTop w:val="0"/>
      <w:marBottom w:val="0"/>
      <w:divBdr>
        <w:top w:val="none" w:sz="0" w:space="0" w:color="auto"/>
        <w:left w:val="none" w:sz="0" w:space="0" w:color="auto"/>
        <w:bottom w:val="none" w:sz="0" w:space="0" w:color="auto"/>
        <w:right w:val="none" w:sz="0" w:space="0" w:color="auto"/>
      </w:divBdr>
    </w:div>
    <w:div w:id="1848207784">
      <w:bodyDiv w:val="1"/>
      <w:marLeft w:val="0"/>
      <w:marRight w:val="0"/>
      <w:marTop w:val="0"/>
      <w:marBottom w:val="0"/>
      <w:divBdr>
        <w:top w:val="none" w:sz="0" w:space="0" w:color="auto"/>
        <w:left w:val="none" w:sz="0" w:space="0" w:color="auto"/>
        <w:bottom w:val="none" w:sz="0" w:space="0" w:color="auto"/>
        <w:right w:val="none" w:sz="0" w:space="0" w:color="auto"/>
      </w:divBdr>
    </w:div>
    <w:div w:id="1848784546">
      <w:bodyDiv w:val="1"/>
      <w:marLeft w:val="0"/>
      <w:marRight w:val="0"/>
      <w:marTop w:val="0"/>
      <w:marBottom w:val="0"/>
      <w:divBdr>
        <w:top w:val="none" w:sz="0" w:space="0" w:color="auto"/>
        <w:left w:val="none" w:sz="0" w:space="0" w:color="auto"/>
        <w:bottom w:val="none" w:sz="0" w:space="0" w:color="auto"/>
        <w:right w:val="none" w:sz="0" w:space="0" w:color="auto"/>
      </w:divBdr>
    </w:div>
    <w:div w:id="1852403384">
      <w:bodyDiv w:val="1"/>
      <w:marLeft w:val="0"/>
      <w:marRight w:val="0"/>
      <w:marTop w:val="0"/>
      <w:marBottom w:val="0"/>
      <w:divBdr>
        <w:top w:val="none" w:sz="0" w:space="0" w:color="auto"/>
        <w:left w:val="none" w:sz="0" w:space="0" w:color="auto"/>
        <w:bottom w:val="none" w:sz="0" w:space="0" w:color="auto"/>
        <w:right w:val="none" w:sz="0" w:space="0" w:color="auto"/>
      </w:divBdr>
    </w:div>
    <w:div w:id="1854227849">
      <w:bodyDiv w:val="1"/>
      <w:marLeft w:val="0"/>
      <w:marRight w:val="0"/>
      <w:marTop w:val="0"/>
      <w:marBottom w:val="0"/>
      <w:divBdr>
        <w:top w:val="none" w:sz="0" w:space="0" w:color="auto"/>
        <w:left w:val="none" w:sz="0" w:space="0" w:color="auto"/>
        <w:bottom w:val="none" w:sz="0" w:space="0" w:color="auto"/>
        <w:right w:val="none" w:sz="0" w:space="0" w:color="auto"/>
      </w:divBdr>
    </w:div>
    <w:div w:id="1861353720">
      <w:bodyDiv w:val="1"/>
      <w:marLeft w:val="0"/>
      <w:marRight w:val="0"/>
      <w:marTop w:val="0"/>
      <w:marBottom w:val="0"/>
      <w:divBdr>
        <w:top w:val="none" w:sz="0" w:space="0" w:color="auto"/>
        <w:left w:val="none" w:sz="0" w:space="0" w:color="auto"/>
        <w:bottom w:val="none" w:sz="0" w:space="0" w:color="auto"/>
        <w:right w:val="none" w:sz="0" w:space="0" w:color="auto"/>
      </w:divBdr>
    </w:div>
    <w:div w:id="1882595296">
      <w:bodyDiv w:val="1"/>
      <w:marLeft w:val="0"/>
      <w:marRight w:val="0"/>
      <w:marTop w:val="0"/>
      <w:marBottom w:val="0"/>
      <w:divBdr>
        <w:top w:val="none" w:sz="0" w:space="0" w:color="auto"/>
        <w:left w:val="none" w:sz="0" w:space="0" w:color="auto"/>
        <w:bottom w:val="none" w:sz="0" w:space="0" w:color="auto"/>
        <w:right w:val="none" w:sz="0" w:space="0" w:color="auto"/>
      </w:divBdr>
    </w:div>
    <w:div w:id="1895579655">
      <w:bodyDiv w:val="1"/>
      <w:marLeft w:val="0"/>
      <w:marRight w:val="0"/>
      <w:marTop w:val="0"/>
      <w:marBottom w:val="0"/>
      <w:divBdr>
        <w:top w:val="none" w:sz="0" w:space="0" w:color="auto"/>
        <w:left w:val="none" w:sz="0" w:space="0" w:color="auto"/>
        <w:bottom w:val="none" w:sz="0" w:space="0" w:color="auto"/>
        <w:right w:val="none" w:sz="0" w:space="0" w:color="auto"/>
      </w:divBdr>
    </w:div>
    <w:div w:id="1902060204">
      <w:bodyDiv w:val="1"/>
      <w:marLeft w:val="0"/>
      <w:marRight w:val="0"/>
      <w:marTop w:val="0"/>
      <w:marBottom w:val="0"/>
      <w:divBdr>
        <w:top w:val="none" w:sz="0" w:space="0" w:color="auto"/>
        <w:left w:val="none" w:sz="0" w:space="0" w:color="auto"/>
        <w:bottom w:val="none" w:sz="0" w:space="0" w:color="auto"/>
        <w:right w:val="none" w:sz="0" w:space="0" w:color="auto"/>
      </w:divBdr>
    </w:div>
    <w:div w:id="1913805328">
      <w:bodyDiv w:val="1"/>
      <w:marLeft w:val="0"/>
      <w:marRight w:val="0"/>
      <w:marTop w:val="0"/>
      <w:marBottom w:val="0"/>
      <w:divBdr>
        <w:top w:val="none" w:sz="0" w:space="0" w:color="auto"/>
        <w:left w:val="none" w:sz="0" w:space="0" w:color="auto"/>
        <w:bottom w:val="none" w:sz="0" w:space="0" w:color="auto"/>
        <w:right w:val="none" w:sz="0" w:space="0" w:color="auto"/>
      </w:divBdr>
    </w:div>
    <w:div w:id="1916276543">
      <w:bodyDiv w:val="1"/>
      <w:marLeft w:val="0"/>
      <w:marRight w:val="0"/>
      <w:marTop w:val="0"/>
      <w:marBottom w:val="0"/>
      <w:divBdr>
        <w:top w:val="none" w:sz="0" w:space="0" w:color="auto"/>
        <w:left w:val="none" w:sz="0" w:space="0" w:color="auto"/>
        <w:bottom w:val="none" w:sz="0" w:space="0" w:color="auto"/>
        <w:right w:val="none" w:sz="0" w:space="0" w:color="auto"/>
      </w:divBdr>
    </w:div>
    <w:div w:id="1916283894">
      <w:bodyDiv w:val="1"/>
      <w:marLeft w:val="0"/>
      <w:marRight w:val="0"/>
      <w:marTop w:val="0"/>
      <w:marBottom w:val="0"/>
      <w:divBdr>
        <w:top w:val="none" w:sz="0" w:space="0" w:color="auto"/>
        <w:left w:val="none" w:sz="0" w:space="0" w:color="auto"/>
        <w:bottom w:val="none" w:sz="0" w:space="0" w:color="auto"/>
        <w:right w:val="none" w:sz="0" w:space="0" w:color="auto"/>
      </w:divBdr>
    </w:div>
    <w:div w:id="1949041441">
      <w:bodyDiv w:val="1"/>
      <w:marLeft w:val="0"/>
      <w:marRight w:val="0"/>
      <w:marTop w:val="0"/>
      <w:marBottom w:val="0"/>
      <w:divBdr>
        <w:top w:val="none" w:sz="0" w:space="0" w:color="auto"/>
        <w:left w:val="none" w:sz="0" w:space="0" w:color="auto"/>
        <w:bottom w:val="none" w:sz="0" w:space="0" w:color="auto"/>
        <w:right w:val="none" w:sz="0" w:space="0" w:color="auto"/>
      </w:divBdr>
    </w:div>
    <w:div w:id="1961260474">
      <w:bodyDiv w:val="1"/>
      <w:marLeft w:val="0"/>
      <w:marRight w:val="0"/>
      <w:marTop w:val="0"/>
      <w:marBottom w:val="0"/>
      <w:divBdr>
        <w:top w:val="none" w:sz="0" w:space="0" w:color="auto"/>
        <w:left w:val="none" w:sz="0" w:space="0" w:color="auto"/>
        <w:bottom w:val="none" w:sz="0" w:space="0" w:color="auto"/>
        <w:right w:val="none" w:sz="0" w:space="0" w:color="auto"/>
      </w:divBdr>
    </w:div>
    <w:div w:id="1992558276">
      <w:bodyDiv w:val="1"/>
      <w:marLeft w:val="0"/>
      <w:marRight w:val="0"/>
      <w:marTop w:val="0"/>
      <w:marBottom w:val="0"/>
      <w:divBdr>
        <w:top w:val="none" w:sz="0" w:space="0" w:color="auto"/>
        <w:left w:val="none" w:sz="0" w:space="0" w:color="auto"/>
        <w:bottom w:val="none" w:sz="0" w:space="0" w:color="auto"/>
        <w:right w:val="none" w:sz="0" w:space="0" w:color="auto"/>
      </w:divBdr>
      <w:divsChild>
        <w:div w:id="1311254471">
          <w:marLeft w:val="0"/>
          <w:marRight w:val="0"/>
          <w:marTop w:val="360"/>
          <w:marBottom w:val="180"/>
          <w:divBdr>
            <w:top w:val="none" w:sz="0" w:space="0" w:color="auto"/>
            <w:left w:val="none" w:sz="0" w:space="0" w:color="auto"/>
            <w:bottom w:val="none" w:sz="0" w:space="0" w:color="auto"/>
            <w:right w:val="none" w:sz="0" w:space="0" w:color="auto"/>
          </w:divBdr>
        </w:div>
        <w:div w:id="538906390">
          <w:marLeft w:val="0"/>
          <w:marRight w:val="0"/>
          <w:marTop w:val="180"/>
          <w:marBottom w:val="240"/>
          <w:divBdr>
            <w:top w:val="none" w:sz="0" w:space="0" w:color="auto"/>
            <w:left w:val="none" w:sz="0" w:space="0" w:color="auto"/>
            <w:bottom w:val="none" w:sz="0" w:space="0" w:color="auto"/>
            <w:right w:val="none" w:sz="0" w:space="0" w:color="auto"/>
          </w:divBdr>
        </w:div>
        <w:div w:id="2047023743">
          <w:marLeft w:val="0"/>
          <w:marRight w:val="0"/>
          <w:marTop w:val="60"/>
          <w:marBottom w:val="180"/>
          <w:divBdr>
            <w:top w:val="none" w:sz="0" w:space="0" w:color="auto"/>
            <w:left w:val="none" w:sz="0" w:space="0" w:color="auto"/>
            <w:bottom w:val="none" w:sz="0" w:space="0" w:color="auto"/>
            <w:right w:val="none" w:sz="0" w:space="0" w:color="auto"/>
          </w:divBdr>
        </w:div>
      </w:divsChild>
    </w:div>
    <w:div w:id="2018120406">
      <w:bodyDiv w:val="1"/>
      <w:marLeft w:val="0"/>
      <w:marRight w:val="0"/>
      <w:marTop w:val="0"/>
      <w:marBottom w:val="0"/>
      <w:divBdr>
        <w:top w:val="none" w:sz="0" w:space="0" w:color="auto"/>
        <w:left w:val="none" w:sz="0" w:space="0" w:color="auto"/>
        <w:bottom w:val="none" w:sz="0" w:space="0" w:color="auto"/>
        <w:right w:val="none" w:sz="0" w:space="0" w:color="auto"/>
      </w:divBdr>
    </w:div>
    <w:div w:id="2034645052">
      <w:bodyDiv w:val="1"/>
      <w:marLeft w:val="0"/>
      <w:marRight w:val="0"/>
      <w:marTop w:val="0"/>
      <w:marBottom w:val="0"/>
      <w:divBdr>
        <w:top w:val="none" w:sz="0" w:space="0" w:color="auto"/>
        <w:left w:val="none" w:sz="0" w:space="0" w:color="auto"/>
        <w:bottom w:val="none" w:sz="0" w:space="0" w:color="auto"/>
        <w:right w:val="none" w:sz="0" w:space="0" w:color="auto"/>
      </w:divBdr>
    </w:div>
    <w:div w:id="2035030430">
      <w:bodyDiv w:val="1"/>
      <w:marLeft w:val="0"/>
      <w:marRight w:val="0"/>
      <w:marTop w:val="0"/>
      <w:marBottom w:val="0"/>
      <w:divBdr>
        <w:top w:val="none" w:sz="0" w:space="0" w:color="auto"/>
        <w:left w:val="none" w:sz="0" w:space="0" w:color="auto"/>
        <w:bottom w:val="none" w:sz="0" w:space="0" w:color="auto"/>
        <w:right w:val="none" w:sz="0" w:space="0" w:color="auto"/>
      </w:divBdr>
    </w:div>
    <w:div w:id="2038267859">
      <w:bodyDiv w:val="1"/>
      <w:marLeft w:val="0"/>
      <w:marRight w:val="0"/>
      <w:marTop w:val="0"/>
      <w:marBottom w:val="0"/>
      <w:divBdr>
        <w:top w:val="none" w:sz="0" w:space="0" w:color="auto"/>
        <w:left w:val="none" w:sz="0" w:space="0" w:color="auto"/>
        <w:bottom w:val="none" w:sz="0" w:space="0" w:color="auto"/>
        <w:right w:val="none" w:sz="0" w:space="0" w:color="auto"/>
      </w:divBdr>
    </w:div>
    <w:div w:id="2079551378">
      <w:bodyDiv w:val="1"/>
      <w:marLeft w:val="0"/>
      <w:marRight w:val="0"/>
      <w:marTop w:val="0"/>
      <w:marBottom w:val="0"/>
      <w:divBdr>
        <w:top w:val="none" w:sz="0" w:space="0" w:color="auto"/>
        <w:left w:val="none" w:sz="0" w:space="0" w:color="auto"/>
        <w:bottom w:val="none" w:sz="0" w:space="0" w:color="auto"/>
        <w:right w:val="none" w:sz="0" w:space="0" w:color="auto"/>
      </w:divBdr>
    </w:div>
    <w:div w:id="2083332257">
      <w:bodyDiv w:val="1"/>
      <w:marLeft w:val="0"/>
      <w:marRight w:val="0"/>
      <w:marTop w:val="0"/>
      <w:marBottom w:val="0"/>
      <w:divBdr>
        <w:top w:val="none" w:sz="0" w:space="0" w:color="auto"/>
        <w:left w:val="none" w:sz="0" w:space="0" w:color="auto"/>
        <w:bottom w:val="none" w:sz="0" w:space="0" w:color="auto"/>
        <w:right w:val="none" w:sz="0" w:space="0" w:color="auto"/>
      </w:divBdr>
    </w:div>
    <w:div w:id="2083678829">
      <w:bodyDiv w:val="1"/>
      <w:marLeft w:val="0"/>
      <w:marRight w:val="0"/>
      <w:marTop w:val="0"/>
      <w:marBottom w:val="0"/>
      <w:divBdr>
        <w:top w:val="none" w:sz="0" w:space="0" w:color="auto"/>
        <w:left w:val="none" w:sz="0" w:space="0" w:color="auto"/>
        <w:bottom w:val="none" w:sz="0" w:space="0" w:color="auto"/>
        <w:right w:val="none" w:sz="0" w:space="0" w:color="auto"/>
      </w:divBdr>
    </w:div>
    <w:div w:id="2091078289">
      <w:bodyDiv w:val="1"/>
      <w:marLeft w:val="0"/>
      <w:marRight w:val="0"/>
      <w:marTop w:val="0"/>
      <w:marBottom w:val="0"/>
      <w:divBdr>
        <w:top w:val="none" w:sz="0" w:space="0" w:color="auto"/>
        <w:left w:val="none" w:sz="0" w:space="0" w:color="auto"/>
        <w:bottom w:val="none" w:sz="0" w:space="0" w:color="auto"/>
        <w:right w:val="none" w:sz="0" w:space="0" w:color="auto"/>
      </w:divBdr>
    </w:div>
    <w:div w:id="2092923190">
      <w:bodyDiv w:val="1"/>
      <w:marLeft w:val="0"/>
      <w:marRight w:val="0"/>
      <w:marTop w:val="0"/>
      <w:marBottom w:val="0"/>
      <w:divBdr>
        <w:top w:val="none" w:sz="0" w:space="0" w:color="auto"/>
        <w:left w:val="none" w:sz="0" w:space="0" w:color="auto"/>
        <w:bottom w:val="none" w:sz="0" w:space="0" w:color="auto"/>
        <w:right w:val="none" w:sz="0" w:space="0" w:color="auto"/>
      </w:divBdr>
    </w:div>
    <w:div w:id="2094348471">
      <w:bodyDiv w:val="1"/>
      <w:marLeft w:val="0"/>
      <w:marRight w:val="0"/>
      <w:marTop w:val="0"/>
      <w:marBottom w:val="0"/>
      <w:divBdr>
        <w:top w:val="none" w:sz="0" w:space="0" w:color="auto"/>
        <w:left w:val="none" w:sz="0" w:space="0" w:color="auto"/>
        <w:bottom w:val="none" w:sz="0" w:space="0" w:color="auto"/>
        <w:right w:val="none" w:sz="0" w:space="0" w:color="auto"/>
      </w:divBdr>
    </w:div>
    <w:div w:id="2124110508">
      <w:bodyDiv w:val="1"/>
      <w:marLeft w:val="0"/>
      <w:marRight w:val="0"/>
      <w:marTop w:val="0"/>
      <w:marBottom w:val="0"/>
      <w:divBdr>
        <w:top w:val="none" w:sz="0" w:space="0" w:color="auto"/>
        <w:left w:val="none" w:sz="0" w:space="0" w:color="auto"/>
        <w:bottom w:val="none" w:sz="0" w:space="0" w:color="auto"/>
        <w:right w:val="none" w:sz="0" w:space="0" w:color="auto"/>
      </w:divBdr>
    </w:div>
    <w:div w:id="2131168755">
      <w:bodyDiv w:val="1"/>
      <w:marLeft w:val="0"/>
      <w:marRight w:val="0"/>
      <w:marTop w:val="0"/>
      <w:marBottom w:val="0"/>
      <w:divBdr>
        <w:top w:val="none" w:sz="0" w:space="0" w:color="auto"/>
        <w:left w:val="none" w:sz="0" w:space="0" w:color="auto"/>
        <w:bottom w:val="none" w:sz="0" w:space="0" w:color="auto"/>
        <w:right w:val="none" w:sz="0" w:space="0" w:color="auto"/>
      </w:divBdr>
      <w:divsChild>
        <w:div w:id="252326215">
          <w:marLeft w:val="0"/>
          <w:marRight w:val="0"/>
          <w:marTop w:val="360"/>
          <w:marBottom w:val="180"/>
          <w:divBdr>
            <w:top w:val="none" w:sz="0" w:space="0" w:color="auto"/>
            <w:left w:val="none" w:sz="0" w:space="0" w:color="auto"/>
            <w:bottom w:val="none" w:sz="0" w:space="0" w:color="auto"/>
            <w:right w:val="none" w:sz="0" w:space="0" w:color="auto"/>
          </w:divBdr>
        </w:div>
        <w:div w:id="2029485186">
          <w:marLeft w:val="0"/>
          <w:marRight w:val="0"/>
          <w:marTop w:val="180"/>
          <w:marBottom w:val="240"/>
          <w:divBdr>
            <w:top w:val="none" w:sz="0" w:space="0" w:color="auto"/>
            <w:left w:val="none" w:sz="0" w:space="0" w:color="auto"/>
            <w:bottom w:val="none" w:sz="0" w:space="0" w:color="auto"/>
            <w:right w:val="none" w:sz="0" w:space="0" w:color="auto"/>
          </w:divBdr>
        </w:div>
        <w:div w:id="1052928588">
          <w:marLeft w:val="0"/>
          <w:marRight w:val="0"/>
          <w:marTop w:val="60"/>
          <w:marBottom w:val="180"/>
          <w:divBdr>
            <w:top w:val="none" w:sz="0" w:space="0" w:color="auto"/>
            <w:left w:val="none" w:sz="0" w:space="0" w:color="auto"/>
            <w:bottom w:val="none" w:sz="0" w:space="0" w:color="auto"/>
            <w:right w:val="none" w:sz="0" w:space="0" w:color="auto"/>
          </w:divBdr>
        </w:div>
      </w:divsChild>
    </w:div>
    <w:div w:id="2131823050">
      <w:bodyDiv w:val="1"/>
      <w:marLeft w:val="0"/>
      <w:marRight w:val="0"/>
      <w:marTop w:val="0"/>
      <w:marBottom w:val="0"/>
      <w:divBdr>
        <w:top w:val="none" w:sz="0" w:space="0" w:color="auto"/>
        <w:left w:val="none" w:sz="0" w:space="0" w:color="auto"/>
        <w:bottom w:val="none" w:sz="0" w:space="0" w:color="auto"/>
        <w:right w:val="none" w:sz="0" w:space="0" w:color="auto"/>
      </w:divBdr>
      <w:divsChild>
        <w:div w:id="1642690652">
          <w:marLeft w:val="0"/>
          <w:marRight w:val="0"/>
          <w:marTop w:val="360"/>
          <w:marBottom w:val="180"/>
          <w:divBdr>
            <w:top w:val="none" w:sz="0" w:space="0" w:color="auto"/>
            <w:left w:val="none" w:sz="0" w:space="0" w:color="auto"/>
            <w:bottom w:val="none" w:sz="0" w:space="0" w:color="auto"/>
            <w:right w:val="none" w:sz="0" w:space="0" w:color="auto"/>
          </w:divBdr>
        </w:div>
        <w:div w:id="5215556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https://www.notion.so/Data-Warehouse-Assignment-3588f4ddd6ad80eab012e8839baa9be3?source=copy_link"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chisoro/dataWareHouse"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Sil18</b:Tag>
    <b:SourceType>Book</b:SourceType>
    <b:Guid>{8F9F8C6F-F395-4933-B6B1-551EC8495957}</b:Guid>
    <b:Author>
      <b:Author>
        <b:NameList>
          <b:Person>
            <b:Last>Silberschatz</b:Last>
            <b:First>A.</b:First>
          </b:Person>
          <b:Person>
            <b:Last>Galvin</b:Last>
            <b:First>P.</b:First>
            <b:Middle>B</b:Middle>
          </b:Person>
          <b:Person>
            <b:Last>Gagne</b:Last>
            <b:First>G.</b:First>
          </b:Person>
        </b:NameList>
      </b:Author>
    </b:Author>
    <b:Title>Operating System Concepts</b:Title>
    <b:Year>2018</b:Year>
    <b:City>Hoboken,New Jersey</b:City>
    <b:Publisher>John Wiley And Sons.</b:Publisher>
    <b:Edition>10</b:Edition>
    <b:RefOrder>1</b:RefOrder>
  </b:Source>
  <b:Source>
    <b:Tag>Tan15</b:Tag>
    <b:SourceType>Book</b:SourceType>
    <b:Guid>{C1AE5171-5A84-4E2C-97F7-D885C52CFA10}</b:Guid>
    <b:Author>
      <b:Author>
        <b:NameList>
          <b:Person>
            <b:Last>Tanenbaum</b:Last>
            <b:First>A.S.</b:First>
          </b:Person>
          <b:Person>
            <b:Last>Bos</b:Last>
            <b:First>H.</b:First>
          </b:Person>
        </b:NameList>
      </b:Author>
    </b:Author>
    <b:Title>Modern Operating Systems</b:Title>
    <b:Year> 2015</b:Year>
    <b:City>Harlow</b:City>
    <b:Publisher>Pearson</b:Publisher>
    <b:Edition>4</b:Edition>
    <b:RefOrder>2</b:RefOrder>
  </b:Source>
  <b:Source>
    <b:Tag>Wil18</b:Tag>
    <b:SourceType>Book</b:SourceType>
    <b:Guid>{1BBD668A-6E8B-4F0A-B644-34E04E5D5984}</b:Guid>
    <b:Author>
      <b:Author>
        <b:NameList>
          <b:Person>
            <b:Last>Stallings</b:Last>
            <b:First>William</b:First>
          </b:Person>
        </b:NameList>
      </b:Author>
    </b:Author>
    <b:Title>Operating Systems: Internals and Design Principals</b:Title>
    <b:Year>2018</b:Year>
    <b:City>Harlow</b:City>
    <b:Publisher>Pearson</b:Publisher>
    <b:Edition>9th</b:Edition>
    <b:RefOrder>3</b:RefOrder>
  </b:Source>
</b:Sources>
</file>

<file path=customXml/itemProps1.xml><?xml version="1.0" encoding="utf-8"?>
<ds:datastoreItem xmlns:ds="http://schemas.openxmlformats.org/officeDocument/2006/customXml" ds:itemID="{3ECF1985-2F41-43B8-9048-F496BBACD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2330</TotalTime>
  <Pages>24</Pages>
  <Words>3888</Words>
  <Characters>22168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Simbarashe Chisoro</dc:creator>
  <cp:keywords/>
  <dc:description/>
  <cp:lastModifiedBy>Simbarashe Chisoro</cp:lastModifiedBy>
  <cp:revision>12</cp:revision>
  <cp:lastPrinted>2026-05-10T14:33:00Z</cp:lastPrinted>
  <dcterms:created xsi:type="dcterms:W3CDTF">2026-05-07T14:05:00Z</dcterms:created>
  <dcterms:modified xsi:type="dcterms:W3CDTF">2026-05-10T14:33:00Z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4c1108a2-91e0-44bb-b0eb-f33eaa3887c2</vt:lpwstr>
  </property>
</Properties>
</file>