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ahora realizamos todos los informes, la encuesta, el cpm, el DER, el Gantt, el product backlog, el product list y el figma. Arrancamos con el codigo, la parte de registro e inicio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Vamos a continuar con eso.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inicio lo va a realizar Martin Lopez y Leonel Pedraza, mientras que el REGISTRO e inicio de sesion lo va hacer Gastón Amaya y  Martin Krawcyk.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