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E53" w:rsidRDefault="008658C2" w:rsidP="008658C2">
      <w:pPr>
        <w:pStyle w:val="1"/>
      </w:pPr>
      <w:r>
        <w:t xml:space="preserve">Вкладка </w:t>
      </w:r>
      <w:r w:rsidR="0013699E">
        <w:t>«Титул</w:t>
      </w:r>
      <w:r>
        <w:t>»</w:t>
      </w:r>
    </w:p>
    <w:p w:rsidR="0064012A" w:rsidRPr="00E55F63" w:rsidRDefault="00CF62BC" w:rsidP="00BA3FA5">
      <w:pPr>
        <w:spacing w:line="360" w:lineRule="auto"/>
        <w:jc w:val="both"/>
        <w:rPr>
          <w:rFonts w:ascii="Arial" w:hAnsi="Arial" w:cs="Arial"/>
          <w:i/>
          <w:sz w:val="28"/>
          <w:szCs w:val="28"/>
        </w:rPr>
      </w:pPr>
      <w:bookmarkStart w:id="0" w:name="_bookmark6"/>
      <w:bookmarkStart w:id="1" w:name="_bookmark7"/>
      <w:bookmarkEnd w:id="0"/>
      <w:bookmarkEnd w:id="1"/>
      <w:r>
        <w:rPr>
          <w:noProof/>
          <w:lang w:bidi="ar-SA"/>
        </w:rPr>
        <w:drawing>
          <wp:inline distT="0" distB="0" distL="0" distR="0" wp14:anchorId="442AAB10" wp14:editId="33F155BC">
            <wp:extent cx="6122670" cy="27393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3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53" w:rsidRPr="005026FE" w:rsidRDefault="001D7381" w:rsidP="005026FE">
      <w:pPr>
        <w:spacing w:line="360" w:lineRule="auto"/>
        <w:ind w:firstLine="720"/>
        <w:jc w:val="center"/>
        <w:rPr>
          <w:rFonts w:ascii="Arial" w:hAnsi="Arial" w:cs="Arial"/>
          <w:i/>
          <w:sz w:val="24"/>
          <w:szCs w:val="28"/>
        </w:rPr>
      </w:pPr>
      <w:r w:rsidRPr="005026FE">
        <w:rPr>
          <w:rFonts w:ascii="Arial" w:hAnsi="Arial" w:cs="Arial"/>
          <w:i/>
          <w:sz w:val="24"/>
          <w:szCs w:val="28"/>
        </w:rPr>
        <w:t>Рисунок 1 Заполнение титульного листа</w:t>
      </w:r>
    </w:p>
    <w:p w:rsidR="001A770C" w:rsidRDefault="001A770C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1A770C">
        <w:rPr>
          <w:rFonts w:ascii="Arial" w:hAnsi="Arial" w:cs="Arial"/>
          <w:i w:val="0"/>
        </w:rPr>
        <w:t>Количество курсов формир</w:t>
      </w:r>
      <w:r>
        <w:rPr>
          <w:rFonts w:ascii="Arial" w:hAnsi="Arial" w:cs="Arial"/>
          <w:i w:val="0"/>
        </w:rPr>
        <w:t>уется автоматически, в соответстви</w:t>
      </w:r>
      <w:r w:rsidR="00CC2B5D">
        <w:rPr>
          <w:rFonts w:ascii="Arial" w:hAnsi="Arial" w:cs="Arial"/>
          <w:i w:val="0"/>
        </w:rPr>
        <w:t>и</w:t>
      </w:r>
      <w:r>
        <w:rPr>
          <w:rFonts w:ascii="Arial" w:hAnsi="Arial" w:cs="Arial"/>
          <w:i w:val="0"/>
        </w:rPr>
        <w:t xml:space="preserve"> с</w:t>
      </w:r>
      <w:r w:rsidRPr="001A770C">
        <w:rPr>
          <w:rFonts w:ascii="Arial" w:hAnsi="Arial" w:cs="Arial"/>
          <w:i w:val="0"/>
        </w:rPr>
        <w:t>о срок</w:t>
      </w:r>
      <w:r>
        <w:rPr>
          <w:rFonts w:ascii="Arial" w:hAnsi="Arial" w:cs="Arial"/>
          <w:i w:val="0"/>
        </w:rPr>
        <w:t>ом</w:t>
      </w:r>
      <w:r w:rsidRPr="001A770C">
        <w:rPr>
          <w:rFonts w:ascii="Arial" w:hAnsi="Arial" w:cs="Arial"/>
          <w:i w:val="0"/>
        </w:rPr>
        <w:t xml:space="preserve"> обучения</w:t>
      </w:r>
    </w:p>
    <w:p w:rsidR="00983E53" w:rsidRPr="00E55F63" w:rsidRDefault="00310265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E54652">
        <w:rPr>
          <w:rFonts w:ascii="Arial" w:hAnsi="Arial" w:cs="Arial"/>
          <w:i w:val="0"/>
          <w:color w:val="FF0000"/>
        </w:rPr>
        <w:t>1</w:t>
      </w:r>
      <w:r w:rsidRPr="00E55F63">
        <w:rPr>
          <w:rFonts w:ascii="Arial" w:hAnsi="Arial" w:cs="Arial"/>
          <w:i w:val="0"/>
        </w:rPr>
        <w:t xml:space="preserve"> – наименование министерства </w:t>
      </w:r>
      <w:r w:rsidR="00E4090E" w:rsidRPr="00E55F63">
        <w:rPr>
          <w:rFonts w:ascii="Arial" w:hAnsi="Arial" w:cs="Arial"/>
          <w:i w:val="0"/>
        </w:rPr>
        <w:t>образования (</w:t>
      </w:r>
      <w:r w:rsidR="00403FBB" w:rsidRPr="00E55F63">
        <w:rPr>
          <w:rFonts w:ascii="Arial" w:hAnsi="Arial" w:cs="Arial"/>
          <w:i w:val="0"/>
        </w:rPr>
        <w:t>с возможностью корректировки</w:t>
      </w:r>
      <w:r w:rsidR="00E4090E" w:rsidRPr="00E55F63">
        <w:rPr>
          <w:rFonts w:ascii="Arial" w:hAnsi="Arial" w:cs="Arial"/>
          <w:i w:val="0"/>
        </w:rPr>
        <w:t>)</w:t>
      </w:r>
    </w:p>
    <w:p w:rsidR="00E4090E" w:rsidRPr="00E55F63" w:rsidRDefault="00E4090E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E54652">
        <w:rPr>
          <w:rFonts w:ascii="Arial" w:hAnsi="Arial" w:cs="Arial"/>
          <w:i w:val="0"/>
          <w:color w:val="FF0000"/>
        </w:rPr>
        <w:t xml:space="preserve">2 </w:t>
      </w:r>
      <w:r w:rsidRPr="00E55F63">
        <w:rPr>
          <w:rFonts w:ascii="Arial" w:hAnsi="Arial" w:cs="Arial"/>
          <w:i w:val="0"/>
        </w:rPr>
        <w:t>– наименование организации</w:t>
      </w:r>
    </w:p>
    <w:p w:rsidR="00E4090E" w:rsidRPr="00E55F63" w:rsidRDefault="00E4090E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E54652">
        <w:rPr>
          <w:rFonts w:ascii="Arial" w:hAnsi="Arial" w:cs="Arial"/>
          <w:i w:val="0"/>
          <w:color w:val="FF0000"/>
        </w:rPr>
        <w:t>3</w:t>
      </w:r>
      <w:r w:rsidRPr="00E55F63">
        <w:rPr>
          <w:rFonts w:ascii="Arial" w:hAnsi="Arial" w:cs="Arial"/>
          <w:i w:val="0"/>
        </w:rPr>
        <w:t xml:space="preserve"> – типовая фраза (</w:t>
      </w:r>
      <w:r w:rsidR="00403FBB" w:rsidRPr="00E55F63">
        <w:rPr>
          <w:rFonts w:ascii="Arial" w:hAnsi="Arial" w:cs="Arial"/>
          <w:i w:val="0"/>
        </w:rPr>
        <w:t>с возможностью корректировки</w:t>
      </w:r>
      <w:r w:rsidRPr="00E55F63">
        <w:rPr>
          <w:rFonts w:ascii="Arial" w:hAnsi="Arial" w:cs="Arial"/>
          <w:i w:val="0"/>
        </w:rPr>
        <w:t>)</w:t>
      </w:r>
    </w:p>
    <w:p w:rsidR="00E4090E" w:rsidRPr="00E55F63" w:rsidRDefault="00E4090E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E54652">
        <w:rPr>
          <w:rFonts w:ascii="Arial" w:hAnsi="Arial" w:cs="Arial"/>
          <w:i w:val="0"/>
          <w:color w:val="FF0000"/>
        </w:rPr>
        <w:t>4</w:t>
      </w:r>
      <w:r w:rsidRPr="00E55F63">
        <w:rPr>
          <w:rFonts w:ascii="Arial" w:hAnsi="Arial" w:cs="Arial"/>
          <w:i w:val="0"/>
        </w:rPr>
        <w:t xml:space="preserve"> – протокол с возможностью выбора из спис</w:t>
      </w:r>
      <w:r w:rsidR="00CF62BC">
        <w:rPr>
          <w:rFonts w:ascii="Arial" w:hAnsi="Arial" w:cs="Arial"/>
          <w:i w:val="0"/>
        </w:rPr>
        <w:t xml:space="preserve">очного состава (выгрузку в справочник по </w:t>
      </w:r>
      <w:proofErr w:type="spellStart"/>
      <w:r w:rsidR="00CF62BC">
        <w:rPr>
          <w:rFonts w:ascii="Arial" w:hAnsi="Arial" w:cs="Arial"/>
          <w:i w:val="0"/>
        </w:rPr>
        <w:t>протоклам</w:t>
      </w:r>
      <w:proofErr w:type="spellEnd"/>
      <w:r w:rsidRPr="00E55F63">
        <w:rPr>
          <w:rFonts w:ascii="Arial" w:hAnsi="Arial" w:cs="Arial"/>
          <w:i w:val="0"/>
        </w:rPr>
        <w:t>)</w:t>
      </w:r>
    </w:p>
    <w:p w:rsidR="00E4090E" w:rsidRPr="00E55F63" w:rsidRDefault="00E4090E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E54652">
        <w:rPr>
          <w:rFonts w:ascii="Arial" w:hAnsi="Arial" w:cs="Arial"/>
          <w:i w:val="0"/>
          <w:color w:val="FF0000"/>
        </w:rPr>
        <w:t>5</w:t>
      </w:r>
      <w:r w:rsidRPr="00E55F63">
        <w:rPr>
          <w:rFonts w:ascii="Arial" w:hAnsi="Arial" w:cs="Arial"/>
          <w:i w:val="0"/>
        </w:rPr>
        <w:t xml:space="preserve"> – Наименование плана: учебный план; индивидуальный план (с возможностью добавления наименований)</w:t>
      </w:r>
    </w:p>
    <w:p w:rsidR="00E4090E" w:rsidRPr="00E55F63" w:rsidRDefault="00E4090E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E54652">
        <w:rPr>
          <w:rFonts w:ascii="Arial" w:hAnsi="Arial" w:cs="Arial"/>
          <w:i w:val="0"/>
          <w:color w:val="FF0000"/>
        </w:rPr>
        <w:t>6</w:t>
      </w:r>
      <w:r w:rsidRPr="00E55F63">
        <w:rPr>
          <w:rFonts w:ascii="Arial" w:hAnsi="Arial" w:cs="Arial"/>
          <w:i w:val="0"/>
        </w:rPr>
        <w:t xml:space="preserve"> – </w:t>
      </w:r>
      <w:r w:rsidR="00403FBB" w:rsidRPr="00E55F63">
        <w:rPr>
          <w:rFonts w:ascii="Arial" w:hAnsi="Arial" w:cs="Arial"/>
          <w:i w:val="0"/>
        </w:rPr>
        <w:t>наименование должности</w:t>
      </w:r>
      <w:r w:rsidR="00CF62BC">
        <w:rPr>
          <w:rFonts w:ascii="Arial" w:hAnsi="Arial" w:cs="Arial"/>
          <w:i w:val="0"/>
        </w:rPr>
        <w:t xml:space="preserve"> (выгрузка из справочника)</w:t>
      </w:r>
    </w:p>
    <w:p w:rsidR="00E4090E" w:rsidRPr="00E55F63" w:rsidRDefault="00403FBB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E54652">
        <w:rPr>
          <w:rFonts w:ascii="Arial" w:hAnsi="Arial" w:cs="Arial"/>
          <w:i w:val="0"/>
          <w:color w:val="FF0000"/>
        </w:rPr>
        <w:t>7</w:t>
      </w:r>
      <w:r w:rsidR="00E4090E" w:rsidRPr="00E54652">
        <w:rPr>
          <w:rFonts w:ascii="Arial" w:hAnsi="Arial" w:cs="Arial"/>
          <w:i w:val="0"/>
          <w:color w:val="FF0000"/>
        </w:rPr>
        <w:t xml:space="preserve"> </w:t>
      </w:r>
      <w:r w:rsidR="00E4090E" w:rsidRPr="00E55F63">
        <w:rPr>
          <w:rFonts w:ascii="Arial" w:hAnsi="Arial" w:cs="Arial"/>
          <w:i w:val="0"/>
        </w:rPr>
        <w:t>– автоматическое проставление даты, связь с датой пункт 4</w:t>
      </w:r>
    </w:p>
    <w:p w:rsidR="00E4090E" w:rsidRPr="00E55F63" w:rsidRDefault="00403FBB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E54652">
        <w:rPr>
          <w:rFonts w:ascii="Arial" w:hAnsi="Arial" w:cs="Arial"/>
          <w:i w:val="0"/>
          <w:color w:val="FF0000"/>
        </w:rPr>
        <w:t>8</w:t>
      </w:r>
      <w:r w:rsidR="00E4090E" w:rsidRPr="00E55F63">
        <w:rPr>
          <w:rFonts w:ascii="Arial" w:hAnsi="Arial" w:cs="Arial"/>
          <w:i w:val="0"/>
        </w:rPr>
        <w:t xml:space="preserve"> </w:t>
      </w:r>
      <w:r w:rsidRPr="00E55F63">
        <w:rPr>
          <w:rFonts w:ascii="Arial" w:hAnsi="Arial" w:cs="Arial"/>
          <w:i w:val="0"/>
        </w:rPr>
        <w:t>–</w:t>
      </w:r>
      <w:r w:rsidR="00E4090E" w:rsidRPr="00E55F63">
        <w:rPr>
          <w:rFonts w:ascii="Arial" w:hAnsi="Arial" w:cs="Arial"/>
          <w:i w:val="0"/>
        </w:rPr>
        <w:t xml:space="preserve"> </w:t>
      </w:r>
      <w:r w:rsidRPr="00E55F63">
        <w:rPr>
          <w:rFonts w:ascii="Arial" w:hAnsi="Arial" w:cs="Arial"/>
          <w:i w:val="0"/>
        </w:rPr>
        <w:t>уровень образования</w:t>
      </w:r>
      <w:r w:rsidR="001A74FA">
        <w:rPr>
          <w:rFonts w:ascii="Arial" w:hAnsi="Arial" w:cs="Arial"/>
          <w:i w:val="0"/>
        </w:rPr>
        <w:t xml:space="preserve"> (экранная форма – общая информация ОП)</w:t>
      </w:r>
    </w:p>
    <w:p w:rsidR="00403FBB" w:rsidRPr="00E55F63" w:rsidRDefault="00403FBB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E54652">
        <w:rPr>
          <w:rFonts w:ascii="Arial" w:hAnsi="Arial" w:cs="Arial"/>
          <w:i w:val="0"/>
          <w:color w:val="FF0000"/>
        </w:rPr>
        <w:t>9</w:t>
      </w:r>
      <w:r w:rsidRPr="00E55F63">
        <w:rPr>
          <w:rFonts w:ascii="Arial" w:hAnsi="Arial" w:cs="Arial"/>
          <w:i w:val="0"/>
        </w:rPr>
        <w:t xml:space="preserve"> – код и наименование УГСН</w:t>
      </w:r>
      <w:r w:rsidR="001A74FA">
        <w:rPr>
          <w:rFonts w:ascii="Arial" w:hAnsi="Arial" w:cs="Arial"/>
          <w:i w:val="0"/>
        </w:rPr>
        <w:t xml:space="preserve"> (экранная форма – общая информация ОП)</w:t>
      </w:r>
    </w:p>
    <w:p w:rsidR="00403FBB" w:rsidRPr="00E55F63" w:rsidRDefault="00403FBB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E54652">
        <w:rPr>
          <w:rFonts w:ascii="Arial" w:hAnsi="Arial" w:cs="Arial"/>
          <w:i w:val="0"/>
          <w:color w:val="FF0000"/>
        </w:rPr>
        <w:t>10</w:t>
      </w:r>
      <w:r w:rsidRPr="00E55F63">
        <w:rPr>
          <w:rFonts w:ascii="Arial" w:hAnsi="Arial" w:cs="Arial"/>
          <w:i w:val="0"/>
        </w:rPr>
        <w:t xml:space="preserve"> – код и наименование направления/специальности</w:t>
      </w:r>
      <w:r w:rsidR="001A74FA">
        <w:rPr>
          <w:rFonts w:ascii="Arial" w:hAnsi="Arial" w:cs="Arial"/>
          <w:i w:val="0"/>
        </w:rPr>
        <w:t xml:space="preserve"> (экранная форма – общая информация ОП)</w:t>
      </w:r>
    </w:p>
    <w:p w:rsidR="00403FBB" w:rsidRPr="00E55F63" w:rsidRDefault="00403FBB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E54652">
        <w:rPr>
          <w:rFonts w:ascii="Arial" w:hAnsi="Arial" w:cs="Arial"/>
          <w:i w:val="0"/>
          <w:color w:val="FF0000"/>
        </w:rPr>
        <w:t>11</w:t>
      </w:r>
      <w:r w:rsidRPr="00E55F63">
        <w:rPr>
          <w:rFonts w:ascii="Arial" w:hAnsi="Arial" w:cs="Arial"/>
          <w:i w:val="0"/>
        </w:rPr>
        <w:t xml:space="preserve"> – наименование профилей/специализаций </w:t>
      </w:r>
      <w:r w:rsidR="001A74FA">
        <w:rPr>
          <w:rFonts w:ascii="Arial" w:hAnsi="Arial" w:cs="Arial"/>
          <w:i w:val="0"/>
        </w:rPr>
        <w:t>(экранная форма – общая информация ОП)</w:t>
      </w:r>
    </w:p>
    <w:p w:rsidR="00403FBB" w:rsidRPr="00E55F63" w:rsidRDefault="00403FBB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E54652">
        <w:rPr>
          <w:rFonts w:ascii="Arial" w:hAnsi="Arial" w:cs="Arial"/>
          <w:i w:val="0"/>
          <w:color w:val="FF0000"/>
        </w:rPr>
        <w:t>12</w:t>
      </w:r>
      <w:r w:rsidRPr="00E55F63">
        <w:rPr>
          <w:rFonts w:ascii="Arial" w:hAnsi="Arial" w:cs="Arial"/>
          <w:i w:val="0"/>
        </w:rPr>
        <w:t xml:space="preserve"> – выбор из списочного состава структуры университета с возможность </w:t>
      </w:r>
      <w:r w:rsidRPr="00E55F63">
        <w:rPr>
          <w:rFonts w:ascii="Arial" w:hAnsi="Arial" w:cs="Arial"/>
          <w:i w:val="0"/>
        </w:rPr>
        <w:lastRenderedPageBreak/>
        <w:t xml:space="preserve">указания дополнительных </w:t>
      </w:r>
      <w:r w:rsidR="001A74FA">
        <w:rPr>
          <w:rFonts w:ascii="Arial" w:hAnsi="Arial" w:cs="Arial"/>
          <w:i w:val="0"/>
        </w:rPr>
        <w:t>учебных подразделений</w:t>
      </w:r>
    </w:p>
    <w:p w:rsidR="00403FBB" w:rsidRPr="00E55F63" w:rsidRDefault="00403FBB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E54652">
        <w:rPr>
          <w:rFonts w:ascii="Arial" w:hAnsi="Arial" w:cs="Arial"/>
          <w:i w:val="0"/>
          <w:color w:val="FF0000"/>
        </w:rPr>
        <w:t>13</w:t>
      </w:r>
      <w:r w:rsidRPr="00E55F63">
        <w:rPr>
          <w:rFonts w:ascii="Arial" w:hAnsi="Arial" w:cs="Arial"/>
          <w:i w:val="0"/>
        </w:rPr>
        <w:t xml:space="preserve"> – квалификация, связь с справочником УГСН </w:t>
      </w:r>
    </w:p>
    <w:p w:rsidR="00403FBB" w:rsidRPr="00E55F63" w:rsidRDefault="00403FBB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E54652">
        <w:rPr>
          <w:rFonts w:ascii="Arial" w:hAnsi="Arial" w:cs="Arial"/>
          <w:i w:val="0"/>
          <w:color w:val="FF0000"/>
        </w:rPr>
        <w:t>14</w:t>
      </w:r>
      <w:r w:rsidRPr="00E55F63">
        <w:rPr>
          <w:rFonts w:ascii="Arial" w:hAnsi="Arial" w:cs="Arial"/>
          <w:i w:val="0"/>
        </w:rPr>
        <w:t xml:space="preserve"> – форма обучения, </w:t>
      </w:r>
      <w:r w:rsidR="001A74FA">
        <w:rPr>
          <w:rFonts w:ascii="Arial" w:hAnsi="Arial" w:cs="Arial"/>
          <w:i w:val="0"/>
        </w:rPr>
        <w:t>выбор из списка (очная, очно-заочная, заочная)</w:t>
      </w:r>
    </w:p>
    <w:p w:rsidR="00310265" w:rsidRPr="00E55F63" w:rsidRDefault="00C84230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E54652">
        <w:rPr>
          <w:rFonts w:ascii="Arial" w:hAnsi="Arial" w:cs="Arial"/>
          <w:i w:val="0"/>
          <w:color w:val="FF0000"/>
        </w:rPr>
        <w:t>15</w:t>
      </w:r>
      <w:r w:rsidRPr="00E55F63">
        <w:rPr>
          <w:rFonts w:ascii="Arial" w:hAnsi="Arial" w:cs="Arial"/>
          <w:i w:val="0"/>
        </w:rPr>
        <w:t xml:space="preserve"> – срок обучения </w:t>
      </w:r>
      <w:r w:rsidR="001C45A7">
        <w:rPr>
          <w:rFonts w:ascii="Arial" w:hAnsi="Arial" w:cs="Arial"/>
          <w:i w:val="0"/>
        </w:rPr>
        <w:t xml:space="preserve">в формате </w:t>
      </w:r>
      <w:r w:rsidR="001C45A7" w:rsidRPr="001C45A7">
        <w:rPr>
          <w:rFonts w:ascii="Arial" w:hAnsi="Arial" w:cs="Arial"/>
        </w:rPr>
        <w:t>…л (г)…мес</w:t>
      </w:r>
      <w:r w:rsidR="001C45A7">
        <w:rPr>
          <w:rFonts w:ascii="Arial" w:hAnsi="Arial" w:cs="Arial"/>
          <w:i w:val="0"/>
        </w:rPr>
        <w:t xml:space="preserve">.(общая информация ОП  </w:t>
      </w:r>
      <w:r w:rsidR="001A74FA">
        <w:rPr>
          <w:rFonts w:ascii="Arial" w:hAnsi="Arial" w:cs="Arial"/>
          <w:i w:val="0"/>
        </w:rPr>
        <w:t>)</w:t>
      </w:r>
    </w:p>
    <w:p w:rsidR="00C84230" w:rsidRPr="00E55F63" w:rsidRDefault="00C84230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E54652">
        <w:rPr>
          <w:rFonts w:ascii="Arial" w:hAnsi="Arial" w:cs="Arial"/>
          <w:i w:val="0"/>
          <w:color w:val="FF0000"/>
        </w:rPr>
        <w:t>16</w:t>
      </w:r>
      <w:r w:rsidRPr="00E55F63">
        <w:rPr>
          <w:rFonts w:ascii="Arial" w:hAnsi="Arial" w:cs="Arial"/>
          <w:i w:val="0"/>
        </w:rPr>
        <w:t xml:space="preserve"> – шифр и наименование</w:t>
      </w:r>
      <w:r w:rsidR="001A74FA">
        <w:rPr>
          <w:rFonts w:ascii="Arial" w:hAnsi="Arial" w:cs="Arial"/>
          <w:i w:val="0"/>
        </w:rPr>
        <w:t xml:space="preserve"> (экранная форма – общая информация ОП)</w:t>
      </w:r>
    </w:p>
    <w:p w:rsidR="00C84230" w:rsidRPr="00E55F63" w:rsidRDefault="00C84230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E54652">
        <w:rPr>
          <w:rFonts w:ascii="Arial" w:hAnsi="Arial" w:cs="Arial"/>
          <w:i w:val="0"/>
          <w:color w:val="FF0000"/>
        </w:rPr>
        <w:t>17</w:t>
      </w:r>
      <w:r w:rsidRPr="00E55F63">
        <w:rPr>
          <w:rFonts w:ascii="Arial" w:hAnsi="Arial" w:cs="Arial"/>
          <w:i w:val="0"/>
        </w:rPr>
        <w:t xml:space="preserve"> – типы задач </w:t>
      </w:r>
      <w:r w:rsidR="001A74FA">
        <w:rPr>
          <w:rFonts w:ascii="Arial" w:hAnsi="Arial" w:cs="Arial"/>
          <w:i w:val="0"/>
        </w:rPr>
        <w:t>(экранная форма – общая информация ОП)</w:t>
      </w:r>
    </w:p>
    <w:p w:rsidR="00C84230" w:rsidRPr="00E55F63" w:rsidRDefault="00C84230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E54652">
        <w:rPr>
          <w:rFonts w:ascii="Arial" w:hAnsi="Arial" w:cs="Arial"/>
          <w:i w:val="0"/>
          <w:color w:val="FF0000"/>
        </w:rPr>
        <w:t>18</w:t>
      </w:r>
      <w:r w:rsidRPr="00E55F63">
        <w:rPr>
          <w:rFonts w:ascii="Arial" w:hAnsi="Arial" w:cs="Arial"/>
          <w:i w:val="0"/>
        </w:rPr>
        <w:t xml:space="preserve"> – год начала подготовки выбор года (например, 2023, 2024 и т.д.)</w:t>
      </w:r>
      <w:r w:rsidR="001A74FA">
        <w:rPr>
          <w:rFonts w:ascii="Arial" w:hAnsi="Arial" w:cs="Arial"/>
          <w:i w:val="0"/>
        </w:rPr>
        <w:t xml:space="preserve"> (экранная форма – общая информация ОП)</w:t>
      </w:r>
    </w:p>
    <w:p w:rsidR="00C84230" w:rsidRPr="00E55F63" w:rsidRDefault="00C84230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E54652">
        <w:rPr>
          <w:rFonts w:ascii="Arial" w:hAnsi="Arial" w:cs="Arial"/>
          <w:i w:val="0"/>
          <w:color w:val="FF0000"/>
        </w:rPr>
        <w:t>19</w:t>
      </w:r>
      <w:r w:rsidRPr="00E55F63">
        <w:rPr>
          <w:rFonts w:ascii="Arial" w:hAnsi="Arial" w:cs="Arial"/>
          <w:i w:val="0"/>
        </w:rPr>
        <w:t xml:space="preserve"> – реквизиты </w:t>
      </w:r>
      <w:r w:rsidR="003F54A0">
        <w:rPr>
          <w:rFonts w:ascii="Arial" w:hAnsi="Arial" w:cs="Arial"/>
          <w:i w:val="0"/>
        </w:rPr>
        <w:t>(экранная форма – общая информация ОП)</w:t>
      </w:r>
      <w:r w:rsidRPr="00E55F63">
        <w:rPr>
          <w:rFonts w:ascii="Arial" w:hAnsi="Arial" w:cs="Arial"/>
          <w:i w:val="0"/>
        </w:rPr>
        <w:t xml:space="preserve"> </w:t>
      </w:r>
    </w:p>
    <w:p w:rsidR="00C84230" w:rsidRPr="00E55F63" w:rsidRDefault="00C84230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E54652">
        <w:rPr>
          <w:rFonts w:ascii="Arial" w:hAnsi="Arial" w:cs="Arial"/>
          <w:i w:val="0"/>
          <w:color w:val="FF0000"/>
        </w:rPr>
        <w:t xml:space="preserve">20 </w:t>
      </w:r>
      <w:r w:rsidRPr="00E55F63">
        <w:rPr>
          <w:rFonts w:ascii="Arial" w:hAnsi="Arial" w:cs="Arial"/>
          <w:i w:val="0"/>
        </w:rPr>
        <w:t>– должность</w:t>
      </w:r>
    </w:p>
    <w:p w:rsidR="00C84230" w:rsidRPr="00E55F63" w:rsidRDefault="00C84230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E54652">
        <w:rPr>
          <w:rFonts w:ascii="Arial" w:hAnsi="Arial" w:cs="Arial"/>
          <w:i w:val="0"/>
          <w:color w:val="FF0000"/>
        </w:rPr>
        <w:t xml:space="preserve">20.1 </w:t>
      </w:r>
      <w:r w:rsidRPr="00E55F63">
        <w:rPr>
          <w:rFonts w:ascii="Arial" w:hAnsi="Arial" w:cs="Arial"/>
          <w:i w:val="0"/>
        </w:rPr>
        <w:t>– связь со структурой университета</w:t>
      </w:r>
      <w:r w:rsidR="00CF62BC">
        <w:rPr>
          <w:rFonts w:ascii="Arial" w:hAnsi="Arial" w:cs="Arial"/>
          <w:i w:val="0"/>
        </w:rPr>
        <w:t xml:space="preserve"> (выбор из базы)</w:t>
      </w:r>
    </w:p>
    <w:p w:rsidR="00C84230" w:rsidRPr="00E55F63" w:rsidRDefault="00C84230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E54652">
        <w:rPr>
          <w:rFonts w:ascii="Arial" w:hAnsi="Arial" w:cs="Arial"/>
          <w:i w:val="0"/>
          <w:color w:val="FF0000"/>
        </w:rPr>
        <w:t>21</w:t>
      </w:r>
      <w:r w:rsidRPr="00E55F63">
        <w:rPr>
          <w:rFonts w:ascii="Arial" w:hAnsi="Arial" w:cs="Arial"/>
          <w:i w:val="0"/>
        </w:rPr>
        <w:t xml:space="preserve"> – выбор должности в зависимости от уровня образования: бакалавриат/специалитет/магистратура – начальник УУ; аспирантура – начальник ОАД</w:t>
      </w:r>
      <w:r w:rsidR="00CF62BC">
        <w:rPr>
          <w:rFonts w:ascii="Arial" w:hAnsi="Arial" w:cs="Arial"/>
          <w:i w:val="0"/>
        </w:rPr>
        <w:t xml:space="preserve"> (редактируемый справочник)</w:t>
      </w:r>
    </w:p>
    <w:p w:rsidR="00C84230" w:rsidRPr="00E55F63" w:rsidRDefault="00C84230" w:rsidP="00BA3FA5">
      <w:pPr>
        <w:pStyle w:val="a3"/>
        <w:numPr>
          <w:ilvl w:val="1"/>
          <w:numId w:val="26"/>
        </w:numPr>
        <w:spacing w:line="360" w:lineRule="auto"/>
        <w:jc w:val="both"/>
        <w:rPr>
          <w:rFonts w:ascii="Arial" w:hAnsi="Arial" w:cs="Arial"/>
          <w:i w:val="0"/>
        </w:rPr>
      </w:pPr>
      <w:r w:rsidRPr="00E55F63">
        <w:rPr>
          <w:rFonts w:ascii="Arial" w:hAnsi="Arial" w:cs="Arial"/>
          <w:i w:val="0"/>
        </w:rPr>
        <w:t>– связь со структурой университета</w:t>
      </w:r>
      <w:r w:rsidR="00CF62BC">
        <w:rPr>
          <w:rFonts w:ascii="Arial" w:hAnsi="Arial" w:cs="Arial"/>
          <w:i w:val="0"/>
        </w:rPr>
        <w:t xml:space="preserve"> (выбор из базы)</w:t>
      </w:r>
    </w:p>
    <w:p w:rsidR="00BA3FA5" w:rsidRPr="00BA3FA5" w:rsidRDefault="00BA3FA5" w:rsidP="005026FE">
      <w:pPr>
        <w:pStyle w:val="a3"/>
        <w:spacing w:line="360" w:lineRule="auto"/>
        <w:ind w:firstLine="720"/>
        <w:jc w:val="both"/>
        <w:rPr>
          <w:rFonts w:ascii="Arial" w:hAnsi="Arial" w:cs="Arial"/>
          <w:b/>
        </w:rPr>
      </w:pPr>
      <w:r w:rsidRPr="00BA3FA5">
        <w:rPr>
          <w:rFonts w:ascii="Arial" w:hAnsi="Arial" w:cs="Arial"/>
          <w:b/>
        </w:rPr>
        <w:t>Проверк</w:t>
      </w:r>
      <w:r>
        <w:rPr>
          <w:rFonts w:ascii="Arial" w:hAnsi="Arial" w:cs="Arial"/>
          <w:b/>
        </w:rPr>
        <w:t>а</w:t>
      </w:r>
      <w:r w:rsidRPr="00BA3FA5">
        <w:rPr>
          <w:rFonts w:ascii="Arial" w:hAnsi="Arial" w:cs="Arial"/>
          <w:b/>
        </w:rPr>
        <w:t xml:space="preserve"> перед выводом на печать:</w:t>
      </w:r>
    </w:p>
    <w:p w:rsidR="00BA3FA5" w:rsidRDefault="00BA3FA5" w:rsidP="00BA3FA5">
      <w:pPr>
        <w:pStyle w:val="a3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Заполнение полей</w:t>
      </w:r>
    </w:p>
    <w:p w:rsidR="00BA3FA5" w:rsidRDefault="00371894" w:rsidP="00371894">
      <w:pPr>
        <w:pStyle w:val="a3"/>
        <w:spacing w:line="360" w:lineRule="auto"/>
        <w:jc w:val="both"/>
        <w:rPr>
          <w:rFonts w:ascii="Arial" w:hAnsi="Arial" w:cs="Arial"/>
          <w:i w:val="0"/>
        </w:rPr>
      </w:pPr>
      <w:r>
        <w:rPr>
          <w:noProof/>
          <w:lang w:bidi="ar-SA"/>
        </w:rPr>
        <w:drawing>
          <wp:inline distT="0" distB="0" distL="0" distR="0" wp14:anchorId="365D0CD4" wp14:editId="78BBA672">
            <wp:extent cx="6094379" cy="27926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04" t="23676" r="27465" b="17118"/>
                    <a:stretch/>
                  </pic:blipFill>
                  <pic:spPr bwMode="auto">
                    <a:xfrm>
                      <a:off x="0" y="0"/>
                      <a:ext cx="6115562" cy="280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CAA" w:rsidRPr="00EC1BD3" w:rsidRDefault="00270CAA" w:rsidP="00270CAA">
      <w:pPr>
        <w:spacing w:line="360" w:lineRule="auto"/>
        <w:ind w:firstLine="720"/>
        <w:jc w:val="center"/>
        <w:rPr>
          <w:rFonts w:ascii="Arial" w:hAnsi="Arial" w:cs="Arial"/>
          <w:i/>
          <w:szCs w:val="28"/>
        </w:rPr>
      </w:pPr>
      <w:r w:rsidRPr="00EC1BD3">
        <w:rPr>
          <w:rFonts w:ascii="Arial" w:hAnsi="Arial" w:cs="Arial"/>
          <w:i/>
          <w:szCs w:val="28"/>
        </w:rPr>
        <w:t>Рисунок 2 Пример титульного листа</w:t>
      </w:r>
    </w:p>
    <w:p w:rsidR="008658C2" w:rsidRDefault="008658C2" w:rsidP="00CF62BC">
      <w:pPr>
        <w:rPr>
          <w:rFonts w:ascii="Arial" w:hAnsi="Arial" w:cs="Arial"/>
          <w:color w:val="365F91"/>
          <w:sz w:val="28"/>
          <w:szCs w:val="28"/>
        </w:rPr>
      </w:pPr>
      <w:bookmarkStart w:id="2" w:name="_bookmark9"/>
      <w:bookmarkEnd w:id="2"/>
    </w:p>
    <w:p w:rsidR="0013699E" w:rsidRDefault="0013699E" w:rsidP="008658C2">
      <w:pPr>
        <w:pStyle w:val="1"/>
      </w:pPr>
    </w:p>
    <w:p w:rsidR="00A22689" w:rsidRDefault="00A22689" w:rsidP="008658C2">
      <w:pPr>
        <w:pStyle w:val="1"/>
      </w:pPr>
    </w:p>
    <w:p w:rsidR="00983E53" w:rsidRPr="00E55F63" w:rsidRDefault="008658C2" w:rsidP="008658C2">
      <w:pPr>
        <w:pStyle w:val="1"/>
      </w:pPr>
      <w:r>
        <w:lastRenderedPageBreak/>
        <w:t xml:space="preserve">Вкладка </w:t>
      </w:r>
      <w:r w:rsidR="001D7381" w:rsidRPr="00E55F63">
        <w:t xml:space="preserve"> «График»</w:t>
      </w:r>
    </w:p>
    <w:p w:rsidR="00E54652" w:rsidRDefault="00E54652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</w:p>
    <w:p w:rsidR="00C84230" w:rsidRDefault="00FB4ACF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E55F63">
        <w:rPr>
          <w:rFonts w:ascii="Arial" w:hAnsi="Arial" w:cs="Arial"/>
          <w:i w:val="0"/>
        </w:rPr>
        <w:t xml:space="preserve">График составляется на каждый курс </w:t>
      </w:r>
      <w:r w:rsidR="00C44B67">
        <w:rPr>
          <w:rFonts w:ascii="Arial" w:hAnsi="Arial" w:cs="Arial"/>
          <w:i w:val="0"/>
        </w:rPr>
        <w:t>без</w:t>
      </w:r>
      <w:r w:rsidRPr="00E55F63">
        <w:rPr>
          <w:rFonts w:ascii="Arial" w:hAnsi="Arial" w:cs="Arial"/>
          <w:i w:val="0"/>
        </w:rPr>
        <w:t xml:space="preserve"> учет</w:t>
      </w:r>
      <w:r w:rsidR="00C44B67">
        <w:rPr>
          <w:rFonts w:ascii="Arial" w:hAnsi="Arial" w:cs="Arial"/>
          <w:i w:val="0"/>
        </w:rPr>
        <w:t>а</w:t>
      </w:r>
      <w:r w:rsidRPr="00E55F63">
        <w:rPr>
          <w:rFonts w:ascii="Arial" w:hAnsi="Arial" w:cs="Arial"/>
          <w:i w:val="0"/>
        </w:rPr>
        <w:t xml:space="preserve"> календарного года</w:t>
      </w:r>
      <w:r w:rsidR="00C44B67">
        <w:rPr>
          <w:rFonts w:ascii="Arial" w:hAnsi="Arial" w:cs="Arial"/>
          <w:i w:val="0"/>
        </w:rPr>
        <w:t xml:space="preserve"> (1 сентября начинается с понедельника).</w:t>
      </w:r>
      <w:r w:rsidR="005146DD">
        <w:rPr>
          <w:rFonts w:ascii="Arial" w:hAnsi="Arial" w:cs="Arial"/>
          <w:i w:val="0"/>
        </w:rPr>
        <w:t xml:space="preserve"> Общий вид графика представлен на рис.3</w:t>
      </w:r>
      <w:r w:rsidR="001A770C">
        <w:rPr>
          <w:rFonts w:ascii="Arial" w:hAnsi="Arial" w:cs="Arial"/>
          <w:i w:val="0"/>
        </w:rPr>
        <w:t xml:space="preserve">. </w:t>
      </w:r>
    </w:p>
    <w:p w:rsidR="007E1B93" w:rsidRDefault="001D07C5" w:rsidP="00CF62BC">
      <w:pPr>
        <w:pStyle w:val="a3"/>
        <w:spacing w:line="360" w:lineRule="auto"/>
        <w:jc w:val="both"/>
        <w:rPr>
          <w:rFonts w:ascii="Arial" w:hAnsi="Arial" w:cs="Arial"/>
          <w:i w:val="0"/>
        </w:rPr>
      </w:pPr>
      <w:r>
        <w:rPr>
          <w:noProof/>
          <w:lang w:bidi="ar-SA"/>
        </w:rPr>
        <w:drawing>
          <wp:inline distT="0" distB="0" distL="0" distR="0" wp14:anchorId="6EA9A194" wp14:editId="26520A2C">
            <wp:extent cx="5923946" cy="18002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67" t="23039" r="40488" b="44342"/>
                    <a:stretch/>
                  </pic:blipFill>
                  <pic:spPr bwMode="auto">
                    <a:xfrm>
                      <a:off x="0" y="0"/>
                      <a:ext cx="5936934" cy="1804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652" w:rsidRPr="00E55F63" w:rsidRDefault="00E54652" w:rsidP="00CF62BC">
      <w:pPr>
        <w:pStyle w:val="a3"/>
        <w:spacing w:line="360" w:lineRule="auto"/>
        <w:jc w:val="both"/>
        <w:rPr>
          <w:rFonts w:ascii="Arial" w:hAnsi="Arial" w:cs="Arial"/>
          <w:i w:val="0"/>
        </w:rPr>
      </w:pPr>
      <w:r>
        <w:rPr>
          <w:noProof/>
          <w:lang w:bidi="ar-SA"/>
        </w:rPr>
        <w:drawing>
          <wp:inline distT="0" distB="0" distL="0" distR="0" wp14:anchorId="12B823C0" wp14:editId="3D4037DE">
            <wp:extent cx="3667054" cy="20624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770" cy="206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93" w:rsidRPr="005026FE" w:rsidRDefault="007E1B93" w:rsidP="00CF62BC">
      <w:pPr>
        <w:pStyle w:val="a3"/>
        <w:spacing w:line="360" w:lineRule="auto"/>
        <w:ind w:firstLine="720"/>
        <w:jc w:val="center"/>
        <w:rPr>
          <w:rFonts w:ascii="Arial" w:hAnsi="Arial" w:cs="Arial"/>
          <w:sz w:val="24"/>
        </w:rPr>
      </w:pPr>
      <w:r w:rsidRPr="005026FE">
        <w:rPr>
          <w:rFonts w:ascii="Arial" w:hAnsi="Arial" w:cs="Arial"/>
          <w:sz w:val="24"/>
        </w:rPr>
        <w:t xml:space="preserve">Рисунок </w:t>
      </w:r>
      <w:r w:rsidR="00182263">
        <w:rPr>
          <w:rFonts w:ascii="Arial" w:hAnsi="Arial" w:cs="Arial"/>
          <w:sz w:val="24"/>
        </w:rPr>
        <w:t xml:space="preserve">3 </w:t>
      </w:r>
      <w:r w:rsidRPr="005026FE">
        <w:rPr>
          <w:rFonts w:ascii="Arial" w:hAnsi="Arial" w:cs="Arial"/>
          <w:sz w:val="24"/>
        </w:rPr>
        <w:t>общий вид графика</w:t>
      </w:r>
    </w:p>
    <w:p w:rsidR="007E1B93" w:rsidRPr="00585FDD" w:rsidRDefault="00585FDD" w:rsidP="005026FE">
      <w:pPr>
        <w:pStyle w:val="a3"/>
        <w:spacing w:line="360" w:lineRule="auto"/>
        <w:ind w:firstLine="720"/>
        <w:jc w:val="both"/>
        <w:rPr>
          <w:rFonts w:ascii="Arial" w:hAnsi="Arial" w:cs="Arial"/>
        </w:rPr>
      </w:pPr>
      <w:r w:rsidRPr="00585FDD">
        <w:rPr>
          <w:rFonts w:ascii="Arial" w:hAnsi="Arial" w:cs="Arial"/>
        </w:rPr>
        <w:t>Описание формы «</w:t>
      </w:r>
      <w:r>
        <w:rPr>
          <w:rFonts w:ascii="Arial" w:hAnsi="Arial" w:cs="Arial"/>
        </w:rPr>
        <w:t>К</w:t>
      </w:r>
      <w:r w:rsidRPr="00585FDD">
        <w:rPr>
          <w:rFonts w:ascii="Arial" w:hAnsi="Arial" w:cs="Arial"/>
        </w:rPr>
        <w:t>алендарный учебный график»</w:t>
      </w:r>
    </w:p>
    <w:p w:rsidR="00C84230" w:rsidRPr="00E55F63" w:rsidRDefault="00F6090F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1A770C">
        <w:rPr>
          <w:rFonts w:ascii="Arial" w:hAnsi="Arial" w:cs="Arial"/>
          <w:i w:val="0"/>
          <w:color w:val="FF0000"/>
        </w:rPr>
        <w:t>1</w:t>
      </w:r>
      <w:r w:rsidRPr="00E55F63">
        <w:rPr>
          <w:rFonts w:ascii="Arial" w:hAnsi="Arial" w:cs="Arial"/>
          <w:i w:val="0"/>
        </w:rPr>
        <w:t xml:space="preserve"> – наименование месяцев</w:t>
      </w:r>
      <w:r w:rsidR="000368BF">
        <w:rPr>
          <w:rFonts w:ascii="Arial" w:hAnsi="Arial" w:cs="Arial"/>
          <w:i w:val="0"/>
        </w:rPr>
        <w:t xml:space="preserve"> (жесткая позиция, без возможности редактирования в шаблоне)</w:t>
      </w:r>
    </w:p>
    <w:p w:rsidR="00F6090F" w:rsidRPr="00E55F63" w:rsidRDefault="00F6090F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1A770C">
        <w:rPr>
          <w:rFonts w:ascii="Arial" w:hAnsi="Arial" w:cs="Arial"/>
          <w:i w:val="0"/>
          <w:color w:val="FF0000"/>
        </w:rPr>
        <w:t>2</w:t>
      </w:r>
      <w:r w:rsidRPr="00E55F63">
        <w:rPr>
          <w:rFonts w:ascii="Arial" w:hAnsi="Arial" w:cs="Arial"/>
          <w:i w:val="0"/>
        </w:rPr>
        <w:t xml:space="preserve"> – </w:t>
      </w:r>
      <w:r w:rsidR="000368BF">
        <w:rPr>
          <w:rFonts w:ascii="Arial" w:hAnsi="Arial" w:cs="Arial"/>
          <w:i w:val="0"/>
        </w:rPr>
        <w:t>дни</w:t>
      </w:r>
      <w:r w:rsidRPr="00E55F63">
        <w:rPr>
          <w:rFonts w:ascii="Arial" w:hAnsi="Arial" w:cs="Arial"/>
          <w:i w:val="0"/>
        </w:rPr>
        <w:t xml:space="preserve"> </w:t>
      </w:r>
      <w:r w:rsidR="00C44B67">
        <w:rPr>
          <w:rFonts w:ascii="Arial" w:hAnsi="Arial" w:cs="Arial"/>
          <w:i w:val="0"/>
        </w:rPr>
        <w:t>(</w:t>
      </w:r>
      <w:r w:rsidR="000368BF">
        <w:rPr>
          <w:rFonts w:ascii="Arial" w:hAnsi="Arial" w:cs="Arial"/>
          <w:i w:val="0"/>
        </w:rPr>
        <w:t xml:space="preserve">дни </w:t>
      </w:r>
      <w:r w:rsidR="0013699E">
        <w:rPr>
          <w:rFonts w:ascii="Arial" w:hAnsi="Arial" w:cs="Arial"/>
          <w:i w:val="0"/>
        </w:rPr>
        <w:t xml:space="preserve">(числа) </w:t>
      </w:r>
      <w:r w:rsidR="000368BF">
        <w:rPr>
          <w:rFonts w:ascii="Arial" w:hAnsi="Arial" w:cs="Arial"/>
          <w:i w:val="0"/>
        </w:rPr>
        <w:t xml:space="preserve">прописываются </w:t>
      </w:r>
      <w:r w:rsidR="00C44B67">
        <w:rPr>
          <w:rFonts w:ascii="Arial" w:hAnsi="Arial" w:cs="Arial"/>
          <w:i w:val="0"/>
        </w:rPr>
        <w:t>с</w:t>
      </w:r>
      <w:r w:rsidR="0064012A" w:rsidRPr="00E55F63">
        <w:rPr>
          <w:rFonts w:ascii="Arial" w:hAnsi="Arial" w:cs="Arial"/>
          <w:i w:val="0"/>
        </w:rPr>
        <w:t xml:space="preserve"> понедельник</w:t>
      </w:r>
      <w:r w:rsidR="00C44B67">
        <w:rPr>
          <w:rFonts w:ascii="Arial" w:hAnsi="Arial" w:cs="Arial"/>
          <w:i w:val="0"/>
        </w:rPr>
        <w:t>а</w:t>
      </w:r>
      <w:r w:rsidR="0064012A" w:rsidRPr="00E55F63">
        <w:rPr>
          <w:rFonts w:ascii="Arial" w:hAnsi="Arial" w:cs="Arial"/>
          <w:i w:val="0"/>
        </w:rPr>
        <w:t xml:space="preserve"> по воскресенье</w:t>
      </w:r>
      <w:r w:rsidR="000368BF">
        <w:rPr>
          <w:rFonts w:ascii="Arial" w:hAnsi="Arial" w:cs="Arial"/>
          <w:i w:val="0"/>
        </w:rPr>
        <w:t>)</w:t>
      </w:r>
      <w:r w:rsidR="000368BF" w:rsidRPr="000368BF">
        <w:rPr>
          <w:rFonts w:ascii="Arial" w:hAnsi="Arial" w:cs="Arial"/>
          <w:i w:val="0"/>
        </w:rPr>
        <w:t xml:space="preserve"> </w:t>
      </w:r>
      <w:r w:rsidR="000368BF">
        <w:rPr>
          <w:rFonts w:ascii="Arial" w:hAnsi="Arial" w:cs="Arial"/>
          <w:i w:val="0"/>
        </w:rPr>
        <w:t>(жесткая позиция, без возможности редактирования в шаблоне)</w:t>
      </w:r>
    </w:p>
    <w:p w:rsidR="00F6090F" w:rsidRPr="00E55F63" w:rsidRDefault="00F6090F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1A770C">
        <w:rPr>
          <w:rFonts w:ascii="Arial" w:hAnsi="Arial" w:cs="Arial"/>
          <w:i w:val="0"/>
          <w:color w:val="FF0000"/>
        </w:rPr>
        <w:t>3</w:t>
      </w:r>
      <w:r w:rsidRPr="00E55F63">
        <w:rPr>
          <w:rFonts w:ascii="Arial" w:hAnsi="Arial" w:cs="Arial"/>
          <w:i w:val="0"/>
        </w:rPr>
        <w:t xml:space="preserve"> – указание недели</w:t>
      </w:r>
      <w:r w:rsidR="000368BF">
        <w:rPr>
          <w:rFonts w:ascii="Arial" w:hAnsi="Arial" w:cs="Arial"/>
          <w:i w:val="0"/>
        </w:rPr>
        <w:t xml:space="preserve"> (от 1 до 52</w:t>
      </w:r>
      <w:r w:rsidR="0064012A" w:rsidRPr="00E55F63">
        <w:rPr>
          <w:rFonts w:ascii="Arial" w:hAnsi="Arial" w:cs="Arial"/>
          <w:i w:val="0"/>
        </w:rPr>
        <w:t>)</w:t>
      </w:r>
    </w:p>
    <w:p w:rsidR="00F6090F" w:rsidRPr="00E55F63" w:rsidRDefault="00F6090F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1A770C">
        <w:rPr>
          <w:rFonts w:ascii="Arial" w:hAnsi="Arial" w:cs="Arial"/>
          <w:i w:val="0"/>
          <w:color w:val="FF0000"/>
        </w:rPr>
        <w:t>4</w:t>
      </w:r>
      <w:r w:rsidRPr="00E55F63">
        <w:rPr>
          <w:rFonts w:ascii="Arial" w:hAnsi="Arial" w:cs="Arial"/>
          <w:i w:val="0"/>
        </w:rPr>
        <w:t xml:space="preserve"> – разметка курса (1 курс):</w:t>
      </w:r>
    </w:p>
    <w:p w:rsidR="00F6090F" w:rsidRDefault="00206B13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E55F63">
        <w:rPr>
          <w:rFonts w:ascii="Arial" w:hAnsi="Arial" w:cs="Arial"/>
          <w:i w:val="0"/>
        </w:rPr>
        <w:t>–</w:t>
      </w:r>
      <w:r w:rsidR="001456FA" w:rsidRPr="00E55F63">
        <w:rPr>
          <w:rFonts w:ascii="Arial" w:hAnsi="Arial" w:cs="Arial"/>
          <w:i w:val="0"/>
        </w:rPr>
        <w:t xml:space="preserve"> </w:t>
      </w:r>
      <w:r w:rsidR="001A770C">
        <w:rPr>
          <w:rFonts w:ascii="Arial" w:hAnsi="Arial" w:cs="Arial"/>
          <w:i w:val="0"/>
        </w:rPr>
        <w:t xml:space="preserve">У </w:t>
      </w:r>
      <w:r w:rsidR="001456FA" w:rsidRPr="00E55F63">
        <w:rPr>
          <w:rFonts w:ascii="Arial" w:hAnsi="Arial" w:cs="Arial"/>
          <w:i w:val="0"/>
        </w:rPr>
        <w:t>ячейк</w:t>
      </w:r>
      <w:r w:rsidR="001A770C">
        <w:rPr>
          <w:rFonts w:ascii="Arial" w:hAnsi="Arial" w:cs="Arial"/>
          <w:i w:val="0"/>
        </w:rPr>
        <w:t>и</w:t>
      </w:r>
      <w:r w:rsidR="001456FA" w:rsidRPr="00E55F63">
        <w:rPr>
          <w:rFonts w:ascii="Arial" w:hAnsi="Arial" w:cs="Arial"/>
          <w:i w:val="0"/>
        </w:rPr>
        <w:t xml:space="preserve"> </w:t>
      </w:r>
      <w:r w:rsidR="00A027BB" w:rsidRPr="00764728">
        <w:rPr>
          <w:rFonts w:ascii="Arial" w:hAnsi="Arial" w:cs="Arial"/>
          <w:i w:val="0"/>
          <w:color w:val="FF0000"/>
        </w:rPr>
        <w:t>6</w:t>
      </w:r>
      <w:r w:rsidR="00A027BB" w:rsidRPr="00E55F63">
        <w:rPr>
          <w:rFonts w:ascii="Arial" w:hAnsi="Arial" w:cs="Arial"/>
          <w:i w:val="0"/>
        </w:rPr>
        <w:t xml:space="preserve"> </w:t>
      </w:r>
      <w:r w:rsidR="001A770C">
        <w:rPr>
          <w:rFonts w:ascii="Arial" w:hAnsi="Arial" w:cs="Arial"/>
          <w:i w:val="0"/>
        </w:rPr>
        <w:t>два вариант</w:t>
      </w:r>
      <w:r w:rsidR="0013699E">
        <w:rPr>
          <w:rFonts w:ascii="Arial" w:hAnsi="Arial" w:cs="Arial"/>
          <w:i w:val="0"/>
        </w:rPr>
        <w:t>а</w:t>
      </w:r>
      <w:r w:rsidR="00764728">
        <w:rPr>
          <w:rFonts w:ascii="Arial" w:hAnsi="Arial" w:cs="Arial"/>
          <w:i w:val="0"/>
        </w:rPr>
        <w:t xml:space="preserve">: </w:t>
      </w:r>
      <w:r w:rsidR="001A770C">
        <w:rPr>
          <w:rFonts w:ascii="Arial" w:hAnsi="Arial" w:cs="Arial"/>
          <w:i w:val="0"/>
        </w:rPr>
        <w:t xml:space="preserve">1. </w:t>
      </w:r>
      <w:r w:rsidR="00764728">
        <w:rPr>
          <w:rFonts w:ascii="Arial" w:hAnsi="Arial" w:cs="Arial"/>
          <w:i w:val="0"/>
        </w:rPr>
        <w:t>Е</w:t>
      </w:r>
      <w:r w:rsidR="001A770C">
        <w:rPr>
          <w:rFonts w:ascii="Arial" w:hAnsi="Arial" w:cs="Arial"/>
          <w:i w:val="0"/>
        </w:rPr>
        <w:t xml:space="preserve">диная ячейка, 2. </w:t>
      </w:r>
      <w:r w:rsidR="00764728">
        <w:rPr>
          <w:rFonts w:ascii="Arial" w:hAnsi="Arial" w:cs="Arial"/>
          <w:i w:val="0"/>
        </w:rPr>
        <w:t>Р</w:t>
      </w:r>
      <w:r w:rsidR="001456FA" w:rsidRPr="00E55F63">
        <w:rPr>
          <w:rFonts w:ascii="Arial" w:hAnsi="Arial" w:cs="Arial"/>
          <w:i w:val="0"/>
        </w:rPr>
        <w:t>азбита на 6 частей</w:t>
      </w:r>
      <w:r w:rsidR="001A770C">
        <w:rPr>
          <w:rFonts w:ascii="Arial" w:hAnsi="Arial" w:cs="Arial"/>
          <w:i w:val="0"/>
        </w:rPr>
        <w:t xml:space="preserve"> (дней)</w:t>
      </w:r>
      <w:r w:rsidR="0064012A" w:rsidRPr="00E55F63">
        <w:rPr>
          <w:rFonts w:ascii="Arial" w:hAnsi="Arial" w:cs="Arial"/>
          <w:i w:val="0"/>
        </w:rPr>
        <w:t>,</w:t>
      </w:r>
      <w:r w:rsidR="00764728">
        <w:rPr>
          <w:rFonts w:ascii="Arial" w:hAnsi="Arial" w:cs="Arial"/>
          <w:i w:val="0"/>
        </w:rPr>
        <w:t xml:space="preserve"> </w:t>
      </w:r>
      <w:r w:rsidR="001A770C">
        <w:rPr>
          <w:rFonts w:ascii="Arial" w:hAnsi="Arial" w:cs="Arial"/>
          <w:i w:val="0"/>
        </w:rPr>
        <w:t>(</w:t>
      </w:r>
      <w:r w:rsidR="0064012A" w:rsidRPr="00E55F63">
        <w:rPr>
          <w:rFonts w:ascii="Arial" w:hAnsi="Arial" w:cs="Arial"/>
          <w:i w:val="0"/>
        </w:rPr>
        <w:t>воскресенье в графике не учитывается</w:t>
      </w:r>
      <w:r w:rsidR="001A770C">
        <w:rPr>
          <w:rFonts w:ascii="Arial" w:hAnsi="Arial" w:cs="Arial"/>
          <w:i w:val="0"/>
        </w:rPr>
        <w:t xml:space="preserve">) (предусмотрена отделанная кнопка для </w:t>
      </w:r>
      <w:r w:rsidR="00764728">
        <w:rPr>
          <w:rFonts w:ascii="Arial" w:hAnsi="Arial" w:cs="Arial"/>
          <w:i w:val="0"/>
        </w:rPr>
        <w:t xml:space="preserve">выбора </w:t>
      </w:r>
      <w:r w:rsidR="001A770C">
        <w:rPr>
          <w:rFonts w:ascii="Arial" w:hAnsi="Arial" w:cs="Arial"/>
          <w:i w:val="0"/>
        </w:rPr>
        <w:t>вариант</w:t>
      </w:r>
      <w:r w:rsidR="00764728">
        <w:rPr>
          <w:rFonts w:ascii="Arial" w:hAnsi="Arial" w:cs="Arial"/>
          <w:i w:val="0"/>
        </w:rPr>
        <w:t>а</w:t>
      </w:r>
      <w:r w:rsidR="001A770C">
        <w:rPr>
          <w:rFonts w:ascii="Arial" w:hAnsi="Arial" w:cs="Arial"/>
          <w:i w:val="0"/>
        </w:rPr>
        <w:t xml:space="preserve"> ячейки 6)</w:t>
      </w:r>
      <w:r w:rsidR="001456FA" w:rsidRPr="00E55F63">
        <w:rPr>
          <w:rFonts w:ascii="Arial" w:hAnsi="Arial" w:cs="Arial"/>
          <w:i w:val="0"/>
        </w:rPr>
        <w:t>;</w:t>
      </w:r>
    </w:p>
    <w:p w:rsidR="00585FDD" w:rsidRPr="00E55F63" w:rsidRDefault="00585FDD" w:rsidP="00585FDD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 xml:space="preserve">Возможные варианты </w:t>
      </w:r>
      <w:r w:rsidR="000721F3">
        <w:rPr>
          <w:rFonts w:ascii="Arial" w:hAnsi="Arial" w:cs="Arial"/>
          <w:i w:val="0"/>
        </w:rPr>
        <w:t>обозначения</w:t>
      </w:r>
      <w:r>
        <w:rPr>
          <w:rFonts w:ascii="Arial" w:hAnsi="Arial" w:cs="Arial"/>
          <w:i w:val="0"/>
        </w:rPr>
        <w:t xml:space="preserve"> ячейки</w:t>
      </w:r>
      <w:r w:rsidRPr="00E55F63">
        <w:rPr>
          <w:rFonts w:ascii="Arial" w:hAnsi="Arial" w:cs="Arial"/>
          <w:i w:val="0"/>
        </w:rPr>
        <w:t>:</w:t>
      </w:r>
    </w:p>
    <w:p w:rsidR="00585FDD" w:rsidRDefault="00585FDD" w:rsidP="00585FDD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E55F63">
        <w:rPr>
          <w:rFonts w:ascii="Arial" w:hAnsi="Arial" w:cs="Arial"/>
          <w:i w:val="0"/>
        </w:rPr>
        <w:lastRenderedPageBreak/>
        <w:t>Теоретическое обучение в график</w:t>
      </w:r>
      <w:r>
        <w:rPr>
          <w:rFonts w:ascii="Arial" w:hAnsi="Arial" w:cs="Arial"/>
          <w:i w:val="0"/>
        </w:rPr>
        <w:t>е обозначается пустыми ячейками</w:t>
      </w:r>
    </w:p>
    <w:p w:rsidR="00585FDD" w:rsidRPr="00585FDD" w:rsidRDefault="00585FDD" w:rsidP="00585FDD">
      <w:pPr>
        <w:pStyle w:val="a3"/>
        <w:spacing w:line="360" w:lineRule="auto"/>
        <w:ind w:firstLine="720"/>
        <w:jc w:val="both"/>
        <w:rPr>
          <w:rFonts w:ascii="Arial" w:hAnsi="Arial" w:cs="Arial"/>
        </w:rPr>
      </w:pPr>
      <w:r w:rsidRPr="00585FDD">
        <w:rPr>
          <w:rFonts w:ascii="Arial" w:hAnsi="Arial" w:cs="Arial"/>
        </w:rPr>
        <w:t>Э – экзаменационная сессия;</w:t>
      </w:r>
    </w:p>
    <w:p w:rsidR="00585FDD" w:rsidRPr="00585FDD" w:rsidRDefault="00585FDD" w:rsidP="00585FDD">
      <w:pPr>
        <w:pStyle w:val="a3"/>
        <w:spacing w:line="360" w:lineRule="auto"/>
        <w:ind w:firstLine="720"/>
        <w:jc w:val="both"/>
        <w:rPr>
          <w:rFonts w:ascii="Arial" w:hAnsi="Arial" w:cs="Arial"/>
        </w:rPr>
      </w:pPr>
      <w:r w:rsidRPr="00585FDD">
        <w:rPr>
          <w:rFonts w:ascii="Arial" w:hAnsi="Arial" w:cs="Arial"/>
        </w:rPr>
        <w:t>К – каникулы;</w:t>
      </w:r>
    </w:p>
    <w:p w:rsidR="00585FDD" w:rsidRPr="00585FDD" w:rsidRDefault="00585FDD" w:rsidP="00585FDD">
      <w:pPr>
        <w:pStyle w:val="a3"/>
        <w:spacing w:line="360" w:lineRule="auto"/>
        <w:ind w:firstLine="720"/>
        <w:jc w:val="both"/>
        <w:rPr>
          <w:rFonts w:ascii="Arial" w:hAnsi="Arial" w:cs="Arial"/>
        </w:rPr>
      </w:pPr>
      <w:r w:rsidRPr="00585FDD">
        <w:rPr>
          <w:rFonts w:ascii="Arial" w:hAnsi="Arial" w:cs="Arial"/>
        </w:rPr>
        <w:t>* – нерабочие праздничные дни;</w:t>
      </w:r>
    </w:p>
    <w:p w:rsidR="00585FDD" w:rsidRPr="00E55F63" w:rsidRDefault="00585FDD" w:rsidP="00585FDD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585FDD">
        <w:rPr>
          <w:rFonts w:ascii="Arial" w:hAnsi="Arial" w:cs="Arial"/>
        </w:rPr>
        <w:t>= – отсутствует обучение</w:t>
      </w:r>
      <w:r w:rsidRPr="00E55F63">
        <w:rPr>
          <w:rFonts w:ascii="Arial" w:hAnsi="Arial" w:cs="Arial"/>
          <w:i w:val="0"/>
        </w:rPr>
        <w:t>;</w:t>
      </w:r>
    </w:p>
    <w:p w:rsidR="00585FDD" w:rsidRPr="00E55F63" w:rsidRDefault="00585FDD" w:rsidP="00585FDD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E55F63">
        <w:rPr>
          <w:rFonts w:ascii="Arial" w:hAnsi="Arial" w:cs="Arial"/>
          <w:i w:val="0"/>
        </w:rPr>
        <w:t>Обозначение практики</w:t>
      </w:r>
      <w:r w:rsidR="00764728">
        <w:rPr>
          <w:rFonts w:ascii="Arial" w:hAnsi="Arial" w:cs="Arial"/>
          <w:i w:val="0"/>
        </w:rPr>
        <w:t xml:space="preserve"> </w:t>
      </w:r>
      <w:r w:rsidR="00764728" w:rsidRPr="00764728">
        <w:rPr>
          <w:rFonts w:ascii="Arial" w:hAnsi="Arial" w:cs="Arial"/>
          <w:sz w:val="24"/>
        </w:rPr>
        <w:t>(в случае обозначения рассредоточенной практики – в ячейках проставляются надстрочные заглавные буквы соответствующей практики, в случае обозначения концентрированной практики – в ячейках проставляются заглавные буквы по центру ячейки)</w:t>
      </w:r>
      <w:r w:rsidRPr="00E55F63">
        <w:rPr>
          <w:rFonts w:ascii="Arial" w:hAnsi="Arial" w:cs="Arial"/>
          <w:i w:val="0"/>
        </w:rPr>
        <w:t>:</w:t>
      </w:r>
    </w:p>
    <w:p w:rsidR="00585FDD" w:rsidRPr="00585FDD" w:rsidRDefault="00585FDD" w:rsidP="00585FDD">
      <w:pPr>
        <w:pStyle w:val="a3"/>
        <w:spacing w:line="360" w:lineRule="auto"/>
        <w:ind w:firstLine="720"/>
        <w:jc w:val="both"/>
        <w:rPr>
          <w:rFonts w:ascii="Arial" w:hAnsi="Arial" w:cs="Arial"/>
        </w:rPr>
      </w:pPr>
      <w:r w:rsidRPr="00585FDD">
        <w:rPr>
          <w:rFonts w:ascii="Arial" w:hAnsi="Arial" w:cs="Arial"/>
        </w:rPr>
        <w:t xml:space="preserve">У – учебная практика; </w:t>
      </w:r>
    </w:p>
    <w:p w:rsidR="00585FDD" w:rsidRPr="00585FDD" w:rsidRDefault="00585FDD" w:rsidP="00585FDD">
      <w:pPr>
        <w:pStyle w:val="a3"/>
        <w:spacing w:line="360" w:lineRule="auto"/>
        <w:ind w:firstLine="720"/>
        <w:jc w:val="both"/>
        <w:rPr>
          <w:rFonts w:ascii="Arial" w:hAnsi="Arial" w:cs="Arial"/>
        </w:rPr>
      </w:pPr>
      <w:r w:rsidRPr="00585FDD">
        <w:rPr>
          <w:rFonts w:ascii="Arial" w:hAnsi="Arial" w:cs="Arial"/>
        </w:rPr>
        <w:t xml:space="preserve">П – производственная практика; </w:t>
      </w:r>
    </w:p>
    <w:p w:rsidR="00585FDD" w:rsidRPr="00585FDD" w:rsidRDefault="00585FDD" w:rsidP="00585FDD">
      <w:pPr>
        <w:pStyle w:val="a3"/>
        <w:spacing w:line="360" w:lineRule="auto"/>
        <w:ind w:firstLine="720"/>
        <w:jc w:val="both"/>
        <w:rPr>
          <w:rFonts w:ascii="Arial" w:hAnsi="Arial" w:cs="Arial"/>
        </w:rPr>
      </w:pPr>
      <w:r w:rsidRPr="00585FDD">
        <w:rPr>
          <w:rFonts w:ascii="Arial" w:hAnsi="Arial" w:cs="Arial"/>
        </w:rPr>
        <w:t>Н – научно–исследовательская работа;</w:t>
      </w:r>
    </w:p>
    <w:p w:rsidR="00585FDD" w:rsidRPr="00585FDD" w:rsidRDefault="00585FDD" w:rsidP="00585FDD">
      <w:pPr>
        <w:pStyle w:val="a3"/>
        <w:spacing w:line="360" w:lineRule="auto"/>
        <w:ind w:firstLine="720"/>
        <w:jc w:val="both"/>
        <w:rPr>
          <w:rFonts w:ascii="Arial" w:hAnsi="Arial" w:cs="Arial"/>
        </w:rPr>
      </w:pPr>
      <w:proofErr w:type="spellStart"/>
      <w:r w:rsidRPr="00585FDD">
        <w:rPr>
          <w:rFonts w:ascii="Arial" w:hAnsi="Arial" w:cs="Arial"/>
        </w:rPr>
        <w:t>Пд</w:t>
      </w:r>
      <w:proofErr w:type="spellEnd"/>
      <w:r w:rsidRPr="00585FDD">
        <w:rPr>
          <w:rFonts w:ascii="Arial" w:hAnsi="Arial" w:cs="Arial"/>
        </w:rPr>
        <w:t xml:space="preserve"> – преддипломная практика.</w:t>
      </w:r>
    </w:p>
    <w:p w:rsidR="00585FDD" w:rsidRPr="00E55F63" w:rsidRDefault="000721F3" w:rsidP="00585FDD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796A38">
        <w:rPr>
          <w:rFonts w:ascii="Arial" w:hAnsi="Arial" w:cs="Arial"/>
          <w:i w:val="0"/>
        </w:rPr>
        <w:t>Обозначение государственной итоговой аттестации</w:t>
      </w:r>
      <w:r w:rsidRPr="00796A38">
        <w:rPr>
          <w:rFonts w:ascii="Arial" w:hAnsi="Arial" w:cs="Arial"/>
        </w:rPr>
        <w:t xml:space="preserve"> – Г, Д</w:t>
      </w:r>
      <w:r w:rsidRPr="00796A38">
        <w:rPr>
          <w:rFonts w:ascii="Arial" w:hAnsi="Arial" w:cs="Arial"/>
          <w:i w:val="0"/>
        </w:rPr>
        <w:t xml:space="preserve">, </w:t>
      </w:r>
      <w:r w:rsidR="00764728" w:rsidRPr="00796A38">
        <w:rPr>
          <w:rFonts w:ascii="Arial" w:hAnsi="Arial" w:cs="Arial"/>
          <w:i w:val="0"/>
        </w:rPr>
        <w:t xml:space="preserve">наименование соответствует наименованию видов государственной итоговой аттестации </w:t>
      </w:r>
      <w:r w:rsidR="000F4759" w:rsidRPr="00796A38">
        <w:rPr>
          <w:rFonts w:ascii="Arial" w:hAnsi="Arial" w:cs="Arial"/>
          <w:i w:val="0"/>
        </w:rPr>
        <w:t xml:space="preserve">в части государственного экзамена и защиты выпускной квалификационной работы </w:t>
      </w:r>
      <w:r w:rsidR="00764728" w:rsidRPr="00796A38">
        <w:rPr>
          <w:rFonts w:ascii="Arial" w:hAnsi="Arial" w:cs="Arial"/>
          <w:i w:val="0"/>
        </w:rPr>
        <w:t>из вкладки «План»</w:t>
      </w:r>
      <w:r w:rsidRPr="00796A38">
        <w:rPr>
          <w:rFonts w:ascii="Arial" w:hAnsi="Arial" w:cs="Arial"/>
          <w:i w:val="0"/>
        </w:rPr>
        <w:t>.</w:t>
      </w:r>
    </w:p>
    <w:p w:rsidR="0026235B" w:rsidRPr="00E55F63" w:rsidRDefault="0026235B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1C45A7">
        <w:rPr>
          <w:rFonts w:ascii="Arial" w:hAnsi="Arial" w:cs="Arial"/>
          <w:i w:val="0"/>
          <w:color w:val="FF0000"/>
        </w:rPr>
        <w:t>5</w:t>
      </w:r>
      <w:r w:rsidRPr="00E55F63">
        <w:rPr>
          <w:rFonts w:ascii="Arial" w:hAnsi="Arial" w:cs="Arial"/>
          <w:i w:val="0"/>
        </w:rPr>
        <w:t xml:space="preserve"> – обозначение рассредоточенной практики</w:t>
      </w:r>
      <w:r w:rsidR="002F456D" w:rsidRPr="00E55F63">
        <w:rPr>
          <w:rFonts w:ascii="Arial" w:hAnsi="Arial" w:cs="Arial"/>
          <w:i w:val="0"/>
        </w:rPr>
        <w:t>,</w:t>
      </w:r>
      <w:r w:rsidR="002F456D">
        <w:rPr>
          <w:rFonts w:ascii="Arial" w:hAnsi="Arial" w:cs="Arial"/>
          <w:i w:val="0"/>
        </w:rPr>
        <w:t xml:space="preserve"> </w:t>
      </w:r>
      <w:r w:rsidR="00F93D95" w:rsidRPr="00E55F63">
        <w:rPr>
          <w:rFonts w:ascii="Arial" w:hAnsi="Arial" w:cs="Arial"/>
          <w:i w:val="0"/>
        </w:rPr>
        <w:t xml:space="preserve">обозначается в семестре в период теоретического обучения. </w:t>
      </w:r>
      <w:r w:rsidR="00585FDD">
        <w:rPr>
          <w:rFonts w:ascii="Arial" w:hAnsi="Arial" w:cs="Arial"/>
          <w:i w:val="0"/>
        </w:rPr>
        <w:t>П</w:t>
      </w:r>
      <w:r w:rsidR="00F93D95" w:rsidRPr="00E55F63">
        <w:rPr>
          <w:rFonts w:ascii="Arial" w:hAnsi="Arial" w:cs="Arial"/>
          <w:i w:val="0"/>
        </w:rPr>
        <w:t>роставляется рассредоточенная практика</w:t>
      </w:r>
      <w:r w:rsidR="00585FDD">
        <w:rPr>
          <w:rFonts w:ascii="Arial" w:hAnsi="Arial" w:cs="Arial"/>
          <w:i w:val="0"/>
        </w:rPr>
        <w:t xml:space="preserve"> </w:t>
      </w:r>
      <w:r w:rsidR="002F456D" w:rsidRPr="00E55F63">
        <w:rPr>
          <w:rFonts w:ascii="Arial" w:hAnsi="Arial" w:cs="Arial"/>
          <w:i w:val="0"/>
        </w:rPr>
        <w:t>в</w:t>
      </w:r>
      <w:r w:rsidR="002F456D">
        <w:rPr>
          <w:rFonts w:ascii="Arial" w:hAnsi="Arial" w:cs="Arial"/>
          <w:i w:val="0"/>
        </w:rPr>
        <w:t xml:space="preserve"> зависимости от типа практики</w:t>
      </w:r>
      <w:r w:rsidR="002F456D" w:rsidRPr="002F456D">
        <w:rPr>
          <w:rFonts w:ascii="Arial" w:hAnsi="Arial" w:cs="Arial"/>
          <w:i w:val="0"/>
        </w:rPr>
        <w:t xml:space="preserve"> </w:t>
      </w:r>
      <w:r w:rsidR="00585FDD">
        <w:rPr>
          <w:rFonts w:ascii="Arial" w:hAnsi="Arial" w:cs="Arial"/>
          <w:i w:val="0"/>
        </w:rPr>
        <w:t xml:space="preserve">автоматом из </w:t>
      </w:r>
      <w:r w:rsidR="002F456D">
        <w:rPr>
          <w:rFonts w:ascii="Arial" w:hAnsi="Arial" w:cs="Arial"/>
          <w:i w:val="0"/>
        </w:rPr>
        <w:t>вкладки «План»</w:t>
      </w:r>
      <w:r w:rsidRPr="00E55F63">
        <w:rPr>
          <w:rFonts w:ascii="Arial" w:hAnsi="Arial" w:cs="Arial"/>
          <w:i w:val="0"/>
        </w:rPr>
        <w:t>.</w:t>
      </w:r>
    </w:p>
    <w:p w:rsidR="001C45A7" w:rsidRPr="00796A38" w:rsidRDefault="001C45A7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796A38">
        <w:rPr>
          <w:rFonts w:ascii="Arial" w:hAnsi="Arial" w:cs="Arial"/>
          <w:i w:val="0"/>
        </w:rPr>
        <w:t xml:space="preserve">Курсы делятся на семестры. </w:t>
      </w:r>
    </w:p>
    <w:p w:rsidR="001C45A7" w:rsidRPr="00796A38" w:rsidRDefault="001C45A7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796A38">
        <w:rPr>
          <w:rFonts w:ascii="Arial" w:hAnsi="Arial" w:cs="Arial"/>
          <w:i w:val="0"/>
        </w:rPr>
        <w:t>В каждом курсе два семестра.</w:t>
      </w:r>
    </w:p>
    <w:p w:rsidR="001C45A7" w:rsidRPr="00796A38" w:rsidRDefault="001C45A7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796A38">
        <w:rPr>
          <w:rFonts w:ascii="Arial" w:hAnsi="Arial" w:cs="Arial"/>
          <w:i w:val="0"/>
        </w:rPr>
        <w:t>Отдельно предусмотрен функционал выбора периода начала каждого семестра.</w:t>
      </w:r>
    </w:p>
    <w:p w:rsidR="00585FDD" w:rsidRPr="00C44BDD" w:rsidRDefault="00D739D0" w:rsidP="009C587E">
      <w:pPr>
        <w:pStyle w:val="a3"/>
        <w:spacing w:before="240" w:line="360" w:lineRule="auto"/>
        <w:ind w:firstLine="720"/>
        <w:jc w:val="both"/>
        <w:rPr>
          <w:rFonts w:ascii="Arial" w:hAnsi="Arial" w:cs="Arial"/>
        </w:rPr>
      </w:pPr>
      <w:r w:rsidRPr="00C44BDD">
        <w:rPr>
          <w:rFonts w:ascii="Arial" w:hAnsi="Arial" w:cs="Arial"/>
          <w:i w:val="0"/>
        </w:rPr>
        <w:t>Все обозначения проставляются вручн</w:t>
      </w:r>
      <w:r w:rsidR="00796A38" w:rsidRPr="00C44BDD">
        <w:rPr>
          <w:rFonts w:ascii="Arial" w:hAnsi="Arial" w:cs="Arial"/>
          <w:i w:val="0"/>
        </w:rPr>
        <w:t>у</w:t>
      </w:r>
      <w:r w:rsidRPr="00C44BDD">
        <w:rPr>
          <w:rFonts w:ascii="Arial" w:hAnsi="Arial" w:cs="Arial"/>
          <w:i w:val="0"/>
        </w:rPr>
        <w:t>ю</w:t>
      </w:r>
      <w:r w:rsidR="009C587E" w:rsidRPr="00C44BDD">
        <w:rPr>
          <w:rFonts w:ascii="Arial" w:hAnsi="Arial" w:cs="Arial"/>
          <w:i w:val="0"/>
        </w:rPr>
        <w:t xml:space="preserve"> в форме «Календарный учебный график» за исключением</w:t>
      </w:r>
      <w:r w:rsidR="009C587E" w:rsidRPr="00C44BDD">
        <w:rPr>
          <w:rFonts w:ascii="Arial" w:hAnsi="Arial" w:cs="Arial"/>
        </w:rPr>
        <w:t xml:space="preserve"> </w:t>
      </w:r>
      <w:r w:rsidR="009C587E" w:rsidRPr="00C44BDD">
        <w:rPr>
          <w:rFonts w:ascii="Arial" w:hAnsi="Arial" w:cs="Arial"/>
          <w:i w:val="0"/>
        </w:rPr>
        <w:t>обозначения рассредоточенной практики, переносимой автоматически из вкладки «План». При проставлении нерабочих праздничных дней (*) учитывается правило: если такой день выпадает на воскресенье, то  нерабочим праздничным днем (*) необходимо отметить следующий за ним понедельник.</w:t>
      </w:r>
    </w:p>
    <w:p w:rsidR="000721F3" w:rsidRDefault="000721F3" w:rsidP="00585FDD">
      <w:pPr>
        <w:pStyle w:val="a3"/>
        <w:spacing w:line="360" w:lineRule="auto"/>
        <w:ind w:firstLine="720"/>
        <w:jc w:val="both"/>
        <w:rPr>
          <w:rFonts w:ascii="Arial" w:hAnsi="Arial" w:cs="Arial"/>
        </w:rPr>
      </w:pPr>
    </w:p>
    <w:p w:rsidR="00585FDD" w:rsidRPr="00585FDD" w:rsidRDefault="00585FDD" w:rsidP="00585FDD">
      <w:pPr>
        <w:pStyle w:val="a3"/>
        <w:spacing w:line="360" w:lineRule="auto"/>
        <w:ind w:firstLine="720"/>
        <w:jc w:val="both"/>
        <w:rPr>
          <w:rFonts w:ascii="Arial" w:hAnsi="Arial" w:cs="Arial"/>
        </w:rPr>
      </w:pPr>
      <w:r w:rsidRPr="00585FDD">
        <w:rPr>
          <w:rFonts w:ascii="Arial" w:hAnsi="Arial" w:cs="Arial"/>
        </w:rPr>
        <w:t>Описание формы «</w:t>
      </w:r>
      <w:r>
        <w:rPr>
          <w:rFonts w:ascii="Arial" w:hAnsi="Arial" w:cs="Arial"/>
        </w:rPr>
        <w:t>Сводные данные</w:t>
      </w:r>
      <w:r w:rsidRPr="00585FDD">
        <w:rPr>
          <w:rFonts w:ascii="Arial" w:hAnsi="Arial" w:cs="Arial"/>
        </w:rPr>
        <w:t>»</w:t>
      </w:r>
      <w:r w:rsidR="00CC2B5D">
        <w:rPr>
          <w:rFonts w:ascii="Arial" w:hAnsi="Arial" w:cs="Arial"/>
        </w:rPr>
        <w:t xml:space="preserve"> </w:t>
      </w:r>
    </w:p>
    <w:p w:rsidR="00585FDD" w:rsidRDefault="00C412D8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Сводные данные заполняются автоматически из «Календарного учебного графика»</w:t>
      </w:r>
      <w:r w:rsidR="00CC2B5D" w:rsidRPr="00CC2B5D">
        <w:rPr>
          <w:rFonts w:ascii="Arial" w:hAnsi="Arial" w:cs="Arial"/>
        </w:rPr>
        <w:t xml:space="preserve"> </w:t>
      </w:r>
      <w:r w:rsidR="00CC2B5D" w:rsidRPr="00CC2B5D">
        <w:rPr>
          <w:rFonts w:ascii="Arial" w:hAnsi="Arial" w:cs="Arial"/>
          <w:i w:val="0"/>
        </w:rPr>
        <w:t>(рис. 4)</w:t>
      </w:r>
    </w:p>
    <w:p w:rsidR="007E1B93" w:rsidRDefault="00585FDD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585FDD">
        <w:rPr>
          <w:rFonts w:ascii="Arial" w:hAnsi="Arial" w:cs="Arial"/>
          <w:i w:val="0"/>
          <w:color w:val="FF0000"/>
        </w:rPr>
        <w:t>7</w:t>
      </w:r>
      <w:r w:rsidR="0064012A" w:rsidRPr="00E55F63">
        <w:rPr>
          <w:rFonts w:ascii="Arial" w:hAnsi="Arial" w:cs="Arial"/>
          <w:i w:val="0"/>
        </w:rPr>
        <w:t xml:space="preserve"> – в ячейке отображаются типы рассредоточенных практик при наличии, наименование «Теоретическое обучение и рассредоточенные практики»</w:t>
      </w:r>
      <w:r w:rsidR="00182263">
        <w:rPr>
          <w:rFonts w:ascii="Arial" w:hAnsi="Arial" w:cs="Arial"/>
          <w:i w:val="0"/>
        </w:rPr>
        <w:t xml:space="preserve"> </w:t>
      </w:r>
      <w:r w:rsidR="001F4CCD">
        <w:rPr>
          <w:rFonts w:ascii="Arial" w:hAnsi="Arial" w:cs="Arial"/>
          <w:i w:val="0"/>
        </w:rPr>
        <w:t xml:space="preserve">(жесткая позиция) </w:t>
      </w:r>
    </w:p>
    <w:p w:rsidR="00F952B7" w:rsidRPr="009C587E" w:rsidRDefault="001F4CCD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1F4CCD">
        <w:rPr>
          <w:rFonts w:ascii="Arial" w:hAnsi="Arial" w:cs="Arial"/>
          <w:i w:val="0"/>
          <w:color w:val="FF0000"/>
        </w:rPr>
        <w:t>8</w:t>
      </w:r>
      <w:r>
        <w:rPr>
          <w:rFonts w:ascii="Arial" w:hAnsi="Arial" w:cs="Arial"/>
          <w:i w:val="0"/>
        </w:rPr>
        <w:t xml:space="preserve"> - Рассчитыва</w:t>
      </w:r>
      <w:r w:rsidR="00F952B7">
        <w:rPr>
          <w:rFonts w:ascii="Arial" w:hAnsi="Arial" w:cs="Arial"/>
          <w:i w:val="0"/>
        </w:rPr>
        <w:t>е</w:t>
      </w:r>
      <w:r>
        <w:rPr>
          <w:rFonts w:ascii="Arial" w:hAnsi="Arial" w:cs="Arial"/>
          <w:i w:val="0"/>
        </w:rPr>
        <w:t>тся автоматически</w:t>
      </w:r>
      <w:r w:rsidR="00F952B7">
        <w:rPr>
          <w:rFonts w:ascii="Arial" w:hAnsi="Arial" w:cs="Arial"/>
          <w:i w:val="0"/>
        </w:rPr>
        <w:t xml:space="preserve">. Кол-во недель теоретического обучения из </w:t>
      </w:r>
      <w:r>
        <w:rPr>
          <w:rFonts w:ascii="Arial" w:hAnsi="Arial" w:cs="Arial"/>
          <w:i w:val="0"/>
        </w:rPr>
        <w:t xml:space="preserve">формы «Календарный учебный график» в </w:t>
      </w:r>
      <w:r w:rsidR="00F952B7">
        <w:rPr>
          <w:rFonts w:ascii="Arial" w:hAnsi="Arial" w:cs="Arial"/>
          <w:i w:val="0"/>
        </w:rPr>
        <w:t>соответстви</w:t>
      </w:r>
      <w:r w:rsidR="00CC2B5D">
        <w:rPr>
          <w:rFonts w:ascii="Arial" w:hAnsi="Arial" w:cs="Arial"/>
          <w:i w:val="0"/>
        </w:rPr>
        <w:t>и</w:t>
      </w:r>
      <w:r>
        <w:rPr>
          <w:rFonts w:ascii="Arial" w:hAnsi="Arial" w:cs="Arial"/>
          <w:i w:val="0"/>
        </w:rPr>
        <w:t xml:space="preserve"> с семестр</w:t>
      </w:r>
      <w:r w:rsidR="00F952B7">
        <w:rPr>
          <w:rFonts w:ascii="Arial" w:hAnsi="Arial" w:cs="Arial"/>
          <w:i w:val="0"/>
        </w:rPr>
        <w:t>ами</w:t>
      </w:r>
      <w:r>
        <w:rPr>
          <w:rFonts w:ascii="Arial" w:hAnsi="Arial" w:cs="Arial"/>
          <w:i w:val="0"/>
        </w:rPr>
        <w:t xml:space="preserve"> и курсами обучения</w:t>
      </w:r>
      <w:r w:rsidR="00F952B7">
        <w:rPr>
          <w:rFonts w:ascii="Arial" w:hAnsi="Arial" w:cs="Arial"/>
          <w:i w:val="0"/>
        </w:rPr>
        <w:t xml:space="preserve">. Расчет проводится </w:t>
      </w:r>
      <w:r w:rsidR="00F952B7" w:rsidRPr="00E55F63">
        <w:rPr>
          <w:rFonts w:ascii="Arial" w:hAnsi="Arial" w:cs="Arial"/>
          <w:i w:val="0"/>
        </w:rPr>
        <w:t xml:space="preserve">с </w:t>
      </w:r>
      <w:r w:rsidR="00F952B7">
        <w:rPr>
          <w:rFonts w:ascii="Arial" w:hAnsi="Arial" w:cs="Arial"/>
          <w:i w:val="0"/>
        </w:rPr>
        <w:t>1 недели начала семестра</w:t>
      </w:r>
      <w:r w:rsidR="00F952B7" w:rsidRPr="00E55F63">
        <w:rPr>
          <w:rFonts w:ascii="Arial" w:hAnsi="Arial" w:cs="Arial"/>
          <w:i w:val="0"/>
        </w:rPr>
        <w:t xml:space="preserve"> до начала экзаменационной сессии/практики</w:t>
      </w:r>
      <w:r w:rsidR="00F952B7">
        <w:rPr>
          <w:rFonts w:ascii="Arial" w:hAnsi="Arial" w:cs="Arial"/>
          <w:i w:val="0"/>
        </w:rPr>
        <w:t>.</w:t>
      </w:r>
      <w:r w:rsidR="00F952B7" w:rsidRPr="00E55F63">
        <w:rPr>
          <w:rFonts w:ascii="Arial" w:hAnsi="Arial" w:cs="Arial"/>
          <w:i w:val="0"/>
        </w:rPr>
        <w:t xml:space="preserve"> </w:t>
      </w:r>
      <w:r w:rsidR="00F952B7">
        <w:rPr>
          <w:rFonts w:ascii="Arial" w:hAnsi="Arial" w:cs="Arial"/>
          <w:i w:val="0"/>
        </w:rPr>
        <w:t>В</w:t>
      </w:r>
      <w:r w:rsidR="00F952B7" w:rsidRPr="00E55F63">
        <w:rPr>
          <w:rFonts w:ascii="Arial" w:hAnsi="Arial" w:cs="Arial"/>
          <w:i w:val="0"/>
        </w:rPr>
        <w:t xml:space="preserve"> расчет не входят нерабочие праздничные дни (*), например, на рисунке </w:t>
      </w:r>
      <w:r w:rsidR="00AB7BF2">
        <w:rPr>
          <w:rFonts w:ascii="Arial" w:hAnsi="Arial" w:cs="Arial"/>
          <w:i w:val="0"/>
        </w:rPr>
        <w:t>3</w:t>
      </w:r>
      <w:r w:rsidR="00F952B7" w:rsidRPr="00E55F63">
        <w:rPr>
          <w:rFonts w:ascii="Arial" w:hAnsi="Arial" w:cs="Arial"/>
          <w:i w:val="0"/>
        </w:rPr>
        <w:t xml:space="preserve"> количество недель в осеннем семестре </w:t>
      </w:r>
      <w:r w:rsidR="00F952B7" w:rsidRPr="00F952B7">
        <w:rPr>
          <w:rFonts w:ascii="Arial" w:hAnsi="Arial" w:cs="Arial"/>
        </w:rPr>
        <w:t xml:space="preserve">16 </w:t>
      </w:r>
      <w:proofErr w:type="spellStart"/>
      <w:r w:rsidR="00F952B7" w:rsidRPr="00F952B7">
        <w:rPr>
          <w:rFonts w:ascii="Arial" w:hAnsi="Arial" w:cs="Arial"/>
        </w:rPr>
        <w:t>нед</w:t>
      </w:r>
      <w:proofErr w:type="spellEnd"/>
      <w:r w:rsidR="00F952B7" w:rsidRPr="00F952B7">
        <w:rPr>
          <w:rFonts w:ascii="Arial" w:hAnsi="Arial" w:cs="Arial"/>
        </w:rPr>
        <w:t>. 4 дня</w:t>
      </w:r>
      <w:r w:rsidR="00F952B7">
        <w:rPr>
          <w:rFonts w:ascii="Arial" w:hAnsi="Arial" w:cs="Arial"/>
          <w:i w:val="0"/>
        </w:rPr>
        <w:t xml:space="preserve"> </w:t>
      </w:r>
      <w:r w:rsidR="00F952B7" w:rsidRPr="00E55F63">
        <w:rPr>
          <w:rFonts w:ascii="Arial" w:hAnsi="Arial" w:cs="Arial"/>
          <w:i w:val="0"/>
        </w:rPr>
        <w:t xml:space="preserve">(теоретическое </w:t>
      </w:r>
      <w:r w:rsidR="00F952B7" w:rsidRPr="009C587E">
        <w:rPr>
          <w:rFonts w:ascii="Arial" w:hAnsi="Arial" w:cs="Arial"/>
          <w:i w:val="0"/>
        </w:rPr>
        <w:t xml:space="preserve">обучение </w:t>
      </w:r>
      <w:r w:rsidR="00AB7BF2" w:rsidRPr="009C587E">
        <w:rPr>
          <w:rFonts w:ascii="Arial" w:hAnsi="Arial" w:cs="Arial"/>
          <w:i w:val="0"/>
        </w:rPr>
        <w:t xml:space="preserve">на рисунке </w:t>
      </w:r>
      <w:r w:rsidR="00F952B7" w:rsidRPr="009C587E">
        <w:rPr>
          <w:rFonts w:ascii="Arial" w:hAnsi="Arial" w:cs="Arial"/>
          <w:i w:val="0"/>
        </w:rPr>
        <w:t>в осеннем семестре выделено красным);</w:t>
      </w:r>
      <w:r w:rsidRPr="009C587E">
        <w:rPr>
          <w:rFonts w:ascii="Arial" w:hAnsi="Arial" w:cs="Arial"/>
          <w:i w:val="0"/>
        </w:rPr>
        <w:t xml:space="preserve"> (позиция жесткая) </w:t>
      </w:r>
    </w:p>
    <w:p w:rsidR="00AB7BF2" w:rsidRDefault="001F4CCD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</w:rPr>
        <w:t xml:space="preserve">Формат записи: </w:t>
      </w:r>
      <w:r w:rsidRPr="009C587E">
        <w:rPr>
          <w:rFonts w:ascii="Arial" w:hAnsi="Arial" w:cs="Arial"/>
        </w:rPr>
        <w:t>….</w:t>
      </w:r>
      <w:proofErr w:type="spellStart"/>
      <w:r w:rsidRPr="009C587E">
        <w:rPr>
          <w:rFonts w:ascii="Arial" w:hAnsi="Arial" w:cs="Arial"/>
        </w:rPr>
        <w:t>нед</w:t>
      </w:r>
      <w:proofErr w:type="spellEnd"/>
      <w:r w:rsidRPr="009C587E">
        <w:rPr>
          <w:rFonts w:ascii="Arial" w:hAnsi="Arial" w:cs="Arial"/>
        </w:rPr>
        <w:t>.…дней</w:t>
      </w:r>
      <w:r w:rsidRPr="009C587E">
        <w:rPr>
          <w:rFonts w:ascii="Arial" w:hAnsi="Arial" w:cs="Arial"/>
          <w:i w:val="0"/>
        </w:rPr>
        <w:t xml:space="preserve"> </w:t>
      </w:r>
      <w:r w:rsidR="00AB7BF2" w:rsidRPr="009C587E">
        <w:rPr>
          <w:rFonts w:ascii="Arial" w:hAnsi="Arial" w:cs="Arial"/>
          <w:i w:val="0"/>
        </w:rPr>
        <w:t xml:space="preserve">или </w:t>
      </w:r>
      <w:r w:rsidR="00AB7BF2" w:rsidRPr="009C587E">
        <w:rPr>
          <w:rFonts w:ascii="Arial" w:hAnsi="Arial" w:cs="Arial"/>
        </w:rPr>
        <w:t>16 4/6</w:t>
      </w:r>
    </w:p>
    <w:p w:rsidR="001F4CCD" w:rsidRDefault="001F4CCD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1F4CCD">
        <w:rPr>
          <w:rFonts w:ascii="Arial" w:hAnsi="Arial" w:cs="Arial"/>
          <w:i w:val="0"/>
          <w:color w:val="FF0000"/>
        </w:rPr>
        <w:t>9</w:t>
      </w:r>
      <w:r>
        <w:rPr>
          <w:rFonts w:ascii="Arial" w:hAnsi="Arial" w:cs="Arial"/>
          <w:i w:val="0"/>
        </w:rPr>
        <w:t>- расчет автоматически как сумм</w:t>
      </w:r>
      <w:r w:rsidR="00F952B7">
        <w:rPr>
          <w:rFonts w:ascii="Arial" w:hAnsi="Arial" w:cs="Arial"/>
          <w:i w:val="0"/>
        </w:rPr>
        <w:t>а</w:t>
      </w:r>
      <w:r>
        <w:rPr>
          <w:rFonts w:ascii="Arial" w:hAnsi="Arial" w:cs="Arial"/>
          <w:i w:val="0"/>
        </w:rPr>
        <w:t xml:space="preserve"> недель</w:t>
      </w:r>
      <w:r w:rsidR="00CC2B5D">
        <w:rPr>
          <w:rFonts w:ascii="Arial" w:hAnsi="Arial" w:cs="Arial"/>
          <w:i w:val="0"/>
        </w:rPr>
        <w:t xml:space="preserve"> и дней</w:t>
      </w:r>
      <w:r>
        <w:rPr>
          <w:rFonts w:ascii="Arial" w:hAnsi="Arial" w:cs="Arial"/>
          <w:i w:val="0"/>
        </w:rPr>
        <w:t xml:space="preserve"> из ячеек </w:t>
      </w:r>
      <w:r w:rsidRPr="00F952B7">
        <w:rPr>
          <w:rFonts w:ascii="Arial" w:hAnsi="Arial" w:cs="Arial"/>
          <w:i w:val="0"/>
          <w:color w:val="FF0000"/>
        </w:rPr>
        <w:t>8</w:t>
      </w:r>
      <w:r>
        <w:rPr>
          <w:rFonts w:ascii="Arial" w:hAnsi="Arial" w:cs="Arial"/>
          <w:i w:val="0"/>
        </w:rPr>
        <w:t xml:space="preserve"> за каждый год отдельно</w:t>
      </w:r>
      <w:r w:rsidR="00CC2B5D">
        <w:rPr>
          <w:rFonts w:ascii="Arial" w:hAnsi="Arial" w:cs="Arial"/>
          <w:i w:val="0"/>
        </w:rPr>
        <w:t xml:space="preserve">, </w:t>
      </w:r>
      <w:r w:rsidR="00CC2B5D" w:rsidRPr="009C587E">
        <w:rPr>
          <w:rFonts w:ascii="Arial" w:hAnsi="Arial" w:cs="Arial"/>
          <w:i w:val="0"/>
        </w:rPr>
        <w:t>при условии, что количество дней, кратное 6</w:t>
      </w:r>
      <w:r w:rsidRPr="009C587E">
        <w:rPr>
          <w:rFonts w:ascii="Arial" w:hAnsi="Arial" w:cs="Arial"/>
          <w:i w:val="0"/>
        </w:rPr>
        <w:t xml:space="preserve"> </w:t>
      </w:r>
      <w:r w:rsidR="00CC2B5D" w:rsidRPr="009C587E">
        <w:rPr>
          <w:rFonts w:ascii="Arial" w:hAnsi="Arial" w:cs="Arial"/>
          <w:i w:val="0"/>
        </w:rPr>
        <w:t>переводится в недели</w:t>
      </w:r>
    </w:p>
    <w:p w:rsidR="001F4CCD" w:rsidRDefault="001F4CCD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1F4CCD">
        <w:rPr>
          <w:rFonts w:ascii="Arial" w:hAnsi="Arial" w:cs="Arial"/>
          <w:i w:val="0"/>
          <w:color w:val="FF0000"/>
        </w:rPr>
        <w:t>10</w:t>
      </w:r>
      <w:r>
        <w:rPr>
          <w:rFonts w:ascii="Arial" w:hAnsi="Arial" w:cs="Arial"/>
          <w:i w:val="0"/>
        </w:rPr>
        <w:t xml:space="preserve"> – расчет автоматически, сумма ячеек </w:t>
      </w:r>
      <w:r w:rsidRPr="001F4CCD">
        <w:rPr>
          <w:rFonts w:ascii="Arial" w:hAnsi="Arial" w:cs="Arial"/>
          <w:i w:val="0"/>
          <w:color w:val="FF0000"/>
        </w:rPr>
        <w:t>9</w:t>
      </w:r>
      <w:r>
        <w:rPr>
          <w:rFonts w:ascii="Arial" w:hAnsi="Arial" w:cs="Arial"/>
          <w:i w:val="0"/>
        </w:rPr>
        <w:t xml:space="preserve"> за весь период обучения </w:t>
      </w:r>
    </w:p>
    <w:p w:rsidR="00C412D8" w:rsidRDefault="00C412D8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</w:p>
    <w:p w:rsidR="00C412D8" w:rsidRDefault="00C412D8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</w:p>
    <w:p w:rsidR="00C412D8" w:rsidRDefault="003A11ED" w:rsidP="00AB7BF2">
      <w:pPr>
        <w:pStyle w:val="a3"/>
        <w:spacing w:line="360" w:lineRule="auto"/>
        <w:jc w:val="both"/>
        <w:rPr>
          <w:rFonts w:ascii="Arial" w:hAnsi="Arial" w:cs="Arial"/>
          <w:i w:val="0"/>
        </w:rPr>
      </w:pPr>
      <w:r>
        <w:rPr>
          <w:noProof/>
          <w:lang w:bidi="ar-SA"/>
        </w:rPr>
        <w:lastRenderedPageBreak/>
        <w:drawing>
          <wp:inline distT="0" distB="0" distL="0" distR="0" wp14:anchorId="472E01D4" wp14:editId="5FB9E384">
            <wp:extent cx="6122670" cy="3443962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44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D8" w:rsidRDefault="00C412D8" w:rsidP="00AB7BF2">
      <w:pPr>
        <w:pStyle w:val="a3"/>
        <w:spacing w:line="360" w:lineRule="auto"/>
        <w:ind w:firstLine="720"/>
        <w:jc w:val="center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 xml:space="preserve">Рисунок </w:t>
      </w:r>
      <w:r w:rsidR="00AB7BF2">
        <w:rPr>
          <w:rFonts w:ascii="Arial" w:hAnsi="Arial" w:cs="Arial"/>
          <w:i w:val="0"/>
        </w:rPr>
        <w:t xml:space="preserve"> 4 – «Сводные данные»</w:t>
      </w:r>
    </w:p>
    <w:p w:rsidR="00C412D8" w:rsidRDefault="00C412D8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CC2B5D">
        <w:rPr>
          <w:rFonts w:ascii="Arial" w:hAnsi="Arial" w:cs="Arial"/>
          <w:i w:val="0"/>
        </w:rPr>
        <w:t xml:space="preserve">Позиции </w:t>
      </w:r>
      <w:r w:rsidRPr="00CC2B5D">
        <w:rPr>
          <w:rFonts w:ascii="Arial" w:hAnsi="Arial" w:cs="Arial"/>
          <w:i w:val="0"/>
          <w:color w:val="FF0000"/>
        </w:rPr>
        <w:t>11, 15, 19, 23, 27, 31, 35, 39, 43, 47, 49</w:t>
      </w:r>
      <w:r w:rsidR="00AB7BF2" w:rsidRPr="00CC2B5D">
        <w:rPr>
          <w:rFonts w:ascii="Arial" w:hAnsi="Arial" w:cs="Arial"/>
          <w:i w:val="0"/>
          <w:color w:val="FF0000"/>
        </w:rPr>
        <w:t xml:space="preserve"> </w:t>
      </w:r>
      <w:r w:rsidR="00AB7BF2" w:rsidRPr="00CC2B5D">
        <w:rPr>
          <w:rFonts w:ascii="Arial" w:hAnsi="Arial" w:cs="Arial"/>
          <w:i w:val="0"/>
        </w:rPr>
        <w:t>– отражаются типы работы</w:t>
      </w:r>
      <w:r w:rsidR="00977A3F" w:rsidRPr="00CC2B5D">
        <w:rPr>
          <w:rFonts w:ascii="Arial" w:hAnsi="Arial" w:cs="Arial"/>
          <w:i w:val="0"/>
        </w:rPr>
        <w:t xml:space="preserve"> (жесткая форма</w:t>
      </w:r>
      <w:r w:rsidR="00AB7BF2" w:rsidRPr="00CC2B5D">
        <w:rPr>
          <w:rFonts w:ascii="Arial" w:hAnsi="Arial" w:cs="Arial"/>
          <w:i w:val="0"/>
        </w:rPr>
        <w:t>)</w:t>
      </w:r>
      <w:r w:rsidR="00CC2B5D" w:rsidRPr="00CC2B5D">
        <w:rPr>
          <w:rFonts w:ascii="Arial" w:hAnsi="Arial" w:cs="Arial"/>
          <w:i w:val="0"/>
        </w:rPr>
        <w:t xml:space="preserve">; позиции </w:t>
      </w:r>
      <w:r w:rsidR="00CC2B5D" w:rsidRPr="00CC2B5D">
        <w:rPr>
          <w:rFonts w:ascii="Arial" w:hAnsi="Arial" w:cs="Arial"/>
          <w:i w:val="0"/>
          <w:color w:val="FF0000"/>
        </w:rPr>
        <w:t xml:space="preserve">31, 35 </w:t>
      </w:r>
      <w:r w:rsidR="00CC2B5D" w:rsidRPr="00CC2B5D">
        <w:rPr>
          <w:rFonts w:ascii="Arial" w:hAnsi="Arial" w:cs="Arial"/>
          <w:i w:val="0"/>
        </w:rPr>
        <w:t xml:space="preserve">имеют </w:t>
      </w:r>
      <w:r w:rsidR="00CC2B5D" w:rsidRPr="009C587E">
        <w:rPr>
          <w:rFonts w:ascii="Arial" w:hAnsi="Arial" w:cs="Arial"/>
          <w:i w:val="0"/>
        </w:rPr>
        <w:t>наименование, соответствующее наименованию видов государственной итоговой аттестации</w:t>
      </w:r>
      <w:r w:rsidR="000F4759" w:rsidRPr="009C587E">
        <w:rPr>
          <w:rFonts w:ascii="Arial" w:hAnsi="Arial" w:cs="Arial"/>
          <w:i w:val="0"/>
        </w:rPr>
        <w:t xml:space="preserve"> </w:t>
      </w:r>
      <w:r w:rsidR="00CC2B5D" w:rsidRPr="009C587E">
        <w:rPr>
          <w:rFonts w:ascii="Arial" w:hAnsi="Arial" w:cs="Arial"/>
          <w:i w:val="0"/>
        </w:rPr>
        <w:t>из вкладки «План».</w:t>
      </w:r>
    </w:p>
    <w:p w:rsidR="009916AF" w:rsidRDefault="009916AF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</w:p>
    <w:p w:rsidR="00CC2B5D" w:rsidRDefault="008434A9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CC2B5D">
        <w:rPr>
          <w:rFonts w:ascii="Arial" w:hAnsi="Arial" w:cs="Arial"/>
          <w:i w:val="0"/>
          <w:color w:val="FF0000"/>
        </w:rPr>
        <w:t>12</w:t>
      </w:r>
      <w:r w:rsidR="0064012A" w:rsidRPr="00CC2B5D">
        <w:rPr>
          <w:rFonts w:ascii="Arial" w:hAnsi="Arial" w:cs="Arial"/>
          <w:i w:val="0"/>
        </w:rPr>
        <w:t xml:space="preserve"> – </w:t>
      </w:r>
      <w:r w:rsidR="00CC2B5D" w:rsidRPr="00CC2B5D">
        <w:rPr>
          <w:rFonts w:ascii="Arial" w:hAnsi="Arial" w:cs="Arial"/>
          <w:i w:val="0"/>
        </w:rPr>
        <w:t xml:space="preserve">Рассчитывается автоматически. Кол-во недель </w:t>
      </w:r>
      <w:r w:rsidR="00CC2B5D">
        <w:rPr>
          <w:rFonts w:ascii="Arial" w:hAnsi="Arial" w:cs="Arial"/>
          <w:i w:val="0"/>
        </w:rPr>
        <w:t>экзаменационной сессии из формы «Календарный учебный график»</w:t>
      </w:r>
      <w:r w:rsidR="009916AF">
        <w:rPr>
          <w:rFonts w:ascii="Arial" w:hAnsi="Arial" w:cs="Arial"/>
          <w:i w:val="0"/>
        </w:rPr>
        <w:t xml:space="preserve"> в соответствии с семестрами и курсами обучения.</w:t>
      </w:r>
      <w:r w:rsidR="00CC2B5D" w:rsidRPr="00CC2B5D">
        <w:rPr>
          <w:rFonts w:ascii="Arial" w:hAnsi="Arial" w:cs="Arial"/>
          <w:i w:val="0"/>
        </w:rPr>
        <w:t xml:space="preserve"> </w:t>
      </w:r>
      <w:r w:rsidR="00CC2B5D">
        <w:rPr>
          <w:rFonts w:ascii="Arial" w:hAnsi="Arial" w:cs="Arial"/>
          <w:i w:val="0"/>
        </w:rPr>
        <w:t>(позиция жесткая)</w:t>
      </w:r>
      <w:r w:rsidR="00CC2B5D" w:rsidRPr="00CC2B5D">
        <w:rPr>
          <w:rFonts w:ascii="Arial" w:hAnsi="Arial" w:cs="Arial"/>
          <w:i w:val="0"/>
        </w:rPr>
        <w:t xml:space="preserve"> </w:t>
      </w:r>
    </w:p>
    <w:p w:rsidR="0064012A" w:rsidRPr="009C587E" w:rsidRDefault="00CC2B5D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</w:rPr>
        <w:t xml:space="preserve">Формат записи: </w:t>
      </w:r>
      <w:r w:rsidRPr="009C587E">
        <w:rPr>
          <w:rFonts w:ascii="Arial" w:hAnsi="Arial" w:cs="Arial"/>
        </w:rPr>
        <w:t>….</w:t>
      </w:r>
      <w:proofErr w:type="spellStart"/>
      <w:r w:rsidRPr="009C587E">
        <w:rPr>
          <w:rFonts w:ascii="Arial" w:hAnsi="Arial" w:cs="Arial"/>
        </w:rPr>
        <w:t>нед</w:t>
      </w:r>
      <w:proofErr w:type="spellEnd"/>
      <w:r w:rsidRPr="009C587E">
        <w:rPr>
          <w:rFonts w:ascii="Arial" w:hAnsi="Arial" w:cs="Arial"/>
        </w:rPr>
        <w:t>.…дней</w:t>
      </w:r>
      <w:r w:rsidRPr="009C587E">
        <w:rPr>
          <w:rFonts w:ascii="Arial" w:hAnsi="Arial" w:cs="Arial"/>
          <w:i w:val="0"/>
        </w:rPr>
        <w:t xml:space="preserve"> или </w:t>
      </w:r>
      <w:r w:rsidRPr="009C587E">
        <w:rPr>
          <w:rFonts w:ascii="Arial" w:hAnsi="Arial" w:cs="Arial"/>
        </w:rPr>
        <w:t>3 3/6</w:t>
      </w:r>
    </w:p>
    <w:p w:rsidR="009916AF" w:rsidRPr="009C587E" w:rsidRDefault="008434A9" w:rsidP="009916AF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  <w:color w:val="FF0000"/>
        </w:rPr>
        <w:t>13</w:t>
      </w:r>
      <w:r w:rsidR="00206B13" w:rsidRPr="009C587E">
        <w:rPr>
          <w:rFonts w:ascii="Arial" w:hAnsi="Arial" w:cs="Arial"/>
          <w:i w:val="0"/>
        </w:rPr>
        <w:t xml:space="preserve"> – </w:t>
      </w:r>
      <w:r w:rsidR="009916AF" w:rsidRPr="009C587E">
        <w:rPr>
          <w:rFonts w:ascii="Arial" w:hAnsi="Arial" w:cs="Arial"/>
          <w:i w:val="0"/>
        </w:rPr>
        <w:t xml:space="preserve">расчет автоматически как сумма недель и дней из ячеек </w:t>
      </w:r>
      <w:r w:rsidR="009916AF" w:rsidRPr="009C587E">
        <w:rPr>
          <w:rFonts w:ascii="Arial" w:hAnsi="Arial" w:cs="Arial"/>
          <w:i w:val="0"/>
          <w:color w:val="FF0000"/>
        </w:rPr>
        <w:t>12</w:t>
      </w:r>
      <w:r w:rsidR="009916AF" w:rsidRPr="009C587E">
        <w:rPr>
          <w:rFonts w:ascii="Arial" w:hAnsi="Arial" w:cs="Arial"/>
          <w:i w:val="0"/>
        </w:rPr>
        <w:t xml:space="preserve"> за каждый год отдельно, при условии, что количество дней, кратное 6 переводится в недели</w:t>
      </w:r>
    </w:p>
    <w:p w:rsidR="009916AF" w:rsidRPr="009C587E" w:rsidRDefault="009916AF" w:rsidP="009916AF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  <w:color w:val="FF0000"/>
        </w:rPr>
        <w:t>14</w:t>
      </w:r>
      <w:r w:rsidRPr="009C587E">
        <w:rPr>
          <w:rFonts w:ascii="Arial" w:hAnsi="Arial" w:cs="Arial"/>
          <w:i w:val="0"/>
        </w:rPr>
        <w:t xml:space="preserve"> – расчет автоматически, сумма ячеек </w:t>
      </w:r>
      <w:r w:rsidRPr="009C587E">
        <w:rPr>
          <w:rFonts w:ascii="Arial" w:hAnsi="Arial" w:cs="Arial"/>
          <w:i w:val="0"/>
          <w:color w:val="FF0000"/>
        </w:rPr>
        <w:t>13</w:t>
      </w:r>
      <w:r w:rsidRPr="009C587E">
        <w:rPr>
          <w:rFonts w:ascii="Arial" w:hAnsi="Arial" w:cs="Arial"/>
          <w:i w:val="0"/>
        </w:rPr>
        <w:t xml:space="preserve"> за весь период обучения </w:t>
      </w:r>
    </w:p>
    <w:p w:rsidR="009916AF" w:rsidRPr="009C587E" w:rsidRDefault="008434A9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  <w:color w:val="FF0000"/>
        </w:rPr>
        <w:t>16</w:t>
      </w:r>
      <w:r w:rsidR="009916AF" w:rsidRPr="009C587E">
        <w:rPr>
          <w:rFonts w:ascii="Arial" w:hAnsi="Arial" w:cs="Arial"/>
          <w:i w:val="0"/>
          <w:color w:val="FF0000"/>
        </w:rPr>
        <w:t xml:space="preserve"> </w:t>
      </w:r>
      <w:r w:rsidR="00206B13" w:rsidRPr="009C587E">
        <w:rPr>
          <w:rFonts w:ascii="Arial" w:hAnsi="Arial" w:cs="Arial"/>
          <w:i w:val="0"/>
        </w:rPr>
        <w:t xml:space="preserve">– </w:t>
      </w:r>
      <w:r w:rsidR="009916AF" w:rsidRPr="009C587E">
        <w:rPr>
          <w:rFonts w:ascii="Arial" w:hAnsi="Arial" w:cs="Arial"/>
          <w:i w:val="0"/>
        </w:rPr>
        <w:t>Рассчитывается автоматически. Кол-во недель научно-исследовательской работы из формы «Календарный учебный график» в соответствии с семестрами и курсами обучения.</w:t>
      </w:r>
    </w:p>
    <w:p w:rsidR="00206B13" w:rsidRPr="009C587E" w:rsidRDefault="009916AF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  <w:color w:val="FF0000"/>
        </w:rPr>
        <w:t>17</w:t>
      </w:r>
      <w:r w:rsidRPr="009C587E">
        <w:rPr>
          <w:rFonts w:ascii="Arial" w:hAnsi="Arial" w:cs="Arial"/>
          <w:i w:val="0"/>
        </w:rPr>
        <w:t xml:space="preserve"> </w:t>
      </w:r>
      <w:r w:rsidR="00FC1678" w:rsidRPr="009C587E">
        <w:rPr>
          <w:rFonts w:ascii="Arial" w:hAnsi="Arial" w:cs="Arial"/>
          <w:i w:val="0"/>
        </w:rPr>
        <w:t xml:space="preserve">– расчет автоматически как сумма недель из ячеек </w:t>
      </w:r>
      <w:r w:rsidR="00FC1678" w:rsidRPr="009C587E">
        <w:rPr>
          <w:rFonts w:ascii="Arial" w:hAnsi="Arial" w:cs="Arial"/>
          <w:i w:val="0"/>
          <w:color w:val="FF0000"/>
        </w:rPr>
        <w:t>16</w:t>
      </w:r>
      <w:r w:rsidR="00FC1678" w:rsidRPr="009C587E">
        <w:rPr>
          <w:rFonts w:ascii="Arial" w:hAnsi="Arial" w:cs="Arial"/>
          <w:i w:val="0"/>
        </w:rPr>
        <w:t xml:space="preserve"> за каждый год отдельно,</w:t>
      </w:r>
    </w:p>
    <w:p w:rsidR="00FC1678" w:rsidRPr="009C587E" w:rsidRDefault="00FC1678" w:rsidP="00FC1678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  <w:color w:val="FF0000"/>
        </w:rPr>
        <w:lastRenderedPageBreak/>
        <w:t>18</w:t>
      </w:r>
      <w:r w:rsidRPr="009C587E">
        <w:rPr>
          <w:rFonts w:ascii="Arial" w:hAnsi="Arial" w:cs="Arial"/>
          <w:i w:val="0"/>
        </w:rPr>
        <w:t xml:space="preserve"> - расчет автоматически, сумма ячеек </w:t>
      </w:r>
      <w:r w:rsidRPr="009C587E">
        <w:rPr>
          <w:rFonts w:ascii="Arial" w:hAnsi="Arial" w:cs="Arial"/>
          <w:i w:val="0"/>
          <w:color w:val="FF0000"/>
        </w:rPr>
        <w:t>17</w:t>
      </w:r>
      <w:r w:rsidRPr="009C587E">
        <w:rPr>
          <w:rFonts w:ascii="Arial" w:hAnsi="Arial" w:cs="Arial"/>
          <w:i w:val="0"/>
        </w:rPr>
        <w:t xml:space="preserve"> за весь период обучения</w:t>
      </w:r>
    </w:p>
    <w:p w:rsidR="009916AF" w:rsidRPr="009C587E" w:rsidRDefault="009916AF" w:rsidP="009916AF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  <w:color w:val="FF0000"/>
        </w:rPr>
        <w:t xml:space="preserve">20 </w:t>
      </w:r>
      <w:r w:rsidRPr="009C587E">
        <w:rPr>
          <w:rFonts w:ascii="Arial" w:hAnsi="Arial" w:cs="Arial"/>
          <w:i w:val="0"/>
        </w:rPr>
        <w:t>– Рассчитывается автоматически. Кол-во недель учебной практики из формы «Календарный учебный график» в соответствии с семестрами и курсами обучения.</w:t>
      </w:r>
    </w:p>
    <w:p w:rsidR="00FC1678" w:rsidRPr="009C587E" w:rsidRDefault="00FC1678" w:rsidP="00FC1678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  <w:color w:val="FF0000"/>
        </w:rPr>
        <w:t xml:space="preserve">21 </w:t>
      </w:r>
      <w:r w:rsidRPr="009C587E">
        <w:rPr>
          <w:rFonts w:ascii="Arial" w:hAnsi="Arial" w:cs="Arial"/>
          <w:i w:val="0"/>
        </w:rPr>
        <w:t xml:space="preserve">– расчет автоматически как сумма недель из ячеек </w:t>
      </w:r>
      <w:r w:rsidRPr="009C587E">
        <w:rPr>
          <w:rFonts w:ascii="Arial" w:hAnsi="Arial" w:cs="Arial"/>
          <w:i w:val="0"/>
          <w:color w:val="FF0000"/>
        </w:rPr>
        <w:t>20</w:t>
      </w:r>
      <w:r w:rsidRPr="009C587E">
        <w:rPr>
          <w:rFonts w:ascii="Arial" w:hAnsi="Arial" w:cs="Arial"/>
          <w:i w:val="0"/>
        </w:rPr>
        <w:t xml:space="preserve"> за каждый год отдельно,</w:t>
      </w:r>
    </w:p>
    <w:p w:rsidR="009916AF" w:rsidRPr="009C587E" w:rsidRDefault="009916AF" w:rsidP="009916AF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  <w:color w:val="FF0000"/>
        </w:rPr>
        <w:t>2</w:t>
      </w:r>
      <w:r w:rsidR="00FC1678" w:rsidRPr="009C587E">
        <w:rPr>
          <w:rFonts w:ascii="Arial" w:hAnsi="Arial" w:cs="Arial"/>
          <w:i w:val="0"/>
          <w:color w:val="FF0000"/>
        </w:rPr>
        <w:t>2</w:t>
      </w:r>
      <w:r w:rsidRPr="009C587E">
        <w:rPr>
          <w:rFonts w:ascii="Arial" w:hAnsi="Arial" w:cs="Arial"/>
          <w:i w:val="0"/>
          <w:color w:val="FF0000"/>
        </w:rPr>
        <w:t xml:space="preserve"> </w:t>
      </w:r>
      <w:r w:rsidRPr="009C587E">
        <w:rPr>
          <w:rFonts w:ascii="Arial" w:hAnsi="Arial" w:cs="Arial"/>
          <w:i w:val="0"/>
        </w:rPr>
        <w:t xml:space="preserve">- расчет автоматически, сумма ячеек </w:t>
      </w:r>
      <w:r w:rsidRPr="009C587E">
        <w:rPr>
          <w:rFonts w:ascii="Arial" w:hAnsi="Arial" w:cs="Arial"/>
          <w:i w:val="0"/>
          <w:color w:val="FF0000"/>
        </w:rPr>
        <w:t>2</w:t>
      </w:r>
      <w:r w:rsidR="00FC1678" w:rsidRPr="009C587E">
        <w:rPr>
          <w:rFonts w:ascii="Arial" w:hAnsi="Arial" w:cs="Arial"/>
          <w:i w:val="0"/>
          <w:color w:val="FF0000"/>
        </w:rPr>
        <w:t>1</w:t>
      </w:r>
      <w:r w:rsidRPr="009C587E">
        <w:rPr>
          <w:rFonts w:ascii="Arial" w:hAnsi="Arial" w:cs="Arial"/>
          <w:i w:val="0"/>
        </w:rPr>
        <w:t xml:space="preserve"> за весь период обучения</w:t>
      </w:r>
    </w:p>
    <w:p w:rsidR="009916AF" w:rsidRPr="009C587E" w:rsidRDefault="009916AF" w:rsidP="009916AF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  <w:color w:val="FF0000"/>
        </w:rPr>
        <w:t xml:space="preserve">24 </w:t>
      </w:r>
      <w:r w:rsidRPr="009C587E">
        <w:rPr>
          <w:rFonts w:ascii="Arial" w:hAnsi="Arial" w:cs="Arial"/>
          <w:i w:val="0"/>
        </w:rPr>
        <w:t>– Рассчитывается автоматически. Кол-во недель производственной практики из формы «Календарный учебный график» в соответствии с семестрами и курсами обучения.</w:t>
      </w:r>
    </w:p>
    <w:p w:rsidR="00FC1678" w:rsidRPr="009C587E" w:rsidRDefault="00FC1678" w:rsidP="00FC1678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  <w:color w:val="FF0000"/>
        </w:rPr>
        <w:t xml:space="preserve">25 </w:t>
      </w:r>
      <w:r w:rsidRPr="009C587E">
        <w:rPr>
          <w:rFonts w:ascii="Arial" w:hAnsi="Arial" w:cs="Arial"/>
          <w:i w:val="0"/>
        </w:rPr>
        <w:t xml:space="preserve">– расчет автоматически как сумма недель из ячеек </w:t>
      </w:r>
      <w:r w:rsidRPr="009C587E">
        <w:rPr>
          <w:rFonts w:ascii="Arial" w:hAnsi="Arial" w:cs="Arial"/>
          <w:i w:val="0"/>
          <w:color w:val="FF0000"/>
        </w:rPr>
        <w:t>24</w:t>
      </w:r>
      <w:r w:rsidRPr="009C587E">
        <w:rPr>
          <w:rFonts w:ascii="Arial" w:hAnsi="Arial" w:cs="Arial"/>
          <w:i w:val="0"/>
        </w:rPr>
        <w:t xml:space="preserve"> за каждый год отдельно,</w:t>
      </w:r>
    </w:p>
    <w:p w:rsidR="009916AF" w:rsidRPr="009C587E" w:rsidRDefault="009916AF" w:rsidP="009916AF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  <w:color w:val="FF0000"/>
        </w:rPr>
        <w:t>2</w:t>
      </w:r>
      <w:r w:rsidR="00FC1678" w:rsidRPr="009C587E">
        <w:rPr>
          <w:rFonts w:ascii="Arial" w:hAnsi="Arial" w:cs="Arial"/>
          <w:i w:val="0"/>
          <w:color w:val="FF0000"/>
        </w:rPr>
        <w:t>6</w:t>
      </w:r>
      <w:r w:rsidRPr="009C587E">
        <w:rPr>
          <w:rFonts w:ascii="Arial" w:hAnsi="Arial" w:cs="Arial"/>
          <w:i w:val="0"/>
        </w:rPr>
        <w:t xml:space="preserve"> - расчет автоматически, сумма ячеек </w:t>
      </w:r>
      <w:r w:rsidRPr="009C587E">
        <w:rPr>
          <w:rFonts w:ascii="Arial" w:hAnsi="Arial" w:cs="Arial"/>
          <w:i w:val="0"/>
          <w:color w:val="FF0000"/>
        </w:rPr>
        <w:t>2</w:t>
      </w:r>
      <w:r w:rsidR="00FC1678" w:rsidRPr="009C587E">
        <w:rPr>
          <w:rFonts w:ascii="Arial" w:hAnsi="Arial" w:cs="Arial"/>
          <w:i w:val="0"/>
          <w:color w:val="FF0000"/>
        </w:rPr>
        <w:t>5</w:t>
      </w:r>
      <w:r w:rsidRPr="009C587E">
        <w:rPr>
          <w:rFonts w:ascii="Arial" w:hAnsi="Arial" w:cs="Arial"/>
          <w:i w:val="0"/>
        </w:rPr>
        <w:t xml:space="preserve"> за весь период обучения</w:t>
      </w:r>
    </w:p>
    <w:p w:rsidR="009916AF" w:rsidRPr="009C587E" w:rsidRDefault="009916AF" w:rsidP="009916AF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  <w:color w:val="FF0000"/>
        </w:rPr>
        <w:t>2</w:t>
      </w:r>
      <w:r w:rsidR="00C85859" w:rsidRPr="009C587E">
        <w:rPr>
          <w:rFonts w:ascii="Arial" w:hAnsi="Arial" w:cs="Arial"/>
          <w:i w:val="0"/>
          <w:color w:val="FF0000"/>
        </w:rPr>
        <w:t>8</w:t>
      </w:r>
      <w:r w:rsidRPr="009C587E">
        <w:rPr>
          <w:rFonts w:ascii="Arial" w:hAnsi="Arial" w:cs="Arial"/>
          <w:i w:val="0"/>
          <w:color w:val="FF0000"/>
        </w:rPr>
        <w:t xml:space="preserve"> </w:t>
      </w:r>
      <w:r w:rsidRPr="009C587E">
        <w:rPr>
          <w:rFonts w:ascii="Arial" w:hAnsi="Arial" w:cs="Arial"/>
          <w:i w:val="0"/>
        </w:rPr>
        <w:t>– Рассчитывается автоматически. Кол-во недель преддипломной практики из формы «Календарный учебный график» в соответствии с семестрами и курсами обучения.</w:t>
      </w:r>
    </w:p>
    <w:p w:rsidR="00FC1678" w:rsidRPr="009C587E" w:rsidRDefault="00FC1678" w:rsidP="00FC1678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  <w:color w:val="FF0000"/>
        </w:rPr>
        <w:t>2</w:t>
      </w:r>
      <w:r w:rsidR="00C85859" w:rsidRPr="009C587E">
        <w:rPr>
          <w:rFonts w:ascii="Arial" w:hAnsi="Arial" w:cs="Arial"/>
          <w:i w:val="0"/>
          <w:color w:val="FF0000"/>
        </w:rPr>
        <w:t>9</w:t>
      </w:r>
      <w:r w:rsidRPr="009C587E">
        <w:rPr>
          <w:rFonts w:ascii="Arial" w:hAnsi="Arial" w:cs="Arial"/>
          <w:i w:val="0"/>
          <w:color w:val="FF0000"/>
        </w:rPr>
        <w:t xml:space="preserve"> </w:t>
      </w:r>
      <w:r w:rsidRPr="009C587E">
        <w:rPr>
          <w:rFonts w:ascii="Arial" w:hAnsi="Arial" w:cs="Arial"/>
          <w:i w:val="0"/>
        </w:rPr>
        <w:t xml:space="preserve">– расчет автоматически как сумма недель из ячеек </w:t>
      </w:r>
      <w:r w:rsidRPr="009C587E">
        <w:rPr>
          <w:rFonts w:ascii="Arial" w:hAnsi="Arial" w:cs="Arial"/>
          <w:i w:val="0"/>
          <w:color w:val="FF0000"/>
        </w:rPr>
        <w:t>2</w:t>
      </w:r>
      <w:r w:rsidR="00C85859" w:rsidRPr="009C587E">
        <w:rPr>
          <w:rFonts w:ascii="Arial" w:hAnsi="Arial" w:cs="Arial"/>
          <w:i w:val="0"/>
          <w:color w:val="FF0000"/>
        </w:rPr>
        <w:t>8</w:t>
      </w:r>
      <w:r w:rsidRPr="009C587E">
        <w:rPr>
          <w:rFonts w:ascii="Arial" w:hAnsi="Arial" w:cs="Arial"/>
          <w:i w:val="0"/>
        </w:rPr>
        <w:t xml:space="preserve"> за каждый год отдельно,</w:t>
      </w:r>
    </w:p>
    <w:p w:rsidR="009916AF" w:rsidRPr="009C587E" w:rsidRDefault="00C85859" w:rsidP="009916AF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  <w:color w:val="FF0000"/>
        </w:rPr>
        <w:t>30</w:t>
      </w:r>
      <w:r w:rsidR="009916AF" w:rsidRPr="009C587E">
        <w:rPr>
          <w:rFonts w:ascii="Arial" w:hAnsi="Arial" w:cs="Arial"/>
          <w:i w:val="0"/>
        </w:rPr>
        <w:t xml:space="preserve"> - расчет автоматически, сумма ячеек </w:t>
      </w:r>
      <w:r w:rsidR="009916AF" w:rsidRPr="009C587E">
        <w:rPr>
          <w:rFonts w:ascii="Arial" w:hAnsi="Arial" w:cs="Arial"/>
          <w:i w:val="0"/>
          <w:color w:val="FF0000"/>
        </w:rPr>
        <w:t>2</w:t>
      </w:r>
      <w:r w:rsidRPr="009C587E">
        <w:rPr>
          <w:rFonts w:ascii="Arial" w:hAnsi="Arial" w:cs="Arial"/>
          <w:i w:val="0"/>
          <w:color w:val="FF0000"/>
        </w:rPr>
        <w:t>9</w:t>
      </w:r>
      <w:r w:rsidR="009916AF" w:rsidRPr="009C587E">
        <w:rPr>
          <w:rFonts w:ascii="Arial" w:hAnsi="Arial" w:cs="Arial"/>
          <w:i w:val="0"/>
        </w:rPr>
        <w:t xml:space="preserve"> за весь период обучения</w:t>
      </w:r>
    </w:p>
    <w:p w:rsidR="00577F54" w:rsidRPr="009C587E" w:rsidRDefault="00577F54" w:rsidP="00577F54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  <w:color w:val="FF0000"/>
        </w:rPr>
        <w:t xml:space="preserve">32 </w:t>
      </w:r>
      <w:r w:rsidRPr="009C587E">
        <w:rPr>
          <w:rFonts w:ascii="Arial" w:hAnsi="Arial" w:cs="Arial"/>
          <w:i w:val="0"/>
        </w:rPr>
        <w:t>– Рассчитывается автоматически. Кол-во недель (дней) государственной итоговой аттестации в части государственного экзамена из формы «Календарный учебный график» в соответствии с семестрами и курсами обучения.</w:t>
      </w:r>
    </w:p>
    <w:p w:rsidR="00577F54" w:rsidRPr="009C587E" w:rsidRDefault="00577F54" w:rsidP="00577F54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</w:rPr>
        <w:t xml:space="preserve">Формат записи: </w:t>
      </w:r>
      <w:r w:rsidRPr="009C587E">
        <w:rPr>
          <w:rFonts w:ascii="Arial" w:hAnsi="Arial" w:cs="Arial"/>
        </w:rPr>
        <w:t>….</w:t>
      </w:r>
      <w:proofErr w:type="spellStart"/>
      <w:r w:rsidRPr="009C587E">
        <w:rPr>
          <w:rFonts w:ascii="Arial" w:hAnsi="Arial" w:cs="Arial"/>
        </w:rPr>
        <w:t>нед</w:t>
      </w:r>
      <w:proofErr w:type="spellEnd"/>
      <w:r w:rsidRPr="009C587E">
        <w:rPr>
          <w:rFonts w:ascii="Arial" w:hAnsi="Arial" w:cs="Arial"/>
        </w:rPr>
        <w:t>.…дней</w:t>
      </w:r>
      <w:r w:rsidRPr="009C587E">
        <w:rPr>
          <w:rFonts w:ascii="Arial" w:hAnsi="Arial" w:cs="Arial"/>
          <w:i w:val="0"/>
        </w:rPr>
        <w:t xml:space="preserve"> или </w:t>
      </w:r>
      <w:r w:rsidRPr="009C587E">
        <w:rPr>
          <w:rFonts w:ascii="Arial" w:hAnsi="Arial" w:cs="Arial"/>
        </w:rPr>
        <w:t>1 4/6</w:t>
      </w:r>
    </w:p>
    <w:p w:rsidR="00577F54" w:rsidRPr="009C587E" w:rsidRDefault="00577F54" w:rsidP="00577F54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  <w:color w:val="FF0000"/>
        </w:rPr>
        <w:t xml:space="preserve">33 </w:t>
      </w:r>
      <w:r w:rsidRPr="009C587E">
        <w:rPr>
          <w:rFonts w:ascii="Arial" w:hAnsi="Arial" w:cs="Arial"/>
          <w:i w:val="0"/>
        </w:rPr>
        <w:t xml:space="preserve">– расчет автоматически как сумма недель (дней) из ячеек </w:t>
      </w:r>
      <w:r w:rsidRPr="009C587E">
        <w:rPr>
          <w:rFonts w:ascii="Arial" w:hAnsi="Arial" w:cs="Arial"/>
          <w:i w:val="0"/>
          <w:color w:val="FF0000"/>
        </w:rPr>
        <w:t>32</w:t>
      </w:r>
      <w:r w:rsidRPr="009C587E">
        <w:rPr>
          <w:rFonts w:ascii="Arial" w:hAnsi="Arial" w:cs="Arial"/>
          <w:i w:val="0"/>
        </w:rPr>
        <w:t xml:space="preserve"> за каждый год отдельно,</w:t>
      </w:r>
      <w:r w:rsidR="000F4759" w:rsidRPr="009C587E">
        <w:rPr>
          <w:rFonts w:ascii="Arial" w:hAnsi="Arial" w:cs="Arial"/>
          <w:i w:val="0"/>
        </w:rPr>
        <w:t xml:space="preserve"> при условии, что количество дней, кратное 6 переводится в недели</w:t>
      </w:r>
    </w:p>
    <w:p w:rsidR="00577F54" w:rsidRPr="009C587E" w:rsidRDefault="00577F54" w:rsidP="00577F54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  <w:color w:val="FF0000"/>
        </w:rPr>
        <w:t>34</w:t>
      </w:r>
      <w:r w:rsidRPr="009C587E">
        <w:rPr>
          <w:rFonts w:ascii="Arial" w:hAnsi="Arial" w:cs="Arial"/>
          <w:i w:val="0"/>
        </w:rPr>
        <w:t xml:space="preserve"> - расчет автоматически, сумма ячеек </w:t>
      </w:r>
      <w:r w:rsidRPr="009C587E">
        <w:rPr>
          <w:rFonts w:ascii="Arial" w:hAnsi="Arial" w:cs="Arial"/>
          <w:i w:val="0"/>
          <w:color w:val="FF0000"/>
        </w:rPr>
        <w:t>33</w:t>
      </w:r>
      <w:r w:rsidRPr="009C587E">
        <w:rPr>
          <w:rFonts w:ascii="Arial" w:hAnsi="Arial" w:cs="Arial"/>
          <w:i w:val="0"/>
        </w:rPr>
        <w:t xml:space="preserve"> за весь период обучения</w:t>
      </w:r>
    </w:p>
    <w:p w:rsidR="00C84C44" w:rsidRPr="009C587E" w:rsidRDefault="00C84C44" w:rsidP="00C84C44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  <w:color w:val="FF0000"/>
        </w:rPr>
        <w:t xml:space="preserve">36 </w:t>
      </w:r>
      <w:r w:rsidRPr="009C587E">
        <w:rPr>
          <w:rFonts w:ascii="Arial" w:hAnsi="Arial" w:cs="Arial"/>
          <w:i w:val="0"/>
        </w:rPr>
        <w:t xml:space="preserve">– Рассчитывается автоматически. Кол-во недель (дней) государственной итоговой аттестации в части выпускной квалификационной </w:t>
      </w:r>
      <w:r w:rsidRPr="009C587E">
        <w:rPr>
          <w:rFonts w:ascii="Arial" w:hAnsi="Arial" w:cs="Arial"/>
          <w:i w:val="0"/>
        </w:rPr>
        <w:lastRenderedPageBreak/>
        <w:t>работы из формы «Календарный учебный график» в соответствии с семестрами и курсами обучения.</w:t>
      </w:r>
    </w:p>
    <w:p w:rsidR="00C84C44" w:rsidRPr="009C587E" w:rsidRDefault="00C84C44" w:rsidP="00C84C44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</w:rPr>
        <w:t xml:space="preserve">Формат записи: </w:t>
      </w:r>
      <w:r w:rsidRPr="009C587E">
        <w:rPr>
          <w:rFonts w:ascii="Arial" w:hAnsi="Arial" w:cs="Arial"/>
        </w:rPr>
        <w:t>….</w:t>
      </w:r>
      <w:proofErr w:type="spellStart"/>
      <w:r w:rsidRPr="009C587E">
        <w:rPr>
          <w:rFonts w:ascii="Arial" w:hAnsi="Arial" w:cs="Arial"/>
        </w:rPr>
        <w:t>нед</w:t>
      </w:r>
      <w:proofErr w:type="spellEnd"/>
      <w:r w:rsidRPr="009C587E">
        <w:rPr>
          <w:rFonts w:ascii="Arial" w:hAnsi="Arial" w:cs="Arial"/>
        </w:rPr>
        <w:t>.…дней</w:t>
      </w:r>
      <w:r w:rsidRPr="009C587E">
        <w:rPr>
          <w:rFonts w:ascii="Arial" w:hAnsi="Arial" w:cs="Arial"/>
          <w:i w:val="0"/>
        </w:rPr>
        <w:t xml:space="preserve"> или </w:t>
      </w:r>
      <w:r w:rsidR="000F4759" w:rsidRPr="009C587E">
        <w:rPr>
          <w:rFonts w:ascii="Arial" w:hAnsi="Arial" w:cs="Arial"/>
        </w:rPr>
        <w:t>2</w:t>
      </w:r>
      <w:r w:rsidRPr="009C587E">
        <w:rPr>
          <w:rFonts w:ascii="Arial" w:hAnsi="Arial" w:cs="Arial"/>
        </w:rPr>
        <w:t xml:space="preserve"> </w:t>
      </w:r>
      <w:r w:rsidR="000F4759" w:rsidRPr="009C587E">
        <w:rPr>
          <w:rFonts w:ascii="Arial" w:hAnsi="Arial" w:cs="Arial"/>
        </w:rPr>
        <w:t>2</w:t>
      </w:r>
      <w:r w:rsidRPr="009C587E">
        <w:rPr>
          <w:rFonts w:ascii="Arial" w:hAnsi="Arial" w:cs="Arial"/>
        </w:rPr>
        <w:t>/6</w:t>
      </w:r>
    </w:p>
    <w:p w:rsidR="00C84C44" w:rsidRPr="009C587E" w:rsidRDefault="00C84C44" w:rsidP="00C84C44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  <w:color w:val="FF0000"/>
        </w:rPr>
        <w:t xml:space="preserve">37 </w:t>
      </w:r>
      <w:r w:rsidRPr="009C587E">
        <w:rPr>
          <w:rFonts w:ascii="Arial" w:hAnsi="Arial" w:cs="Arial"/>
          <w:i w:val="0"/>
        </w:rPr>
        <w:t xml:space="preserve">– расчет автоматически как сумма недель (дней) из ячеек </w:t>
      </w:r>
      <w:r w:rsidRPr="009C587E">
        <w:rPr>
          <w:rFonts w:ascii="Arial" w:hAnsi="Arial" w:cs="Arial"/>
          <w:i w:val="0"/>
          <w:color w:val="FF0000"/>
        </w:rPr>
        <w:t>36</w:t>
      </w:r>
      <w:r w:rsidRPr="009C587E">
        <w:rPr>
          <w:rFonts w:ascii="Arial" w:hAnsi="Arial" w:cs="Arial"/>
          <w:i w:val="0"/>
        </w:rPr>
        <w:t xml:space="preserve"> за каждый год отдельно,</w:t>
      </w:r>
      <w:r w:rsidR="000F4759" w:rsidRPr="009C587E">
        <w:rPr>
          <w:rFonts w:ascii="Arial" w:hAnsi="Arial" w:cs="Arial"/>
          <w:i w:val="0"/>
        </w:rPr>
        <w:t xml:space="preserve"> при условии, что количество дней, кратное 6 переводится в недели</w:t>
      </w:r>
    </w:p>
    <w:p w:rsidR="00C84C44" w:rsidRPr="009C587E" w:rsidRDefault="00C84C44" w:rsidP="00C84C44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  <w:color w:val="FF0000"/>
        </w:rPr>
        <w:t>38</w:t>
      </w:r>
      <w:r w:rsidRPr="009C587E">
        <w:rPr>
          <w:rFonts w:ascii="Arial" w:hAnsi="Arial" w:cs="Arial"/>
          <w:i w:val="0"/>
        </w:rPr>
        <w:t xml:space="preserve"> - расчет автоматически, сумма ячеек </w:t>
      </w:r>
      <w:r w:rsidRPr="009C587E">
        <w:rPr>
          <w:rFonts w:ascii="Arial" w:hAnsi="Arial" w:cs="Arial"/>
          <w:i w:val="0"/>
          <w:color w:val="FF0000"/>
        </w:rPr>
        <w:t>37</w:t>
      </w:r>
      <w:r w:rsidRPr="009C587E">
        <w:rPr>
          <w:rFonts w:ascii="Arial" w:hAnsi="Arial" w:cs="Arial"/>
          <w:i w:val="0"/>
        </w:rPr>
        <w:t xml:space="preserve"> за весь период обучения</w:t>
      </w:r>
    </w:p>
    <w:p w:rsidR="000F4759" w:rsidRPr="009C587E" w:rsidRDefault="000F4759" w:rsidP="000F4759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  <w:color w:val="FF0000"/>
        </w:rPr>
        <w:t xml:space="preserve">40 </w:t>
      </w:r>
      <w:r w:rsidRPr="009C587E">
        <w:rPr>
          <w:rFonts w:ascii="Arial" w:hAnsi="Arial" w:cs="Arial"/>
          <w:i w:val="0"/>
        </w:rPr>
        <w:t>– Рассчитывается автоматически. Кол-во недель (дней) каникул из формы «Календарный учебный график» в соответствии с семестрами и курсами обучения.</w:t>
      </w:r>
    </w:p>
    <w:p w:rsidR="000F4759" w:rsidRPr="009C587E" w:rsidRDefault="000F4759" w:rsidP="000F4759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</w:rPr>
        <w:t xml:space="preserve">Формат записи: </w:t>
      </w:r>
      <w:r w:rsidRPr="009C587E">
        <w:rPr>
          <w:rFonts w:ascii="Arial" w:hAnsi="Arial" w:cs="Arial"/>
        </w:rPr>
        <w:t>….</w:t>
      </w:r>
      <w:proofErr w:type="spellStart"/>
      <w:r w:rsidRPr="009C587E">
        <w:rPr>
          <w:rFonts w:ascii="Arial" w:hAnsi="Arial" w:cs="Arial"/>
        </w:rPr>
        <w:t>нед</w:t>
      </w:r>
      <w:proofErr w:type="spellEnd"/>
      <w:r w:rsidRPr="009C587E">
        <w:rPr>
          <w:rFonts w:ascii="Arial" w:hAnsi="Arial" w:cs="Arial"/>
        </w:rPr>
        <w:t>.…дней</w:t>
      </w:r>
      <w:r w:rsidRPr="009C587E">
        <w:rPr>
          <w:rFonts w:ascii="Arial" w:hAnsi="Arial" w:cs="Arial"/>
          <w:i w:val="0"/>
        </w:rPr>
        <w:t xml:space="preserve"> или </w:t>
      </w:r>
      <w:r w:rsidRPr="009C587E">
        <w:rPr>
          <w:rFonts w:ascii="Arial" w:hAnsi="Arial" w:cs="Arial"/>
        </w:rPr>
        <w:t>1 4/6</w:t>
      </w:r>
    </w:p>
    <w:p w:rsidR="000F4759" w:rsidRDefault="000F4759" w:rsidP="000F4759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  <w:color w:val="FF0000"/>
        </w:rPr>
        <w:t xml:space="preserve">41 </w:t>
      </w:r>
      <w:r w:rsidRPr="009C587E">
        <w:rPr>
          <w:rFonts w:ascii="Arial" w:hAnsi="Arial" w:cs="Arial"/>
          <w:i w:val="0"/>
        </w:rPr>
        <w:t xml:space="preserve">– расчет автоматически как сумма недель (дней) из ячеек </w:t>
      </w:r>
      <w:r w:rsidRPr="009C587E">
        <w:rPr>
          <w:rFonts w:ascii="Arial" w:hAnsi="Arial" w:cs="Arial"/>
          <w:i w:val="0"/>
          <w:color w:val="FF0000"/>
        </w:rPr>
        <w:t>40</w:t>
      </w:r>
      <w:r w:rsidRPr="009C587E">
        <w:rPr>
          <w:rFonts w:ascii="Arial" w:hAnsi="Arial" w:cs="Arial"/>
          <w:i w:val="0"/>
        </w:rPr>
        <w:t xml:space="preserve"> за каждый год отдельно, при условии, что количество дней, кратное 6 переводится в недели</w:t>
      </w:r>
    </w:p>
    <w:p w:rsidR="000F4759" w:rsidRPr="00977A3F" w:rsidRDefault="000F4759" w:rsidP="000F4759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  <w:highlight w:val="yellow"/>
        </w:rPr>
      </w:pPr>
      <w:r>
        <w:rPr>
          <w:rFonts w:ascii="Arial" w:hAnsi="Arial" w:cs="Arial"/>
          <w:i w:val="0"/>
          <w:color w:val="FF0000"/>
        </w:rPr>
        <w:t>42</w:t>
      </w:r>
      <w:r w:rsidRPr="009916AF">
        <w:rPr>
          <w:rFonts w:ascii="Arial" w:hAnsi="Arial" w:cs="Arial"/>
          <w:i w:val="0"/>
        </w:rPr>
        <w:t xml:space="preserve"> - расчет</w:t>
      </w:r>
      <w:r>
        <w:rPr>
          <w:rFonts w:ascii="Arial" w:hAnsi="Arial" w:cs="Arial"/>
          <w:i w:val="0"/>
        </w:rPr>
        <w:t xml:space="preserve"> автоматически, сумма ячеек </w:t>
      </w:r>
      <w:r>
        <w:rPr>
          <w:rFonts w:ascii="Arial" w:hAnsi="Arial" w:cs="Arial"/>
          <w:i w:val="0"/>
          <w:color w:val="FF0000"/>
        </w:rPr>
        <w:t>41</w:t>
      </w:r>
      <w:r>
        <w:rPr>
          <w:rFonts w:ascii="Arial" w:hAnsi="Arial" w:cs="Arial"/>
          <w:i w:val="0"/>
        </w:rPr>
        <w:t xml:space="preserve"> за весь период обучения</w:t>
      </w:r>
    </w:p>
    <w:p w:rsidR="000F4759" w:rsidRPr="009C587E" w:rsidRDefault="000F4759" w:rsidP="000F4759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>
        <w:rPr>
          <w:rFonts w:ascii="Arial" w:hAnsi="Arial" w:cs="Arial"/>
          <w:i w:val="0"/>
          <w:color w:val="FF0000"/>
        </w:rPr>
        <w:t>44</w:t>
      </w:r>
      <w:r w:rsidRPr="009916AF">
        <w:rPr>
          <w:rFonts w:ascii="Arial" w:hAnsi="Arial" w:cs="Arial"/>
          <w:i w:val="0"/>
          <w:color w:val="FF0000"/>
        </w:rPr>
        <w:t xml:space="preserve"> </w:t>
      </w:r>
      <w:r w:rsidRPr="009916AF">
        <w:rPr>
          <w:rFonts w:ascii="Arial" w:hAnsi="Arial" w:cs="Arial"/>
          <w:i w:val="0"/>
        </w:rPr>
        <w:t>– Ра</w:t>
      </w:r>
      <w:r w:rsidRPr="009C587E">
        <w:rPr>
          <w:rFonts w:ascii="Arial" w:hAnsi="Arial" w:cs="Arial"/>
          <w:i w:val="0"/>
        </w:rPr>
        <w:t>ссчитывается автоматически. Кол-во недель (дней) нерабочих праздничных дней из формы «Календарный учебный график» в соответствии с семестрами и курсами обучения.</w:t>
      </w:r>
    </w:p>
    <w:p w:rsidR="000F4759" w:rsidRPr="009C587E" w:rsidRDefault="000F4759" w:rsidP="000F4759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</w:rPr>
        <w:t xml:space="preserve">Формат записи: </w:t>
      </w:r>
      <w:r w:rsidRPr="009C587E">
        <w:rPr>
          <w:rFonts w:ascii="Arial" w:hAnsi="Arial" w:cs="Arial"/>
        </w:rPr>
        <w:t>….</w:t>
      </w:r>
      <w:proofErr w:type="spellStart"/>
      <w:r w:rsidRPr="009C587E">
        <w:rPr>
          <w:rFonts w:ascii="Arial" w:hAnsi="Arial" w:cs="Arial"/>
        </w:rPr>
        <w:t>нед</w:t>
      </w:r>
      <w:proofErr w:type="spellEnd"/>
      <w:r w:rsidRPr="009C587E">
        <w:rPr>
          <w:rFonts w:ascii="Arial" w:hAnsi="Arial" w:cs="Arial"/>
        </w:rPr>
        <w:t>.…дней</w:t>
      </w:r>
      <w:r w:rsidRPr="009C587E">
        <w:rPr>
          <w:rFonts w:ascii="Arial" w:hAnsi="Arial" w:cs="Arial"/>
          <w:i w:val="0"/>
        </w:rPr>
        <w:t xml:space="preserve"> или </w:t>
      </w:r>
      <w:r w:rsidRPr="009C587E">
        <w:rPr>
          <w:rFonts w:ascii="Arial" w:hAnsi="Arial" w:cs="Arial"/>
        </w:rPr>
        <w:t>1 4/6</w:t>
      </w:r>
    </w:p>
    <w:p w:rsidR="000F4759" w:rsidRPr="009C587E" w:rsidRDefault="000F4759" w:rsidP="000F4759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  <w:color w:val="FF0000"/>
        </w:rPr>
        <w:t xml:space="preserve">45 </w:t>
      </w:r>
      <w:r w:rsidRPr="009C587E">
        <w:rPr>
          <w:rFonts w:ascii="Arial" w:hAnsi="Arial" w:cs="Arial"/>
          <w:i w:val="0"/>
        </w:rPr>
        <w:t xml:space="preserve">– расчет автоматически как сумма недель (дней) из ячеек </w:t>
      </w:r>
      <w:r w:rsidRPr="009C587E">
        <w:rPr>
          <w:rFonts w:ascii="Arial" w:hAnsi="Arial" w:cs="Arial"/>
          <w:i w:val="0"/>
          <w:color w:val="FF0000"/>
        </w:rPr>
        <w:t>44</w:t>
      </w:r>
      <w:r w:rsidRPr="009C587E">
        <w:rPr>
          <w:rFonts w:ascii="Arial" w:hAnsi="Arial" w:cs="Arial"/>
          <w:i w:val="0"/>
        </w:rPr>
        <w:t xml:space="preserve"> за каждый год отдельно, при условии, что количество дней, кратное 6 переводится в недели. </w:t>
      </w:r>
    </w:p>
    <w:p w:rsidR="000F4759" w:rsidRPr="009C587E" w:rsidRDefault="000F4759" w:rsidP="000F4759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  <w:color w:val="FF0000"/>
        </w:rPr>
        <w:t>46</w:t>
      </w:r>
      <w:r w:rsidRPr="009C587E">
        <w:rPr>
          <w:rFonts w:ascii="Arial" w:hAnsi="Arial" w:cs="Arial"/>
          <w:i w:val="0"/>
        </w:rPr>
        <w:t xml:space="preserve"> - расчет автоматически, сумма ячеек </w:t>
      </w:r>
      <w:r w:rsidRPr="009C587E">
        <w:rPr>
          <w:rFonts w:ascii="Arial" w:hAnsi="Arial" w:cs="Arial"/>
          <w:i w:val="0"/>
          <w:color w:val="FF0000"/>
        </w:rPr>
        <w:t>45</w:t>
      </w:r>
      <w:r w:rsidRPr="009C587E">
        <w:rPr>
          <w:rFonts w:ascii="Arial" w:hAnsi="Arial" w:cs="Arial"/>
          <w:i w:val="0"/>
        </w:rPr>
        <w:t xml:space="preserve"> за весь период обучения</w:t>
      </w:r>
    </w:p>
    <w:p w:rsidR="009F07EF" w:rsidRPr="009C587E" w:rsidRDefault="009F6FD7" w:rsidP="003A11ED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  <w:color w:val="FF0000"/>
        </w:rPr>
        <w:t>48</w:t>
      </w:r>
      <w:r w:rsidR="00A2221B" w:rsidRPr="009C587E">
        <w:rPr>
          <w:rFonts w:ascii="Arial" w:hAnsi="Arial" w:cs="Arial"/>
          <w:i w:val="0"/>
        </w:rPr>
        <w:t xml:space="preserve"> – продолжительность обучения формируется </w:t>
      </w:r>
      <w:r w:rsidR="006A46CC" w:rsidRPr="009C587E">
        <w:rPr>
          <w:rFonts w:ascii="Arial" w:hAnsi="Arial" w:cs="Arial"/>
          <w:i w:val="0"/>
        </w:rPr>
        <w:t>в календарных днях, п</w:t>
      </w:r>
      <w:r w:rsidR="00A2221B" w:rsidRPr="009C587E">
        <w:rPr>
          <w:rFonts w:ascii="Arial" w:hAnsi="Arial" w:cs="Arial"/>
          <w:i w:val="0"/>
        </w:rPr>
        <w:t>о формуле</w:t>
      </w:r>
      <w:r w:rsidR="006A46CC" w:rsidRPr="009C587E">
        <w:rPr>
          <w:rFonts w:ascii="Arial" w:hAnsi="Arial" w:cs="Arial"/>
          <w:i w:val="0"/>
        </w:rPr>
        <w:t xml:space="preserve"> 48=9+13+17+21+25+29+33+37. Формат ячейки 48: </w:t>
      </w:r>
      <w:r w:rsidR="006A46CC" w:rsidRPr="009C587E">
        <w:rPr>
          <w:rFonts w:ascii="Arial" w:hAnsi="Arial" w:cs="Arial"/>
        </w:rPr>
        <w:t xml:space="preserve">….дней. </w:t>
      </w:r>
      <w:r w:rsidR="006A46CC" w:rsidRPr="009C587E">
        <w:rPr>
          <w:rFonts w:ascii="Arial" w:hAnsi="Arial" w:cs="Arial"/>
          <w:i w:val="0"/>
        </w:rPr>
        <w:t>В расчете 1 неделя = 7 календарных дней.</w:t>
      </w:r>
      <w:r w:rsidR="006A46CC" w:rsidRPr="009C587E">
        <w:rPr>
          <w:rFonts w:ascii="Arial" w:hAnsi="Arial" w:cs="Arial"/>
        </w:rPr>
        <w:t xml:space="preserve"> </w:t>
      </w:r>
    </w:p>
    <w:p w:rsidR="009F6FD7" w:rsidRPr="009C587E" w:rsidRDefault="009F6FD7" w:rsidP="003A11ED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  <w:color w:val="FF0000"/>
        </w:rPr>
        <w:t>50</w:t>
      </w:r>
      <w:r w:rsidRPr="009C587E">
        <w:rPr>
          <w:rFonts w:ascii="Arial" w:hAnsi="Arial" w:cs="Arial"/>
          <w:i w:val="0"/>
        </w:rPr>
        <w:t xml:space="preserve"> – продолжительность обучения по учебному графику </w:t>
      </w:r>
      <w:r w:rsidR="008B682C" w:rsidRPr="009C587E">
        <w:rPr>
          <w:rFonts w:ascii="Arial" w:hAnsi="Arial" w:cs="Arial"/>
          <w:i w:val="0"/>
        </w:rPr>
        <w:t>в соответствии с семестрами и курсами обучения</w:t>
      </w:r>
      <w:r w:rsidRPr="009C587E">
        <w:rPr>
          <w:rFonts w:ascii="Arial" w:hAnsi="Arial" w:cs="Arial"/>
          <w:i w:val="0"/>
        </w:rPr>
        <w:t xml:space="preserve"> </w:t>
      </w:r>
      <w:r w:rsidR="009D6B3A" w:rsidRPr="009C587E">
        <w:rPr>
          <w:rFonts w:ascii="Arial" w:hAnsi="Arial" w:cs="Arial"/>
          <w:i w:val="0"/>
        </w:rPr>
        <w:t xml:space="preserve">в календарных днях, по формуле 50=8+12+16+20+24+28+32+36+40+44. Формат ячейки 50: </w:t>
      </w:r>
      <w:r w:rsidR="009D6B3A" w:rsidRPr="009C587E">
        <w:rPr>
          <w:rFonts w:ascii="Arial" w:hAnsi="Arial" w:cs="Arial"/>
        </w:rPr>
        <w:t xml:space="preserve">….дней. </w:t>
      </w:r>
      <w:r w:rsidR="009D6B3A" w:rsidRPr="009C587E">
        <w:rPr>
          <w:rFonts w:ascii="Arial" w:hAnsi="Arial" w:cs="Arial"/>
          <w:i w:val="0"/>
        </w:rPr>
        <w:t>В расчете 1 неделя = 7 календарных дней.</w:t>
      </w:r>
      <w:r w:rsidR="009D6B3A" w:rsidRPr="009C587E">
        <w:rPr>
          <w:rFonts w:ascii="Arial" w:hAnsi="Arial" w:cs="Arial"/>
        </w:rPr>
        <w:t xml:space="preserve"> </w:t>
      </w:r>
      <w:r w:rsidR="009D6B3A" w:rsidRPr="009C587E">
        <w:rPr>
          <w:rFonts w:ascii="Arial" w:hAnsi="Arial" w:cs="Arial"/>
          <w:i w:val="0"/>
        </w:rPr>
        <w:t xml:space="preserve"> </w:t>
      </w:r>
    </w:p>
    <w:p w:rsidR="009F6FD7" w:rsidRPr="009C587E" w:rsidRDefault="009F6FD7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  <w:color w:val="FF0000"/>
        </w:rPr>
        <w:lastRenderedPageBreak/>
        <w:t>51</w:t>
      </w:r>
      <w:r w:rsidRPr="009C587E">
        <w:rPr>
          <w:rFonts w:ascii="Arial" w:hAnsi="Arial" w:cs="Arial"/>
          <w:i w:val="0"/>
        </w:rPr>
        <w:t xml:space="preserve"> – </w:t>
      </w:r>
      <w:r w:rsidR="009D6B3A" w:rsidRPr="009C587E">
        <w:rPr>
          <w:rFonts w:ascii="Arial" w:hAnsi="Arial" w:cs="Arial"/>
          <w:i w:val="0"/>
        </w:rPr>
        <w:t xml:space="preserve">расчет автоматически как сумма недель (дней) из ячеек </w:t>
      </w:r>
      <w:r w:rsidR="009D6B3A" w:rsidRPr="009C587E">
        <w:rPr>
          <w:rFonts w:ascii="Arial" w:hAnsi="Arial" w:cs="Arial"/>
          <w:i w:val="0"/>
          <w:color w:val="FF0000"/>
        </w:rPr>
        <w:t xml:space="preserve">50 </w:t>
      </w:r>
      <w:r w:rsidR="009D6B3A" w:rsidRPr="009C587E">
        <w:rPr>
          <w:rFonts w:ascii="Arial" w:hAnsi="Arial" w:cs="Arial"/>
          <w:i w:val="0"/>
        </w:rPr>
        <w:t>за каждый год отдельно</w:t>
      </w:r>
    </w:p>
    <w:p w:rsidR="009F6FD7" w:rsidRPr="009C587E" w:rsidRDefault="009F6FD7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  <w:color w:val="FF0000"/>
        </w:rPr>
        <w:t>52</w:t>
      </w:r>
      <w:r w:rsidRPr="009C587E">
        <w:rPr>
          <w:rFonts w:ascii="Arial" w:hAnsi="Arial" w:cs="Arial"/>
          <w:i w:val="0"/>
        </w:rPr>
        <w:t xml:space="preserve"> – </w:t>
      </w:r>
      <w:r w:rsidR="009D6B3A" w:rsidRPr="009C587E">
        <w:rPr>
          <w:rFonts w:ascii="Arial" w:hAnsi="Arial" w:cs="Arial"/>
          <w:i w:val="0"/>
        </w:rPr>
        <w:t xml:space="preserve">расчет автоматически, сумма ячеек </w:t>
      </w:r>
      <w:r w:rsidR="009D6B3A" w:rsidRPr="009C587E">
        <w:rPr>
          <w:rFonts w:ascii="Arial" w:hAnsi="Arial" w:cs="Arial"/>
          <w:i w:val="0"/>
          <w:color w:val="FF0000"/>
        </w:rPr>
        <w:t>51</w:t>
      </w:r>
      <w:r w:rsidR="009D6B3A" w:rsidRPr="009C587E">
        <w:rPr>
          <w:rFonts w:ascii="Arial" w:hAnsi="Arial" w:cs="Arial"/>
          <w:i w:val="0"/>
        </w:rPr>
        <w:t xml:space="preserve"> за весь период обучения</w:t>
      </w:r>
      <w:r w:rsidRPr="009C587E">
        <w:rPr>
          <w:rFonts w:ascii="Arial" w:hAnsi="Arial" w:cs="Arial"/>
          <w:i w:val="0"/>
        </w:rPr>
        <w:t>.</w:t>
      </w:r>
    </w:p>
    <w:p w:rsidR="00472239" w:rsidRPr="009C587E" w:rsidRDefault="00A2221B" w:rsidP="00472239">
      <w:pPr>
        <w:pStyle w:val="a3"/>
        <w:spacing w:line="360" w:lineRule="auto"/>
        <w:ind w:firstLine="720"/>
        <w:jc w:val="both"/>
        <w:rPr>
          <w:rFonts w:ascii="Arial" w:hAnsi="Arial" w:cs="Arial"/>
          <w:b/>
        </w:rPr>
      </w:pPr>
      <w:r w:rsidRPr="009C587E">
        <w:rPr>
          <w:rFonts w:ascii="Arial" w:hAnsi="Arial" w:cs="Arial"/>
          <w:b/>
        </w:rPr>
        <w:t>Автоматическая проверка осуществляется в форме «Сводные данные»</w:t>
      </w:r>
      <w:r w:rsidRPr="009C587E">
        <w:rPr>
          <w:rFonts w:ascii="Arial" w:hAnsi="Arial" w:cs="Arial"/>
          <w:i w:val="0"/>
        </w:rPr>
        <w:t xml:space="preserve"> </w:t>
      </w:r>
      <w:r w:rsidR="00472239" w:rsidRPr="009C587E">
        <w:rPr>
          <w:rFonts w:ascii="Arial" w:hAnsi="Arial" w:cs="Arial"/>
          <w:b/>
        </w:rPr>
        <w:t>по графику с выводом ошибок на экран (закрашивание позиции в красный цвет или вывод сообщения внизу экрана)</w:t>
      </w:r>
    </w:p>
    <w:p w:rsidR="00BC332E" w:rsidRPr="009C587E" w:rsidRDefault="00940F1D" w:rsidP="00BC332E">
      <w:pPr>
        <w:pStyle w:val="a3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b/>
          <w:i w:val="0"/>
        </w:rPr>
        <w:t xml:space="preserve">Проверка соответствия недель </w:t>
      </w:r>
      <w:r w:rsidR="00BC332E" w:rsidRPr="009C587E">
        <w:rPr>
          <w:rFonts w:ascii="Arial" w:hAnsi="Arial" w:cs="Arial"/>
          <w:b/>
          <w:i w:val="0"/>
        </w:rPr>
        <w:t xml:space="preserve">Н, У, П, </w:t>
      </w:r>
      <w:proofErr w:type="spellStart"/>
      <w:r w:rsidRPr="009C587E">
        <w:rPr>
          <w:rFonts w:ascii="Arial" w:hAnsi="Arial" w:cs="Arial"/>
          <w:b/>
          <w:i w:val="0"/>
        </w:rPr>
        <w:t>П</w:t>
      </w:r>
      <w:r w:rsidR="00BC332E" w:rsidRPr="009C587E">
        <w:rPr>
          <w:rFonts w:ascii="Arial" w:hAnsi="Arial" w:cs="Arial"/>
          <w:b/>
          <w:i w:val="0"/>
        </w:rPr>
        <w:t>д</w:t>
      </w:r>
      <w:proofErr w:type="spellEnd"/>
      <w:r w:rsidRPr="009C587E">
        <w:rPr>
          <w:rFonts w:ascii="Arial" w:hAnsi="Arial" w:cs="Arial"/>
          <w:b/>
          <w:i w:val="0"/>
        </w:rPr>
        <w:t>, Г, Д</w:t>
      </w:r>
      <w:r w:rsidRPr="009C587E">
        <w:rPr>
          <w:rFonts w:ascii="Arial" w:hAnsi="Arial" w:cs="Arial"/>
          <w:i w:val="0"/>
        </w:rPr>
        <w:t xml:space="preserve">  с неделями по </w:t>
      </w:r>
      <w:r w:rsidR="008658C2" w:rsidRPr="009C587E">
        <w:rPr>
          <w:rFonts w:ascii="Arial" w:hAnsi="Arial" w:cs="Arial"/>
          <w:i w:val="0"/>
        </w:rPr>
        <w:t>вкладке «П</w:t>
      </w:r>
      <w:r w:rsidRPr="009C587E">
        <w:rPr>
          <w:rFonts w:ascii="Arial" w:hAnsi="Arial" w:cs="Arial"/>
          <w:i w:val="0"/>
        </w:rPr>
        <w:t>лан</w:t>
      </w:r>
      <w:r w:rsidR="008658C2" w:rsidRPr="009C587E">
        <w:rPr>
          <w:rFonts w:ascii="Arial" w:hAnsi="Arial" w:cs="Arial"/>
          <w:i w:val="0"/>
        </w:rPr>
        <w:t>»</w:t>
      </w:r>
      <w:r w:rsidR="00BC332E" w:rsidRPr="009C587E">
        <w:rPr>
          <w:rFonts w:ascii="Arial" w:hAnsi="Arial" w:cs="Arial"/>
          <w:i w:val="0"/>
        </w:rPr>
        <w:t xml:space="preserve"> при условии, что 1 неделя (учебная, без учета воскресенья) = 1,5 </w:t>
      </w:r>
      <w:proofErr w:type="spellStart"/>
      <w:r w:rsidR="00BC332E" w:rsidRPr="009C587E">
        <w:rPr>
          <w:rFonts w:ascii="Arial" w:hAnsi="Arial" w:cs="Arial"/>
          <w:i w:val="0"/>
        </w:rPr>
        <w:t>з.е</w:t>
      </w:r>
      <w:proofErr w:type="spellEnd"/>
      <w:r w:rsidR="00BC332E" w:rsidRPr="009C587E">
        <w:rPr>
          <w:rFonts w:ascii="Arial" w:hAnsi="Arial" w:cs="Arial"/>
          <w:i w:val="0"/>
        </w:rPr>
        <w:t>.</w:t>
      </w:r>
    </w:p>
    <w:p w:rsidR="00940F1D" w:rsidRPr="009C587E" w:rsidRDefault="00940F1D" w:rsidP="00940F1D">
      <w:pPr>
        <w:pStyle w:val="a3"/>
        <w:spacing w:line="360" w:lineRule="auto"/>
        <w:jc w:val="both"/>
        <w:rPr>
          <w:rFonts w:ascii="Arial" w:hAnsi="Arial" w:cs="Arial"/>
          <w:b/>
        </w:rPr>
      </w:pPr>
      <w:r w:rsidRPr="009C587E">
        <w:rPr>
          <w:noProof/>
          <w:lang w:bidi="ar-SA"/>
        </w:rPr>
        <w:drawing>
          <wp:inline distT="0" distB="0" distL="0" distR="0" wp14:anchorId="1D108431" wp14:editId="1DAC1336">
            <wp:extent cx="6122670" cy="424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1B" w:rsidRPr="009C587E" w:rsidRDefault="00472239" w:rsidP="005A2280">
      <w:pPr>
        <w:pStyle w:val="a3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b/>
          <w:i w:val="0"/>
        </w:rPr>
        <w:t xml:space="preserve">По каникулам </w:t>
      </w:r>
      <w:r w:rsidR="006A46CC" w:rsidRPr="009C587E">
        <w:rPr>
          <w:rFonts w:ascii="Arial" w:hAnsi="Arial" w:cs="Arial"/>
          <w:b/>
          <w:i w:val="0"/>
        </w:rPr>
        <w:t>проверка</w:t>
      </w:r>
      <w:r w:rsidR="006A46CC" w:rsidRPr="009C587E">
        <w:rPr>
          <w:rFonts w:ascii="Arial" w:hAnsi="Arial" w:cs="Arial"/>
          <w:i w:val="0"/>
        </w:rPr>
        <w:t xml:space="preserve"> по следующему алгоритму:</w:t>
      </w:r>
    </w:p>
    <w:p w:rsidR="006A46CC" w:rsidRPr="009C587E" w:rsidRDefault="006A46CC" w:rsidP="005A2280">
      <w:pPr>
        <w:pStyle w:val="a3"/>
        <w:numPr>
          <w:ilvl w:val="1"/>
          <w:numId w:val="34"/>
        </w:numPr>
        <w:spacing w:line="360" w:lineRule="auto"/>
        <w:ind w:left="1418" w:hanging="709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</w:rPr>
        <w:t>Если ячейка 48 более 300 календарных дней, тогда ячейка 42 должны быть в интервале не менее 49 календарных дней и не более 70 календарных дней;</w:t>
      </w:r>
    </w:p>
    <w:p w:rsidR="00940F1D" w:rsidRPr="009C587E" w:rsidRDefault="00940F1D" w:rsidP="005A2280">
      <w:pPr>
        <w:pStyle w:val="a3"/>
        <w:numPr>
          <w:ilvl w:val="1"/>
          <w:numId w:val="34"/>
        </w:numPr>
        <w:spacing w:line="360" w:lineRule="auto"/>
        <w:ind w:left="1418" w:hanging="709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</w:rPr>
        <w:t>Если ячейка 48 не менее 100 календарных дней  и не более 300 календарных дней, тогда ячейка 42  должна быть в интервале не менее 21 календарного дня и не более 49 календарных дней.</w:t>
      </w:r>
    </w:p>
    <w:p w:rsidR="00940F1D" w:rsidRPr="009C587E" w:rsidRDefault="00940F1D" w:rsidP="005A2280">
      <w:pPr>
        <w:pStyle w:val="a3"/>
        <w:numPr>
          <w:ilvl w:val="1"/>
          <w:numId w:val="34"/>
        </w:numPr>
        <w:spacing w:line="360" w:lineRule="auto"/>
        <w:ind w:left="1418" w:hanging="709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</w:rPr>
        <w:t>Если ячейка 48 менее 100 календарных дней, тогда ячейка 42  должна быть не более 14 календарных дней.</w:t>
      </w:r>
    </w:p>
    <w:p w:rsidR="00940F1D" w:rsidRPr="009C587E" w:rsidRDefault="00472239" w:rsidP="005A2280">
      <w:pPr>
        <w:pStyle w:val="a3"/>
        <w:numPr>
          <w:ilvl w:val="0"/>
          <w:numId w:val="34"/>
        </w:numPr>
        <w:spacing w:line="360" w:lineRule="auto"/>
        <w:ind w:left="0"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b/>
          <w:i w:val="0"/>
        </w:rPr>
        <w:t>Проверка длительности экзаменационной сессии</w:t>
      </w:r>
      <w:r w:rsidRPr="009C587E">
        <w:rPr>
          <w:rFonts w:ascii="Arial" w:hAnsi="Arial" w:cs="Arial"/>
          <w:i w:val="0"/>
        </w:rPr>
        <w:t xml:space="preserve"> и количества экзаменов по семестрам</w:t>
      </w:r>
      <w:r w:rsidR="008658C2" w:rsidRPr="009C587E">
        <w:rPr>
          <w:rFonts w:ascii="Arial" w:hAnsi="Arial" w:cs="Arial"/>
          <w:i w:val="0"/>
        </w:rPr>
        <w:t xml:space="preserve"> </w:t>
      </w:r>
      <w:r w:rsidR="002C16B1" w:rsidRPr="009C587E">
        <w:rPr>
          <w:rFonts w:ascii="Arial" w:hAnsi="Arial" w:cs="Arial"/>
          <w:i w:val="0"/>
        </w:rPr>
        <w:t>осуществляется</w:t>
      </w:r>
      <w:r w:rsidR="008658C2" w:rsidRPr="009C587E">
        <w:rPr>
          <w:rFonts w:ascii="Arial" w:hAnsi="Arial" w:cs="Arial"/>
          <w:i w:val="0"/>
        </w:rPr>
        <w:t xml:space="preserve"> одновременно по вкладкам «Свод», «План», «График»</w:t>
      </w:r>
      <w:r w:rsidRPr="009C587E">
        <w:rPr>
          <w:rFonts w:ascii="Arial" w:hAnsi="Arial" w:cs="Arial"/>
          <w:i w:val="0"/>
        </w:rPr>
        <w:t xml:space="preserve"> </w:t>
      </w:r>
    </w:p>
    <w:p w:rsidR="008658C2" w:rsidRPr="009C587E" w:rsidRDefault="008658C2" w:rsidP="005A2280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  <w:r w:rsidRPr="009C587E">
        <w:rPr>
          <w:rFonts w:ascii="Arial" w:hAnsi="Arial" w:cs="Arial"/>
          <w:i w:val="0"/>
        </w:rPr>
        <w:t>Кол-во экзаменов в семестр по алгоритму</w:t>
      </w:r>
      <w:r w:rsidR="002C16B1" w:rsidRPr="009C587E">
        <w:rPr>
          <w:rFonts w:ascii="Arial" w:hAnsi="Arial" w:cs="Arial"/>
          <w:i w:val="0"/>
        </w:rPr>
        <w:t>:</w:t>
      </w:r>
      <w:r w:rsidRPr="009C587E">
        <w:rPr>
          <w:rFonts w:ascii="Arial" w:hAnsi="Arial" w:cs="Arial"/>
          <w:i w:val="0"/>
        </w:rPr>
        <w:t xml:space="preserve"> 1 экзамен не ранее чем через 2 дня от предыдущего. </w:t>
      </w:r>
      <w:r w:rsidR="002C16B1" w:rsidRPr="009C587E">
        <w:rPr>
          <w:rFonts w:ascii="Arial" w:hAnsi="Arial" w:cs="Arial"/>
          <w:i w:val="0"/>
        </w:rPr>
        <w:t>Первый экзамен может проводиться в первый день сессии.</w:t>
      </w:r>
    </w:p>
    <w:p w:rsidR="003A11ED" w:rsidRPr="009C587E" w:rsidRDefault="00BC332E" w:rsidP="005A2280">
      <w:pPr>
        <w:pStyle w:val="a3"/>
        <w:numPr>
          <w:ilvl w:val="0"/>
          <w:numId w:val="34"/>
        </w:numPr>
        <w:spacing w:line="360" w:lineRule="auto"/>
        <w:ind w:left="0" w:firstLine="720"/>
        <w:jc w:val="both"/>
        <w:rPr>
          <w:rFonts w:ascii="Arial" w:hAnsi="Arial" w:cs="Arial"/>
        </w:rPr>
      </w:pPr>
      <w:r w:rsidRPr="009C587E">
        <w:rPr>
          <w:rFonts w:ascii="Arial" w:hAnsi="Arial" w:cs="Arial"/>
          <w:b/>
          <w:i w:val="0"/>
        </w:rPr>
        <w:t xml:space="preserve">Проверка количества </w:t>
      </w:r>
      <w:r w:rsidR="003A11ED" w:rsidRPr="009C587E">
        <w:rPr>
          <w:rFonts w:ascii="Arial" w:hAnsi="Arial" w:cs="Arial"/>
          <w:b/>
          <w:i w:val="0"/>
        </w:rPr>
        <w:t>нерабочих праздничных дней</w:t>
      </w:r>
      <w:r w:rsidRPr="009C587E">
        <w:rPr>
          <w:rFonts w:ascii="Arial" w:hAnsi="Arial" w:cs="Arial"/>
          <w:i w:val="0"/>
        </w:rPr>
        <w:t xml:space="preserve"> в год в ячейках 45 по каждому учебному году должна составлять 14 дней (при условии учебного года с 1 сентября по 31 августа, в остальных случаях количество нерабочих праздничных дней в более короткий период учебного года должно быть равно количеств</w:t>
      </w:r>
      <w:r w:rsidR="005A2280" w:rsidRPr="009C587E">
        <w:rPr>
          <w:rFonts w:ascii="Arial" w:hAnsi="Arial" w:cs="Arial"/>
          <w:i w:val="0"/>
        </w:rPr>
        <w:t>у</w:t>
      </w:r>
      <w:r w:rsidRPr="009C587E">
        <w:rPr>
          <w:rFonts w:ascii="Arial" w:hAnsi="Arial" w:cs="Arial"/>
          <w:i w:val="0"/>
        </w:rPr>
        <w:t xml:space="preserve"> </w:t>
      </w:r>
      <w:r w:rsidR="005A2280" w:rsidRPr="009C587E">
        <w:rPr>
          <w:rFonts w:ascii="Arial" w:hAnsi="Arial" w:cs="Arial"/>
          <w:i w:val="0"/>
        </w:rPr>
        <w:t xml:space="preserve">государственных праздников в соответствующий </w:t>
      </w:r>
      <w:r w:rsidR="005A2280" w:rsidRPr="009C587E">
        <w:rPr>
          <w:rFonts w:ascii="Arial" w:hAnsi="Arial" w:cs="Arial"/>
          <w:i w:val="0"/>
        </w:rPr>
        <w:lastRenderedPageBreak/>
        <w:t>период</w:t>
      </w:r>
      <w:r w:rsidRPr="009C587E">
        <w:rPr>
          <w:rFonts w:ascii="Arial" w:hAnsi="Arial" w:cs="Arial"/>
          <w:i w:val="0"/>
        </w:rPr>
        <w:t>)</w:t>
      </w:r>
      <w:r w:rsidR="005A2280" w:rsidRPr="009C587E">
        <w:rPr>
          <w:rFonts w:ascii="Arial" w:hAnsi="Arial" w:cs="Arial"/>
          <w:i w:val="0"/>
        </w:rPr>
        <w:t>.</w:t>
      </w:r>
    </w:p>
    <w:p w:rsidR="00164A61" w:rsidRDefault="005146DD" w:rsidP="0073659A">
      <w:pPr>
        <w:pStyle w:val="a3"/>
        <w:spacing w:line="360" w:lineRule="auto"/>
        <w:ind w:firstLine="720"/>
        <w:jc w:val="both"/>
        <w:rPr>
          <w:rFonts w:ascii="Arial" w:hAnsi="Arial" w:cs="Arial"/>
        </w:rPr>
      </w:pPr>
      <w:r w:rsidRPr="009C587E">
        <w:rPr>
          <w:rFonts w:ascii="Arial" w:hAnsi="Arial" w:cs="Arial"/>
        </w:rPr>
        <w:t>*Графики должны иметь возможность  последующего формирования/объединения графиков в единый график</w:t>
      </w:r>
      <w:r w:rsidRPr="005146DD">
        <w:rPr>
          <w:rFonts w:ascii="Arial" w:hAnsi="Arial" w:cs="Arial"/>
        </w:rPr>
        <w:t xml:space="preserve"> по факультетам (институтам), кафедрам, курсам, УГСН, направления подготовки, форме обучения с учетом календарного года.</w:t>
      </w:r>
    </w:p>
    <w:p w:rsidR="009F6FD7" w:rsidRDefault="009F6FD7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</w:p>
    <w:p w:rsidR="00E54652" w:rsidRPr="00E55F63" w:rsidRDefault="00E54652" w:rsidP="005026FE">
      <w:pPr>
        <w:pStyle w:val="a3"/>
        <w:spacing w:line="360" w:lineRule="auto"/>
        <w:ind w:firstLine="720"/>
        <w:jc w:val="both"/>
        <w:rPr>
          <w:rFonts w:ascii="Arial" w:hAnsi="Arial" w:cs="Arial"/>
          <w:i w:val="0"/>
        </w:rPr>
      </w:pPr>
    </w:p>
    <w:p w:rsidR="00BA3FA5" w:rsidRPr="00E55F63" w:rsidRDefault="00BA3FA5" w:rsidP="005D1EB0">
      <w:pPr>
        <w:pStyle w:val="1"/>
      </w:pPr>
      <w:bookmarkStart w:id="3" w:name="_bookmark10"/>
      <w:bookmarkStart w:id="4" w:name="_bookmark12"/>
      <w:bookmarkStart w:id="5" w:name="_bookmark4"/>
      <w:bookmarkEnd w:id="3"/>
      <w:bookmarkEnd w:id="4"/>
      <w:bookmarkEnd w:id="5"/>
      <w:r w:rsidRPr="00E55F63">
        <w:t>Сохранение</w:t>
      </w:r>
      <w:r w:rsidRPr="00E55F63">
        <w:rPr>
          <w:spacing w:val="-5"/>
        </w:rPr>
        <w:t xml:space="preserve"> </w:t>
      </w:r>
      <w:r w:rsidRPr="00E55F63">
        <w:t>планов</w:t>
      </w:r>
    </w:p>
    <w:p w:rsidR="00BA3FA5" w:rsidRPr="00E55F63" w:rsidRDefault="00BA3FA5" w:rsidP="00BA3FA5">
      <w:pPr>
        <w:pStyle w:val="3"/>
        <w:spacing w:line="360" w:lineRule="auto"/>
        <w:ind w:left="0" w:firstLine="720"/>
        <w:jc w:val="both"/>
        <w:rPr>
          <w:rFonts w:ascii="Arial" w:hAnsi="Arial" w:cs="Arial"/>
        </w:rPr>
      </w:pPr>
      <w:r w:rsidRPr="00E55F63">
        <w:rPr>
          <w:rFonts w:ascii="Arial" w:hAnsi="Arial" w:cs="Arial"/>
        </w:rPr>
        <w:t xml:space="preserve">Для сохранения плана используется опция «Сохранить» и «Сохранить как…» в форматах </w:t>
      </w:r>
      <w:proofErr w:type="spellStart"/>
      <w:r w:rsidRPr="00E55F63">
        <w:rPr>
          <w:rFonts w:ascii="Arial" w:hAnsi="Arial" w:cs="Arial"/>
          <w:lang w:val="en-US"/>
        </w:rPr>
        <w:t>Excell</w:t>
      </w:r>
      <w:proofErr w:type="spellEnd"/>
      <w:r w:rsidRPr="00E55F63">
        <w:rPr>
          <w:rFonts w:ascii="Arial" w:hAnsi="Arial" w:cs="Arial"/>
        </w:rPr>
        <w:t xml:space="preserve">, </w:t>
      </w:r>
      <w:r w:rsidRPr="00E55F63">
        <w:rPr>
          <w:rFonts w:ascii="Arial" w:hAnsi="Arial" w:cs="Arial"/>
          <w:lang w:val="en-US"/>
        </w:rPr>
        <w:t>pdf</w:t>
      </w:r>
      <w:r w:rsidRPr="00E55F63">
        <w:rPr>
          <w:rFonts w:ascii="Arial" w:hAnsi="Arial" w:cs="Arial"/>
        </w:rPr>
        <w:t>, с возможностью цифровой подписи на титульном листе.</w:t>
      </w:r>
    </w:p>
    <w:p w:rsidR="009F6FD7" w:rsidRDefault="005D1EB0" w:rsidP="005D1EB0">
      <w:pPr>
        <w:pStyle w:val="1"/>
      </w:pPr>
      <w:r>
        <w:t>Вкладка «Справочник компетенций»</w:t>
      </w:r>
    </w:p>
    <w:p w:rsidR="005D1EB0" w:rsidRPr="004B587B" w:rsidRDefault="004B587B" w:rsidP="005D1EB0">
      <w:pPr>
        <w:pStyle w:val="TableParagraph"/>
        <w:rPr>
          <w:rFonts w:ascii="Arial" w:hAnsi="Arial" w:cs="Arial"/>
          <w:sz w:val="28"/>
          <w:szCs w:val="28"/>
        </w:rPr>
      </w:pPr>
      <w:r w:rsidRPr="004B587B">
        <w:rPr>
          <w:rFonts w:ascii="Arial" w:hAnsi="Arial" w:cs="Arial"/>
          <w:sz w:val="28"/>
          <w:szCs w:val="28"/>
        </w:rPr>
        <w:t xml:space="preserve">Справочник компетенций заполняется автоматически из ОП </w:t>
      </w:r>
    </w:p>
    <w:p w:rsidR="009F6FD7" w:rsidRPr="004B587B" w:rsidRDefault="004B587B" w:rsidP="00AA4290">
      <w:pPr>
        <w:pStyle w:val="a3"/>
        <w:spacing w:line="360" w:lineRule="auto"/>
        <w:rPr>
          <w:rFonts w:ascii="Arial" w:hAnsi="Arial" w:cs="Arial"/>
          <w:i w:val="0"/>
        </w:rPr>
      </w:pPr>
      <w:bookmarkStart w:id="6" w:name="_GoBack"/>
      <w:bookmarkEnd w:id="6"/>
      <w:r w:rsidRPr="004B587B">
        <w:rPr>
          <w:rFonts w:ascii="Arial" w:hAnsi="Arial" w:cs="Arial"/>
          <w:i w:val="0"/>
        </w:rPr>
        <w:t xml:space="preserve">Внешний вид справочника представлен на рисунке . </w:t>
      </w:r>
    </w:p>
    <w:p w:rsidR="009F6FD7" w:rsidRPr="009F6FD7" w:rsidRDefault="005D1EB0" w:rsidP="005D1EB0">
      <w:pPr>
        <w:pStyle w:val="a3"/>
        <w:spacing w:line="360" w:lineRule="auto"/>
        <w:ind w:left="-142" w:firstLine="426"/>
        <w:rPr>
          <w:i w:val="0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2B91AAD4" wp14:editId="241FFD7C">
            <wp:extent cx="6122670" cy="279527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A61" w:rsidRDefault="00164A61">
      <w:pPr>
        <w:rPr>
          <w:b/>
          <w:sz w:val="24"/>
        </w:rPr>
      </w:pPr>
      <w:bookmarkStart w:id="7" w:name="_bookmark13"/>
      <w:bookmarkStart w:id="8" w:name="_bookmark23"/>
      <w:bookmarkEnd w:id="7"/>
      <w:bookmarkEnd w:id="8"/>
      <w:r>
        <w:rPr>
          <w:b/>
          <w:sz w:val="24"/>
        </w:rPr>
        <w:br w:type="page"/>
      </w:r>
    </w:p>
    <w:p w:rsidR="004B587B" w:rsidRDefault="004B587B" w:rsidP="00156B4D">
      <w:pPr>
        <w:pStyle w:val="1"/>
      </w:pPr>
      <w:r>
        <w:lastRenderedPageBreak/>
        <w:t>Вкладка «Кафедры»</w:t>
      </w:r>
    </w:p>
    <w:p w:rsidR="004B587B" w:rsidRDefault="004B587B">
      <w:pPr>
        <w:rPr>
          <w:b/>
          <w:sz w:val="24"/>
        </w:rPr>
      </w:pPr>
    </w:p>
    <w:p w:rsidR="004B587B" w:rsidRPr="004B587B" w:rsidRDefault="004B587B" w:rsidP="00AA4290">
      <w:pPr>
        <w:pStyle w:val="Table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Кафедры </w:t>
      </w:r>
      <w:r w:rsidRPr="004B587B">
        <w:rPr>
          <w:rFonts w:ascii="Arial" w:hAnsi="Arial" w:cs="Arial"/>
          <w:sz w:val="28"/>
          <w:szCs w:val="28"/>
        </w:rPr>
        <w:t>заполняется автоматически из ОП</w:t>
      </w:r>
      <w:r>
        <w:rPr>
          <w:rFonts w:ascii="Arial" w:hAnsi="Arial" w:cs="Arial"/>
          <w:sz w:val="28"/>
          <w:szCs w:val="28"/>
        </w:rPr>
        <w:t>. Справочник единый по СамГТУ</w:t>
      </w:r>
      <w:r w:rsidRPr="004B587B">
        <w:rPr>
          <w:rFonts w:ascii="Arial" w:hAnsi="Arial" w:cs="Arial"/>
          <w:sz w:val="28"/>
          <w:szCs w:val="28"/>
        </w:rPr>
        <w:t xml:space="preserve"> </w:t>
      </w:r>
    </w:p>
    <w:p w:rsidR="004B587B" w:rsidRPr="004B587B" w:rsidRDefault="004B587B" w:rsidP="00AA4290">
      <w:pPr>
        <w:pStyle w:val="a3"/>
        <w:spacing w:line="360" w:lineRule="auto"/>
        <w:jc w:val="both"/>
        <w:rPr>
          <w:rFonts w:ascii="Arial" w:hAnsi="Arial" w:cs="Arial"/>
          <w:i w:val="0"/>
        </w:rPr>
      </w:pPr>
      <w:r w:rsidRPr="004B587B">
        <w:rPr>
          <w:rFonts w:ascii="Arial" w:hAnsi="Arial" w:cs="Arial"/>
          <w:i w:val="0"/>
        </w:rPr>
        <w:t xml:space="preserve">Внешний </w:t>
      </w:r>
      <w:r>
        <w:rPr>
          <w:rFonts w:ascii="Arial" w:hAnsi="Arial" w:cs="Arial"/>
          <w:i w:val="0"/>
        </w:rPr>
        <w:t>справочника кафедр</w:t>
      </w:r>
      <w:r w:rsidRPr="004B587B">
        <w:rPr>
          <w:rFonts w:ascii="Arial" w:hAnsi="Arial" w:cs="Arial"/>
          <w:i w:val="0"/>
        </w:rPr>
        <w:t xml:space="preserve"> представлен на рисунке . </w:t>
      </w:r>
    </w:p>
    <w:p w:rsidR="004B587B" w:rsidRDefault="004B587B">
      <w:pPr>
        <w:rPr>
          <w:b/>
          <w:sz w:val="24"/>
        </w:rPr>
      </w:pPr>
    </w:p>
    <w:p w:rsidR="004B587B" w:rsidRDefault="004B587B">
      <w:pPr>
        <w:rPr>
          <w:b/>
          <w:i/>
          <w:sz w:val="24"/>
          <w:szCs w:val="28"/>
        </w:rPr>
      </w:pPr>
    </w:p>
    <w:p w:rsidR="00983E53" w:rsidRPr="004B587B" w:rsidRDefault="004B587B" w:rsidP="004B587B">
      <w:pPr>
        <w:pStyle w:val="a3"/>
        <w:spacing w:line="360" w:lineRule="auto"/>
        <w:rPr>
          <w:i w:val="0"/>
          <w:sz w:val="24"/>
        </w:rPr>
      </w:pPr>
      <w:r>
        <w:rPr>
          <w:noProof/>
          <w:lang w:bidi="ar-SA"/>
        </w:rPr>
        <w:drawing>
          <wp:inline distT="0" distB="0" distL="0" distR="0" wp14:anchorId="6E523F18" wp14:editId="4D4A97F5">
            <wp:extent cx="6662420" cy="259651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7B" w:rsidRDefault="004B587B" w:rsidP="00156B4D">
      <w:pPr>
        <w:pStyle w:val="1"/>
      </w:pPr>
      <w:r>
        <w:t>Вкладки «Курс»</w:t>
      </w:r>
    </w:p>
    <w:p w:rsidR="004B587B" w:rsidRPr="004B587B" w:rsidRDefault="004B587B" w:rsidP="004B587B">
      <w:pPr>
        <w:pStyle w:val="TableParagraph"/>
        <w:rPr>
          <w:rFonts w:ascii="Arial" w:hAnsi="Arial" w:cs="Arial"/>
          <w:sz w:val="28"/>
          <w:szCs w:val="28"/>
        </w:rPr>
      </w:pPr>
      <w:r w:rsidRPr="004B587B">
        <w:rPr>
          <w:rFonts w:ascii="Arial" w:hAnsi="Arial" w:cs="Arial"/>
          <w:sz w:val="28"/>
          <w:szCs w:val="28"/>
        </w:rPr>
        <w:t>Данные вкладки заполняются автоматически. Информация переносится из учебного плана. Данные на вкладки без возможности редактирования</w:t>
      </w:r>
    </w:p>
    <w:p w:rsidR="004B587B" w:rsidRDefault="004B587B" w:rsidP="004B587B">
      <w:pPr>
        <w:pStyle w:val="a3"/>
        <w:spacing w:line="360" w:lineRule="auto"/>
        <w:ind w:firstLine="720"/>
        <w:rPr>
          <w:b/>
          <w:sz w:val="24"/>
        </w:rPr>
      </w:pPr>
    </w:p>
    <w:p w:rsidR="004B587B" w:rsidRDefault="004B587B" w:rsidP="00AA4290">
      <w:pPr>
        <w:pStyle w:val="a3"/>
        <w:spacing w:line="360" w:lineRule="auto"/>
        <w:rPr>
          <w:b/>
          <w:sz w:val="24"/>
        </w:rPr>
      </w:pPr>
      <w:r>
        <w:rPr>
          <w:noProof/>
          <w:lang w:bidi="ar-SA"/>
        </w:rPr>
        <w:drawing>
          <wp:inline distT="0" distB="0" distL="0" distR="0" wp14:anchorId="106B9281" wp14:editId="27106C85">
            <wp:extent cx="6662420" cy="345440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7B" w:rsidRDefault="004B587B" w:rsidP="005026FE">
      <w:pPr>
        <w:pStyle w:val="a3"/>
        <w:spacing w:line="360" w:lineRule="auto"/>
        <w:ind w:firstLine="720"/>
        <w:rPr>
          <w:b/>
          <w:sz w:val="24"/>
        </w:rPr>
      </w:pPr>
    </w:p>
    <w:p w:rsidR="004B587B" w:rsidRDefault="004B587B" w:rsidP="005026FE">
      <w:pPr>
        <w:pStyle w:val="a3"/>
        <w:spacing w:line="360" w:lineRule="auto"/>
        <w:ind w:firstLine="720"/>
        <w:rPr>
          <w:b/>
          <w:sz w:val="24"/>
        </w:rPr>
      </w:pPr>
    </w:p>
    <w:sectPr w:rsidR="004B587B" w:rsidSect="005D1EB0">
      <w:pgSz w:w="11910" w:h="16840"/>
      <w:pgMar w:top="1134" w:right="567" w:bottom="113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1C63"/>
    <w:multiLevelType w:val="multilevel"/>
    <w:tmpl w:val="7FFEDC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1" w15:restartNumberingAfterBreak="0">
    <w:nsid w:val="0457304D"/>
    <w:multiLevelType w:val="hybridMultilevel"/>
    <w:tmpl w:val="91725F18"/>
    <w:lvl w:ilvl="0" w:tplc="9580D3FC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/>
        <w:bCs/>
        <w:i/>
        <w:color w:val="FF0000"/>
        <w:spacing w:val="0"/>
        <w:w w:val="100"/>
        <w:sz w:val="28"/>
        <w:szCs w:val="28"/>
        <w:lang w:val="ru-RU" w:eastAsia="ru-RU" w:bidi="ru-RU"/>
      </w:rPr>
    </w:lvl>
    <w:lvl w:ilvl="1" w:tplc="0E2276C8">
      <w:numFmt w:val="bullet"/>
      <w:lvlText w:val="•"/>
      <w:lvlJc w:val="left"/>
      <w:pPr>
        <w:ind w:left="1702" w:hanging="360"/>
      </w:pPr>
      <w:rPr>
        <w:rFonts w:hint="default"/>
        <w:lang w:val="ru-RU" w:eastAsia="ru-RU" w:bidi="ru-RU"/>
      </w:rPr>
    </w:lvl>
    <w:lvl w:ilvl="2" w:tplc="448ADF08">
      <w:numFmt w:val="bullet"/>
      <w:lvlText w:val="•"/>
      <w:lvlJc w:val="left"/>
      <w:pPr>
        <w:ind w:left="2585" w:hanging="360"/>
      </w:pPr>
      <w:rPr>
        <w:rFonts w:hint="default"/>
        <w:lang w:val="ru-RU" w:eastAsia="ru-RU" w:bidi="ru-RU"/>
      </w:rPr>
    </w:lvl>
    <w:lvl w:ilvl="3" w:tplc="F538EC80">
      <w:numFmt w:val="bullet"/>
      <w:lvlText w:val="•"/>
      <w:lvlJc w:val="left"/>
      <w:pPr>
        <w:ind w:left="3467" w:hanging="360"/>
      </w:pPr>
      <w:rPr>
        <w:rFonts w:hint="default"/>
        <w:lang w:val="ru-RU" w:eastAsia="ru-RU" w:bidi="ru-RU"/>
      </w:rPr>
    </w:lvl>
    <w:lvl w:ilvl="4" w:tplc="81343D02">
      <w:numFmt w:val="bullet"/>
      <w:lvlText w:val="•"/>
      <w:lvlJc w:val="left"/>
      <w:pPr>
        <w:ind w:left="4350" w:hanging="360"/>
      </w:pPr>
      <w:rPr>
        <w:rFonts w:hint="default"/>
        <w:lang w:val="ru-RU" w:eastAsia="ru-RU" w:bidi="ru-RU"/>
      </w:rPr>
    </w:lvl>
    <w:lvl w:ilvl="5" w:tplc="FBE2A3A0">
      <w:numFmt w:val="bullet"/>
      <w:lvlText w:val="•"/>
      <w:lvlJc w:val="left"/>
      <w:pPr>
        <w:ind w:left="5233" w:hanging="360"/>
      </w:pPr>
      <w:rPr>
        <w:rFonts w:hint="default"/>
        <w:lang w:val="ru-RU" w:eastAsia="ru-RU" w:bidi="ru-RU"/>
      </w:rPr>
    </w:lvl>
    <w:lvl w:ilvl="6" w:tplc="A432825E">
      <w:numFmt w:val="bullet"/>
      <w:lvlText w:val="•"/>
      <w:lvlJc w:val="left"/>
      <w:pPr>
        <w:ind w:left="6115" w:hanging="360"/>
      </w:pPr>
      <w:rPr>
        <w:rFonts w:hint="default"/>
        <w:lang w:val="ru-RU" w:eastAsia="ru-RU" w:bidi="ru-RU"/>
      </w:rPr>
    </w:lvl>
    <w:lvl w:ilvl="7" w:tplc="CA6418FA">
      <w:numFmt w:val="bullet"/>
      <w:lvlText w:val="•"/>
      <w:lvlJc w:val="left"/>
      <w:pPr>
        <w:ind w:left="6998" w:hanging="360"/>
      </w:pPr>
      <w:rPr>
        <w:rFonts w:hint="default"/>
        <w:lang w:val="ru-RU" w:eastAsia="ru-RU" w:bidi="ru-RU"/>
      </w:rPr>
    </w:lvl>
    <w:lvl w:ilvl="8" w:tplc="8B4689DE">
      <w:numFmt w:val="bullet"/>
      <w:lvlText w:val="•"/>
      <w:lvlJc w:val="left"/>
      <w:pPr>
        <w:ind w:left="7881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046C40CE"/>
    <w:multiLevelType w:val="multilevel"/>
    <w:tmpl w:val="374AA35A"/>
    <w:lvl w:ilvl="0">
      <w:start w:val="9"/>
      <w:numFmt w:val="decimal"/>
      <w:lvlText w:val="%1"/>
      <w:lvlJc w:val="left"/>
      <w:pPr>
        <w:ind w:left="560" w:hanging="459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560" w:hanging="459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3."/>
      <w:lvlJc w:val="left"/>
      <w:pPr>
        <w:ind w:left="822" w:hanging="360"/>
      </w:pPr>
      <w:rPr>
        <w:rFonts w:ascii="Times New Roman" w:eastAsia="Times New Roman" w:hAnsi="Times New Roman" w:cs="Times New Roman" w:hint="default"/>
        <w:b/>
        <w:bCs/>
        <w:i/>
        <w:color w:val="FF0000"/>
        <w:spacing w:val="0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378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416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454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493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531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569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08A07FF0"/>
    <w:multiLevelType w:val="hybridMultilevel"/>
    <w:tmpl w:val="C6D8E714"/>
    <w:lvl w:ilvl="0" w:tplc="80D63252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B24DE1"/>
    <w:multiLevelType w:val="hybridMultilevel"/>
    <w:tmpl w:val="F66067B4"/>
    <w:lvl w:ilvl="0" w:tplc="EEDC005A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/>
        <w:bCs/>
        <w:i/>
        <w:color w:val="FF0000"/>
        <w:spacing w:val="0"/>
        <w:w w:val="100"/>
        <w:sz w:val="28"/>
        <w:szCs w:val="28"/>
        <w:lang w:val="ru-RU" w:eastAsia="ru-RU" w:bidi="ru-RU"/>
      </w:rPr>
    </w:lvl>
    <w:lvl w:ilvl="1" w:tplc="DA1AC3CE">
      <w:numFmt w:val="bullet"/>
      <w:lvlText w:val="•"/>
      <w:lvlJc w:val="left"/>
      <w:pPr>
        <w:ind w:left="1702" w:hanging="360"/>
      </w:pPr>
      <w:rPr>
        <w:rFonts w:hint="default"/>
        <w:lang w:val="ru-RU" w:eastAsia="ru-RU" w:bidi="ru-RU"/>
      </w:rPr>
    </w:lvl>
    <w:lvl w:ilvl="2" w:tplc="365CD56C">
      <w:numFmt w:val="bullet"/>
      <w:lvlText w:val="•"/>
      <w:lvlJc w:val="left"/>
      <w:pPr>
        <w:ind w:left="2585" w:hanging="360"/>
      </w:pPr>
      <w:rPr>
        <w:rFonts w:hint="default"/>
        <w:lang w:val="ru-RU" w:eastAsia="ru-RU" w:bidi="ru-RU"/>
      </w:rPr>
    </w:lvl>
    <w:lvl w:ilvl="3" w:tplc="4E6C02AE">
      <w:numFmt w:val="bullet"/>
      <w:lvlText w:val="•"/>
      <w:lvlJc w:val="left"/>
      <w:pPr>
        <w:ind w:left="3467" w:hanging="360"/>
      </w:pPr>
      <w:rPr>
        <w:rFonts w:hint="default"/>
        <w:lang w:val="ru-RU" w:eastAsia="ru-RU" w:bidi="ru-RU"/>
      </w:rPr>
    </w:lvl>
    <w:lvl w:ilvl="4" w:tplc="4802F01E">
      <w:numFmt w:val="bullet"/>
      <w:lvlText w:val="•"/>
      <w:lvlJc w:val="left"/>
      <w:pPr>
        <w:ind w:left="4350" w:hanging="360"/>
      </w:pPr>
      <w:rPr>
        <w:rFonts w:hint="default"/>
        <w:lang w:val="ru-RU" w:eastAsia="ru-RU" w:bidi="ru-RU"/>
      </w:rPr>
    </w:lvl>
    <w:lvl w:ilvl="5" w:tplc="3B7C4C28">
      <w:numFmt w:val="bullet"/>
      <w:lvlText w:val="•"/>
      <w:lvlJc w:val="left"/>
      <w:pPr>
        <w:ind w:left="5233" w:hanging="360"/>
      </w:pPr>
      <w:rPr>
        <w:rFonts w:hint="default"/>
        <w:lang w:val="ru-RU" w:eastAsia="ru-RU" w:bidi="ru-RU"/>
      </w:rPr>
    </w:lvl>
    <w:lvl w:ilvl="6" w:tplc="30B861C4">
      <w:numFmt w:val="bullet"/>
      <w:lvlText w:val="•"/>
      <w:lvlJc w:val="left"/>
      <w:pPr>
        <w:ind w:left="6115" w:hanging="360"/>
      </w:pPr>
      <w:rPr>
        <w:rFonts w:hint="default"/>
        <w:lang w:val="ru-RU" w:eastAsia="ru-RU" w:bidi="ru-RU"/>
      </w:rPr>
    </w:lvl>
    <w:lvl w:ilvl="7" w:tplc="0FEC1270">
      <w:numFmt w:val="bullet"/>
      <w:lvlText w:val="•"/>
      <w:lvlJc w:val="left"/>
      <w:pPr>
        <w:ind w:left="6998" w:hanging="360"/>
      </w:pPr>
      <w:rPr>
        <w:rFonts w:hint="default"/>
        <w:lang w:val="ru-RU" w:eastAsia="ru-RU" w:bidi="ru-RU"/>
      </w:rPr>
    </w:lvl>
    <w:lvl w:ilvl="8" w:tplc="9FF03C2A">
      <w:numFmt w:val="bullet"/>
      <w:lvlText w:val="•"/>
      <w:lvlJc w:val="left"/>
      <w:pPr>
        <w:ind w:left="7881" w:hanging="360"/>
      </w:pPr>
      <w:rPr>
        <w:rFonts w:hint="default"/>
        <w:lang w:val="ru-RU" w:eastAsia="ru-RU" w:bidi="ru-RU"/>
      </w:rPr>
    </w:lvl>
  </w:abstractNum>
  <w:abstractNum w:abstractNumId="5" w15:restartNumberingAfterBreak="0">
    <w:nsid w:val="0F9B5D54"/>
    <w:multiLevelType w:val="hybridMultilevel"/>
    <w:tmpl w:val="2EB43FA0"/>
    <w:lvl w:ilvl="0" w:tplc="2E224D4C">
      <w:start w:val="1"/>
      <w:numFmt w:val="decimal"/>
      <w:lvlText w:val="%1."/>
      <w:lvlJc w:val="left"/>
      <w:pPr>
        <w:ind w:left="822" w:hanging="360"/>
        <w:jc w:val="right"/>
      </w:pPr>
      <w:rPr>
        <w:rFonts w:hint="default"/>
        <w:b/>
        <w:bCs/>
        <w:i/>
        <w:spacing w:val="0"/>
        <w:w w:val="100"/>
        <w:lang w:val="ru-RU" w:eastAsia="ru-RU" w:bidi="ru-RU"/>
      </w:rPr>
    </w:lvl>
    <w:lvl w:ilvl="1" w:tplc="E10E65F4">
      <w:numFmt w:val="bullet"/>
      <w:lvlText w:val="•"/>
      <w:lvlJc w:val="left"/>
      <w:pPr>
        <w:ind w:left="1702" w:hanging="360"/>
      </w:pPr>
      <w:rPr>
        <w:rFonts w:hint="default"/>
        <w:lang w:val="ru-RU" w:eastAsia="ru-RU" w:bidi="ru-RU"/>
      </w:rPr>
    </w:lvl>
    <w:lvl w:ilvl="2" w:tplc="994C9BCE">
      <w:numFmt w:val="bullet"/>
      <w:lvlText w:val="•"/>
      <w:lvlJc w:val="left"/>
      <w:pPr>
        <w:ind w:left="2585" w:hanging="360"/>
      </w:pPr>
      <w:rPr>
        <w:rFonts w:hint="default"/>
        <w:lang w:val="ru-RU" w:eastAsia="ru-RU" w:bidi="ru-RU"/>
      </w:rPr>
    </w:lvl>
    <w:lvl w:ilvl="3" w:tplc="9E269164">
      <w:numFmt w:val="bullet"/>
      <w:lvlText w:val="•"/>
      <w:lvlJc w:val="left"/>
      <w:pPr>
        <w:ind w:left="3467" w:hanging="360"/>
      </w:pPr>
      <w:rPr>
        <w:rFonts w:hint="default"/>
        <w:lang w:val="ru-RU" w:eastAsia="ru-RU" w:bidi="ru-RU"/>
      </w:rPr>
    </w:lvl>
    <w:lvl w:ilvl="4" w:tplc="3BC42BAC">
      <w:numFmt w:val="bullet"/>
      <w:lvlText w:val="•"/>
      <w:lvlJc w:val="left"/>
      <w:pPr>
        <w:ind w:left="4350" w:hanging="360"/>
      </w:pPr>
      <w:rPr>
        <w:rFonts w:hint="default"/>
        <w:lang w:val="ru-RU" w:eastAsia="ru-RU" w:bidi="ru-RU"/>
      </w:rPr>
    </w:lvl>
    <w:lvl w:ilvl="5" w:tplc="BD3AFEAE">
      <w:numFmt w:val="bullet"/>
      <w:lvlText w:val="•"/>
      <w:lvlJc w:val="left"/>
      <w:pPr>
        <w:ind w:left="5233" w:hanging="360"/>
      </w:pPr>
      <w:rPr>
        <w:rFonts w:hint="default"/>
        <w:lang w:val="ru-RU" w:eastAsia="ru-RU" w:bidi="ru-RU"/>
      </w:rPr>
    </w:lvl>
    <w:lvl w:ilvl="6" w:tplc="280E0512">
      <w:numFmt w:val="bullet"/>
      <w:lvlText w:val="•"/>
      <w:lvlJc w:val="left"/>
      <w:pPr>
        <w:ind w:left="6115" w:hanging="360"/>
      </w:pPr>
      <w:rPr>
        <w:rFonts w:hint="default"/>
        <w:lang w:val="ru-RU" w:eastAsia="ru-RU" w:bidi="ru-RU"/>
      </w:rPr>
    </w:lvl>
    <w:lvl w:ilvl="7" w:tplc="D80E3336">
      <w:numFmt w:val="bullet"/>
      <w:lvlText w:val="•"/>
      <w:lvlJc w:val="left"/>
      <w:pPr>
        <w:ind w:left="6998" w:hanging="360"/>
      </w:pPr>
      <w:rPr>
        <w:rFonts w:hint="default"/>
        <w:lang w:val="ru-RU" w:eastAsia="ru-RU" w:bidi="ru-RU"/>
      </w:rPr>
    </w:lvl>
    <w:lvl w:ilvl="8" w:tplc="0EDEE1DC">
      <w:numFmt w:val="bullet"/>
      <w:lvlText w:val="•"/>
      <w:lvlJc w:val="left"/>
      <w:pPr>
        <w:ind w:left="7881" w:hanging="360"/>
      </w:pPr>
      <w:rPr>
        <w:rFonts w:hint="default"/>
        <w:lang w:val="ru-RU" w:eastAsia="ru-RU" w:bidi="ru-RU"/>
      </w:rPr>
    </w:lvl>
  </w:abstractNum>
  <w:abstractNum w:abstractNumId="6" w15:restartNumberingAfterBreak="0">
    <w:nsid w:val="117C70A5"/>
    <w:multiLevelType w:val="hybridMultilevel"/>
    <w:tmpl w:val="4E7679A2"/>
    <w:lvl w:ilvl="0" w:tplc="A0521B8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/>
        <w:bCs/>
        <w:i/>
        <w:color w:val="FF0000"/>
        <w:spacing w:val="0"/>
        <w:w w:val="100"/>
        <w:sz w:val="28"/>
        <w:szCs w:val="28"/>
        <w:lang w:val="ru-RU" w:eastAsia="ru-RU" w:bidi="ru-RU"/>
      </w:rPr>
    </w:lvl>
    <w:lvl w:ilvl="1" w:tplc="7A8E34DC">
      <w:numFmt w:val="bullet"/>
      <w:lvlText w:val="•"/>
      <w:lvlJc w:val="left"/>
      <w:pPr>
        <w:ind w:left="1140" w:hanging="360"/>
      </w:pPr>
      <w:rPr>
        <w:rFonts w:hint="default"/>
        <w:lang w:val="ru-RU" w:eastAsia="ru-RU" w:bidi="ru-RU"/>
      </w:rPr>
    </w:lvl>
    <w:lvl w:ilvl="2" w:tplc="36444A7A">
      <w:numFmt w:val="bullet"/>
      <w:lvlText w:val="•"/>
      <w:lvlJc w:val="left"/>
      <w:pPr>
        <w:ind w:left="2085" w:hanging="360"/>
      </w:pPr>
      <w:rPr>
        <w:rFonts w:hint="default"/>
        <w:lang w:val="ru-RU" w:eastAsia="ru-RU" w:bidi="ru-RU"/>
      </w:rPr>
    </w:lvl>
    <w:lvl w:ilvl="3" w:tplc="88F21D78">
      <w:numFmt w:val="bullet"/>
      <w:lvlText w:val="•"/>
      <w:lvlJc w:val="left"/>
      <w:pPr>
        <w:ind w:left="3030" w:hanging="360"/>
      </w:pPr>
      <w:rPr>
        <w:rFonts w:hint="default"/>
        <w:lang w:val="ru-RU" w:eastAsia="ru-RU" w:bidi="ru-RU"/>
      </w:rPr>
    </w:lvl>
    <w:lvl w:ilvl="4" w:tplc="ED86F526">
      <w:numFmt w:val="bullet"/>
      <w:lvlText w:val="•"/>
      <w:lvlJc w:val="left"/>
      <w:pPr>
        <w:ind w:left="3975" w:hanging="360"/>
      </w:pPr>
      <w:rPr>
        <w:rFonts w:hint="default"/>
        <w:lang w:val="ru-RU" w:eastAsia="ru-RU" w:bidi="ru-RU"/>
      </w:rPr>
    </w:lvl>
    <w:lvl w:ilvl="5" w:tplc="7A1027AC">
      <w:numFmt w:val="bullet"/>
      <w:lvlText w:val="•"/>
      <w:lvlJc w:val="left"/>
      <w:pPr>
        <w:ind w:left="4920" w:hanging="360"/>
      </w:pPr>
      <w:rPr>
        <w:rFonts w:hint="default"/>
        <w:lang w:val="ru-RU" w:eastAsia="ru-RU" w:bidi="ru-RU"/>
      </w:rPr>
    </w:lvl>
    <w:lvl w:ilvl="6" w:tplc="668ED1B8">
      <w:numFmt w:val="bullet"/>
      <w:lvlText w:val="•"/>
      <w:lvlJc w:val="left"/>
      <w:pPr>
        <w:ind w:left="5865" w:hanging="360"/>
      </w:pPr>
      <w:rPr>
        <w:rFonts w:hint="default"/>
        <w:lang w:val="ru-RU" w:eastAsia="ru-RU" w:bidi="ru-RU"/>
      </w:rPr>
    </w:lvl>
    <w:lvl w:ilvl="7" w:tplc="0D6AFD92">
      <w:numFmt w:val="bullet"/>
      <w:lvlText w:val="•"/>
      <w:lvlJc w:val="left"/>
      <w:pPr>
        <w:ind w:left="6810" w:hanging="360"/>
      </w:pPr>
      <w:rPr>
        <w:rFonts w:hint="default"/>
        <w:lang w:val="ru-RU" w:eastAsia="ru-RU" w:bidi="ru-RU"/>
      </w:rPr>
    </w:lvl>
    <w:lvl w:ilvl="8" w:tplc="86CCBBDE">
      <w:numFmt w:val="bullet"/>
      <w:lvlText w:val="•"/>
      <w:lvlJc w:val="left"/>
      <w:pPr>
        <w:ind w:left="7756" w:hanging="360"/>
      </w:pPr>
      <w:rPr>
        <w:rFonts w:hint="default"/>
        <w:lang w:val="ru-RU" w:eastAsia="ru-RU" w:bidi="ru-RU"/>
      </w:rPr>
    </w:lvl>
  </w:abstractNum>
  <w:abstractNum w:abstractNumId="7" w15:restartNumberingAfterBreak="0">
    <w:nsid w:val="205F027F"/>
    <w:multiLevelType w:val="hybridMultilevel"/>
    <w:tmpl w:val="FC421E82"/>
    <w:lvl w:ilvl="0" w:tplc="CDCE01BC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/>
        <w:bCs/>
        <w:i/>
        <w:color w:val="FF0000"/>
        <w:spacing w:val="0"/>
        <w:w w:val="100"/>
        <w:sz w:val="28"/>
        <w:szCs w:val="28"/>
        <w:lang w:val="ru-RU" w:eastAsia="ru-RU" w:bidi="ru-RU"/>
      </w:rPr>
    </w:lvl>
    <w:lvl w:ilvl="1" w:tplc="CA54B7E2">
      <w:numFmt w:val="bullet"/>
      <w:lvlText w:val="•"/>
      <w:lvlJc w:val="left"/>
      <w:pPr>
        <w:ind w:left="1702" w:hanging="360"/>
      </w:pPr>
      <w:rPr>
        <w:rFonts w:hint="default"/>
        <w:lang w:val="ru-RU" w:eastAsia="ru-RU" w:bidi="ru-RU"/>
      </w:rPr>
    </w:lvl>
    <w:lvl w:ilvl="2" w:tplc="E4289926">
      <w:numFmt w:val="bullet"/>
      <w:lvlText w:val="•"/>
      <w:lvlJc w:val="left"/>
      <w:pPr>
        <w:ind w:left="2585" w:hanging="360"/>
      </w:pPr>
      <w:rPr>
        <w:rFonts w:hint="default"/>
        <w:lang w:val="ru-RU" w:eastAsia="ru-RU" w:bidi="ru-RU"/>
      </w:rPr>
    </w:lvl>
    <w:lvl w:ilvl="3" w:tplc="B7801F8E">
      <w:numFmt w:val="bullet"/>
      <w:lvlText w:val="•"/>
      <w:lvlJc w:val="left"/>
      <w:pPr>
        <w:ind w:left="3467" w:hanging="360"/>
      </w:pPr>
      <w:rPr>
        <w:rFonts w:hint="default"/>
        <w:lang w:val="ru-RU" w:eastAsia="ru-RU" w:bidi="ru-RU"/>
      </w:rPr>
    </w:lvl>
    <w:lvl w:ilvl="4" w:tplc="F718FE22">
      <w:numFmt w:val="bullet"/>
      <w:lvlText w:val="•"/>
      <w:lvlJc w:val="left"/>
      <w:pPr>
        <w:ind w:left="4350" w:hanging="360"/>
      </w:pPr>
      <w:rPr>
        <w:rFonts w:hint="default"/>
        <w:lang w:val="ru-RU" w:eastAsia="ru-RU" w:bidi="ru-RU"/>
      </w:rPr>
    </w:lvl>
    <w:lvl w:ilvl="5" w:tplc="0100B3EA">
      <w:numFmt w:val="bullet"/>
      <w:lvlText w:val="•"/>
      <w:lvlJc w:val="left"/>
      <w:pPr>
        <w:ind w:left="5233" w:hanging="360"/>
      </w:pPr>
      <w:rPr>
        <w:rFonts w:hint="default"/>
        <w:lang w:val="ru-RU" w:eastAsia="ru-RU" w:bidi="ru-RU"/>
      </w:rPr>
    </w:lvl>
    <w:lvl w:ilvl="6" w:tplc="92D808EC">
      <w:numFmt w:val="bullet"/>
      <w:lvlText w:val="•"/>
      <w:lvlJc w:val="left"/>
      <w:pPr>
        <w:ind w:left="6115" w:hanging="360"/>
      </w:pPr>
      <w:rPr>
        <w:rFonts w:hint="default"/>
        <w:lang w:val="ru-RU" w:eastAsia="ru-RU" w:bidi="ru-RU"/>
      </w:rPr>
    </w:lvl>
    <w:lvl w:ilvl="7" w:tplc="823C9D6E">
      <w:numFmt w:val="bullet"/>
      <w:lvlText w:val="•"/>
      <w:lvlJc w:val="left"/>
      <w:pPr>
        <w:ind w:left="6998" w:hanging="360"/>
      </w:pPr>
      <w:rPr>
        <w:rFonts w:hint="default"/>
        <w:lang w:val="ru-RU" w:eastAsia="ru-RU" w:bidi="ru-RU"/>
      </w:rPr>
    </w:lvl>
    <w:lvl w:ilvl="8" w:tplc="176263A6">
      <w:numFmt w:val="bullet"/>
      <w:lvlText w:val="•"/>
      <w:lvlJc w:val="left"/>
      <w:pPr>
        <w:ind w:left="7881" w:hanging="360"/>
      </w:pPr>
      <w:rPr>
        <w:rFonts w:hint="default"/>
        <w:lang w:val="ru-RU" w:eastAsia="ru-RU" w:bidi="ru-RU"/>
      </w:rPr>
    </w:lvl>
  </w:abstractNum>
  <w:abstractNum w:abstractNumId="8" w15:restartNumberingAfterBreak="0">
    <w:nsid w:val="23175ACA"/>
    <w:multiLevelType w:val="hybridMultilevel"/>
    <w:tmpl w:val="9B9A01AA"/>
    <w:lvl w:ilvl="0" w:tplc="1332D804">
      <w:numFmt w:val="bullet"/>
      <w:lvlText w:val="—"/>
      <w:lvlJc w:val="left"/>
      <w:pPr>
        <w:ind w:left="102" w:hanging="269"/>
      </w:pPr>
      <w:rPr>
        <w:rFonts w:ascii="Times New Roman" w:eastAsia="Times New Roman" w:hAnsi="Times New Roman" w:cs="Times New Roman" w:hint="default"/>
        <w:i/>
        <w:w w:val="79"/>
        <w:sz w:val="28"/>
        <w:szCs w:val="28"/>
        <w:lang w:val="ru-RU" w:eastAsia="ru-RU" w:bidi="ru-RU"/>
      </w:rPr>
    </w:lvl>
    <w:lvl w:ilvl="1" w:tplc="CB0AD380">
      <w:numFmt w:val="bullet"/>
      <w:lvlText w:val="•"/>
      <w:lvlJc w:val="left"/>
      <w:pPr>
        <w:ind w:left="1054" w:hanging="269"/>
      </w:pPr>
      <w:rPr>
        <w:rFonts w:hint="default"/>
        <w:lang w:val="ru-RU" w:eastAsia="ru-RU" w:bidi="ru-RU"/>
      </w:rPr>
    </w:lvl>
    <w:lvl w:ilvl="2" w:tplc="6EC62940">
      <w:numFmt w:val="bullet"/>
      <w:lvlText w:val="•"/>
      <w:lvlJc w:val="left"/>
      <w:pPr>
        <w:ind w:left="2009" w:hanging="269"/>
      </w:pPr>
      <w:rPr>
        <w:rFonts w:hint="default"/>
        <w:lang w:val="ru-RU" w:eastAsia="ru-RU" w:bidi="ru-RU"/>
      </w:rPr>
    </w:lvl>
    <w:lvl w:ilvl="3" w:tplc="E2628C78">
      <w:numFmt w:val="bullet"/>
      <w:lvlText w:val="•"/>
      <w:lvlJc w:val="left"/>
      <w:pPr>
        <w:ind w:left="2963" w:hanging="269"/>
      </w:pPr>
      <w:rPr>
        <w:rFonts w:hint="default"/>
        <w:lang w:val="ru-RU" w:eastAsia="ru-RU" w:bidi="ru-RU"/>
      </w:rPr>
    </w:lvl>
    <w:lvl w:ilvl="4" w:tplc="7940F8D0">
      <w:numFmt w:val="bullet"/>
      <w:lvlText w:val="•"/>
      <w:lvlJc w:val="left"/>
      <w:pPr>
        <w:ind w:left="3918" w:hanging="269"/>
      </w:pPr>
      <w:rPr>
        <w:rFonts w:hint="default"/>
        <w:lang w:val="ru-RU" w:eastAsia="ru-RU" w:bidi="ru-RU"/>
      </w:rPr>
    </w:lvl>
    <w:lvl w:ilvl="5" w:tplc="F52E9268">
      <w:numFmt w:val="bullet"/>
      <w:lvlText w:val="•"/>
      <w:lvlJc w:val="left"/>
      <w:pPr>
        <w:ind w:left="4873" w:hanging="269"/>
      </w:pPr>
      <w:rPr>
        <w:rFonts w:hint="default"/>
        <w:lang w:val="ru-RU" w:eastAsia="ru-RU" w:bidi="ru-RU"/>
      </w:rPr>
    </w:lvl>
    <w:lvl w:ilvl="6" w:tplc="0C4C44BC">
      <w:numFmt w:val="bullet"/>
      <w:lvlText w:val="•"/>
      <w:lvlJc w:val="left"/>
      <w:pPr>
        <w:ind w:left="5827" w:hanging="269"/>
      </w:pPr>
      <w:rPr>
        <w:rFonts w:hint="default"/>
        <w:lang w:val="ru-RU" w:eastAsia="ru-RU" w:bidi="ru-RU"/>
      </w:rPr>
    </w:lvl>
    <w:lvl w:ilvl="7" w:tplc="653E6CD0">
      <w:numFmt w:val="bullet"/>
      <w:lvlText w:val="•"/>
      <w:lvlJc w:val="left"/>
      <w:pPr>
        <w:ind w:left="6782" w:hanging="269"/>
      </w:pPr>
      <w:rPr>
        <w:rFonts w:hint="default"/>
        <w:lang w:val="ru-RU" w:eastAsia="ru-RU" w:bidi="ru-RU"/>
      </w:rPr>
    </w:lvl>
    <w:lvl w:ilvl="8" w:tplc="ED2EBE8C">
      <w:numFmt w:val="bullet"/>
      <w:lvlText w:val="•"/>
      <w:lvlJc w:val="left"/>
      <w:pPr>
        <w:ind w:left="7737" w:hanging="269"/>
      </w:pPr>
      <w:rPr>
        <w:rFonts w:hint="default"/>
        <w:lang w:val="ru-RU" w:eastAsia="ru-RU" w:bidi="ru-RU"/>
      </w:rPr>
    </w:lvl>
  </w:abstractNum>
  <w:abstractNum w:abstractNumId="9" w15:restartNumberingAfterBreak="0">
    <w:nsid w:val="23FE0A3B"/>
    <w:multiLevelType w:val="hybridMultilevel"/>
    <w:tmpl w:val="955A3DA8"/>
    <w:lvl w:ilvl="0" w:tplc="B32E7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714E41"/>
    <w:multiLevelType w:val="multilevel"/>
    <w:tmpl w:val="4B568A78"/>
    <w:lvl w:ilvl="0">
      <w:start w:val="1"/>
      <w:numFmt w:val="decimal"/>
      <w:lvlText w:val="%1."/>
      <w:lvlJc w:val="left"/>
      <w:pPr>
        <w:ind w:left="54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742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880" w:hanging="4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1975" w:hanging="4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071" w:hanging="4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167" w:hanging="4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263" w:hanging="4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359" w:hanging="4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454" w:hanging="420"/>
      </w:pPr>
      <w:rPr>
        <w:rFonts w:hint="default"/>
        <w:lang w:val="ru-RU" w:eastAsia="ru-RU" w:bidi="ru-RU"/>
      </w:rPr>
    </w:lvl>
  </w:abstractNum>
  <w:abstractNum w:abstractNumId="11" w15:restartNumberingAfterBreak="0">
    <w:nsid w:val="2C450D7D"/>
    <w:multiLevelType w:val="hybridMultilevel"/>
    <w:tmpl w:val="5060C832"/>
    <w:lvl w:ilvl="0" w:tplc="9E408D94">
      <w:start w:val="1"/>
      <w:numFmt w:val="decimal"/>
      <w:lvlText w:val="%1."/>
      <w:lvlJc w:val="left"/>
      <w:pPr>
        <w:ind w:left="822" w:hanging="360"/>
        <w:jc w:val="right"/>
      </w:pPr>
      <w:rPr>
        <w:rFonts w:hint="default"/>
        <w:b/>
        <w:bCs/>
        <w:i/>
        <w:spacing w:val="0"/>
        <w:w w:val="100"/>
        <w:lang w:val="ru-RU" w:eastAsia="ru-RU" w:bidi="ru-RU"/>
      </w:rPr>
    </w:lvl>
    <w:lvl w:ilvl="1" w:tplc="EF760D1E">
      <w:start w:val="1"/>
      <w:numFmt w:val="decimal"/>
      <w:lvlText w:val="%2."/>
      <w:lvlJc w:val="left"/>
      <w:pPr>
        <w:ind w:left="822" w:hanging="360"/>
      </w:pPr>
      <w:rPr>
        <w:rFonts w:ascii="Times New Roman" w:eastAsia="Times New Roman" w:hAnsi="Times New Roman" w:cs="Times New Roman" w:hint="default"/>
        <w:b/>
        <w:bCs/>
        <w:i/>
        <w:color w:val="FF0000"/>
        <w:spacing w:val="0"/>
        <w:w w:val="100"/>
        <w:sz w:val="28"/>
        <w:szCs w:val="28"/>
        <w:lang w:val="ru-RU" w:eastAsia="ru-RU" w:bidi="ru-RU"/>
      </w:rPr>
    </w:lvl>
    <w:lvl w:ilvl="2" w:tplc="926EF91E">
      <w:numFmt w:val="bullet"/>
      <w:lvlText w:val="•"/>
      <w:lvlJc w:val="left"/>
      <w:pPr>
        <w:ind w:left="2585" w:hanging="360"/>
      </w:pPr>
      <w:rPr>
        <w:rFonts w:hint="default"/>
        <w:lang w:val="ru-RU" w:eastAsia="ru-RU" w:bidi="ru-RU"/>
      </w:rPr>
    </w:lvl>
    <w:lvl w:ilvl="3" w:tplc="972E2604">
      <w:numFmt w:val="bullet"/>
      <w:lvlText w:val="•"/>
      <w:lvlJc w:val="left"/>
      <w:pPr>
        <w:ind w:left="3467" w:hanging="360"/>
      </w:pPr>
      <w:rPr>
        <w:rFonts w:hint="default"/>
        <w:lang w:val="ru-RU" w:eastAsia="ru-RU" w:bidi="ru-RU"/>
      </w:rPr>
    </w:lvl>
    <w:lvl w:ilvl="4" w:tplc="E9D2B3BE">
      <w:numFmt w:val="bullet"/>
      <w:lvlText w:val="•"/>
      <w:lvlJc w:val="left"/>
      <w:pPr>
        <w:ind w:left="4350" w:hanging="360"/>
      </w:pPr>
      <w:rPr>
        <w:rFonts w:hint="default"/>
        <w:lang w:val="ru-RU" w:eastAsia="ru-RU" w:bidi="ru-RU"/>
      </w:rPr>
    </w:lvl>
    <w:lvl w:ilvl="5" w:tplc="35043B64">
      <w:numFmt w:val="bullet"/>
      <w:lvlText w:val="•"/>
      <w:lvlJc w:val="left"/>
      <w:pPr>
        <w:ind w:left="5233" w:hanging="360"/>
      </w:pPr>
      <w:rPr>
        <w:rFonts w:hint="default"/>
        <w:lang w:val="ru-RU" w:eastAsia="ru-RU" w:bidi="ru-RU"/>
      </w:rPr>
    </w:lvl>
    <w:lvl w:ilvl="6" w:tplc="F0B051DA">
      <w:numFmt w:val="bullet"/>
      <w:lvlText w:val="•"/>
      <w:lvlJc w:val="left"/>
      <w:pPr>
        <w:ind w:left="6115" w:hanging="360"/>
      </w:pPr>
      <w:rPr>
        <w:rFonts w:hint="default"/>
        <w:lang w:val="ru-RU" w:eastAsia="ru-RU" w:bidi="ru-RU"/>
      </w:rPr>
    </w:lvl>
    <w:lvl w:ilvl="7" w:tplc="9AA4FD84">
      <w:numFmt w:val="bullet"/>
      <w:lvlText w:val="•"/>
      <w:lvlJc w:val="left"/>
      <w:pPr>
        <w:ind w:left="6998" w:hanging="360"/>
      </w:pPr>
      <w:rPr>
        <w:rFonts w:hint="default"/>
        <w:lang w:val="ru-RU" w:eastAsia="ru-RU" w:bidi="ru-RU"/>
      </w:rPr>
    </w:lvl>
    <w:lvl w:ilvl="8" w:tplc="438A7088">
      <w:numFmt w:val="bullet"/>
      <w:lvlText w:val="•"/>
      <w:lvlJc w:val="left"/>
      <w:pPr>
        <w:ind w:left="7881" w:hanging="360"/>
      </w:pPr>
      <w:rPr>
        <w:rFonts w:hint="default"/>
        <w:lang w:val="ru-RU" w:eastAsia="ru-RU" w:bidi="ru-RU"/>
      </w:rPr>
    </w:lvl>
  </w:abstractNum>
  <w:abstractNum w:abstractNumId="12" w15:restartNumberingAfterBreak="0">
    <w:nsid w:val="2D537ECC"/>
    <w:multiLevelType w:val="hybridMultilevel"/>
    <w:tmpl w:val="51605C8C"/>
    <w:lvl w:ilvl="0" w:tplc="C19036D6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/>
        <w:bCs/>
        <w:i/>
        <w:color w:val="FF0000"/>
        <w:spacing w:val="0"/>
        <w:w w:val="100"/>
        <w:sz w:val="28"/>
        <w:szCs w:val="28"/>
        <w:lang w:val="ru-RU" w:eastAsia="ru-RU" w:bidi="ru-RU"/>
      </w:rPr>
    </w:lvl>
    <w:lvl w:ilvl="1" w:tplc="3F120FB4">
      <w:numFmt w:val="bullet"/>
      <w:lvlText w:val="•"/>
      <w:lvlJc w:val="left"/>
      <w:pPr>
        <w:ind w:left="1702" w:hanging="360"/>
      </w:pPr>
      <w:rPr>
        <w:rFonts w:hint="default"/>
        <w:lang w:val="ru-RU" w:eastAsia="ru-RU" w:bidi="ru-RU"/>
      </w:rPr>
    </w:lvl>
    <w:lvl w:ilvl="2" w:tplc="E4C8890A">
      <w:numFmt w:val="bullet"/>
      <w:lvlText w:val="•"/>
      <w:lvlJc w:val="left"/>
      <w:pPr>
        <w:ind w:left="2585" w:hanging="360"/>
      </w:pPr>
      <w:rPr>
        <w:rFonts w:hint="default"/>
        <w:lang w:val="ru-RU" w:eastAsia="ru-RU" w:bidi="ru-RU"/>
      </w:rPr>
    </w:lvl>
    <w:lvl w:ilvl="3" w:tplc="AC5A958C">
      <w:numFmt w:val="bullet"/>
      <w:lvlText w:val="•"/>
      <w:lvlJc w:val="left"/>
      <w:pPr>
        <w:ind w:left="3467" w:hanging="360"/>
      </w:pPr>
      <w:rPr>
        <w:rFonts w:hint="default"/>
        <w:lang w:val="ru-RU" w:eastAsia="ru-RU" w:bidi="ru-RU"/>
      </w:rPr>
    </w:lvl>
    <w:lvl w:ilvl="4" w:tplc="B23EA01C">
      <w:numFmt w:val="bullet"/>
      <w:lvlText w:val="•"/>
      <w:lvlJc w:val="left"/>
      <w:pPr>
        <w:ind w:left="4350" w:hanging="360"/>
      </w:pPr>
      <w:rPr>
        <w:rFonts w:hint="default"/>
        <w:lang w:val="ru-RU" w:eastAsia="ru-RU" w:bidi="ru-RU"/>
      </w:rPr>
    </w:lvl>
    <w:lvl w:ilvl="5" w:tplc="EC4806B6">
      <w:numFmt w:val="bullet"/>
      <w:lvlText w:val="•"/>
      <w:lvlJc w:val="left"/>
      <w:pPr>
        <w:ind w:left="5233" w:hanging="360"/>
      </w:pPr>
      <w:rPr>
        <w:rFonts w:hint="default"/>
        <w:lang w:val="ru-RU" w:eastAsia="ru-RU" w:bidi="ru-RU"/>
      </w:rPr>
    </w:lvl>
    <w:lvl w:ilvl="6" w:tplc="E1982DE8">
      <w:numFmt w:val="bullet"/>
      <w:lvlText w:val="•"/>
      <w:lvlJc w:val="left"/>
      <w:pPr>
        <w:ind w:left="6115" w:hanging="360"/>
      </w:pPr>
      <w:rPr>
        <w:rFonts w:hint="default"/>
        <w:lang w:val="ru-RU" w:eastAsia="ru-RU" w:bidi="ru-RU"/>
      </w:rPr>
    </w:lvl>
    <w:lvl w:ilvl="7" w:tplc="AC34D46A">
      <w:numFmt w:val="bullet"/>
      <w:lvlText w:val="•"/>
      <w:lvlJc w:val="left"/>
      <w:pPr>
        <w:ind w:left="6998" w:hanging="360"/>
      </w:pPr>
      <w:rPr>
        <w:rFonts w:hint="default"/>
        <w:lang w:val="ru-RU" w:eastAsia="ru-RU" w:bidi="ru-RU"/>
      </w:rPr>
    </w:lvl>
    <w:lvl w:ilvl="8" w:tplc="80C2F666">
      <w:numFmt w:val="bullet"/>
      <w:lvlText w:val="•"/>
      <w:lvlJc w:val="left"/>
      <w:pPr>
        <w:ind w:left="7881" w:hanging="360"/>
      </w:pPr>
      <w:rPr>
        <w:rFonts w:hint="default"/>
        <w:lang w:val="ru-RU" w:eastAsia="ru-RU" w:bidi="ru-RU"/>
      </w:rPr>
    </w:lvl>
  </w:abstractNum>
  <w:abstractNum w:abstractNumId="13" w15:restartNumberingAfterBreak="0">
    <w:nsid w:val="36494808"/>
    <w:multiLevelType w:val="multilevel"/>
    <w:tmpl w:val="91BC4780"/>
    <w:lvl w:ilvl="0">
      <w:start w:val="11"/>
      <w:numFmt w:val="decimal"/>
      <w:lvlText w:val="%1"/>
      <w:lvlJc w:val="left"/>
      <w:pPr>
        <w:ind w:left="725" w:hanging="624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725" w:hanging="624"/>
      </w:pPr>
      <w:rPr>
        <w:rFonts w:ascii="Cambria" w:eastAsia="Cambria" w:hAnsi="Cambria" w:cs="Cambria" w:hint="default"/>
        <w:b/>
        <w:bCs/>
        <w:color w:val="4F81BC"/>
        <w:spacing w:val="-2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3."/>
      <w:lvlJc w:val="left"/>
      <w:pPr>
        <w:ind w:left="822" w:hanging="360"/>
      </w:pPr>
      <w:rPr>
        <w:rFonts w:ascii="Times New Roman" w:eastAsia="Times New Roman" w:hAnsi="Times New Roman" w:cs="Times New Roman" w:hint="default"/>
        <w:b/>
        <w:bCs/>
        <w:i/>
        <w:color w:val="FF0000"/>
        <w:spacing w:val="0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781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762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742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23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04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84" w:hanging="360"/>
      </w:pPr>
      <w:rPr>
        <w:rFonts w:hint="default"/>
        <w:lang w:val="ru-RU" w:eastAsia="ru-RU" w:bidi="ru-RU"/>
      </w:rPr>
    </w:lvl>
  </w:abstractNum>
  <w:abstractNum w:abstractNumId="14" w15:restartNumberingAfterBreak="0">
    <w:nsid w:val="3D133FA3"/>
    <w:multiLevelType w:val="hybridMultilevel"/>
    <w:tmpl w:val="0D306EDA"/>
    <w:lvl w:ilvl="0" w:tplc="3082593E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/>
        <w:bCs/>
        <w:i/>
        <w:color w:val="FF0000"/>
        <w:spacing w:val="0"/>
        <w:w w:val="100"/>
        <w:sz w:val="28"/>
        <w:szCs w:val="28"/>
        <w:lang w:val="ru-RU" w:eastAsia="ru-RU" w:bidi="ru-RU"/>
      </w:rPr>
    </w:lvl>
    <w:lvl w:ilvl="1" w:tplc="3C62DFF0">
      <w:numFmt w:val="bullet"/>
      <w:lvlText w:val="•"/>
      <w:lvlJc w:val="left"/>
      <w:pPr>
        <w:ind w:left="1702" w:hanging="360"/>
      </w:pPr>
      <w:rPr>
        <w:rFonts w:hint="default"/>
        <w:lang w:val="ru-RU" w:eastAsia="ru-RU" w:bidi="ru-RU"/>
      </w:rPr>
    </w:lvl>
    <w:lvl w:ilvl="2" w:tplc="9E186AB4">
      <w:numFmt w:val="bullet"/>
      <w:lvlText w:val="•"/>
      <w:lvlJc w:val="left"/>
      <w:pPr>
        <w:ind w:left="2585" w:hanging="360"/>
      </w:pPr>
      <w:rPr>
        <w:rFonts w:hint="default"/>
        <w:lang w:val="ru-RU" w:eastAsia="ru-RU" w:bidi="ru-RU"/>
      </w:rPr>
    </w:lvl>
    <w:lvl w:ilvl="3" w:tplc="0AA4B214">
      <w:numFmt w:val="bullet"/>
      <w:lvlText w:val="•"/>
      <w:lvlJc w:val="left"/>
      <w:pPr>
        <w:ind w:left="3467" w:hanging="360"/>
      </w:pPr>
      <w:rPr>
        <w:rFonts w:hint="default"/>
        <w:lang w:val="ru-RU" w:eastAsia="ru-RU" w:bidi="ru-RU"/>
      </w:rPr>
    </w:lvl>
    <w:lvl w:ilvl="4" w:tplc="1E668B98">
      <w:numFmt w:val="bullet"/>
      <w:lvlText w:val="•"/>
      <w:lvlJc w:val="left"/>
      <w:pPr>
        <w:ind w:left="4350" w:hanging="360"/>
      </w:pPr>
      <w:rPr>
        <w:rFonts w:hint="default"/>
        <w:lang w:val="ru-RU" w:eastAsia="ru-RU" w:bidi="ru-RU"/>
      </w:rPr>
    </w:lvl>
    <w:lvl w:ilvl="5" w:tplc="DF80D980">
      <w:numFmt w:val="bullet"/>
      <w:lvlText w:val="•"/>
      <w:lvlJc w:val="left"/>
      <w:pPr>
        <w:ind w:left="5233" w:hanging="360"/>
      </w:pPr>
      <w:rPr>
        <w:rFonts w:hint="default"/>
        <w:lang w:val="ru-RU" w:eastAsia="ru-RU" w:bidi="ru-RU"/>
      </w:rPr>
    </w:lvl>
    <w:lvl w:ilvl="6" w:tplc="92FA08C4">
      <w:numFmt w:val="bullet"/>
      <w:lvlText w:val="•"/>
      <w:lvlJc w:val="left"/>
      <w:pPr>
        <w:ind w:left="6115" w:hanging="360"/>
      </w:pPr>
      <w:rPr>
        <w:rFonts w:hint="default"/>
        <w:lang w:val="ru-RU" w:eastAsia="ru-RU" w:bidi="ru-RU"/>
      </w:rPr>
    </w:lvl>
    <w:lvl w:ilvl="7" w:tplc="AE100A9C">
      <w:numFmt w:val="bullet"/>
      <w:lvlText w:val="•"/>
      <w:lvlJc w:val="left"/>
      <w:pPr>
        <w:ind w:left="6998" w:hanging="360"/>
      </w:pPr>
      <w:rPr>
        <w:rFonts w:hint="default"/>
        <w:lang w:val="ru-RU" w:eastAsia="ru-RU" w:bidi="ru-RU"/>
      </w:rPr>
    </w:lvl>
    <w:lvl w:ilvl="8" w:tplc="7446359C">
      <w:numFmt w:val="bullet"/>
      <w:lvlText w:val="•"/>
      <w:lvlJc w:val="left"/>
      <w:pPr>
        <w:ind w:left="7881" w:hanging="360"/>
      </w:pPr>
      <w:rPr>
        <w:rFonts w:hint="default"/>
        <w:lang w:val="ru-RU" w:eastAsia="ru-RU" w:bidi="ru-RU"/>
      </w:rPr>
    </w:lvl>
  </w:abstractNum>
  <w:abstractNum w:abstractNumId="15" w15:restartNumberingAfterBreak="0">
    <w:nsid w:val="41650F36"/>
    <w:multiLevelType w:val="hybridMultilevel"/>
    <w:tmpl w:val="D86C694A"/>
    <w:lvl w:ilvl="0" w:tplc="23C81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D356A2"/>
    <w:multiLevelType w:val="hybridMultilevel"/>
    <w:tmpl w:val="9A3EA0E6"/>
    <w:lvl w:ilvl="0" w:tplc="3CE6ACAE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/>
        <w:bCs/>
        <w:i/>
        <w:color w:val="FF0000"/>
        <w:spacing w:val="0"/>
        <w:w w:val="100"/>
        <w:sz w:val="28"/>
        <w:szCs w:val="28"/>
        <w:lang w:val="ru-RU" w:eastAsia="ru-RU" w:bidi="ru-RU"/>
      </w:rPr>
    </w:lvl>
    <w:lvl w:ilvl="1" w:tplc="00365C1A">
      <w:numFmt w:val="bullet"/>
      <w:lvlText w:val="•"/>
      <w:lvlJc w:val="left"/>
      <w:pPr>
        <w:ind w:left="1702" w:hanging="360"/>
      </w:pPr>
      <w:rPr>
        <w:rFonts w:hint="default"/>
        <w:lang w:val="ru-RU" w:eastAsia="ru-RU" w:bidi="ru-RU"/>
      </w:rPr>
    </w:lvl>
    <w:lvl w:ilvl="2" w:tplc="AEB615E8">
      <w:numFmt w:val="bullet"/>
      <w:lvlText w:val="•"/>
      <w:lvlJc w:val="left"/>
      <w:pPr>
        <w:ind w:left="2585" w:hanging="360"/>
      </w:pPr>
      <w:rPr>
        <w:rFonts w:hint="default"/>
        <w:lang w:val="ru-RU" w:eastAsia="ru-RU" w:bidi="ru-RU"/>
      </w:rPr>
    </w:lvl>
    <w:lvl w:ilvl="3" w:tplc="AF7A77E0">
      <w:numFmt w:val="bullet"/>
      <w:lvlText w:val="•"/>
      <w:lvlJc w:val="left"/>
      <w:pPr>
        <w:ind w:left="3467" w:hanging="360"/>
      </w:pPr>
      <w:rPr>
        <w:rFonts w:hint="default"/>
        <w:lang w:val="ru-RU" w:eastAsia="ru-RU" w:bidi="ru-RU"/>
      </w:rPr>
    </w:lvl>
    <w:lvl w:ilvl="4" w:tplc="52E215F0">
      <w:numFmt w:val="bullet"/>
      <w:lvlText w:val="•"/>
      <w:lvlJc w:val="left"/>
      <w:pPr>
        <w:ind w:left="4350" w:hanging="360"/>
      </w:pPr>
      <w:rPr>
        <w:rFonts w:hint="default"/>
        <w:lang w:val="ru-RU" w:eastAsia="ru-RU" w:bidi="ru-RU"/>
      </w:rPr>
    </w:lvl>
    <w:lvl w:ilvl="5" w:tplc="DAF6B4DE">
      <w:numFmt w:val="bullet"/>
      <w:lvlText w:val="•"/>
      <w:lvlJc w:val="left"/>
      <w:pPr>
        <w:ind w:left="5233" w:hanging="360"/>
      </w:pPr>
      <w:rPr>
        <w:rFonts w:hint="default"/>
        <w:lang w:val="ru-RU" w:eastAsia="ru-RU" w:bidi="ru-RU"/>
      </w:rPr>
    </w:lvl>
    <w:lvl w:ilvl="6" w:tplc="2EB8C986">
      <w:numFmt w:val="bullet"/>
      <w:lvlText w:val="•"/>
      <w:lvlJc w:val="left"/>
      <w:pPr>
        <w:ind w:left="6115" w:hanging="360"/>
      </w:pPr>
      <w:rPr>
        <w:rFonts w:hint="default"/>
        <w:lang w:val="ru-RU" w:eastAsia="ru-RU" w:bidi="ru-RU"/>
      </w:rPr>
    </w:lvl>
    <w:lvl w:ilvl="7" w:tplc="CE22748E">
      <w:numFmt w:val="bullet"/>
      <w:lvlText w:val="•"/>
      <w:lvlJc w:val="left"/>
      <w:pPr>
        <w:ind w:left="6998" w:hanging="360"/>
      </w:pPr>
      <w:rPr>
        <w:rFonts w:hint="default"/>
        <w:lang w:val="ru-RU" w:eastAsia="ru-RU" w:bidi="ru-RU"/>
      </w:rPr>
    </w:lvl>
    <w:lvl w:ilvl="8" w:tplc="F15C04A0">
      <w:numFmt w:val="bullet"/>
      <w:lvlText w:val="•"/>
      <w:lvlJc w:val="left"/>
      <w:pPr>
        <w:ind w:left="7881" w:hanging="360"/>
      </w:pPr>
      <w:rPr>
        <w:rFonts w:hint="default"/>
        <w:lang w:val="ru-RU" w:eastAsia="ru-RU" w:bidi="ru-RU"/>
      </w:rPr>
    </w:lvl>
  </w:abstractNum>
  <w:abstractNum w:abstractNumId="17" w15:restartNumberingAfterBreak="0">
    <w:nsid w:val="4C495E76"/>
    <w:multiLevelType w:val="hybridMultilevel"/>
    <w:tmpl w:val="5324DBB4"/>
    <w:lvl w:ilvl="0" w:tplc="40D0D008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/>
        <w:bCs/>
        <w:i/>
        <w:color w:val="FF0000"/>
        <w:spacing w:val="0"/>
        <w:w w:val="100"/>
        <w:sz w:val="28"/>
        <w:szCs w:val="28"/>
        <w:lang w:val="ru-RU" w:eastAsia="ru-RU" w:bidi="ru-RU"/>
      </w:rPr>
    </w:lvl>
    <w:lvl w:ilvl="1" w:tplc="750CACE8">
      <w:numFmt w:val="bullet"/>
      <w:lvlText w:val="•"/>
      <w:lvlJc w:val="left"/>
      <w:pPr>
        <w:ind w:left="1702" w:hanging="360"/>
      </w:pPr>
      <w:rPr>
        <w:rFonts w:hint="default"/>
        <w:lang w:val="ru-RU" w:eastAsia="ru-RU" w:bidi="ru-RU"/>
      </w:rPr>
    </w:lvl>
    <w:lvl w:ilvl="2" w:tplc="D0BC5FBA">
      <w:numFmt w:val="bullet"/>
      <w:lvlText w:val="•"/>
      <w:lvlJc w:val="left"/>
      <w:pPr>
        <w:ind w:left="2585" w:hanging="360"/>
      </w:pPr>
      <w:rPr>
        <w:rFonts w:hint="default"/>
        <w:lang w:val="ru-RU" w:eastAsia="ru-RU" w:bidi="ru-RU"/>
      </w:rPr>
    </w:lvl>
    <w:lvl w:ilvl="3" w:tplc="DD2456CC">
      <w:numFmt w:val="bullet"/>
      <w:lvlText w:val="•"/>
      <w:lvlJc w:val="left"/>
      <w:pPr>
        <w:ind w:left="3467" w:hanging="360"/>
      </w:pPr>
      <w:rPr>
        <w:rFonts w:hint="default"/>
        <w:lang w:val="ru-RU" w:eastAsia="ru-RU" w:bidi="ru-RU"/>
      </w:rPr>
    </w:lvl>
    <w:lvl w:ilvl="4" w:tplc="55BA1CCE">
      <w:numFmt w:val="bullet"/>
      <w:lvlText w:val="•"/>
      <w:lvlJc w:val="left"/>
      <w:pPr>
        <w:ind w:left="4350" w:hanging="360"/>
      </w:pPr>
      <w:rPr>
        <w:rFonts w:hint="default"/>
        <w:lang w:val="ru-RU" w:eastAsia="ru-RU" w:bidi="ru-RU"/>
      </w:rPr>
    </w:lvl>
    <w:lvl w:ilvl="5" w:tplc="8032A5EE">
      <w:numFmt w:val="bullet"/>
      <w:lvlText w:val="•"/>
      <w:lvlJc w:val="left"/>
      <w:pPr>
        <w:ind w:left="5233" w:hanging="360"/>
      </w:pPr>
      <w:rPr>
        <w:rFonts w:hint="default"/>
        <w:lang w:val="ru-RU" w:eastAsia="ru-RU" w:bidi="ru-RU"/>
      </w:rPr>
    </w:lvl>
    <w:lvl w:ilvl="6" w:tplc="051A1878">
      <w:numFmt w:val="bullet"/>
      <w:lvlText w:val="•"/>
      <w:lvlJc w:val="left"/>
      <w:pPr>
        <w:ind w:left="6115" w:hanging="360"/>
      </w:pPr>
      <w:rPr>
        <w:rFonts w:hint="default"/>
        <w:lang w:val="ru-RU" w:eastAsia="ru-RU" w:bidi="ru-RU"/>
      </w:rPr>
    </w:lvl>
    <w:lvl w:ilvl="7" w:tplc="3528AEC0">
      <w:numFmt w:val="bullet"/>
      <w:lvlText w:val="•"/>
      <w:lvlJc w:val="left"/>
      <w:pPr>
        <w:ind w:left="6998" w:hanging="360"/>
      </w:pPr>
      <w:rPr>
        <w:rFonts w:hint="default"/>
        <w:lang w:val="ru-RU" w:eastAsia="ru-RU" w:bidi="ru-RU"/>
      </w:rPr>
    </w:lvl>
    <w:lvl w:ilvl="8" w:tplc="A724C1F0">
      <w:numFmt w:val="bullet"/>
      <w:lvlText w:val="•"/>
      <w:lvlJc w:val="left"/>
      <w:pPr>
        <w:ind w:left="7881" w:hanging="360"/>
      </w:pPr>
      <w:rPr>
        <w:rFonts w:hint="default"/>
        <w:lang w:val="ru-RU" w:eastAsia="ru-RU" w:bidi="ru-RU"/>
      </w:rPr>
    </w:lvl>
  </w:abstractNum>
  <w:abstractNum w:abstractNumId="18" w15:restartNumberingAfterBreak="0">
    <w:nsid w:val="4D9D51F9"/>
    <w:multiLevelType w:val="multilevel"/>
    <w:tmpl w:val="4A38C0D8"/>
    <w:lvl w:ilvl="0">
      <w:start w:val="10"/>
      <w:numFmt w:val="decimal"/>
      <w:lvlText w:val="%1"/>
      <w:lvlJc w:val="left"/>
      <w:pPr>
        <w:ind w:left="726" w:hanging="624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726" w:hanging="624"/>
      </w:pPr>
      <w:rPr>
        <w:rFonts w:ascii="Cambria" w:eastAsia="Cambria" w:hAnsi="Cambria" w:cs="Cambria" w:hint="default"/>
        <w:b/>
        <w:bCs/>
        <w:color w:val="4F81BC"/>
        <w:spacing w:val="-2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3."/>
      <w:lvlJc w:val="left"/>
      <w:pPr>
        <w:ind w:left="822" w:hanging="360"/>
      </w:pPr>
      <w:rPr>
        <w:rFonts w:ascii="Times New Roman" w:eastAsia="Times New Roman" w:hAnsi="Times New Roman" w:cs="Times New Roman" w:hint="default"/>
        <w:b/>
        <w:bCs/>
        <w:i/>
        <w:color w:val="FF0000"/>
        <w:spacing w:val="0"/>
        <w:w w:val="100"/>
        <w:sz w:val="28"/>
        <w:szCs w:val="28"/>
        <w:lang w:val="ru-RU" w:eastAsia="ru-RU" w:bidi="ru-RU"/>
      </w:rPr>
    </w:lvl>
    <w:lvl w:ilvl="3">
      <w:numFmt w:val="bullet"/>
      <w:lvlText w:val="—"/>
      <w:lvlJc w:val="left"/>
      <w:pPr>
        <w:ind w:left="822" w:hanging="269"/>
      </w:pPr>
      <w:rPr>
        <w:rFonts w:ascii="Times New Roman" w:eastAsia="Times New Roman" w:hAnsi="Times New Roman" w:cs="Times New Roman" w:hint="default"/>
        <w:i/>
        <w:w w:val="79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3762" w:hanging="269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742" w:hanging="269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23" w:hanging="269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04" w:hanging="269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84" w:hanging="269"/>
      </w:pPr>
      <w:rPr>
        <w:rFonts w:hint="default"/>
        <w:lang w:val="ru-RU" w:eastAsia="ru-RU" w:bidi="ru-RU"/>
      </w:rPr>
    </w:lvl>
  </w:abstractNum>
  <w:abstractNum w:abstractNumId="19" w15:restartNumberingAfterBreak="0">
    <w:nsid w:val="56D450E2"/>
    <w:multiLevelType w:val="multilevel"/>
    <w:tmpl w:val="C6589E0E"/>
    <w:lvl w:ilvl="0">
      <w:start w:val="5"/>
      <w:numFmt w:val="decimal"/>
      <w:lvlText w:val="%1"/>
      <w:lvlJc w:val="left"/>
      <w:pPr>
        <w:ind w:left="560" w:hanging="459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560" w:hanging="459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3."/>
      <w:lvlJc w:val="left"/>
      <w:pPr>
        <w:ind w:left="822" w:hanging="360"/>
      </w:pPr>
      <w:rPr>
        <w:rFonts w:hint="default"/>
        <w:b/>
        <w:bCs/>
        <w:i/>
        <w:spacing w:val="0"/>
        <w:w w:val="100"/>
        <w:lang w:val="ru-RU" w:eastAsia="ru-RU" w:bidi="ru-RU"/>
      </w:rPr>
    </w:lvl>
    <w:lvl w:ilvl="3">
      <w:numFmt w:val="bullet"/>
      <w:lvlText w:val="•"/>
      <w:lvlJc w:val="left"/>
      <w:pPr>
        <w:ind w:left="2781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762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742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23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04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84" w:hanging="360"/>
      </w:pPr>
      <w:rPr>
        <w:rFonts w:hint="default"/>
        <w:lang w:val="ru-RU" w:eastAsia="ru-RU" w:bidi="ru-RU"/>
      </w:rPr>
    </w:lvl>
  </w:abstractNum>
  <w:abstractNum w:abstractNumId="20" w15:restartNumberingAfterBreak="0">
    <w:nsid w:val="57605514"/>
    <w:multiLevelType w:val="hybridMultilevel"/>
    <w:tmpl w:val="54407A02"/>
    <w:lvl w:ilvl="0" w:tplc="15C20BEA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/>
        <w:bCs/>
        <w:i/>
        <w:color w:val="FF0000"/>
        <w:spacing w:val="0"/>
        <w:w w:val="100"/>
        <w:sz w:val="28"/>
        <w:szCs w:val="28"/>
        <w:lang w:val="ru-RU" w:eastAsia="ru-RU" w:bidi="ru-RU"/>
      </w:rPr>
    </w:lvl>
    <w:lvl w:ilvl="1" w:tplc="73A04138">
      <w:numFmt w:val="bullet"/>
      <w:lvlText w:val="•"/>
      <w:lvlJc w:val="left"/>
      <w:pPr>
        <w:ind w:left="1702" w:hanging="360"/>
      </w:pPr>
      <w:rPr>
        <w:rFonts w:hint="default"/>
        <w:lang w:val="ru-RU" w:eastAsia="ru-RU" w:bidi="ru-RU"/>
      </w:rPr>
    </w:lvl>
    <w:lvl w:ilvl="2" w:tplc="619C04B2">
      <w:numFmt w:val="bullet"/>
      <w:lvlText w:val="•"/>
      <w:lvlJc w:val="left"/>
      <w:pPr>
        <w:ind w:left="2585" w:hanging="360"/>
      </w:pPr>
      <w:rPr>
        <w:rFonts w:hint="default"/>
        <w:lang w:val="ru-RU" w:eastAsia="ru-RU" w:bidi="ru-RU"/>
      </w:rPr>
    </w:lvl>
    <w:lvl w:ilvl="3" w:tplc="6EFACA14">
      <w:numFmt w:val="bullet"/>
      <w:lvlText w:val="•"/>
      <w:lvlJc w:val="left"/>
      <w:pPr>
        <w:ind w:left="3467" w:hanging="360"/>
      </w:pPr>
      <w:rPr>
        <w:rFonts w:hint="default"/>
        <w:lang w:val="ru-RU" w:eastAsia="ru-RU" w:bidi="ru-RU"/>
      </w:rPr>
    </w:lvl>
    <w:lvl w:ilvl="4" w:tplc="13D65C0A">
      <w:numFmt w:val="bullet"/>
      <w:lvlText w:val="•"/>
      <w:lvlJc w:val="left"/>
      <w:pPr>
        <w:ind w:left="4350" w:hanging="360"/>
      </w:pPr>
      <w:rPr>
        <w:rFonts w:hint="default"/>
        <w:lang w:val="ru-RU" w:eastAsia="ru-RU" w:bidi="ru-RU"/>
      </w:rPr>
    </w:lvl>
    <w:lvl w:ilvl="5" w:tplc="7B027C5E">
      <w:numFmt w:val="bullet"/>
      <w:lvlText w:val="•"/>
      <w:lvlJc w:val="left"/>
      <w:pPr>
        <w:ind w:left="5233" w:hanging="360"/>
      </w:pPr>
      <w:rPr>
        <w:rFonts w:hint="default"/>
        <w:lang w:val="ru-RU" w:eastAsia="ru-RU" w:bidi="ru-RU"/>
      </w:rPr>
    </w:lvl>
    <w:lvl w:ilvl="6" w:tplc="9A6A763E">
      <w:numFmt w:val="bullet"/>
      <w:lvlText w:val="•"/>
      <w:lvlJc w:val="left"/>
      <w:pPr>
        <w:ind w:left="6115" w:hanging="360"/>
      </w:pPr>
      <w:rPr>
        <w:rFonts w:hint="default"/>
        <w:lang w:val="ru-RU" w:eastAsia="ru-RU" w:bidi="ru-RU"/>
      </w:rPr>
    </w:lvl>
    <w:lvl w:ilvl="7" w:tplc="C720977C">
      <w:numFmt w:val="bullet"/>
      <w:lvlText w:val="•"/>
      <w:lvlJc w:val="left"/>
      <w:pPr>
        <w:ind w:left="6998" w:hanging="360"/>
      </w:pPr>
      <w:rPr>
        <w:rFonts w:hint="default"/>
        <w:lang w:val="ru-RU" w:eastAsia="ru-RU" w:bidi="ru-RU"/>
      </w:rPr>
    </w:lvl>
    <w:lvl w:ilvl="8" w:tplc="10FE4904">
      <w:numFmt w:val="bullet"/>
      <w:lvlText w:val="•"/>
      <w:lvlJc w:val="left"/>
      <w:pPr>
        <w:ind w:left="7881" w:hanging="360"/>
      </w:pPr>
      <w:rPr>
        <w:rFonts w:hint="default"/>
        <w:lang w:val="ru-RU" w:eastAsia="ru-RU" w:bidi="ru-RU"/>
      </w:rPr>
    </w:lvl>
  </w:abstractNum>
  <w:abstractNum w:abstractNumId="21" w15:restartNumberingAfterBreak="0">
    <w:nsid w:val="58045511"/>
    <w:multiLevelType w:val="multilevel"/>
    <w:tmpl w:val="F4DC4886"/>
    <w:lvl w:ilvl="0">
      <w:start w:val="1"/>
      <w:numFmt w:val="decimal"/>
      <w:lvlText w:val="%1"/>
      <w:lvlJc w:val="left"/>
      <w:pPr>
        <w:ind w:left="560" w:hanging="459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560" w:hanging="459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3."/>
      <w:lvlJc w:val="left"/>
      <w:pPr>
        <w:ind w:left="822" w:hanging="360"/>
      </w:pPr>
      <w:rPr>
        <w:rFonts w:ascii="Times New Roman" w:eastAsia="Times New Roman" w:hAnsi="Times New Roman" w:cs="Times New Roman" w:hint="default"/>
        <w:b/>
        <w:bCs/>
        <w:i/>
        <w:color w:val="auto"/>
        <w:spacing w:val="0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781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762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742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23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04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84" w:hanging="360"/>
      </w:pPr>
      <w:rPr>
        <w:rFonts w:hint="default"/>
        <w:lang w:val="ru-RU" w:eastAsia="ru-RU" w:bidi="ru-RU"/>
      </w:rPr>
    </w:lvl>
  </w:abstractNum>
  <w:abstractNum w:abstractNumId="22" w15:restartNumberingAfterBreak="0">
    <w:nsid w:val="58435856"/>
    <w:multiLevelType w:val="multilevel"/>
    <w:tmpl w:val="E3802716"/>
    <w:lvl w:ilvl="0">
      <w:start w:val="2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58EA5E5B"/>
    <w:multiLevelType w:val="hybridMultilevel"/>
    <w:tmpl w:val="3BC8BB38"/>
    <w:lvl w:ilvl="0" w:tplc="EB6E885E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/>
        <w:bCs/>
        <w:i/>
        <w:color w:val="FF0000"/>
        <w:spacing w:val="0"/>
        <w:w w:val="100"/>
        <w:sz w:val="28"/>
        <w:szCs w:val="28"/>
        <w:lang w:val="ru-RU" w:eastAsia="ru-RU" w:bidi="ru-RU"/>
      </w:rPr>
    </w:lvl>
    <w:lvl w:ilvl="1" w:tplc="26FE5FC4">
      <w:start w:val="7"/>
      <w:numFmt w:val="decimal"/>
      <w:lvlText w:val="%2."/>
      <w:lvlJc w:val="left"/>
      <w:pPr>
        <w:ind w:left="1155" w:hanging="334"/>
        <w:jc w:val="right"/>
      </w:pPr>
      <w:rPr>
        <w:rFonts w:ascii="Cambria" w:eastAsia="Cambria" w:hAnsi="Cambria" w:cs="Cambria" w:hint="default"/>
        <w:b/>
        <w:bCs/>
        <w:color w:val="365F91"/>
        <w:spacing w:val="-1"/>
        <w:w w:val="99"/>
        <w:sz w:val="32"/>
        <w:szCs w:val="32"/>
        <w:lang w:val="ru-RU" w:eastAsia="ru-RU" w:bidi="ru-RU"/>
      </w:rPr>
    </w:lvl>
    <w:lvl w:ilvl="2" w:tplc="4FD2920A">
      <w:start w:val="1"/>
      <w:numFmt w:val="decimal"/>
      <w:lvlText w:val="%3."/>
      <w:lvlJc w:val="left"/>
      <w:pPr>
        <w:ind w:left="822" w:hanging="360"/>
      </w:pPr>
      <w:rPr>
        <w:rFonts w:ascii="Times New Roman" w:eastAsia="Times New Roman" w:hAnsi="Times New Roman" w:cs="Times New Roman" w:hint="default"/>
        <w:b/>
        <w:bCs/>
        <w:i/>
        <w:color w:val="FF0000"/>
        <w:spacing w:val="0"/>
        <w:w w:val="100"/>
        <w:sz w:val="28"/>
        <w:szCs w:val="28"/>
        <w:lang w:val="ru-RU" w:eastAsia="ru-RU" w:bidi="ru-RU"/>
      </w:rPr>
    </w:lvl>
    <w:lvl w:ilvl="3" w:tplc="009EF716">
      <w:numFmt w:val="bullet"/>
      <w:lvlText w:val="•"/>
      <w:lvlJc w:val="left"/>
      <w:pPr>
        <w:ind w:left="2220" w:hanging="360"/>
      </w:pPr>
      <w:rPr>
        <w:rFonts w:hint="default"/>
        <w:lang w:val="ru-RU" w:eastAsia="ru-RU" w:bidi="ru-RU"/>
      </w:rPr>
    </w:lvl>
    <w:lvl w:ilvl="4" w:tplc="C5BAFA96">
      <w:numFmt w:val="bullet"/>
      <w:lvlText w:val="•"/>
      <w:lvlJc w:val="left"/>
      <w:pPr>
        <w:ind w:left="3281" w:hanging="360"/>
      </w:pPr>
      <w:rPr>
        <w:rFonts w:hint="default"/>
        <w:lang w:val="ru-RU" w:eastAsia="ru-RU" w:bidi="ru-RU"/>
      </w:rPr>
    </w:lvl>
    <w:lvl w:ilvl="5" w:tplc="FD4CDDC2">
      <w:numFmt w:val="bullet"/>
      <w:lvlText w:val="•"/>
      <w:lvlJc w:val="left"/>
      <w:pPr>
        <w:ind w:left="4342" w:hanging="360"/>
      </w:pPr>
      <w:rPr>
        <w:rFonts w:hint="default"/>
        <w:lang w:val="ru-RU" w:eastAsia="ru-RU" w:bidi="ru-RU"/>
      </w:rPr>
    </w:lvl>
    <w:lvl w:ilvl="6" w:tplc="DB026ECA">
      <w:numFmt w:val="bullet"/>
      <w:lvlText w:val="•"/>
      <w:lvlJc w:val="left"/>
      <w:pPr>
        <w:ind w:left="5403" w:hanging="360"/>
      </w:pPr>
      <w:rPr>
        <w:rFonts w:hint="default"/>
        <w:lang w:val="ru-RU" w:eastAsia="ru-RU" w:bidi="ru-RU"/>
      </w:rPr>
    </w:lvl>
    <w:lvl w:ilvl="7" w:tplc="DC428046">
      <w:numFmt w:val="bullet"/>
      <w:lvlText w:val="•"/>
      <w:lvlJc w:val="left"/>
      <w:pPr>
        <w:ind w:left="6464" w:hanging="360"/>
      </w:pPr>
      <w:rPr>
        <w:rFonts w:hint="default"/>
        <w:lang w:val="ru-RU" w:eastAsia="ru-RU" w:bidi="ru-RU"/>
      </w:rPr>
    </w:lvl>
    <w:lvl w:ilvl="8" w:tplc="8E82B2A8">
      <w:numFmt w:val="bullet"/>
      <w:lvlText w:val="•"/>
      <w:lvlJc w:val="left"/>
      <w:pPr>
        <w:ind w:left="7524" w:hanging="360"/>
      </w:pPr>
      <w:rPr>
        <w:rFonts w:hint="default"/>
        <w:lang w:val="ru-RU" w:eastAsia="ru-RU" w:bidi="ru-RU"/>
      </w:rPr>
    </w:lvl>
  </w:abstractNum>
  <w:abstractNum w:abstractNumId="24" w15:restartNumberingAfterBreak="0">
    <w:nsid w:val="59CB18F2"/>
    <w:multiLevelType w:val="hybridMultilevel"/>
    <w:tmpl w:val="B74EB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B21649"/>
    <w:multiLevelType w:val="hybridMultilevel"/>
    <w:tmpl w:val="54AA9390"/>
    <w:lvl w:ilvl="0" w:tplc="121E74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D5A1026"/>
    <w:multiLevelType w:val="multilevel"/>
    <w:tmpl w:val="CBD2E5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7" w15:restartNumberingAfterBreak="0">
    <w:nsid w:val="60446EDE"/>
    <w:multiLevelType w:val="multilevel"/>
    <w:tmpl w:val="21623532"/>
    <w:lvl w:ilvl="0">
      <w:start w:val="4"/>
      <w:numFmt w:val="decimal"/>
      <w:lvlText w:val="%1"/>
      <w:lvlJc w:val="left"/>
      <w:pPr>
        <w:ind w:left="560" w:hanging="459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560" w:hanging="459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3."/>
      <w:lvlJc w:val="left"/>
      <w:pPr>
        <w:ind w:left="822" w:hanging="360"/>
      </w:pPr>
      <w:rPr>
        <w:rFonts w:hint="default"/>
        <w:b/>
        <w:bCs/>
        <w:i/>
        <w:spacing w:val="0"/>
        <w:w w:val="100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160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941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282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623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6964" w:hanging="360"/>
      </w:pPr>
      <w:rPr>
        <w:rFonts w:hint="default"/>
        <w:lang w:val="ru-RU" w:eastAsia="ru-RU" w:bidi="ru-RU"/>
      </w:rPr>
    </w:lvl>
  </w:abstractNum>
  <w:abstractNum w:abstractNumId="28" w15:restartNumberingAfterBreak="0">
    <w:nsid w:val="61B230DB"/>
    <w:multiLevelType w:val="multilevel"/>
    <w:tmpl w:val="1708078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9" w15:restartNumberingAfterBreak="0">
    <w:nsid w:val="657D3C24"/>
    <w:multiLevelType w:val="multilevel"/>
    <w:tmpl w:val="3124C15A"/>
    <w:lvl w:ilvl="0">
      <w:start w:val="3"/>
      <w:numFmt w:val="decimal"/>
      <w:lvlText w:val="%1"/>
      <w:lvlJc w:val="left"/>
      <w:pPr>
        <w:ind w:left="560" w:hanging="459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560" w:hanging="459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3."/>
      <w:lvlJc w:val="left"/>
      <w:pPr>
        <w:ind w:left="822" w:hanging="360"/>
      </w:pPr>
      <w:rPr>
        <w:rFonts w:ascii="Times New Roman" w:eastAsia="Times New Roman" w:hAnsi="Times New Roman" w:cs="Times New Roman" w:hint="default"/>
        <w:b/>
        <w:bCs/>
        <w:i/>
        <w:color w:val="FF0000"/>
        <w:spacing w:val="0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781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762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742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23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04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84" w:hanging="360"/>
      </w:pPr>
      <w:rPr>
        <w:rFonts w:hint="default"/>
        <w:lang w:val="ru-RU" w:eastAsia="ru-RU" w:bidi="ru-RU"/>
      </w:rPr>
    </w:lvl>
  </w:abstractNum>
  <w:abstractNum w:abstractNumId="30" w15:restartNumberingAfterBreak="0">
    <w:nsid w:val="689441F8"/>
    <w:multiLevelType w:val="multilevel"/>
    <w:tmpl w:val="4B4E670A"/>
    <w:lvl w:ilvl="0">
      <w:start w:val="11"/>
      <w:numFmt w:val="decimal"/>
      <w:lvlText w:val="%1"/>
      <w:lvlJc w:val="left"/>
      <w:pPr>
        <w:ind w:left="883" w:hanging="562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883" w:hanging="562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3."/>
      <w:lvlJc w:val="left"/>
      <w:pPr>
        <w:ind w:left="822" w:hanging="360"/>
      </w:pPr>
      <w:rPr>
        <w:rFonts w:ascii="Cambria" w:eastAsia="Cambria" w:hAnsi="Cambria" w:cs="Cambria" w:hint="default"/>
        <w:b/>
        <w:bCs/>
        <w:color w:val="365F91"/>
        <w:w w:val="99"/>
        <w:sz w:val="32"/>
        <w:szCs w:val="32"/>
        <w:lang w:val="ru-RU" w:eastAsia="ru-RU" w:bidi="ru-RU"/>
      </w:rPr>
    </w:lvl>
    <w:lvl w:ilvl="3">
      <w:numFmt w:val="bullet"/>
      <w:lvlText w:val="•"/>
      <w:lvlJc w:val="left"/>
      <w:pPr>
        <w:ind w:left="2828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802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776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50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24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98" w:hanging="360"/>
      </w:pPr>
      <w:rPr>
        <w:rFonts w:hint="default"/>
        <w:lang w:val="ru-RU" w:eastAsia="ru-RU" w:bidi="ru-RU"/>
      </w:rPr>
    </w:lvl>
  </w:abstractNum>
  <w:abstractNum w:abstractNumId="31" w15:restartNumberingAfterBreak="0">
    <w:nsid w:val="6D605B6D"/>
    <w:multiLevelType w:val="hybridMultilevel"/>
    <w:tmpl w:val="3D683828"/>
    <w:lvl w:ilvl="0" w:tplc="C1508A3E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/>
        <w:bCs/>
        <w:i/>
        <w:color w:val="FF0000"/>
        <w:spacing w:val="0"/>
        <w:w w:val="100"/>
        <w:sz w:val="28"/>
        <w:szCs w:val="28"/>
        <w:lang w:val="ru-RU" w:eastAsia="ru-RU" w:bidi="ru-RU"/>
      </w:rPr>
    </w:lvl>
    <w:lvl w:ilvl="1" w:tplc="E9308760">
      <w:numFmt w:val="bullet"/>
      <w:lvlText w:val="•"/>
      <w:lvlJc w:val="left"/>
      <w:pPr>
        <w:ind w:left="1702" w:hanging="360"/>
      </w:pPr>
      <w:rPr>
        <w:rFonts w:hint="default"/>
        <w:lang w:val="ru-RU" w:eastAsia="ru-RU" w:bidi="ru-RU"/>
      </w:rPr>
    </w:lvl>
    <w:lvl w:ilvl="2" w:tplc="1022567C">
      <w:numFmt w:val="bullet"/>
      <w:lvlText w:val="•"/>
      <w:lvlJc w:val="left"/>
      <w:pPr>
        <w:ind w:left="2585" w:hanging="360"/>
      </w:pPr>
      <w:rPr>
        <w:rFonts w:hint="default"/>
        <w:lang w:val="ru-RU" w:eastAsia="ru-RU" w:bidi="ru-RU"/>
      </w:rPr>
    </w:lvl>
    <w:lvl w:ilvl="3" w:tplc="63262204">
      <w:numFmt w:val="bullet"/>
      <w:lvlText w:val="•"/>
      <w:lvlJc w:val="left"/>
      <w:pPr>
        <w:ind w:left="3467" w:hanging="360"/>
      </w:pPr>
      <w:rPr>
        <w:rFonts w:hint="default"/>
        <w:lang w:val="ru-RU" w:eastAsia="ru-RU" w:bidi="ru-RU"/>
      </w:rPr>
    </w:lvl>
    <w:lvl w:ilvl="4" w:tplc="6D9C622E">
      <w:numFmt w:val="bullet"/>
      <w:lvlText w:val="•"/>
      <w:lvlJc w:val="left"/>
      <w:pPr>
        <w:ind w:left="4350" w:hanging="360"/>
      </w:pPr>
      <w:rPr>
        <w:rFonts w:hint="default"/>
        <w:lang w:val="ru-RU" w:eastAsia="ru-RU" w:bidi="ru-RU"/>
      </w:rPr>
    </w:lvl>
    <w:lvl w:ilvl="5" w:tplc="1B200F36">
      <w:numFmt w:val="bullet"/>
      <w:lvlText w:val="•"/>
      <w:lvlJc w:val="left"/>
      <w:pPr>
        <w:ind w:left="5233" w:hanging="360"/>
      </w:pPr>
      <w:rPr>
        <w:rFonts w:hint="default"/>
        <w:lang w:val="ru-RU" w:eastAsia="ru-RU" w:bidi="ru-RU"/>
      </w:rPr>
    </w:lvl>
    <w:lvl w:ilvl="6" w:tplc="D976009A">
      <w:numFmt w:val="bullet"/>
      <w:lvlText w:val="•"/>
      <w:lvlJc w:val="left"/>
      <w:pPr>
        <w:ind w:left="6115" w:hanging="360"/>
      </w:pPr>
      <w:rPr>
        <w:rFonts w:hint="default"/>
        <w:lang w:val="ru-RU" w:eastAsia="ru-RU" w:bidi="ru-RU"/>
      </w:rPr>
    </w:lvl>
    <w:lvl w:ilvl="7" w:tplc="60D06838">
      <w:numFmt w:val="bullet"/>
      <w:lvlText w:val="•"/>
      <w:lvlJc w:val="left"/>
      <w:pPr>
        <w:ind w:left="6998" w:hanging="360"/>
      </w:pPr>
      <w:rPr>
        <w:rFonts w:hint="default"/>
        <w:lang w:val="ru-RU" w:eastAsia="ru-RU" w:bidi="ru-RU"/>
      </w:rPr>
    </w:lvl>
    <w:lvl w:ilvl="8" w:tplc="BE20768E">
      <w:numFmt w:val="bullet"/>
      <w:lvlText w:val="•"/>
      <w:lvlJc w:val="left"/>
      <w:pPr>
        <w:ind w:left="7881" w:hanging="360"/>
      </w:pPr>
      <w:rPr>
        <w:rFonts w:hint="default"/>
        <w:lang w:val="ru-RU" w:eastAsia="ru-RU" w:bidi="ru-RU"/>
      </w:rPr>
    </w:lvl>
  </w:abstractNum>
  <w:abstractNum w:abstractNumId="32" w15:restartNumberingAfterBreak="0">
    <w:nsid w:val="6FA54975"/>
    <w:multiLevelType w:val="hybridMultilevel"/>
    <w:tmpl w:val="733428A0"/>
    <w:lvl w:ilvl="0" w:tplc="85266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CE45CA"/>
    <w:multiLevelType w:val="multilevel"/>
    <w:tmpl w:val="666CC8AC"/>
    <w:lvl w:ilvl="0">
      <w:start w:val="2"/>
      <w:numFmt w:val="decimal"/>
      <w:lvlText w:val="%1"/>
      <w:lvlJc w:val="left"/>
      <w:pPr>
        <w:ind w:left="560" w:hanging="459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560" w:hanging="459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3."/>
      <w:lvlJc w:val="left"/>
      <w:pPr>
        <w:ind w:left="822" w:hanging="360"/>
      </w:pPr>
      <w:rPr>
        <w:rFonts w:ascii="Times New Roman" w:eastAsia="Times New Roman" w:hAnsi="Times New Roman" w:cs="Times New Roman" w:hint="default"/>
        <w:b/>
        <w:bCs/>
        <w:i/>
        <w:color w:val="FF0000"/>
        <w:spacing w:val="0"/>
        <w:w w:val="100"/>
        <w:sz w:val="28"/>
        <w:szCs w:val="28"/>
        <w:lang w:val="ru-RU" w:eastAsia="ru-RU" w:bidi="ru-RU"/>
      </w:rPr>
    </w:lvl>
    <w:lvl w:ilvl="3">
      <w:start w:val="3"/>
      <w:numFmt w:val="decimal"/>
      <w:lvlText w:val="%4."/>
      <w:lvlJc w:val="left"/>
      <w:pPr>
        <w:ind w:left="1143" w:hanging="334"/>
      </w:pPr>
      <w:rPr>
        <w:rFonts w:ascii="Cambria" w:eastAsia="Cambria" w:hAnsi="Cambria" w:cs="Cambria" w:hint="default"/>
        <w:b/>
        <w:bCs/>
        <w:color w:val="365F91"/>
        <w:w w:val="99"/>
        <w:sz w:val="32"/>
        <w:szCs w:val="32"/>
        <w:lang w:val="ru-RU" w:eastAsia="ru-RU" w:bidi="ru-RU"/>
      </w:rPr>
    </w:lvl>
    <w:lvl w:ilvl="4">
      <w:numFmt w:val="bullet"/>
      <w:lvlText w:val="•"/>
      <w:lvlJc w:val="left"/>
      <w:pPr>
        <w:ind w:left="3266" w:hanging="33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329" w:hanging="33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393" w:hanging="33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456" w:hanging="33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519" w:hanging="334"/>
      </w:pPr>
      <w:rPr>
        <w:rFonts w:hint="default"/>
        <w:lang w:val="ru-RU" w:eastAsia="ru-RU" w:bidi="ru-RU"/>
      </w:rPr>
    </w:lvl>
  </w:abstractNum>
  <w:num w:numId="1">
    <w:abstractNumId w:val="4"/>
  </w:num>
  <w:num w:numId="2">
    <w:abstractNumId w:val="13"/>
  </w:num>
  <w:num w:numId="3">
    <w:abstractNumId w:val="18"/>
  </w:num>
  <w:num w:numId="4">
    <w:abstractNumId w:val="2"/>
  </w:num>
  <w:num w:numId="5">
    <w:abstractNumId w:val="1"/>
  </w:num>
  <w:num w:numId="6">
    <w:abstractNumId w:val="23"/>
  </w:num>
  <w:num w:numId="7">
    <w:abstractNumId w:val="11"/>
  </w:num>
  <w:num w:numId="8">
    <w:abstractNumId w:val="19"/>
  </w:num>
  <w:num w:numId="9">
    <w:abstractNumId w:val="5"/>
  </w:num>
  <w:num w:numId="10">
    <w:abstractNumId w:val="12"/>
  </w:num>
  <w:num w:numId="11">
    <w:abstractNumId w:val="7"/>
  </w:num>
  <w:num w:numId="12">
    <w:abstractNumId w:val="8"/>
  </w:num>
  <w:num w:numId="13">
    <w:abstractNumId w:val="20"/>
  </w:num>
  <w:num w:numId="14">
    <w:abstractNumId w:val="17"/>
  </w:num>
  <w:num w:numId="15">
    <w:abstractNumId w:val="16"/>
  </w:num>
  <w:num w:numId="16">
    <w:abstractNumId w:val="31"/>
  </w:num>
  <w:num w:numId="17">
    <w:abstractNumId w:val="27"/>
  </w:num>
  <w:num w:numId="18">
    <w:abstractNumId w:val="29"/>
  </w:num>
  <w:num w:numId="19">
    <w:abstractNumId w:val="14"/>
  </w:num>
  <w:num w:numId="20">
    <w:abstractNumId w:val="33"/>
  </w:num>
  <w:num w:numId="21">
    <w:abstractNumId w:val="6"/>
  </w:num>
  <w:num w:numId="22">
    <w:abstractNumId w:val="21"/>
  </w:num>
  <w:num w:numId="23">
    <w:abstractNumId w:val="30"/>
  </w:num>
  <w:num w:numId="24">
    <w:abstractNumId w:val="10"/>
  </w:num>
  <w:num w:numId="25">
    <w:abstractNumId w:val="24"/>
  </w:num>
  <w:num w:numId="26">
    <w:abstractNumId w:val="22"/>
  </w:num>
  <w:num w:numId="27">
    <w:abstractNumId w:val="0"/>
  </w:num>
  <w:num w:numId="28">
    <w:abstractNumId w:val="9"/>
  </w:num>
  <w:num w:numId="29">
    <w:abstractNumId w:val="15"/>
  </w:num>
  <w:num w:numId="30">
    <w:abstractNumId w:val="32"/>
  </w:num>
  <w:num w:numId="31">
    <w:abstractNumId w:val="26"/>
  </w:num>
  <w:num w:numId="32">
    <w:abstractNumId w:val="25"/>
  </w:num>
  <w:num w:numId="33">
    <w:abstractNumId w:val="3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53"/>
    <w:rsid w:val="00013935"/>
    <w:rsid w:val="00022439"/>
    <w:rsid w:val="000368BF"/>
    <w:rsid w:val="00053BDE"/>
    <w:rsid w:val="00066769"/>
    <w:rsid w:val="000721F3"/>
    <w:rsid w:val="00072F36"/>
    <w:rsid w:val="000A70D8"/>
    <w:rsid w:val="000C286B"/>
    <w:rsid w:val="000D02B3"/>
    <w:rsid w:val="000F3C93"/>
    <w:rsid w:val="000F4759"/>
    <w:rsid w:val="001125C7"/>
    <w:rsid w:val="0013699E"/>
    <w:rsid w:val="001456FA"/>
    <w:rsid w:val="00156B4D"/>
    <w:rsid w:val="00164A61"/>
    <w:rsid w:val="00164B74"/>
    <w:rsid w:val="00167F8B"/>
    <w:rsid w:val="00182263"/>
    <w:rsid w:val="001A4C90"/>
    <w:rsid w:val="001A5DC3"/>
    <w:rsid w:val="001A74FA"/>
    <w:rsid w:val="001A770C"/>
    <w:rsid w:val="001B6AAB"/>
    <w:rsid w:val="001C45A7"/>
    <w:rsid w:val="001D04EA"/>
    <w:rsid w:val="001D07C5"/>
    <w:rsid w:val="001D7381"/>
    <w:rsid w:val="001E552E"/>
    <w:rsid w:val="001F2E7D"/>
    <w:rsid w:val="001F4CCD"/>
    <w:rsid w:val="00206B13"/>
    <w:rsid w:val="00222446"/>
    <w:rsid w:val="00226842"/>
    <w:rsid w:val="00233D06"/>
    <w:rsid w:val="00260639"/>
    <w:rsid w:val="0026235B"/>
    <w:rsid w:val="00270CAA"/>
    <w:rsid w:val="00283B3A"/>
    <w:rsid w:val="002A1B1C"/>
    <w:rsid w:val="002B666E"/>
    <w:rsid w:val="002C16B1"/>
    <w:rsid w:val="002D670A"/>
    <w:rsid w:val="002E3BC0"/>
    <w:rsid w:val="002F456D"/>
    <w:rsid w:val="00310265"/>
    <w:rsid w:val="0031557B"/>
    <w:rsid w:val="003202B3"/>
    <w:rsid w:val="0032533A"/>
    <w:rsid w:val="00330535"/>
    <w:rsid w:val="00335C9A"/>
    <w:rsid w:val="00365487"/>
    <w:rsid w:val="00371894"/>
    <w:rsid w:val="003826EE"/>
    <w:rsid w:val="0039114C"/>
    <w:rsid w:val="003964B5"/>
    <w:rsid w:val="003A11ED"/>
    <w:rsid w:val="003A7D12"/>
    <w:rsid w:val="003B2EC6"/>
    <w:rsid w:val="003B2FC2"/>
    <w:rsid w:val="003C549B"/>
    <w:rsid w:val="003D3992"/>
    <w:rsid w:val="003F54A0"/>
    <w:rsid w:val="00403FBB"/>
    <w:rsid w:val="00410C6A"/>
    <w:rsid w:val="00472239"/>
    <w:rsid w:val="00474ED5"/>
    <w:rsid w:val="004B587B"/>
    <w:rsid w:val="004B7C99"/>
    <w:rsid w:val="004F0083"/>
    <w:rsid w:val="005026FE"/>
    <w:rsid w:val="005146DD"/>
    <w:rsid w:val="005152DF"/>
    <w:rsid w:val="00526884"/>
    <w:rsid w:val="005464D6"/>
    <w:rsid w:val="00577F54"/>
    <w:rsid w:val="00582AE6"/>
    <w:rsid w:val="0058597E"/>
    <w:rsid w:val="00585FDD"/>
    <w:rsid w:val="005A2280"/>
    <w:rsid w:val="005B002B"/>
    <w:rsid w:val="005B390A"/>
    <w:rsid w:val="005C48C3"/>
    <w:rsid w:val="005D1EB0"/>
    <w:rsid w:val="005D614E"/>
    <w:rsid w:val="005D64EA"/>
    <w:rsid w:val="005E0F63"/>
    <w:rsid w:val="00603764"/>
    <w:rsid w:val="00614BFC"/>
    <w:rsid w:val="00632803"/>
    <w:rsid w:val="00636C33"/>
    <w:rsid w:val="0064012A"/>
    <w:rsid w:val="006A46CC"/>
    <w:rsid w:val="00704494"/>
    <w:rsid w:val="00705340"/>
    <w:rsid w:val="00710481"/>
    <w:rsid w:val="007300BA"/>
    <w:rsid w:val="0073659A"/>
    <w:rsid w:val="00763EEE"/>
    <w:rsid w:val="00764728"/>
    <w:rsid w:val="007723C7"/>
    <w:rsid w:val="00781584"/>
    <w:rsid w:val="00796A38"/>
    <w:rsid w:val="007C5377"/>
    <w:rsid w:val="007D48AF"/>
    <w:rsid w:val="007E1B93"/>
    <w:rsid w:val="007E541A"/>
    <w:rsid w:val="007F321E"/>
    <w:rsid w:val="007F6C41"/>
    <w:rsid w:val="008434A9"/>
    <w:rsid w:val="00846406"/>
    <w:rsid w:val="008658C2"/>
    <w:rsid w:val="00897FAC"/>
    <w:rsid w:val="008B682C"/>
    <w:rsid w:val="008F3949"/>
    <w:rsid w:val="00940F1D"/>
    <w:rsid w:val="00943E1D"/>
    <w:rsid w:val="009451A0"/>
    <w:rsid w:val="009459EB"/>
    <w:rsid w:val="00964397"/>
    <w:rsid w:val="00966E5A"/>
    <w:rsid w:val="009747F8"/>
    <w:rsid w:val="009764FE"/>
    <w:rsid w:val="00977A3F"/>
    <w:rsid w:val="00983E53"/>
    <w:rsid w:val="009916AF"/>
    <w:rsid w:val="009B70BE"/>
    <w:rsid w:val="009C587E"/>
    <w:rsid w:val="009D6B3A"/>
    <w:rsid w:val="009E0C47"/>
    <w:rsid w:val="009F07EF"/>
    <w:rsid w:val="009F46A2"/>
    <w:rsid w:val="009F6FD7"/>
    <w:rsid w:val="00A027BB"/>
    <w:rsid w:val="00A07F8C"/>
    <w:rsid w:val="00A2221B"/>
    <w:rsid w:val="00A22689"/>
    <w:rsid w:val="00A23BDC"/>
    <w:rsid w:val="00A2578F"/>
    <w:rsid w:val="00A25BF6"/>
    <w:rsid w:val="00A96333"/>
    <w:rsid w:val="00AA4290"/>
    <w:rsid w:val="00AB56A5"/>
    <w:rsid w:val="00AB7BF2"/>
    <w:rsid w:val="00AE5303"/>
    <w:rsid w:val="00B120D7"/>
    <w:rsid w:val="00B3069B"/>
    <w:rsid w:val="00B339A5"/>
    <w:rsid w:val="00BA3FA5"/>
    <w:rsid w:val="00BC332E"/>
    <w:rsid w:val="00BE65CC"/>
    <w:rsid w:val="00BF5782"/>
    <w:rsid w:val="00C03B67"/>
    <w:rsid w:val="00C412D8"/>
    <w:rsid w:val="00C44B67"/>
    <w:rsid w:val="00C44BDD"/>
    <w:rsid w:val="00C723F9"/>
    <w:rsid w:val="00C84230"/>
    <w:rsid w:val="00C84C44"/>
    <w:rsid w:val="00C85859"/>
    <w:rsid w:val="00C93A08"/>
    <w:rsid w:val="00CC2B5D"/>
    <w:rsid w:val="00CD6194"/>
    <w:rsid w:val="00CF62BC"/>
    <w:rsid w:val="00D12894"/>
    <w:rsid w:val="00D643CC"/>
    <w:rsid w:val="00D739D0"/>
    <w:rsid w:val="00D74FA6"/>
    <w:rsid w:val="00D754D0"/>
    <w:rsid w:val="00D756E2"/>
    <w:rsid w:val="00D81F46"/>
    <w:rsid w:val="00D9674C"/>
    <w:rsid w:val="00DD2FD9"/>
    <w:rsid w:val="00DE17BC"/>
    <w:rsid w:val="00DF6387"/>
    <w:rsid w:val="00E12CB5"/>
    <w:rsid w:val="00E239ED"/>
    <w:rsid w:val="00E4090E"/>
    <w:rsid w:val="00E449F3"/>
    <w:rsid w:val="00E51967"/>
    <w:rsid w:val="00E54652"/>
    <w:rsid w:val="00E55F63"/>
    <w:rsid w:val="00E6761D"/>
    <w:rsid w:val="00E7101B"/>
    <w:rsid w:val="00E761D7"/>
    <w:rsid w:val="00E94536"/>
    <w:rsid w:val="00EB1668"/>
    <w:rsid w:val="00EC1BD3"/>
    <w:rsid w:val="00EC6947"/>
    <w:rsid w:val="00EE1466"/>
    <w:rsid w:val="00EF6E3D"/>
    <w:rsid w:val="00EF6E6B"/>
    <w:rsid w:val="00F6090F"/>
    <w:rsid w:val="00F70D18"/>
    <w:rsid w:val="00F93D95"/>
    <w:rsid w:val="00F952B7"/>
    <w:rsid w:val="00FA243E"/>
    <w:rsid w:val="00FB4ACF"/>
    <w:rsid w:val="00FC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747A8"/>
  <w15:docId w15:val="{3B351CC5-633B-4EA5-820D-A027F7CD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99"/>
      <w:ind w:left="810" w:hanging="334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101"/>
      <w:ind w:left="560" w:hanging="459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102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48"/>
      <w:ind w:left="382" w:hanging="281"/>
    </w:pPr>
    <w:rPr>
      <w:sz w:val="28"/>
      <w:szCs w:val="28"/>
    </w:rPr>
  </w:style>
  <w:style w:type="paragraph" w:styleId="20">
    <w:name w:val="toc 2"/>
    <w:basedOn w:val="a"/>
    <w:uiPriority w:val="39"/>
    <w:qFormat/>
    <w:pPr>
      <w:spacing w:before="148"/>
      <w:ind w:left="744" w:hanging="423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i/>
      <w:sz w:val="28"/>
      <w:szCs w:val="28"/>
    </w:rPr>
  </w:style>
  <w:style w:type="paragraph" w:styleId="a4">
    <w:name w:val="List Paragraph"/>
    <w:basedOn w:val="a"/>
    <w:uiPriority w:val="34"/>
    <w:qFormat/>
    <w:pPr>
      <w:ind w:left="822" w:hanging="361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585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723C7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723C7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4">
    <w:name w:val="toc 4"/>
    <w:basedOn w:val="a"/>
    <w:next w:val="a"/>
    <w:autoRedefine/>
    <w:uiPriority w:val="39"/>
    <w:unhideWhenUsed/>
    <w:rsid w:val="00E54652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30">
    <w:name w:val="toc 3"/>
    <w:basedOn w:val="a"/>
    <w:next w:val="a"/>
    <w:autoRedefine/>
    <w:uiPriority w:val="39"/>
    <w:unhideWhenUsed/>
    <w:rsid w:val="00E54652"/>
    <w:pPr>
      <w:spacing w:after="100"/>
      <w:ind w:left="440"/>
    </w:pPr>
  </w:style>
  <w:style w:type="paragraph" w:styleId="5">
    <w:name w:val="toc 5"/>
    <w:basedOn w:val="a"/>
    <w:next w:val="a"/>
    <w:autoRedefine/>
    <w:uiPriority w:val="39"/>
    <w:unhideWhenUsed/>
    <w:rsid w:val="00E54652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6">
    <w:name w:val="toc 6"/>
    <w:basedOn w:val="a"/>
    <w:next w:val="a"/>
    <w:autoRedefine/>
    <w:uiPriority w:val="39"/>
    <w:unhideWhenUsed/>
    <w:rsid w:val="00E54652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7">
    <w:name w:val="toc 7"/>
    <w:basedOn w:val="a"/>
    <w:next w:val="a"/>
    <w:autoRedefine/>
    <w:uiPriority w:val="39"/>
    <w:unhideWhenUsed/>
    <w:rsid w:val="00E54652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8">
    <w:name w:val="toc 8"/>
    <w:basedOn w:val="a"/>
    <w:next w:val="a"/>
    <w:autoRedefine/>
    <w:uiPriority w:val="39"/>
    <w:unhideWhenUsed/>
    <w:rsid w:val="00E54652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9">
    <w:name w:val="toc 9"/>
    <w:basedOn w:val="a"/>
    <w:next w:val="a"/>
    <w:autoRedefine/>
    <w:uiPriority w:val="39"/>
    <w:unhideWhenUsed/>
    <w:rsid w:val="00E54652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styleId="a8">
    <w:name w:val="Hyperlink"/>
    <w:basedOn w:val="a0"/>
    <w:uiPriority w:val="99"/>
    <w:unhideWhenUsed/>
    <w:rsid w:val="00E54652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E5465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7584C-ECDE-4AF0-A096-DC45BEF94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1720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Михайлов</dc:creator>
  <cp:lastModifiedBy>katy</cp:lastModifiedBy>
  <cp:revision>3</cp:revision>
  <cp:lastPrinted>2022-04-06T10:22:00Z</cp:lastPrinted>
  <dcterms:created xsi:type="dcterms:W3CDTF">2022-04-07T02:47:00Z</dcterms:created>
  <dcterms:modified xsi:type="dcterms:W3CDTF">2022-04-07T02:49:00Z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2022-02-28T00:00:00Z</vt:filetime>
  </property>
</Properties>
</file>