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/>
      </w:pPr>
      <w:r>
        <w:rPr/>
        <w:t>Конфигурация серверов, требуемых для проекта «Цифровая платформа интегрального мониторинга»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rPr/>
      </w:pPr>
      <w:r>
        <w:rPr/>
        <w:t>Серверы  (3 шт.) для: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базы данных,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веб-приложения,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алгоритмов ИИ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Корпус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Для монтажа в стойку, исполнение 1U или 2U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Процессор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uppressLineNumbers/>
              <w:bidi w:val="0"/>
              <w:jc w:val="left"/>
              <w:rPr/>
            </w:pPr>
            <w:r>
              <w:rPr/>
              <w:t>Intel® Xeon® Scalable, не менее 16 ядер, не менее 2 ГГц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Оперативная память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Не менее 128Гб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SSD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NVMe, не менее 1 Тб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HDD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RAID, не менее 2 Тб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ОС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CentOS 8.0 64-bit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3"/>
        <w:rPr/>
      </w:pPr>
      <w:r>
        <w:rPr/>
        <w:t>Сервер процессов сбора информации: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Корпус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Для монтажа в стойку, исполнение 1U или 2U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Процессор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Intel® Xeon® Scalable, не менее 16 ядер, не менее 2 ГГц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Оперативная память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 xml:space="preserve">Не менее 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ru-RU" w:eastAsia="zh-CN" w:bidi="hi-IN"/>
              </w:rPr>
              <w:t>32</w:t>
            </w:r>
            <w:r>
              <w:rPr/>
              <w:t>Гб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HDD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RAID, не менее 10 Тб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ОС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/>
            </w:pPr>
            <w:r>
              <w:rPr/>
              <w:t>CentOS 8.0 64-bit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1</Pages>
  <Words>103</Words>
  <Characters>508</Characters>
  <CharactersWithSpaces>584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2021-06-16T11:27:48Z</dcterms:created>
  <dc:creator/>
  <dc:description/>
  <dc:language>ru-RU</dc:language>
  <cp:lastModifiedBy/>
  <dcterms:modified xsi:type="dcterms:W3CDTF">2021-06-16T13:38:12Z</dcterms:modified>
  <cp:revision>5</cp:revision>
  <dc:subject/>
  <dc:title/>
</cp:coreProperties>
</file>