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82.png" ContentType="image/png"/>
  <Override PartName="/word/media/rId85.png" ContentType="image/png"/>
  <Override PartName="/word/media/rId7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 y=f(x).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  <w:r>
        <w:t xml:space="preserve"> </w:t>
      </w:r>
      <w:r>
        <w:t xml:space="preserve">Команда add</w:t>
      </w:r>
      <w:r>
        <w:t xml:space="preserve"> </w:t>
      </w:r>
      <w:r>
        <w:t xml:space="preserve">работает как с числами со знаком, так и без знака и выглядит следующим образом:</w:t>
      </w:r>
      <w:r>
        <w:t xml:space="preserve"> </w:t>
      </w:r>
      <w:r>
        <w:t xml:space="preserve">add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Команда целочисленного вычитания sub (от англ. subtraction – вычитание) работает анало-</w:t>
      </w:r>
      <w:r>
        <w:t xml:space="preserve"> </w:t>
      </w:r>
      <w:r>
        <w:t xml:space="preserve">гично команде add и выглядит следующим образом:</w:t>
      </w:r>
      <w:r>
        <w:t xml:space="preserve"> </w:t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Еще одна команда, которую можно отнести к арифметическим командам это команда</w:t>
      </w:r>
      <w:r>
        <w:t xml:space="preserve"> </w:t>
      </w:r>
      <w:r>
        <w:t xml:space="preserve">изменения знака neg:</w:t>
      </w:r>
      <w:r>
        <w:t xml:space="preserve"> </w:t>
      </w:r>
      <w:r>
        <w:t xml:space="preserve">neg</w:t>
      </w:r>
      <w:r>
        <w:t xml:space="preserve"> 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умножение):</w:t>
      </w:r>
      <w:r>
        <w:t xml:space="preserve"> </w:t>
      </w:r>
      <w:r>
        <w:t xml:space="preserve">mul</w:t>
      </w:r>
      <w:r>
        <w:t xml:space="preserve"> </w:t>
      </w:r>
      <w:r>
        <w:t xml:space="preserve"> </w:t>
      </w:r>
      <w:r>
        <w:t xml:space="preserve">Для знакового умножения используется команда imul:</w:t>
      </w:r>
      <w:r>
        <w:t xml:space="preserve"> </w:t>
      </w:r>
      <w:r>
        <w:t xml:space="preserve">imul</w:t>
      </w:r>
      <w:r>
        <w:t xml:space="preserve"> </w:t>
      </w:r>
      <w:r>
        <w:t xml:space="preserve"> </w:t>
      </w: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idiv:</w:t>
      </w:r>
      <w:r>
        <w:t xml:space="preserve"> </w:t>
      </w:r>
      <w:r>
        <w:t xml:space="preserve">div</w:t>
      </w:r>
      <w:r>
        <w:t xml:space="preserve"> </w:t>
      </w:r>
      <w:r>
        <w:t xml:space="preserve"> </w:t>
      </w:r>
      <w:r>
        <w:t xml:space="preserve">; Беззнаковое деление</w:t>
      </w:r>
      <w:r>
        <w:t xml:space="preserve"> </w:t>
      </w:r>
      <w:r>
        <w:t xml:space="preserve">idiv</w:t>
      </w:r>
      <w:r>
        <w:t xml:space="preserve"> </w:t>
      </w:r>
      <w:r>
        <w:t xml:space="preserve"> </w:t>
      </w:r>
      <w:r>
        <w:t xml:space="preserve">; Знаковое деление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лабораторной работы No 6, перешла в него и</w:t>
      </w:r>
      <w:r>
        <w:t xml:space="preserve"> </w:t>
      </w:r>
      <w:r>
        <w:t xml:space="preserve">создала файл lab6-1.asm. (рис. ??).</w:t>
      </w:r>
    </w:p>
    <w:p>
      <w:pPr>
        <w:pStyle w:val="CaptionedFigure"/>
      </w:pPr>
      <w:r>
        <w:drawing>
          <wp:inline>
            <wp:extent cx="3733800" cy="643758"/>
            <wp:effectExtent b="0" l="0" r="0" t="0"/>
            <wp:docPr descr="Создание каталога и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Создала исполняемый файл и запустила его. (рис. ??).</w:t>
      </w:r>
    </w:p>
    <w:p>
      <w:pPr>
        <w:pStyle w:val="CaptionedFigure"/>
      </w:pPr>
      <w:r>
        <w:drawing>
          <wp:inline>
            <wp:extent cx="3733800" cy="618178"/>
            <wp:effectExtent b="0" l="0" r="0" t="0"/>
            <wp:docPr descr="Создание файла, запуск" title="fig: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запуск</w:t>
      </w:r>
    </w:p>
    <w:p>
      <w:pPr>
        <w:pStyle w:val="BodyText"/>
      </w:pPr>
      <w:r>
        <w:t xml:space="preserve">Изменила текст программы и вместо символов, записала в регистры числа. (рис. ??).</w:t>
      </w:r>
    </w:p>
    <w:p>
      <w:pPr>
        <w:pStyle w:val="CaptionedFigure"/>
      </w:pPr>
      <w:r>
        <w:drawing>
          <wp:inline>
            <wp:extent cx="3530600" cy="3454400"/>
            <wp:effectExtent b="0" l="0" r="0" t="0"/>
            <wp:docPr descr="Исправленный текст программы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текст программы</w:t>
      </w:r>
    </w:p>
    <w:p>
      <w:pPr>
        <w:pStyle w:val="BodyText"/>
      </w:pPr>
      <w:r>
        <w:t xml:space="preserve">Создала исполняемый файл и запустила его. (рис. ??).</w:t>
      </w:r>
    </w:p>
    <w:p>
      <w:pPr>
        <w:pStyle w:val="CaptionedFigure"/>
      </w:pPr>
      <w:r>
        <w:drawing>
          <wp:inline>
            <wp:extent cx="3733800" cy="928321"/>
            <wp:effectExtent b="0" l="0" r="0" t="0"/>
            <wp:docPr descr="Создание файла, запуск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запуск</w:t>
      </w:r>
    </w:p>
    <w:p>
      <w:pPr>
        <w:pStyle w:val="BodyText"/>
      </w:pPr>
      <w:r>
        <w:t xml:space="preserve">Изменила текст программы. (рис. ??).</w:t>
      </w:r>
    </w:p>
    <w:p>
      <w:pPr>
        <w:pStyle w:val="CaptionedFigure"/>
      </w:pPr>
      <w:r>
        <w:drawing>
          <wp:inline>
            <wp:extent cx="3733800" cy="2357682"/>
            <wp:effectExtent b="0" l="0" r="0" t="0"/>
            <wp:docPr descr="Изменения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</w:t>
      </w:r>
    </w:p>
    <w:p>
      <w:pPr>
        <w:pStyle w:val="BodyText"/>
      </w:pPr>
      <w:r>
        <w:t xml:space="preserve">Создала файл, скомпоновала его и запустила. (рис. ??).</w:t>
      </w:r>
    </w:p>
    <w:p>
      <w:pPr>
        <w:pStyle w:val="CaptionedFigure"/>
      </w:pPr>
      <w:r>
        <w:drawing>
          <wp:inline>
            <wp:extent cx="3733800" cy="538338"/>
            <wp:effectExtent b="0" l="0" r="0" t="0"/>
            <wp:docPr descr="Создание файла, запуск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запуск</w:t>
      </w:r>
    </w:p>
    <w:p>
      <w:pPr>
        <w:pStyle w:val="BodyText"/>
      </w:pPr>
      <w:r>
        <w:t xml:space="preserve">Изменила текст программы. (рис. ??).</w:t>
      </w:r>
    </w:p>
    <w:p>
      <w:pPr>
        <w:pStyle w:val="CaptionedFigure"/>
      </w:pPr>
      <w:r>
        <w:drawing>
          <wp:inline>
            <wp:extent cx="3733800" cy="978954"/>
            <wp:effectExtent b="0" l="0" r="0" t="0"/>
            <wp:docPr descr="Изменения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</w:t>
      </w:r>
    </w:p>
    <w:p>
      <w:pPr>
        <w:pStyle w:val="BodyText"/>
      </w:pPr>
      <w:r>
        <w:t xml:space="preserve">Создала исполняемый файл и запустила его. (рис. ??).</w:t>
      </w:r>
    </w:p>
    <w:p>
      <w:pPr>
        <w:pStyle w:val="CaptionedFigure"/>
      </w:pPr>
      <w:r>
        <w:drawing>
          <wp:inline>
            <wp:extent cx="3733800" cy="499488"/>
            <wp:effectExtent b="0" l="0" r="0" t="0"/>
            <wp:docPr descr="Создание, запуск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Создание, запуск</w:t>
      </w:r>
    </w:p>
    <w:p>
      <w:pPr>
        <w:pStyle w:val="BodyText"/>
      </w:pPr>
      <w:r>
        <w:t xml:space="preserve">Заменила iprintLF на iprint. (рис. ??).</w:t>
      </w:r>
    </w:p>
    <w:p>
      <w:pPr>
        <w:pStyle w:val="CaptionedFigure"/>
      </w:pPr>
      <w:r>
        <w:drawing>
          <wp:inline>
            <wp:extent cx="2692400" cy="2679700"/>
            <wp:effectExtent b="0" l="0" r="0" t="0"/>
            <wp:docPr descr="Замена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p>
      <w:pPr>
        <w:pStyle w:val="BodyText"/>
      </w:pPr>
      <w:r>
        <w:t xml:space="preserve">Создала исполняемый файл и запустила его. (рис. ??).</w:t>
      </w:r>
    </w:p>
    <w:p>
      <w:pPr>
        <w:pStyle w:val="CaptionedFigure"/>
      </w:pPr>
      <w:r>
        <w:drawing>
          <wp:inline>
            <wp:extent cx="3733800" cy="570306"/>
            <wp:effectExtent b="0" l="0" r="0" t="0"/>
            <wp:docPr descr="Создание, запуск" title="fig: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Создание, запуск</w:t>
      </w:r>
    </w:p>
    <w:p>
      <w:pPr>
        <w:pStyle w:val="BodyText"/>
      </w:pPr>
      <w:r>
        <w:t xml:space="preserve">Создала файл lab6-3.asm в каталоге lab06. (рис. ??).</w:t>
      </w:r>
    </w:p>
    <w:p>
      <w:pPr>
        <w:pStyle w:val="CaptionedFigure"/>
      </w:pPr>
      <w:r>
        <w:drawing>
          <wp:inline>
            <wp:extent cx="3733800" cy="325767"/>
            <wp:effectExtent b="0" l="0" r="0" t="0"/>
            <wp:docPr descr="Создание файла" title="fig: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Ввела текст программы из листинга. (рис. ??).</w:t>
      </w:r>
    </w:p>
    <w:p>
      <w:pPr>
        <w:pStyle w:val="CaptionedFigure"/>
      </w:pPr>
      <w:r>
        <w:drawing>
          <wp:inline>
            <wp:extent cx="3733800" cy="3740455"/>
            <wp:effectExtent b="0" l="0" r="0" t="0"/>
            <wp:docPr descr="Текст программы" title="fig: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Создала исполняемый файл и запустила его. (рис. ??).</w:t>
      </w:r>
    </w:p>
    <w:p>
      <w:pPr>
        <w:pStyle w:val="CaptionedFigure"/>
      </w:pPr>
      <w:r>
        <w:drawing>
          <wp:inline>
            <wp:extent cx="3733800" cy="809977"/>
            <wp:effectExtent b="0" l="0" r="0" t="0"/>
            <wp:docPr descr="Компоновка, запуск" title="fig: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Компоновка, запуск</w:t>
      </w:r>
    </w:p>
    <w:p>
      <w:pPr>
        <w:pStyle w:val="BodyText"/>
      </w:pPr>
      <w:r>
        <w:t xml:space="preserve">Изменила текст программы. (рис. ??).</w:t>
      </w:r>
    </w:p>
    <w:p>
      <w:pPr>
        <w:pStyle w:val="CaptionedFigure"/>
      </w:pPr>
      <w:r>
        <w:drawing>
          <wp:inline>
            <wp:extent cx="3733800" cy="2761508"/>
            <wp:effectExtent b="0" l="0" r="0" t="0"/>
            <wp:docPr descr="Изменённый текст" title="fig: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</w:t>
      </w:r>
    </w:p>
    <w:p>
      <w:pPr>
        <w:pStyle w:val="BodyText"/>
      </w:pPr>
      <w:r>
        <w:t xml:space="preserve">Создала исполняемый файл, запустила его, чтобы проверить его работу. (рис. ??).</w:t>
      </w:r>
    </w:p>
    <w:p>
      <w:pPr>
        <w:pStyle w:val="CaptionedFigure"/>
      </w:pPr>
      <w:r>
        <w:drawing>
          <wp:inline>
            <wp:extent cx="3733800" cy="537998"/>
            <wp:effectExtent b="0" l="0" r="0" t="0"/>
            <wp:docPr descr="Создание файла, запуск" title="fig: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запуск</w:t>
      </w:r>
    </w:p>
    <w:p>
      <w:pPr>
        <w:pStyle w:val="BodyText"/>
      </w:pPr>
      <w:r>
        <w:t xml:space="preserve">Создала файл variant.asm. (рис. ??).</w:t>
      </w:r>
    </w:p>
    <w:p>
      <w:pPr>
        <w:pStyle w:val="CaptionedFigure"/>
      </w:pPr>
      <w:r>
        <w:drawing>
          <wp:inline>
            <wp:extent cx="3733800" cy="283695"/>
            <wp:effectExtent b="0" l="0" r="0" t="0"/>
            <wp:docPr descr="Создание файла" title="fig: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Ввела текст из листинга. (рис. ??).</w:t>
      </w:r>
    </w:p>
    <w:p>
      <w:pPr>
        <w:pStyle w:val="CaptionedFigure"/>
      </w:pPr>
      <w:r>
        <w:drawing>
          <wp:inline>
            <wp:extent cx="3733800" cy="3846306"/>
            <wp:effectExtent b="0" l="0" r="0" t="0"/>
            <wp:docPr descr="Текст программы" title="fig: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Создала исполняемый файл и запустила его, узнала номер варианта. (рис. ??).</w:t>
      </w:r>
    </w:p>
    <w:p>
      <w:pPr>
        <w:pStyle w:val="CaptionedFigure"/>
      </w:pPr>
      <w:r>
        <w:drawing>
          <wp:inline>
            <wp:extent cx="3733800" cy="832469"/>
            <wp:effectExtent b="0" l="0" r="0" t="0"/>
            <wp:docPr descr="Создание файла, запуск" title="fig:" id="75" name="Picture"/>
            <a:graphic>
              <a:graphicData uri="http://schemas.openxmlformats.org/drawingml/2006/picture">
                <pic:pic>
                  <pic:nvPicPr>
                    <pic:cNvPr descr="image/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запуск</w:t>
      </w:r>
    </w:p>
    <w:bookmarkEnd w:id="77"/>
    <w:bookmarkStart w:id="78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1"/>
        </w:numPr>
        <w:pStyle w:val="Compact"/>
      </w:pPr>
      <w:r>
        <w:t xml:space="preserve">mov ecx, x - используют,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1"/>
        </w:numPr>
        <w:pStyle w:val="Compact"/>
      </w:pPr>
      <w:r>
        <w:t xml:space="preserve">call atoi - вызов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1"/>
        </w:numPr>
        <w:pStyle w:val="Compact"/>
      </w:pPr>
      <w:r>
        <w:t xml:space="preserve">За вычисления варианта отвечают строки: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1"/>
        </w:numPr>
        <w:pStyle w:val="Compact"/>
      </w:pPr>
      <w:r>
        <w:t xml:space="preserve">Инструкция inc edx прибавляет 1 к значению регистра edx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78"/>
    <w:bookmarkStart w:id="88" w:name="выполнение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Написала программу для вычисления выражения y=f(x). (рис. ??).</w:t>
      </w:r>
    </w:p>
    <w:p>
      <w:pPr>
        <w:pStyle w:val="CaptionedFigure"/>
      </w:pPr>
      <w:r>
        <w:drawing>
          <wp:inline>
            <wp:extent cx="3733800" cy="2361489"/>
            <wp:effectExtent b="0" l="0" r="0" t="0"/>
            <wp:docPr descr="Текст программы" title="fig:" id="80" name="Picture"/>
            <a:graphic>
              <a:graphicData uri="http://schemas.openxmlformats.org/drawingml/2006/picture">
                <pic:pic>
                  <pic:nvPicPr>
                    <pic:cNvPr descr="image/2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Проверка работы программы для x1. (рис. ??).</w:t>
      </w:r>
    </w:p>
    <w:p>
      <w:pPr>
        <w:pStyle w:val="CaptionedFigure"/>
      </w:pPr>
      <w:r>
        <w:drawing>
          <wp:inline>
            <wp:extent cx="3733800" cy="469351"/>
            <wp:effectExtent b="0" l="0" r="0" t="0"/>
            <wp:docPr descr="Проверка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Проверка работы программы для x2. (рис. ??).</w:t>
      </w:r>
    </w:p>
    <w:p>
      <w:pPr>
        <w:pStyle w:val="CaptionedFigure"/>
      </w:pPr>
      <w:r>
        <w:drawing>
          <wp:inline>
            <wp:extent cx="3733800" cy="469351"/>
            <wp:effectExtent b="0" l="0" r="0" t="0"/>
            <wp:docPr descr="Проверка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88"/>
    <w:bookmarkStart w:id="89" w:name="листинг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Листинги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SECTION .data ; секция инициированных данных</w:t>
      </w:r>
      <w:r>
        <w:br/>
      </w:r>
      <w:r>
        <w:rPr>
          <w:rStyle w:val="VerbatimChar"/>
        </w:rPr>
        <w:t xml:space="preserve">msg: DB 'Введите значение переменной х: ',0</w:t>
      </w:r>
      <w:r>
        <w:br/>
      </w:r>
      <w:r>
        <w:rPr>
          <w:rStyle w:val="VerbatimChar"/>
        </w:rPr>
        <w:t xml:space="preserve">rem: DB 'Результат: ',0</w:t>
      </w:r>
      <w:r>
        <w:br/>
      </w:r>
      <w:r>
        <w:rPr>
          <w:rStyle w:val="VerbatimChar"/>
        </w:rPr>
        <w:t xml:space="preserve">SECTION .bss ; секция не инициированных данных</w:t>
      </w:r>
      <w:r>
        <w:br/>
      </w:r>
      <w:r>
        <w:rPr>
          <w:rStyle w:val="VerbatimChar"/>
        </w:rPr>
        <w:t xml:space="preserve">x: RESB 80 ; Переменная, значение к-рой будем вводить с клавиатуры, выделенный размер - 80 байт</w:t>
      </w:r>
      <w:r>
        <w:br/>
      </w:r>
      <w:r>
        <w:rPr>
          <w:rStyle w:val="VerbatimChar"/>
        </w:rPr>
        <w:t xml:space="preserve">SECTION .text ; Код программы</w:t>
      </w:r>
      <w:r>
        <w:br/>
      </w:r>
      <w:r>
        <w:rPr>
          <w:rStyle w:val="VerbatimChar"/>
        </w:rPr>
        <w:t xml:space="preserve">GLOBAL _start ; Начало программы</w:t>
      </w:r>
      <w:r>
        <w:br/>
      </w:r>
      <w:r>
        <w:rPr>
          <w:rStyle w:val="VerbatimChar"/>
        </w:rPr>
        <w:t xml:space="preserve">_start: ; Точка входа в программу</w:t>
      </w:r>
      <w:r>
        <w:br/>
      </w:r>
      <w:r>
        <w:rPr>
          <w:rStyle w:val="VerbatimChar"/>
        </w:rPr>
        <w:t xml:space="preserve">; ---- Вычисление выражения</w:t>
      </w:r>
      <w:r>
        <w:br/>
      </w:r>
      <w:r>
        <w:rPr>
          <w:rStyle w:val="VerbatimChar"/>
        </w:rPr>
        <w:t xml:space="preserve">mov eax, msg ; запись адреса выводимиого сообщения в eax</w:t>
      </w:r>
      <w:r>
        <w:br/>
      </w:r>
      <w:r>
        <w:rPr>
          <w:rStyle w:val="VerbatimChar"/>
        </w:rPr>
        <w:t xml:space="preserve">call sprint ; вызов подпрограммы печати сообщения</w:t>
      </w:r>
      <w:r>
        <w:br/>
      </w:r>
      <w:r>
        <w:rPr>
          <w:rStyle w:val="VerbatimChar"/>
        </w:rPr>
        <w:t xml:space="preserve">mov ecx, x ; запись адреса переменной в ecx</w:t>
      </w:r>
      <w:r>
        <w:br/>
      </w:r>
      <w:r>
        <w:rPr>
          <w:rStyle w:val="VerbatimChar"/>
        </w:rPr>
        <w:t xml:space="preserve">mov edx, 80 ; запись длины вводимого значения в edx</w:t>
      </w:r>
      <w:r>
        <w:br/>
      </w:r>
      <w:r>
        <w:rPr>
          <w:rStyle w:val="VerbatimChar"/>
        </w:rPr>
        <w:t xml:space="preserve">call sread ; вызов подпрограммы ввода сообщения</w:t>
      </w:r>
      <w:r>
        <w:br/>
      </w:r>
      <w:r>
        <w:rPr>
          <w:rStyle w:val="VerbatimChar"/>
        </w:rPr>
        <w:t xml:space="preserve">mov eax,x ; вызов подпрограммы преобразования</w:t>
      </w:r>
      <w:r>
        <w:br/>
      </w:r>
      <w:r>
        <w:rPr>
          <w:rStyle w:val="VerbatimChar"/>
        </w:rPr>
        <w:t xml:space="preserve">call atoi ; ASCII кода в число, `eax=x`</w:t>
      </w:r>
      <w:r>
        <w:br/>
      </w:r>
      <w:r>
        <w:rPr>
          <w:rStyle w:val="VerbatimChar"/>
        </w:rPr>
        <w:t xml:space="preserve">sub  eax,1; eax = eax-1 = x - 1</w:t>
      </w:r>
      <w:r>
        <w:br/>
      </w:r>
      <w:r>
        <w:rPr>
          <w:rStyle w:val="VerbatimChar"/>
        </w:rPr>
        <w:t xml:space="preserve">mov ebx,eax ; запись значения x-1 в регистр ebx</w:t>
      </w:r>
      <w:r>
        <w:br/>
      </w:r>
      <w:r>
        <w:rPr>
          <w:rStyle w:val="VerbatimChar"/>
        </w:rPr>
        <w:t xml:space="preserve">mul ebx; EAX=EAX*EBX = (x-1)*(x-1)</w:t>
      </w:r>
      <w:r>
        <w:br/>
      </w:r>
      <w:r>
        <w:rPr>
          <w:rStyle w:val="VerbatimChar"/>
        </w:rPr>
        <w:t xml:space="preserve">mov ecx,5 ; запись значения 5 в регистр ecx</w:t>
      </w:r>
      <w:r>
        <w:br/>
      </w:r>
      <w:r>
        <w:rPr>
          <w:rStyle w:val="VerbatimChar"/>
        </w:rPr>
        <w:t xml:space="preserve">mul ecx; EAX=EAX*ECX = (x-1)*(x-1)*5</w:t>
      </w:r>
      <w:r>
        <w:br/>
      </w:r>
      <w:r>
        <w:rPr>
          <w:rStyle w:val="VerbatimChar"/>
        </w:rPr>
        <w:t xml:space="preserve">mov edi,eax ; запись результата вычисления в 'edi'</w:t>
      </w:r>
      <w:r>
        <w:br/>
      </w:r>
      <w:r>
        <w:rPr>
          <w:rStyle w:val="VerbatimChar"/>
        </w:rPr>
        <w:t xml:space="preserve">; ---- Вывод результата на экран</w:t>
      </w:r>
      <w:r>
        <w:br/>
      </w:r>
      <w:r>
        <w:rPr>
          <w:rStyle w:val="VerbatimChar"/>
        </w:rPr>
        <w:t xml:space="preserve">mov eax,rem ; вызов подпрограммы печати</w:t>
      </w:r>
      <w:r>
        <w:br/>
      </w:r>
      <w:r>
        <w:rPr>
          <w:rStyle w:val="VerbatimChar"/>
        </w:rPr>
        <w:t xml:space="preserve">call sprint ; сообщения 'Результат: '</w:t>
      </w:r>
      <w:r>
        <w:br/>
      </w:r>
      <w:r>
        <w:rPr>
          <w:rStyle w:val="VerbatimChar"/>
        </w:rPr>
        <w:t xml:space="preserve">mov eax,edi ; вызов подпрограммы печати значения</w:t>
      </w:r>
      <w:r>
        <w:br/>
      </w:r>
      <w:r>
        <w:rPr>
          <w:rStyle w:val="VerbatimChar"/>
        </w:rPr>
        <w:t xml:space="preserve">call iprint ; из 'edi' в виде символов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арифметические инструкции языка ассемблера NASM.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Морозова Мария Вячеславовна</dc:creator>
  <dc:language>ru-RU</dc:language>
  <cp:keywords/>
  <dcterms:created xsi:type="dcterms:W3CDTF">2023-11-15T13:42:26Z</dcterms:created>
  <dcterms:modified xsi:type="dcterms:W3CDTF">2023-11-15T13:42:26Z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