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 Создать ключ SSH. Создать ключ PGP.</w:t>
      </w:r>
      <w:r>
        <w:t xml:space="preserve"> </w:t>
      </w:r>
      <w:r>
        <w:t xml:space="preserve">Настроить подписи git. Зарегистрироваться на Github. Создать локальный каталог для выполнения заданий по предмету.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git, установка gh. (рис. 1).</w:t>
      </w:r>
    </w:p>
    <w:p>
      <w:pPr>
        <w:pStyle w:val="CaptionedFigure"/>
      </w:pPr>
      <w:r>
        <w:drawing>
          <wp:inline>
            <wp:extent cx="3733800" cy="1405783"/>
            <wp:effectExtent b="0" l="0" r="0" t="0"/>
            <wp:docPr descr="Установка программного обеспеч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программного обеспечения</w:t>
      </w:r>
    </w:p>
    <w:p>
      <w:pPr>
        <w:pStyle w:val="BodyText"/>
      </w:pPr>
      <w:r>
        <w:t xml:space="preserve">Задаём имя и почту владельца репозитория, задаём имя начальной ветки, параметр autocrlf, параметр safecrlf, создаём ключ</w:t>
      </w:r>
      <w:r>
        <w:t xml:space="preserve"> </w:t>
      </w:r>
      <w:r>
        <w:t xml:space="preserve">SSH по алгоритму rsa (рис. 2).</w:t>
      </w:r>
    </w:p>
    <w:p>
      <w:pPr>
        <w:pStyle w:val="CaptionedFigure"/>
      </w:pPr>
      <w:r>
        <w:drawing>
          <wp:inline>
            <wp:extent cx="3733800" cy="1582015"/>
            <wp:effectExtent b="0" l="0" r="0" t="0"/>
            <wp:docPr descr="Базовая настройка git и создание SSH ключ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 и создание SSH ключа</w:t>
      </w:r>
    </w:p>
    <w:p>
      <w:pPr>
        <w:pStyle w:val="BodyText"/>
      </w:pPr>
      <w:r>
        <w:t xml:space="preserve">Генерируем ключ (рис. 3).</w:t>
      </w:r>
    </w:p>
    <w:p>
      <w:pPr>
        <w:pStyle w:val="CaptionedFigure"/>
      </w:pPr>
      <w:r>
        <w:drawing>
          <wp:inline>
            <wp:extent cx="3733800" cy="1147743"/>
            <wp:effectExtent b="0" l="0" r="0" t="0"/>
            <wp:docPr descr="Создаём ключ gp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Создаём ключ gpg</w:t>
      </w:r>
    </w:p>
    <w:p>
      <w:pPr>
        <w:pStyle w:val="BodyText"/>
      </w:pPr>
      <w:r>
        <w:t xml:space="preserve">Выводим список ключей и копируем сгенерированный ключ. (рис. 4).</w:t>
      </w:r>
    </w:p>
    <w:p>
      <w:pPr>
        <w:pStyle w:val="CaptionedFigure"/>
      </w:pPr>
      <w:r>
        <w:drawing>
          <wp:inline>
            <wp:extent cx="3733800" cy="2137565"/>
            <wp:effectExtent b="0" l="0" r="0" t="0"/>
            <wp:docPr descr="Добавление GPG ключа в GitHub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GPG ключа в GitHub</w:t>
      </w:r>
    </w:p>
    <w:p>
      <w:pPr>
        <w:pStyle w:val="BodyText"/>
      </w:pPr>
      <w:r>
        <w:t xml:space="preserve">Вставляем полученный ключ в поле ввода. (рис. 5).</w:t>
      </w:r>
    </w:p>
    <w:p>
      <w:pPr>
        <w:pStyle w:val="CaptionedFigure"/>
      </w:pPr>
      <w:r>
        <w:drawing>
          <wp:inline>
            <wp:extent cx="3733800" cy="2772228"/>
            <wp:effectExtent b="0" l="0" r="0" t="0"/>
            <wp:docPr descr="Полученный ключ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Полученный ключ</w:t>
      </w:r>
    </w:p>
    <w:p>
      <w:pPr>
        <w:pStyle w:val="BodyText"/>
      </w:pPr>
      <w:r>
        <w:t xml:space="preserve">Используя введённую почту, указываю применять её при подписи коммитов, авторизация (рис. 6).</w:t>
      </w:r>
    </w:p>
    <w:p>
      <w:pPr>
        <w:pStyle w:val="CaptionedFigure"/>
      </w:pPr>
      <w:r>
        <w:drawing>
          <wp:inline>
            <wp:extent cx="3733800" cy="1208449"/>
            <wp:effectExtent b="0" l="0" r="0" t="0"/>
            <wp:docPr descr="Настройка автоматических подписей коммитов git, настройка gh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автоматических подписей коммитов git, настройка gh</w:t>
      </w:r>
    </w:p>
    <w:p>
      <w:pPr>
        <w:pStyle w:val="BodyText"/>
      </w:pPr>
      <w:r>
        <w:t xml:space="preserve">Создаю репозиторий курса на основе шаблона.(рис. 7).</w:t>
      </w:r>
    </w:p>
    <w:p>
      <w:pPr>
        <w:pStyle w:val="CaptionedFigure"/>
      </w:pPr>
      <w:r>
        <w:drawing>
          <wp:inline>
            <wp:extent cx="3733800" cy="2589681"/>
            <wp:effectExtent b="0" l="0" r="0" t="0"/>
            <wp:docPr descr="Создание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репозитория</w:t>
      </w:r>
    </w:p>
    <w:p>
      <w:pPr>
        <w:pStyle w:val="BodyText"/>
      </w:pPr>
      <w:r>
        <w:t xml:space="preserve">Перехожу в каталог курса, удаляю лишние файлы, создаю необходимые каталоги, отправляю файлы на сервер. (рис. 8).</w:t>
      </w:r>
    </w:p>
    <w:p>
      <w:pPr>
        <w:pStyle w:val="CaptionedFigure"/>
      </w:pPr>
      <w:r>
        <w:drawing>
          <wp:inline>
            <wp:extent cx="3733800" cy="1989033"/>
            <wp:effectExtent b="0" l="0" r="0" t="0"/>
            <wp:docPr descr="Настройка каталога курс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каталога курса</w:t>
      </w:r>
    </w:p>
    <w:bookmarkEnd w:id="46"/>
    <w:bookmarkStart w:id="4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1.Системы контроля версий - это программное обеспечение для облегчения работы с изменяющейся информацией. Применяются при работе нескольких</w:t>
      </w:r>
      <w:r>
        <w:t xml:space="preserve"> </w:t>
      </w:r>
      <w:r>
        <w:t xml:space="preserve">человек над одним проектом.</w:t>
      </w:r>
      <w:r>
        <w:t xml:space="preserve"> </w:t>
      </w:r>
      <w:r>
        <w:t xml:space="preserve">2.Хранилище - репозиторий, хранилище версий, в нём хранятся все документы и прочая служебная информация.</w:t>
      </w:r>
      <w:r>
        <w:t xml:space="preserve"> </w:t>
      </w:r>
      <w:r>
        <w:t xml:space="preserve">Commit - отслеживание изменений, сохраняет разницу в изменениях. История - хранит изменения в проекте и позволяет вернуться к нужным данным.</w:t>
      </w:r>
      <w:r>
        <w:t xml:space="preserve"> </w:t>
      </w:r>
      <w:r>
        <w:t xml:space="preserve">Рабочая копия - копия проекта, основанная на версии из хранилища.</w:t>
      </w:r>
      <w:r>
        <w:t xml:space="preserve"> </w:t>
      </w:r>
      <w:r>
        <w:t xml:space="preserve">3.Централизованные - одно основное хранилище всего проекта(CVS, TFS). Децентрализованные - у каждого пользователя свой вариант репозитория.</w:t>
      </w:r>
      <w:r>
        <w:t xml:space="preserve"> </w:t>
      </w:r>
      <w:r>
        <w:t xml:space="preserve">(Git,Bazaar)</w:t>
      </w:r>
      <w:r>
        <w:t xml:space="preserve"> </w:t>
      </w:r>
      <w:r>
        <w:t xml:space="preserve">4.Сначала создаётся и подключается удаленный репозиторий, затем по мере изменения проекта эти изменения отправляются на сервер.</w:t>
      </w:r>
      <w:r>
        <w:t xml:space="preserve"> </w:t>
      </w:r>
      <w:r>
        <w:t xml:space="preserve">5.Участник проекта перед работой получает нужную версию проекта в хранилище, с помощью определенных команд после внесения изменений</w:t>
      </w:r>
      <w:r>
        <w:t xml:space="preserve"> </w:t>
      </w:r>
      <w:r>
        <w:t xml:space="preserve">пользователь размещает новую версию в хранилище. Предыдущие версии не удаляются и к ним всегда можно вернуться.</w:t>
      </w:r>
      <w:r>
        <w:t xml:space="preserve"> </w:t>
      </w:r>
      <w:r>
        <w:t xml:space="preserve">6.Основная задача - это хранение информации об изменениях в коде, обеспечение удобной командной работы.</w:t>
      </w:r>
      <w:r>
        <w:t xml:space="preserve"> </w:t>
      </w:r>
      <w:r>
        <w:t xml:space="preserve">7.git init создание основного дерева репозитория</w:t>
      </w:r>
      <w:r>
        <w:t xml:space="preserve"> </w:t>
      </w:r>
      <w:r>
        <w:t xml:space="preserve">git diff просмотр текущих изменений</w:t>
      </w:r>
      <w:r>
        <w:t xml:space="preserve"> </w:t>
      </w:r>
      <w:r>
        <w:t xml:space="preserve">git status просмотр списка изменённых файлов в директории</w:t>
      </w:r>
      <w:r>
        <w:t xml:space="preserve"> </w:t>
      </w:r>
      <w:r>
        <w:t xml:space="preserve">8.git oush -all отправляем из локального репозитория все сохранённые изменения в центральный репозиторий, предварительно создав локальный</w:t>
      </w:r>
      <w:r>
        <w:t xml:space="preserve"> </w:t>
      </w:r>
      <w:r>
        <w:t xml:space="preserve">репозиторий и сделав предварительную конфигурацию.</w:t>
      </w:r>
      <w:r>
        <w:t xml:space="preserve"> </w:t>
      </w:r>
      <w:r>
        <w:t xml:space="preserve">9.Ветвление - используется для разработки новых функций, один из параллельных участков в одном хранилище¸исодящих из одной версии.</w:t>
      </w:r>
      <w:r>
        <w:t xml:space="preserve"> </w:t>
      </w:r>
      <w:r>
        <w:t xml:space="preserve">10.Во время работы могут создаться файлы, которые не следует добавлять в репозиторий, например, временные файлы. Можно прописать шаблоны</w:t>
      </w:r>
      <w:r>
        <w:t xml:space="preserve"> </w:t>
      </w:r>
      <w:r>
        <w:t xml:space="preserve">игнорируемых при добавлении в репозиторий типов файлов в файл .gitignore с помощью сервисов.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изучена идеология и применение средств контроля версий, освоены умения по работе с git.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Морозова Мария Вячеславовна</dc:creator>
  <dc:language>ru-RU</dc:language>
  <cp:keywords/>
  <dcterms:created xsi:type="dcterms:W3CDTF">2024-03-01T23:32:32Z</dcterms:created>
  <dcterms:modified xsi:type="dcterms:W3CDTF">2024-03-01T23:32:32Z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