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o32lvh8470n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02">
      <w:pPr>
        <w:spacing w:after="160" w:line="360" w:lineRule="auto"/>
        <w:jc w:val="center"/>
        <w:rPr>
          <w:rFonts w:ascii="Calibri" w:cs="Calibri" w:eastAsia="Calibri" w:hAnsi="Calibri"/>
          <w:b w:val="1"/>
          <w:color w:val="0070c0"/>
          <w:sz w:val="36"/>
          <w:szCs w:val="36"/>
        </w:rPr>
      </w:pPr>
      <w:r w:rsidDel="00000000" w:rsidR="00000000" w:rsidRPr="00000000">
        <w:rPr>
          <w:rFonts w:ascii="Calibri" w:cs="Calibri" w:eastAsia="Calibri" w:hAnsi="Calibri"/>
          <w:b w:val="1"/>
          <w:color w:val="0070c0"/>
          <w:sz w:val="36"/>
          <w:szCs w:val="36"/>
          <w:rtl w:val="0"/>
        </w:rPr>
        <w:t xml:space="preserve">Blinkit Analysis</w:t>
      </w:r>
    </w:p>
    <w:p w:rsidR="00000000" w:rsidDel="00000000" w:rsidP="00000000" w:rsidRDefault="00000000" w:rsidRPr="00000000" w14:paraId="00000003">
      <w:pPr>
        <w:numPr>
          <w:ilvl w:val="0"/>
          <w:numId w:val="2"/>
        </w:numPr>
        <w:spacing w:after="16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all the data imported:</w:t>
      </w:r>
    </w:p>
    <w:p w:rsidR="00000000" w:rsidDel="00000000" w:rsidP="00000000" w:rsidRDefault="00000000" w:rsidRPr="00000000" w14:paraId="00000004">
      <w:pPr>
        <w:spacing w:after="160" w:line="360" w:lineRule="auto"/>
        <w:ind w:firstLine="720"/>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05">
      <w:pPr>
        <w:numPr>
          <w:ilvl w:val="0"/>
          <w:numId w:val="2"/>
        </w:numPr>
        <w:spacing w:line="360" w:lineRule="auto"/>
        <w:ind w:left="720" w:hanging="360"/>
        <w:rPr>
          <w:rFonts w:ascii="Calibri" w:cs="Calibri" w:eastAsia="Calibri" w:hAnsi="Calibri"/>
          <w:b w:val="1"/>
          <w:color w:val="843c0b"/>
          <w:sz w:val="24"/>
          <w:szCs w:val="24"/>
          <w:u w:val="single"/>
        </w:rPr>
      </w:pPr>
      <w:r w:rsidDel="00000000" w:rsidR="00000000" w:rsidRPr="00000000">
        <w:rPr>
          <w:rFonts w:ascii="Calibri" w:cs="Calibri" w:eastAsia="Calibri" w:hAnsi="Calibri"/>
          <w:b w:val="1"/>
          <w:color w:val="843c0b"/>
          <w:sz w:val="24"/>
          <w:szCs w:val="24"/>
          <w:u w:val="single"/>
          <w:rtl w:val="0"/>
        </w:rPr>
        <w:t xml:space="preserve">DATA CLEANING:</w:t>
      </w:r>
    </w:p>
    <w:p w:rsidR="00000000" w:rsidDel="00000000" w:rsidP="00000000" w:rsidRDefault="00000000" w:rsidRPr="00000000" w14:paraId="00000006">
      <w:pPr>
        <w:spacing w:after="16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Cleaning the Item_Fat_Content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rsidR="00000000" w:rsidDel="00000000" w:rsidP="00000000" w:rsidRDefault="00000000" w:rsidRPr="00000000" w14:paraId="00000007">
      <w:pPr>
        <w:spacing w:line="360" w:lineRule="auto"/>
        <w:ind w:left="720" w:firstLine="0"/>
        <w:rPr>
          <w:rFonts w:ascii="Consolas" w:cs="Consolas" w:eastAsia="Consolas" w:hAnsi="Consolas"/>
        </w:rPr>
      </w:pPr>
      <w:r w:rsidDel="00000000" w:rsidR="00000000" w:rsidRPr="00000000">
        <w:rPr>
          <w:rFonts w:ascii="Consolas" w:cs="Consolas" w:eastAsia="Consolas" w:hAnsi="Consolas"/>
          <w:color w:val="ff00ff"/>
          <w:rtl w:val="0"/>
        </w:rPr>
        <w:t xml:space="preserve">UPDATE</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08">
      <w:pPr>
        <w:spacing w:line="360" w:lineRule="auto"/>
        <w:ind w:left="720" w:firstLine="0"/>
        <w:rPr>
          <w:rFonts w:ascii="Consolas" w:cs="Consolas" w:eastAsia="Consolas" w:hAnsi="Consolas"/>
        </w:rPr>
      </w:pP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Item_Fat_Content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9">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CASE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A">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WHEN</w:t>
      </w:r>
      <w:r w:rsidDel="00000000" w:rsidR="00000000" w:rsidRPr="00000000">
        <w:rPr>
          <w:rFonts w:ascii="Consolas" w:cs="Consolas" w:eastAsia="Consolas" w:hAnsi="Consolas"/>
          <w:rtl w:val="0"/>
        </w:rPr>
        <w:t xml:space="preserve"> Item_Fat_Content </w:t>
      </w:r>
      <w:r w:rsidDel="00000000" w:rsidR="00000000" w:rsidRPr="00000000">
        <w:rPr>
          <w:rFonts w:ascii="Consolas" w:cs="Consolas" w:eastAsia="Consolas" w:hAnsi="Consolas"/>
          <w:color w:val="808080"/>
          <w:rtl w:val="0"/>
        </w:rPr>
        <w:t xml:space="preserve">IN</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00"/>
          <w:rtl w:val="0"/>
        </w:rPr>
        <w:t xml:space="preserve">'LF'</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'low fat'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'Low Fat'</w:t>
      </w:r>
      <w:r w:rsidDel="00000000" w:rsidR="00000000" w:rsidRPr="00000000">
        <w:rPr>
          <w:rtl w:val="0"/>
        </w:rPr>
      </w:r>
    </w:p>
    <w:p w:rsidR="00000000" w:rsidDel="00000000" w:rsidP="00000000" w:rsidRDefault="00000000" w:rsidRPr="00000000" w14:paraId="0000000B">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WHEN</w:t>
      </w:r>
      <w:r w:rsidDel="00000000" w:rsidR="00000000" w:rsidRPr="00000000">
        <w:rPr>
          <w:rFonts w:ascii="Consolas" w:cs="Consolas" w:eastAsia="Consolas" w:hAnsi="Consolas"/>
          <w:rtl w:val="0"/>
        </w:rPr>
        <w:t xml:space="preserve"> Item_Fat_Content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'reg'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'Regular'</w:t>
      </w:r>
      <w:r w:rsidDel="00000000" w:rsidR="00000000" w:rsidRPr="00000000">
        <w:rPr>
          <w:rtl w:val="0"/>
        </w:rPr>
      </w:r>
    </w:p>
    <w:p w:rsidR="00000000" w:rsidDel="00000000" w:rsidP="00000000" w:rsidRDefault="00000000" w:rsidRPr="00000000" w14:paraId="0000000C">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rtl w:val="0"/>
        </w:rPr>
        <w:t xml:space="preserve"> Item_Fat_Content</w:t>
      </w:r>
    </w:p>
    <w:p w:rsidR="00000000" w:rsidDel="00000000" w:rsidP="00000000" w:rsidRDefault="00000000" w:rsidRPr="00000000" w14:paraId="0000000D">
      <w:pPr>
        <w:spacing w:line="360" w:lineRule="auto"/>
        <w:ind w:left="1440" w:firstLine="0"/>
        <w:jc w:val="both"/>
        <w:rPr>
          <w:rFonts w:ascii="Consolas" w:cs="Consolas" w:eastAsia="Consolas" w:hAnsi="Consolas"/>
          <w:color w:val="80808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END</w:t>
      </w: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00E">
      <w:pPr>
        <w:spacing w:after="160" w:line="36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executing this query check the data has been cleaned or not using below query</w:t>
      </w:r>
    </w:p>
    <w:p w:rsidR="00000000" w:rsidDel="00000000" w:rsidP="00000000" w:rsidRDefault="00000000" w:rsidRPr="00000000" w14:paraId="00000010">
      <w:pPr>
        <w:spacing w:line="240" w:lineRule="auto"/>
        <w:rPr>
          <w:rFonts w:ascii="Consolas" w:cs="Consolas" w:eastAsia="Consolas" w:hAnsi="Consolas"/>
        </w:rPr>
      </w:pPr>
      <w:r w:rsidDel="00000000" w:rsidR="00000000" w:rsidRPr="00000000">
        <w:rPr>
          <w:rFonts w:ascii="Calibri" w:cs="Calibri" w:eastAsia="Calibri" w:hAnsi="Calibri"/>
          <w:rtl w:val="0"/>
        </w:rPr>
        <w:tab/>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DISTINCT</w:t>
      </w:r>
      <w:r w:rsidDel="00000000" w:rsidR="00000000" w:rsidRPr="00000000">
        <w:rPr>
          <w:rFonts w:ascii="Consolas" w:cs="Consolas" w:eastAsia="Consolas" w:hAnsi="Consolas"/>
          <w:rtl w:val="0"/>
        </w:rPr>
        <w:t xml:space="preserve"> Item_Fat_Content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11">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rPr>
        <w:drawing>
          <wp:inline distB="0" distT="0" distL="0" distR="0">
            <wp:extent cx="2346911" cy="954676"/>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346911" cy="95467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360" w:lineRule="auto"/>
        <w:rPr>
          <w:rFonts w:ascii="Calibri" w:cs="Calibri" w:eastAsia="Calibri" w:hAnsi="Calibri"/>
          <w:b w:val="1"/>
          <w:color w:val="1f3864"/>
          <w:sz w:val="32"/>
          <w:szCs w:val="32"/>
        </w:rPr>
      </w:pPr>
      <w:r w:rsidDel="00000000" w:rsidR="00000000" w:rsidRPr="00000000">
        <w:rPr>
          <w:rFonts w:ascii="Calibri" w:cs="Calibri" w:eastAsia="Calibri" w:hAnsi="Calibri"/>
          <w:b w:val="1"/>
          <w:color w:val="1f3864"/>
          <w:sz w:val="32"/>
          <w:szCs w:val="32"/>
          <w:highlight w:val="yellow"/>
          <w:rtl w:val="0"/>
        </w:rPr>
        <w:t xml:space="preserve">A. KPI’s</w:t>
      </w:r>
      <w:r w:rsidDel="00000000" w:rsidR="00000000" w:rsidRPr="00000000">
        <w:rPr>
          <w:rtl w:val="0"/>
        </w:rPr>
      </w:r>
    </w:p>
    <w:p w:rsidR="00000000" w:rsidDel="00000000" w:rsidP="00000000" w:rsidRDefault="00000000" w:rsidRPr="00000000" w14:paraId="00000018">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TOTAL SALES:</w:t>
      </w:r>
    </w:p>
    <w:p w:rsidR="00000000" w:rsidDel="00000000" w:rsidP="00000000" w:rsidRDefault="00000000" w:rsidRPr="00000000" w14:paraId="00000019">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1000000.0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Total_Sales_Million</w:t>
      </w:r>
    </w:p>
    <w:p w:rsidR="00000000" w:rsidDel="00000000" w:rsidP="00000000" w:rsidRDefault="00000000" w:rsidRPr="00000000" w14:paraId="0000001A">
      <w:pPr>
        <w:spacing w:after="160" w:line="360" w:lineRule="auto"/>
        <w:jc w:val="both"/>
        <w:rPr>
          <w:rFonts w:ascii="Calibri" w:cs="Calibri" w:eastAsia="Calibri" w:hAnsi="Calibri"/>
          <w:b w:val="1"/>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1B">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1930843" cy="92298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30843" cy="92298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AVERAGE SALES</w:t>
      </w:r>
    </w:p>
    <w:p w:rsidR="00000000" w:rsidDel="00000000" w:rsidP="00000000" w:rsidRDefault="00000000" w:rsidRPr="00000000" w14:paraId="0000001D">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Avg_Sales</w:t>
      </w:r>
    </w:p>
    <w:p w:rsidR="00000000" w:rsidDel="00000000" w:rsidP="00000000" w:rsidRDefault="00000000" w:rsidRPr="00000000" w14:paraId="0000001E">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1F">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1971025" cy="81856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71025" cy="81856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NO OF ITEMS</w:t>
      </w:r>
    </w:p>
    <w:p w:rsidR="00000000" w:rsidDel="00000000" w:rsidP="00000000" w:rsidRDefault="00000000" w:rsidRPr="00000000" w14:paraId="00000021">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COUNT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No_of_Orders</w:t>
      </w:r>
    </w:p>
    <w:p w:rsidR="00000000" w:rsidDel="00000000" w:rsidP="00000000" w:rsidRDefault="00000000" w:rsidRPr="00000000" w14:paraId="00000022">
      <w:pPr>
        <w:spacing w:after="160" w:line="360" w:lineRule="auto"/>
        <w:jc w:val="both"/>
        <w:rPr>
          <w:rFonts w:ascii="Consolas" w:cs="Consolas" w:eastAsia="Consolas" w:hAnsi="Consolas"/>
          <w:color w:val="80808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023">
      <w:pPr>
        <w:spacing w:after="160" w:line="360" w:lineRule="auto"/>
        <w:jc w:val="both"/>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1913746" cy="792250"/>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913746" cy="7922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AVG RATING</w:t>
      </w:r>
    </w:p>
    <w:p w:rsidR="00000000" w:rsidDel="00000000" w:rsidP="00000000" w:rsidRDefault="00000000" w:rsidRPr="00000000" w14:paraId="00000025">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Rating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Avg_Rating</w:t>
      </w:r>
    </w:p>
    <w:p w:rsidR="00000000" w:rsidDel="00000000" w:rsidP="00000000" w:rsidRDefault="00000000" w:rsidRPr="00000000" w14:paraId="00000026">
      <w:pPr>
        <w:spacing w:after="160" w:line="360" w:lineRule="auto"/>
        <w:jc w:val="both"/>
        <w:rPr>
          <w:rFonts w:ascii="Consolas" w:cs="Consolas" w:eastAsia="Consolas" w:hAnsi="Consolas"/>
          <w:color w:val="80808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027">
      <w:pPr>
        <w:spacing w:after="160" w:line="360" w:lineRule="auto"/>
        <w:jc w:val="both"/>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1938643" cy="856859"/>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938643" cy="85685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6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B. Total Sales by Fat Content:</w:t>
      </w:r>
    </w:p>
    <w:p w:rsidR="00000000" w:rsidDel="00000000" w:rsidP="00000000" w:rsidRDefault="00000000" w:rsidRPr="00000000" w14:paraId="0000002A">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Item_Fat_Content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p>
    <w:p w:rsidR="00000000" w:rsidDel="00000000" w:rsidP="00000000" w:rsidRDefault="00000000" w:rsidRPr="00000000" w14:paraId="0000002B">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2C">
      <w:pPr>
        <w:spacing w:after="160" w:line="360" w:lineRule="auto"/>
        <w:jc w:val="both"/>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Item_Fat_Content</w:t>
      </w:r>
    </w:p>
    <w:p w:rsidR="00000000" w:rsidDel="00000000" w:rsidP="00000000" w:rsidRDefault="00000000" w:rsidRPr="00000000" w14:paraId="0000002D">
      <w:pPr>
        <w:spacing w:after="16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0" distT="0" distL="0" distR="0">
            <wp:extent cx="2412935" cy="996893"/>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412935" cy="99689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6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F">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C. Total Sales by Item Type</w:t>
      </w:r>
    </w:p>
    <w:p w:rsidR="00000000" w:rsidDel="00000000" w:rsidP="00000000" w:rsidRDefault="00000000" w:rsidRPr="00000000" w14:paraId="00000030">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Item_Type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p>
    <w:p w:rsidR="00000000" w:rsidDel="00000000" w:rsidP="00000000" w:rsidRDefault="00000000" w:rsidRPr="00000000" w14:paraId="00000031">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32">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Item_Type</w:t>
      </w:r>
    </w:p>
    <w:p w:rsidR="00000000" w:rsidDel="00000000" w:rsidP="00000000" w:rsidRDefault="00000000" w:rsidRPr="00000000" w14:paraId="00000033">
      <w:pPr>
        <w:spacing w:line="36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Total_Sales </w:t>
      </w:r>
      <w:r w:rsidDel="00000000" w:rsidR="00000000" w:rsidRPr="00000000">
        <w:rPr>
          <w:rFonts w:ascii="Consolas" w:cs="Consolas" w:eastAsia="Consolas" w:hAnsi="Consolas"/>
          <w:color w:val="0000ff"/>
          <w:rtl w:val="0"/>
        </w:rPr>
        <w:t xml:space="preserve">DESC</w:t>
      </w:r>
    </w:p>
    <w:p w:rsidR="00000000" w:rsidDel="00000000" w:rsidP="00000000" w:rsidRDefault="00000000" w:rsidRPr="00000000" w14:paraId="00000034">
      <w:pPr>
        <w:spacing w:line="360" w:lineRule="auto"/>
        <w:rPr>
          <w:rFonts w:ascii="Calibri" w:cs="Calibri" w:eastAsia="Calibri" w:hAnsi="Calibri"/>
          <w:b w:val="1"/>
          <w:color w:val="1f3864"/>
          <w:sz w:val="40"/>
          <w:szCs w:val="40"/>
          <w:highlight w:val="yellow"/>
        </w:rPr>
      </w:pPr>
      <w:r w:rsidDel="00000000" w:rsidR="00000000" w:rsidRPr="00000000">
        <w:rPr>
          <w:rFonts w:ascii="Calibri" w:cs="Calibri" w:eastAsia="Calibri" w:hAnsi="Calibri"/>
          <w:b w:val="1"/>
          <w:color w:val="1f3864"/>
          <w:sz w:val="40"/>
          <w:szCs w:val="40"/>
        </w:rPr>
        <w:drawing>
          <wp:inline distB="0" distT="0" distL="0" distR="0">
            <wp:extent cx="2810045" cy="4072183"/>
            <wp:effectExtent b="0" l="0" r="0" t="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810045" cy="407218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D. Fat Content by Outlet for Total Sales</w:t>
      </w:r>
    </w:p>
    <w:p w:rsidR="00000000" w:rsidDel="00000000" w:rsidP="00000000" w:rsidRDefault="00000000" w:rsidRPr="00000000" w14:paraId="00000036">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7">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ISNULL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[Low Fat]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Low_Fat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8">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ISNULL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[Regular]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Regular</w:t>
      </w:r>
    </w:p>
    <w:p w:rsidR="00000000" w:rsidDel="00000000" w:rsidP="00000000" w:rsidRDefault="00000000" w:rsidRPr="00000000" w14:paraId="00000039">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A">
      <w:pPr>
        <w:spacing w:line="360" w:lineRule="auto"/>
        <w:rPr>
          <w:rFonts w:ascii="Consolas" w:cs="Consolas" w:eastAsia="Consolas" w:hAnsi="Consolas"/>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3B">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Item_Fat_Content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C">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p>
    <w:p w:rsidR="00000000" w:rsidDel="00000000" w:rsidP="00000000" w:rsidRDefault="00000000" w:rsidRPr="00000000" w14:paraId="0000003D">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3E">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Item_Fat_Content</w:t>
      </w:r>
    </w:p>
    <w:p w:rsidR="00000000" w:rsidDel="00000000" w:rsidP="00000000" w:rsidRDefault="00000000" w:rsidRPr="00000000" w14:paraId="0000003F">
      <w:pPr>
        <w:spacing w:line="360" w:lineRule="auto"/>
        <w:rPr>
          <w:rFonts w:ascii="Consolas" w:cs="Consolas" w:eastAsia="Consolas" w:hAnsi="Consolas"/>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SourceTable</w:t>
      </w:r>
    </w:p>
    <w:p w:rsidR="00000000" w:rsidDel="00000000" w:rsidP="00000000" w:rsidRDefault="00000000" w:rsidRPr="00000000" w14:paraId="00000040">
      <w:pPr>
        <w:spacing w:line="360" w:lineRule="auto"/>
        <w:rPr>
          <w:rFonts w:ascii="Consolas" w:cs="Consolas" w:eastAsia="Consolas" w:hAnsi="Consolas"/>
        </w:rPr>
      </w:pPr>
      <w:r w:rsidDel="00000000" w:rsidR="00000000" w:rsidRPr="00000000">
        <w:rPr>
          <w:rFonts w:ascii="Consolas" w:cs="Consolas" w:eastAsia="Consolas" w:hAnsi="Consolas"/>
          <w:color w:val="808080"/>
          <w:rtl w:val="0"/>
        </w:rPr>
        <w:t xml:space="preserve">PIVOT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1">
      <w:pPr>
        <w:spacing w:line="360" w:lineRule="auto"/>
        <w:rPr>
          <w:rFonts w:ascii="Consolas" w:cs="Consolas" w:eastAsia="Consolas" w:hAnsi="Consolas"/>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42">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3">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rtl w:val="0"/>
        </w:rPr>
        <w:t xml:space="preserve"> Item_Fat_Content </w:t>
      </w:r>
      <w:r w:rsidDel="00000000" w:rsidR="00000000" w:rsidRPr="00000000">
        <w:rPr>
          <w:rFonts w:ascii="Consolas" w:cs="Consolas" w:eastAsia="Consolas" w:hAnsi="Consolas"/>
          <w:color w:val="808080"/>
          <w:rtl w:val="0"/>
        </w:rPr>
        <w:t xml:space="preserve">IN</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[Low Fat]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[Regular]</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44">
      <w:pPr>
        <w:spacing w:line="360" w:lineRule="auto"/>
        <w:rPr>
          <w:rFonts w:ascii="Consolas" w:cs="Consolas" w:eastAsia="Consolas" w:hAnsi="Consolas"/>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PivotTable</w:t>
      </w:r>
    </w:p>
    <w:p w:rsidR="00000000" w:rsidDel="00000000" w:rsidP="00000000" w:rsidRDefault="00000000" w:rsidRPr="00000000" w14:paraId="00000045">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46">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47">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rPr>
        <w:drawing>
          <wp:inline distB="0" distT="0" distL="0" distR="0">
            <wp:extent cx="3516801" cy="1220608"/>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16801" cy="122060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Query Explanations</w:t>
      </w:r>
    </w:p>
    <w:p w:rsidR="00000000" w:rsidDel="00000000" w:rsidP="00000000" w:rsidRDefault="00000000" w:rsidRPr="00000000" w14:paraId="00000049">
      <w:pPr>
        <w:spacing w:after="2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query aims to transform the </w:t>
      </w:r>
      <w:r w:rsidDel="00000000" w:rsidR="00000000" w:rsidRPr="00000000">
        <w:rPr>
          <w:rFonts w:ascii="Courier New" w:cs="Courier New" w:eastAsia="Courier New" w:hAnsi="Courier New"/>
          <w:sz w:val="18"/>
          <w:szCs w:val="18"/>
          <w:rtl w:val="0"/>
        </w:rPr>
        <w:t xml:space="preserve">blinkit_data</w:t>
      </w:r>
      <w:r w:rsidDel="00000000" w:rsidR="00000000" w:rsidRPr="00000000">
        <w:rPr>
          <w:rFonts w:ascii="Times New Roman" w:cs="Times New Roman" w:eastAsia="Times New Roman" w:hAnsi="Times New Roman"/>
          <w:sz w:val="18"/>
          <w:szCs w:val="18"/>
          <w:rtl w:val="0"/>
        </w:rPr>
        <w:t xml:space="preserve"> table to display total sales (</w:t>
      </w:r>
      <w:r w:rsidDel="00000000" w:rsidR="00000000" w:rsidRPr="00000000">
        <w:rPr>
          <w:rFonts w:ascii="Courier New" w:cs="Courier New" w:eastAsia="Courier New" w:hAnsi="Courier New"/>
          <w:sz w:val="18"/>
          <w:szCs w:val="18"/>
          <w:rtl w:val="0"/>
        </w:rPr>
        <w:t xml:space="preserve">Total_Sales</w:t>
      </w:r>
      <w:r w:rsidDel="00000000" w:rsidR="00000000" w:rsidRPr="00000000">
        <w:rPr>
          <w:rFonts w:ascii="Times New Roman" w:cs="Times New Roman" w:eastAsia="Times New Roman" w:hAnsi="Times New Roman"/>
          <w:sz w:val="18"/>
          <w:szCs w:val="18"/>
          <w:rtl w:val="0"/>
        </w:rPr>
        <w:t xml:space="preserve">) for each combination of </w:t>
      </w:r>
      <w:r w:rsidDel="00000000" w:rsidR="00000000" w:rsidRPr="00000000">
        <w:rPr>
          <w:rFonts w:ascii="Courier New" w:cs="Courier New" w:eastAsia="Courier New" w:hAnsi="Courier New"/>
          <w:sz w:val="18"/>
          <w:szCs w:val="18"/>
          <w:rtl w:val="0"/>
        </w:rPr>
        <w:t xml:space="preserve">Outlet_Location_Type</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Courier New" w:cs="Courier New" w:eastAsia="Courier New" w:hAnsi="Courier New"/>
          <w:sz w:val="18"/>
          <w:szCs w:val="18"/>
          <w:rtl w:val="0"/>
        </w:rPr>
        <w:t xml:space="preserve">Item_Fat_Content</w:t>
      </w:r>
      <w:r w:rsidDel="00000000" w:rsidR="00000000" w:rsidRPr="00000000">
        <w:rPr>
          <w:rFonts w:ascii="Times New Roman" w:cs="Times New Roman" w:eastAsia="Times New Roman" w:hAnsi="Times New Roman"/>
          <w:sz w:val="18"/>
          <w:szCs w:val="18"/>
          <w:rtl w:val="0"/>
        </w:rPr>
        <w:t xml:space="preserve">. The result will show </w:t>
      </w:r>
      <w:r w:rsidDel="00000000" w:rsidR="00000000" w:rsidRPr="00000000">
        <w:rPr>
          <w:rFonts w:ascii="Courier New" w:cs="Courier New" w:eastAsia="Courier New" w:hAnsi="Courier New"/>
          <w:sz w:val="18"/>
          <w:szCs w:val="18"/>
          <w:rtl w:val="0"/>
        </w:rPr>
        <w:t xml:space="preserve">Outlet_Location_Type</w:t>
      </w:r>
      <w:r w:rsidDel="00000000" w:rsidR="00000000" w:rsidRPr="00000000">
        <w:rPr>
          <w:rFonts w:ascii="Times New Roman" w:cs="Times New Roman" w:eastAsia="Times New Roman" w:hAnsi="Times New Roman"/>
          <w:sz w:val="18"/>
          <w:szCs w:val="18"/>
          <w:rtl w:val="0"/>
        </w:rPr>
        <w:t xml:space="preserve"> as rows and </w:t>
      </w:r>
      <w:r w:rsidDel="00000000" w:rsidR="00000000" w:rsidRPr="00000000">
        <w:rPr>
          <w:rFonts w:ascii="Courier New" w:cs="Courier New" w:eastAsia="Courier New" w:hAnsi="Courier New"/>
          <w:sz w:val="18"/>
          <w:szCs w:val="18"/>
          <w:rtl w:val="0"/>
        </w:rPr>
        <w:t xml:space="preserve">Item_Fat_Content</w:t>
      </w:r>
      <w:r w:rsidDel="00000000" w:rsidR="00000000" w:rsidRPr="00000000">
        <w:rPr>
          <w:rFonts w:ascii="Times New Roman" w:cs="Times New Roman" w:eastAsia="Times New Roman" w:hAnsi="Times New Roman"/>
          <w:sz w:val="18"/>
          <w:szCs w:val="18"/>
          <w:rtl w:val="0"/>
        </w:rPr>
        <w:t xml:space="preserve"> categories ("Low Fat" and "Regular") as columns. If there are no sales for a particular combination, the query will display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Times New Roman" w:cs="Times New Roman" w:eastAsia="Times New Roman" w:hAnsi="Times New Roman"/>
          <w:sz w:val="18"/>
          <w:szCs w:val="18"/>
          <w:rtl w:val="0"/>
        </w:rPr>
        <w:t xml:space="preserve"> instead of </w:t>
      </w:r>
      <w:r w:rsidDel="00000000" w:rsidR="00000000" w:rsidRPr="00000000">
        <w:rPr>
          <w:rFonts w:ascii="Courier New" w:cs="Courier New" w:eastAsia="Courier New" w:hAnsi="Courier New"/>
          <w:sz w:val="18"/>
          <w:szCs w:val="18"/>
          <w:rtl w:val="0"/>
        </w:rPr>
        <w:t xml:space="preserve">NULL</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Detailed Explanation:</w:t>
      </w:r>
      <w:r w:rsidDel="00000000" w:rsidR="00000000" w:rsidRPr="00000000">
        <w:rPr>
          <w:rtl w:val="0"/>
        </w:rPr>
      </w:r>
    </w:p>
    <w:p w:rsidR="00000000" w:rsidDel="00000000" w:rsidP="00000000" w:rsidRDefault="00000000" w:rsidRPr="00000000" w14:paraId="0000004B">
      <w:pPr>
        <w:numPr>
          <w:ilvl w:val="0"/>
          <w:numId w:val="3"/>
        </w:numPr>
        <w:spacing w:before="280"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Subquery</w:t>
      </w:r>
      <w:r w:rsidDel="00000000" w:rsidR="00000000" w:rsidRPr="00000000">
        <w:rPr>
          <w:rtl w:val="0"/>
        </w:rPr>
      </w:r>
    </w:p>
    <w:p w:rsidR="00000000" w:rsidDel="00000000" w:rsidP="00000000" w:rsidRDefault="00000000" w:rsidRPr="00000000" w14:paraId="0000004C">
      <w:pPr>
        <w:numPr>
          <w:ilvl w:val="1"/>
          <w:numId w:val="3"/>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Aggregation:</w:t>
      </w:r>
      <w:r w:rsidDel="00000000" w:rsidR="00000000" w:rsidRPr="00000000">
        <w:rPr>
          <w:rtl w:val="0"/>
        </w:rPr>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sql</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CopyEdit</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SELECT </w:t>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Outlet_Location_Type, </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Item_Fat_Content, </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CAST(SUM(Total_Sales) AS DECIMAL(10,2)) AS Total_Sales</w:t>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FROM </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blinkit_data</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GROUP BY </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Outlet_Location_Type, </w:t>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Item_Fat_Content</w:t>
      </w:r>
    </w:p>
    <w:p w:rsidR="00000000" w:rsidDel="00000000" w:rsidP="00000000" w:rsidRDefault="00000000" w:rsidRPr="00000000" w14:paraId="00000058">
      <w:pPr>
        <w:numPr>
          <w:ilvl w:val="2"/>
          <w:numId w:val="3"/>
        </w:numPr>
        <w:spacing w:before="280" w:line="240" w:lineRule="auto"/>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Purpose:</w:t>
      </w:r>
      <w:r w:rsidDel="00000000" w:rsidR="00000000" w:rsidRPr="00000000">
        <w:rPr>
          <w:rFonts w:ascii="Times New Roman" w:cs="Times New Roman" w:eastAsia="Times New Roman" w:hAnsi="Times New Roman"/>
          <w:sz w:val="18"/>
          <w:szCs w:val="18"/>
          <w:rtl w:val="0"/>
        </w:rPr>
        <w:t xml:space="preserve"> This subquery groups the data by </w:t>
      </w:r>
      <w:r w:rsidDel="00000000" w:rsidR="00000000" w:rsidRPr="00000000">
        <w:rPr>
          <w:rFonts w:ascii="Courier New" w:cs="Courier New" w:eastAsia="Courier New" w:hAnsi="Courier New"/>
          <w:sz w:val="18"/>
          <w:szCs w:val="18"/>
          <w:rtl w:val="0"/>
        </w:rPr>
        <w:t xml:space="preserve">Outlet_Location_Type</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Courier New" w:cs="Courier New" w:eastAsia="Courier New" w:hAnsi="Courier New"/>
          <w:sz w:val="18"/>
          <w:szCs w:val="18"/>
          <w:rtl w:val="0"/>
        </w:rPr>
        <w:t xml:space="preserve">Item_Fat_Content</w:t>
      </w:r>
      <w:r w:rsidDel="00000000" w:rsidR="00000000" w:rsidRPr="00000000">
        <w:rPr>
          <w:rFonts w:ascii="Times New Roman" w:cs="Times New Roman" w:eastAsia="Times New Roman" w:hAnsi="Times New Roman"/>
          <w:sz w:val="18"/>
          <w:szCs w:val="18"/>
          <w:rtl w:val="0"/>
        </w:rPr>
        <w:t xml:space="preserve">, calculating the total sales for each combination.</w:t>
      </w:r>
    </w:p>
    <w:p w:rsidR="00000000" w:rsidDel="00000000" w:rsidP="00000000" w:rsidRDefault="00000000" w:rsidRPr="00000000" w14:paraId="00000059">
      <w:pPr>
        <w:numPr>
          <w:ilvl w:val="2"/>
          <w:numId w:val="3"/>
        </w:numPr>
        <w:spacing w:line="240" w:lineRule="auto"/>
        <w:ind w:left="2160" w:hanging="360"/>
        <w:rPr>
          <w:rFonts w:ascii="Times New Roman" w:cs="Times New Roman" w:eastAsia="Times New Roman" w:hAnsi="Times New Roman"/>
          <w:sz w:val="18"/>
          <w:szCs w:val="18"/>
        </w:rPr>
      </w:pPr>
      <w:r w:rsidDel="00000000" w:rsidR="00000000" w:rsidRPr="00000000">
        <w:rPr>
          <w:rFonts w:ascii="Courier New" w:cs="Courier New" w:eastAsia="Courier New" w:hAnsi="Courier New"/>
          <w:b w:val="1"/>
          <w:sz w:val="18"/>
          <w:szCs w:val="18"/>
          <w:rtl w:val="0"/>
        </w:rPr>
        <w:t xml:space="preserve">CAST(SUM(Total_Sales) AS DECIMAL(10,2))</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Sums the </w:t>
      </w:r>
      <w:r w:rsidDel="00000000" w:rsidR="00000000" w:rsidRPr="00000000">
        <w:rPr>
          <w:rFonts w:ascii="Courier New" w:cs="Courier New" w:eastAsia="Courier New" w:hAnsi="Courier New"/>
          <w:sz w:val="18"/>
          <w:szCs w:val="18"/>
          <w:rtl w:val="0"/>
        </w:rPr>
        <w:t xml:space="preserve">Total_Sales</w:t>
      </w:r>
      <w:r w:rsidDel="00000000" w:rsidR="00000000" w:rsidRPr="00000000">
        <w:rPr>
          <w:rFonts w:ascii="Times New Roman" w:cs="Times New Roman" w:eastAsia="Times New Roman" w:hAnsi="Times New Roman"/>
          <w:sz w:val="18"/>
          <w:szCs w:val="18"/>
          <w:rtl w:val="0"/>
        </w:rPr>
        <w:t xml:space="preserve"> for each group and casts the result to a decimal with two decimal places for precision.</w:t>
      </w:r>
    </w:p>
    <w:p w:rsidR="00000000" w:rsidDel="00000000" w:rsidP="00000000" w:rsidRDefault="00000000" w:rsidRPr="00000000" w14:paraId="0000005A">
      <w:pPr>
        <w:numPr>
          <w:ilvl w:val="0"/>
          <w:numId w:val="3"/>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PIVOT Operation:</w:t>
      </w:r>
      <w:r w:rsidDel="00000000" w:rsidR="00000000" w:rsidRPr="00000000">
        <w:rPr>
          <w:rtl w:val="0"/>
        </w:rPr>
      </w:r>
    </w:p>
    <w:p w:rsidR="00000000" w:rsidDel="00000000" w:rsidP="00000000" w:rsidRDefault="00000000" w:rsidRPr="00000000" w14:paraId="0000005B">
      <w:pPr>
        <w:numPr>
          <w:ilvl w:val="1"/>
          <w:numId w:val="3"/>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Pivoting:</w:t>
      </w:r>
      <w:r w:rsidDel="00000000" w:rsidR="00000000" w:rsidRPr="00000000">
        <w:rPr>
          <w:rtl w:val="0"/>
        </w:rPr>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sql</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CopyEdit</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PIVOT </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SUM(Total_Sales) </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FOR Item_Fat_Content IN ([Low Fat], [Regular])</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AS PivotTable</w:t>
      </w:r>
    </w:p>
    <w:p w:rsidR="00000000" w:rsidDel="00000000" w:rsidP="00000000" w:rsidRDefault="00000000" w:rsidRPr="00000000" w14:paraId="00000063">
      <w:pPr>
        <w:numPr>
          <w:ilvl w:val="2"/>
          <w:numId w:val="3"/>
        </w:numPr>
        <w:spacing w:before="280" w:line="240" w:lineRule="auto"/>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Purpose:</w:t>
      </w:r>
      <w:r w:rsidDel="00000000" w:rsidR="00000000" w:rsidRPr="00000000">
        <w:rPr>
          <w:rFonts w:ascii="Times New Roman" w:cs="Times New Roman" w:eastAsia="Times New Roman" w:hAnsi="Times New Roman"/>
          <w:sz w:val="18"/>
          <w:szCs w:val="18"/>
          <w:rtl w:val="0"/>
        </w:rPr>
        <w:t xml:space="preserve"> Transforms the rows of </w:t>
      </w:r>
      <w:r w:rsidDel="00000000" w:rsidR="00000000" w:rsidRPr="00000000">
        <w:rPr>
          <w:rFonts w:ascii="Courier New" w:cs="Courier New" w:eastAsia="Courier New" w:hAnsi="Courier New"/>
          <w:sz w:val="18"/>
          <w:szCs w:val="18"/>
          <w:rtl w:val="0"/>
        </w:rPr>
        <w:t xml:space="preserve">Item_Fat_Content</w:t>
      </w:r>
      <w:r w:rsidDel="00000000" w:rsidR="00000000" w:rsidRPr="00000000">
        <w:rPr>
          <w:rFonts w:ascii="Times New Roman" w:cs="Times New Roman" w:eastAsia="Times New Roman" w:hAnsi="Times New Roman"/>
          <w:sz w:val="18"/>
          <w:szCs w:val="18"/>
          <w:rtl w:val="0"/>
        </w:rPr>
        <w:t xml:space="preserve"> into columns (</w:t>
      </w:r>
      <w:r w:rsidDel="00000000" w:rsidR="00000000" w:rsidRPr="00000000">
        <w:rPr>
          <w:rFonts w:ascii="Courier New" w:cs="Courier New" w:eastAsia="Courier New" w:hAnsi="Courier New"/>
          <w:sz w:val="18"/>
          <w:szCs w:val="18"/>
          <w:rtl w:val="0"/>
        </w:rPr>
        <w:t xml:space="preserve">[Low Fat]</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Courier New" w:cs="Courier New" w:eastAsia="Courier New" w:hAnsi="Courier New"/>
          <w:sz w:val="18"/>
          <w:szCs w:val="18"/>
          <w:rtl w:val="0"/>
        </w:rPr>
        <w:t xml:space="preserve">[Regular]</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4">
      <w:pPr>
        <w:numPr>
          <w:ilvl w:val="2"/>
          <w:numId w:val="3"/>
        </w:numPr>
        <w:spacing w:line="240" w:lineRule="auto"/>
        <w:ind w:left="2160" w:hanging="360"/>
        <w:rPr>
          <w:rFonts w:ascii="Times New Roman" w:cs="Times New Roman" w:eastAsia="Times New Roman" w:hAnsi="Times New Roman"/>
          <w:sz w:val="18"/>
          <w:szCs w:val="18"/>
        </w:rPr>
      </w:pPr>
      <w:r w:rsidDel="00000000" w:rsidR="00000000" w:rsidRPr="00000000">
        <w:rPr>
          <w:rFonts w:ascii="Courier New" w:cs="Courier New" w:eastAsia="Courier New" w:hAnsi="Courier New"/>
          <w:b w:val="1"/>
          <w:sz w:val="18"/>
          <w:szCs w:val="18"/>
          <w:rtl w:val="0"/>
        </w:rPr>
        <w:t xml:space="preserve">SUM(Total_Sales)</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Aggregates the </w:t>
      </w:r>
      <w:r w:rsidDel="00000000" w:rsidR="00000000" w:rsidRPr="00000000">
        <w:rPr>
          <w:rFonts w:ascii="Courier New" w:cs="Courier New" w:eastAsia="Courier New" w:hAnsi="Courier New"/>
          <w:sz w:val="18"/>
          <w:szCs w:val="18"/>
          <w:rtl w:val="0"/>
        </w:rPr>
        <w:t xml:space="preserve">Total_Sales</w:t>
      </w:r>
      <w:r w:rsidDel="00000000" w:rsidR="00000000" w:rsidRPr="00000000">
        <w:rPr>
          <w:rFonts w:ascii="Times New Roman" w:cs="Times New Roman" w:eastAsia="Times New Roman" w:hAnsi="Times New Roman"/>
          <w:sz w:val="18"/>
          <w:szCs w:val="18"/>
          <w:rtl w:val="0"/>
        </w:rPr>
        <w:t xml:space="preserve"> for each </w:t>
      </w:r>
      <w:r w:rsidDel="00000000" w:rsidR="00000000" w:rsidRPr="00000000">
        <w:rPr>
          <w:rFonts w:ascii="Courier New" w:cs="Courier New" w:eastAsia="Courier New" w:hAnsi="Courier New"/>
          <w:sz w:val="18"/>
          <w:szCs w:val="18"/>
          <w:rtl w:val="0"/>
        </w:rPr>
        <w:t xml:space="preserve">Item_Fat_Content</w:t>
      </w:r>
      <w:r w:rsidDel="00000000" w:rsidR="00000000" w:rsidRPr="00000000">
        <w:rPr>
          <w:rFonts w:ascii="Times New Roman" w:cs="Times New Roman" w:eastAsia="Times New Roman" w:hAnsi="Times New Roman"/>
          <w:sz w:val="18"/>
          <w:szCs w:val="18"/>
          <w:rtl w:val="0"/>
        </w:rPr>
        <w:t xml:space="preserve"> category within each </w:t>
      </w:r>
      <w:r w:rsidDel="00000000" w:rsidR="00000000" w:rsidRPr="00000000">
        <w:rPr>
          <w:rFonts w:ascii="Courier New" w:cs="Courier New" w:eastAsia="Courier New" w:hAnsi="Courier New"/>
          <w:sz w:val="18"/>
          <w:szCs w:val="18"/>
          <w:rtl w:val="0"/>
        </w:rPr>
        <w:t xml:space="preserve">Outlet_Location_Type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5">
      <w:pPr>
        <w:numPr>
          <w:ilvl w:val="0"/>
          <w:numId w:val="3"/>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Main Query:</w:t>
      </w:r>
      <w:r w:rsidDel="00000000" w:rsidR="00000000" w:rsidRPr="00000000">
        <w:rPr>
          <w:rtl w:val="0"/>
        </w:rPr>
      </w:r>
    </w:p>
    <w:p w:rsidR="00000000" w:rsidDel="00000000" w:rsidP="00000000" w:rsidRDefault="00000000" w:rsidRPr="00000000" w14:paraId="00000066">
      <w:pPr>
        <w:numPr>
          <w:ilvl w:val="1"/>
          <w:numId w:val="3"/>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Selecting and Handling NULLs:</w:t>
      </w:r>
      <w:r w:rsidDel="00000000" w:rsidR="00000000" w:rsidRPr="00000000">
        <w:rPr>
          <w:rtl w:val="0"/>
        </w:rPr>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sql</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CopyEdit</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SELECT </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Outlet_Location_Type, </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ISNULL([Low Fat], 0) AS Low_Fat, </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ISNULL([Regular], 0) AS Regular</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FROM </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PivotTable</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ORDER BY </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Outlet_Location_Type;</w:t>
      </w:r>
    </w:p>
    <w:p w:rsidR="00000000" w:rsidDel="00000000" w:rsidP="00000000" w:rsidRDefault="00000000" w:rsidRPr="00000000" w14:paraId="00000071">
      <w:pPr>
        <w:numPr>
          <w:ilvl w:val="2"/>
          <w:numId w:val="3"/>
        </w:numPr>
        <w:spacing w:before="280" w:line="240" w:lineRule="auto"/>
        <w:ind w:left="2160" w:hanging="360"/>
        <w:rPr>
          <w:rFonts w:ascii="Times New Roman" w:cs="Times New Roman" w:eastAsia="Times New Roman" w:hAnsi="Times New Roman"/>
          <w:sz w:val="18"/>
          <w:szCs w:val="18"/>
        </w:rPr>
      </w:pPr>
      <w:r w:rsidDel="00000000" w:rsidR="00000000" w:rsidRPr="00000000">
        <w:rPr>
          <w:rFonts w:ascii="Courier New" w:cs="Courier New" w:eastAsia="Courier New" w:hAnsi="Courier New"/>
          <w:b w:val="1"/>
          <w:sz w:val="18"/>
          <w:szCs w:val="18"/>
          <w:rtl w:val="0"/>
        </w:rPr>
        <w:t xml:space="preserve">ISNULL([Low Fat], 0) AS Low_Fat</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Replaces any </w:t>
      </w:r>
      <w:r w:rsidDel="00000000" w:rsidR="00000000" w:rsidRPr="00000000">
        <w:rPr>
          <w:rFonts w:ascii="Courier New" w:cs="Courier New" w:eastAsia="Courier New" w:hAnsi="Courier New"/>
          <w:sz w:val="18"/>
          <w:szCs w:val="18"/>
          <w:rtl w:val="0"/>
        </w:rPr>
        <w:t xml:space="preserve">NULL</w:t>
      </w:r>
      <w:r w:rsidDel="00000000" w:rsidR="00000000" w:rsidRPr="00000000">
        <w:rPr>
          <w:rFonts w:ascii="Times New Roman" w:cs="Times New Roman" w:eastAsia="Times New Roman" w:hAnsi="Times New Roman"/>
          <w:sz w:val="18"/>
          <w:szCs w:val="18"/>
          <w:rtl w:val="0"/>
        </w:rPr>
        <w:t xml:space="preserve"> values in the </w:t>
      </w:r>
      <w:r w:rsidDel="00000000" w:rsidR="00000000" w:rsidRPr="00000000">
        <w:rPr>
          <w:rFonts w:ascii="Courier New" w:cs="Courier New" w:eastAsia="Courier New" w:hAnsi="Courier New"/>
          <w:sz w:val="18"/>
          <w:szCs w:val="18"/>
          <w:rtl w:val="0"/>
        </w:rPr>
        <w:t xml:space="preserve">[Low Fat]</w:t>
      </w:r>
      <w:r w:rsidDel="00000000" w:rsidR="00000000" w:rsidRPr="00000000">
        <w:rPr>
          <w:rFonts w:ascii="Times New Roman" w:cs="Times New Roman" w:eastAsia="Times New Roman" w:hAnsi="Times New Roman"/>
          <w:sz w:val="18"/>
          <w:szCs w:val="18"/>
          <w:rtl w:val="0"/>
        </w:rPr>
        <w:t xml:space="preserve"> column with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Times New Roman" w:cs="Times New Roman" w:eastAsia="Times New Roman" w:hAnsi="Times New Roman"/>
          <w:sz w:val="18"/>
          <w:szCs w:val="18"/>
          <w:rtl w:val="0"/>
        </w:rPr>
        <w:t xml:space="preserve"> and renames the column to </w:t>
      </w:r>
      <w:r w:rsidDel="00000000" w:rsidR="00000000" w:rsidRPr="00000000">
        <w:rPr>
          <w:rFonts w:ascii="Courier New" w:cs="Courier New" w:eastAsia="Courier New" w:hAnsi="Courier New"/>
          <w:sz w:val="18"/>
          <w:szCs w:val="18"/>
          <w:rtl w:val="0"/>
        </w:rPr>
        <w:t xml:space="preserve">Low_Fat</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2">
      <w:pPr>
        <w:numPr>
          <w:ilvl w:val="2"/>
          <w:numId w:val="3"/>
        </w:numPr>
        <w:spacing w:line="240" w:lineRule="auto"/>
        <w:ind w:left="2160" w:hanging="360"/>
        <w:rPr>
          <w:rFonts w:ascii="Times New Roman" w:cs="Times New Roman" w:eastAsia="Times New Roman" w:hAnsi="Times New Roman"/>
          <w:sz w:val="18"/>
          <w:szCs w:val="18"/>
        </w:rPr>
      </w:pPr>
      <w:r w:rsidDel="00000000" w:rsidR="00000000" w:rsidRPr="00000000">
        <w:rPr>
          <w:rFonts w:ascii="Courier New" w:cs="Courier New" w:eastAsia="Courier New" w:hAnsi="Courier New"/>
          <w:b w:val="1"/>
          <w:sz w:val="18"/>
          <w:szCs w:val="18"/>
          <w:rtl w:val="0"/>
        </w:rPr>
        <w:t xml:space="preserve">ISNULL([Regular], 0) AS Regular</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Similarly, replaces </w:t>
      </w:r>
      <w:r w:rsidDel="00000000" w:rsidR="00000000" w:rsidRPr="00000000">
        <w:rPr>
          <w:rFonts w:ascii="Courier New" w:cs="Courier New" w:eastAsia="Courier New" w:hAnsi="Courier New"/>
          <w:sz w:val="18"/>
          <w:szCs w:val="18"/>
          <w:rtl w:val="0"/>
        </w:rPr>
        <w:t xml:space="preserve">NULL</w:t>
      </w:r>
      <w:r w:rsidDel="00000000" w:rsidR="00000000" w:rsidRPr="00000000">
        <w:rPr>
          <w:rFonts w:ascii="Times New Roman" w:cs="Times New Roman" w:eastAsia="Times New Roman" w:hAnsi="Times New Roman"/>
          <w:sz w:val="18"/>
          <w:szCs w:val="18"/>
          <w:rtl w:val="0"/>
        </w:rPr>
        <w:t xml:space="preserve"> values in the </w:t>
      </w:r>
      <w:r w:rsidDel="00000000" w:rsidR="00000000" w:rsidRPr="00000000">
        <w:rPr>
          <w:rFonts w:ascii="Courier New" w:cs="Courier New" w:eastAsia="Courier New" w:hAnsi="Courier New"/>
          <w:sz w:val="18"/>
          <w:szCs w:val="18"/>
          <w:rtl w:val="0"/>
        </w:rPr>
        <w:t xml:space="preserve">[Regular]</w:t>
      </w:r>
      <w:r w:rsidDel="00000000" w:rsidR="00000000" w:rsidRPr="00000000">
        <w:rPr>
          <w:rFonts w:ascii="Times New Roman" w:cs="Times New Roman" w:eastAsia="Times New Roman" w:hAnsi="Times New Roman"/>
          <w:sz w:val="18"/>
          <w:szCs w:val="18"/>
          <w:rtl w:val="0"/>
        </w:rPr>
        <w:t xml:space="preserve"> column with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3">
      <w:pPr>
        <w:numPr>
          <w:ilvl w:val="2"/>
          <w:numId w:val="3"/>
        </w:numPr>
        <w:spacing w:after="280" w:line="240" w:lineRule="auto"/>
        <w:ind w:left="2160" w:hanging="360"/>
        <w:rPr>
          <w:rFonts w:ascii="Times New Roman" w:cs="Times New Roman" w:eastAsia="Times New Roman" w:hAnsi="Times New Roman"/>
          <w:sz w:val="18"/>
          <w:szCs w:val="18"/>
        </w:rPr>
      </w:pPr>
      <w:r w:rsidDel="00000000" w:rsidR="00000000" w:rsidRPr="00000000">
        <w:rPr>
          <w:rFonts w:ascii="Courier New" w:cs="Courier New" w:eastAsia="Courier New" w:hAnsi="Courier New"/>
          <w:b w:val="1"/>
          <w:sz w:val="18"/>
          <w:szCs w:val="18"/>
          <w:rtl w:val="0"/>
        </w:rPr>
        <w:t xml:space="preserve">ORDER BY Outlet_Location_Type</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Sorts the final result set by </w:t>
      </w:r>
      <w:r w:rsidDel="00000000" w:rsidR="00000000" w:rsidRPr="00000000">
        <w:rPr>
          <w:rFonts w:ascii="Courier New" w:cs="Courier New" w:eastAsia="Courier New" w:hAnsi="Courier New"/>
          <w:sz w:val="18"/>
          <w:szCs w:val="18"/>
          <w:rtl w:val="0"/>
        </w:rPr>
        <w:t xml:space="preserve">Outlet_Location_Type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4">
      <w:pPr>
        <w:spacing w:after="280" w:before="2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Why Use </w:t>
      </w:r>
      <w:r w:rsidDel="00000000" w:rsidR="00000000" w:rsidRPr="00000000">
        <w:rPr>
          <w:rFonts w:ascii="Courier New" w:cs="Courier New" w:eastAsia="Courier New" w:hAnsi="Courier New"/>
          <w:b w:val="1"/>
          <w:sz w:val="18"/>
          <w:szCs w:val="18"/>
          <w:rtl w:val="0"/>
        </w:rPr>
        <w:t xml:space="preserve">ISNULL</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tl w:val="0"/>
        </w:rPr>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When performing a PIVOT operation, if a particular combination of </w:t>
      </w:r>
      <w:r w:rsidDel="00000000" w:rsidR="00000000" w:rsidRPr="00000000">
        <w:rPr>
          <w:rFonts w:ascii="Courier New" w:cs="Courier New" w:eastAsia="Courier New" w:hAnsi="Courier New"/>
          <w:sz w:val="18"/>
          <w:szCs w:val="18"/>
          <w:rtl w:val="0"/>
        </w:rPr>
        <w:t xml:space="preserve">Outlet_Location_Type</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Courier New" w:cs="Courier New" w:eastAsia="Courier New" w:hAnsi="Courier New"/>
          <w:sz w:val="18"/>
          <w:szCs w:val="18"/>
          <w:rtl w:val="0"/>
        </w:rPr>
        <w:t xml:space="preserve">Item_Fat_Content</w:t>
      </w:r>
      <w:r w:rsidDel="00000000" w:rsidR="00000000" w:rsidRPr="00000000">
        <w:rPr>
          <w:rFonts w:ascii="Times New Roman" w:cs="Times New Roman" w:eastAsia="Times New Roman" w:hAnsi="Times New Roman"/>
          <w:sz w:val="18"/>
          <w:szCs w:val="18"/>
          <w:rtl w:val="0"/>
        </w:rPr>
        <w:t xml:space="preserve"> doesn't exist in the data, the resulting cell will contain a </w:t>
      </w:r>
      <w:r w:rsidDel="00000000" w:rsidR="00000000" w:rsidRPr="00000000">
        <w:rPr>
          <w:rFonts w:ascii="Courier New" w:cs="Courier New" w:eastAsia="Courier New" w:hAnsi="Courier New"/>
          <w:sz w:val="18"/>
          <w:szCs w:val="18"/>
          <w:rtl w:val="0"/>
        </w:rPr>
        <w:t xml:space="preserve">NULL</w:t>
      </w:r>
      <w:r w:rsidDel="00000000" w:rsidR="00000000" w:rsidRPr="00000000">
        <w:rPr>
          <w:rFonts w:ascii="Times New Roman" w:cs="Times New Roman" w:eastAsia="Times New Roman" w:hAnsi="Times New Roman"/>
          <w:sz w:val="18"/>
          <w:szCs w:val="18"/>
          <w:rtl w:val="0"/>
        </w:rPr>
        <w:t xml:space="preserve"> value. Using </w:t>
      </w:r>
      <w:r w:rsidDel="00000000" w:rsidR="00000000" w:rsidRPr="00000000">
        <w:rPr>
          <w:rFonts w:ascii="Courier New" w:cs="Courier New" w:eastAsia="Courier New" w:hAnsi="Courier New"/>
          <w:sz w:val="18"/>
          <w:szCs w:val="18"/>
          <w:rtl w:val="0"/>
        </w:rPr>
        <w:t xml:space="preserve">ISNULL(column) </w:t>
      </w:r>
      <w:r w:rsidDel="00000000" w:rsidR="00000000" w:rsidRPr="00000000">
        <w:rPr>
          <w:rtl w:val="0"/>
        </w:rPr>
      </w:r>
    </w:p>
    <w:p w:rsidR="00000000" w:rsidDel="00000000" w:rsidP="00000000" w:rsidRDefault="00000000" w:rsidRPr="00000000" w14:paraId="00000076">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77">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78">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79">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7A">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7B">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7C">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E. Total Sales by Outlet Establishment</w:t>
      </w:r>
    </w:p>
    <w:p w:rsidR="00000000" w:rsidDel="00000000" w:rsidP="00000000" w:rsidRDefault="00000000" w:rsidRPr="00000000" w14:paraId="0000007D">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Outlet_Establishment_Year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p>
    <w:p w:rsidR="00000000" w:rsidDel="00000000" w:rsidP="00000000" w:rsidRDefault="00000000" w:rsidRPr="00000000" w14:paraId="0000007E">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7F">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Outlet_Establishment_Year</w:t>
      </w:r>
    </w:p>
    <w:p w:rsidR="00000000" w:rsidDel="00000000" w:rsidP="00000000" w:rsidRDefault="00000000" w:rsidRPr="00000000" w14:paraId="00000080">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Outlet_Establishment_Year</w:t>
      </w:r>
    </w:p>
    <w:p w:rsidR="00000000" w:rsidDel="00000000" w:rsidP="00000000" w:rsidRDefault="00000000" w:rsidRPr="00000000" w14:paraId="00000081">
      <w:pPr>
        <w:spacing w:line="360" w:lineRule="auto"/>
        <w:rPr>
          <w:rFonts w:ascii="Calibri" w:cs="Calibri" w:eastAsia="Calibri" w:hAnsi="Calibri"/>
          <w:b w:val="1"/>
          <w:color w:val="1f3864"/>
          <w:sz w:val="36"/>
          <w:szCs w:val="36"/>
          <w:highlight w:val="yellow"/>
        </w:rPr>
      </w:pPr>
      <w:r w:rsidDel="00000000" w:rsidR="00000000" w:rsidRPr="00000000">
        <w:rPr>
          <w:rFonts w:ascii="Calibri" w:cs="Calibri" w:eastAsia="Calibri" w:hAnsi="Calibri"/>
          <w:b w:val="1"/>
          <w:color w:val="1f3864"/>
          <w:sz w:val="36"/>
          <w:szCs w:val="36"/>
        </w:rPr>
        <w:drawing>
          <wp:inline distB="0" distT="0" distL="0" distR="0">
            <wp:extent cx="3077809" cy="2464562"/>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77809" cy="246456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rPr>
          <w:rFonts w:ascii="Calibri" w:cs="Calibri" w:eastAsia="Calibri" w:hAnsi="Calibri"/>
          <w:b w:val="1"/>
          <w:color w:val="1f3864"/>
          <w:sz w:val="36"/>
          <w:szCs w:val="36"/>
          <w:highlight w:val="yellow"/>
        </w:rPr>
      </w:pPr>
      <w:r w:rsidDel="00000000" w:rsidR="00000000" w:rsidRPr="00000000">
        <w:rPr>
          <w:rtl w:val="0"/>
        </w:rPr>
      </w:r>
    </w:p>
    <w:p w:rsidR="00000000" w:rsidDel="00000000" w:rsidP="00000000" w:rsidRDefault="00000000" w:rsidRPr="00000000" w14:paraId="00000083">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F. Percentage of Sales by Outlet Size</w:t>
      </w:r>
    </w:p>
    <w:p w:rsidR="00000000" w:rsidDel="00000000" w:rsidP="00000000" w:rsidRDefault="00000000" w:rsidRPr="00000000" w14:paraId="00000084">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5">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Outlet_Size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6">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87">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100.0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OVER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Sales_Percentage</w:t>
      </w:r>
    </w:p>
    <w:p w:rsidR="00000000" w:rsidDel="00000000" w:rsidP="00000000" w:rsidRDefault="00000000" w:rsidRPr="00000000" w14:paraId="00000088">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89">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Outlet_Size</w:t>
      </w:r>
    </w:p>
    <w:p w:rsidR="00000000" w:rsidDel="00000000" w:rsidP="00000000" w:rsidRDefault="00000000" w:rsidRPr="00000000" w14:paraId="0000008A">
      <w:pPr>
        <w:spacing w:line="360" w:lineRule="auto"/>
        <w:rPr>
          <w:rFonts w:ascii="Consolas" w:cs="Consolas" w:eastAsia="Consolas" w:hAnsi="Consolas"/>
          <w:color w:val="808080"/>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Total_Sales </w:t>
      </w:r>
      <w:r w:rsidDel="00000000" w:rsidR="00000000" w:rsidRPr="00000000">
        <w:rPr>
          <w:rFonts w:ascii="Consolas" w:cs="Consolas" w:eastAsia="Consolas" w:hAnsi="Consolas"/>
          <w:color w:val="0000ff"/>
          <w:rtl w:val="0"/>
        </w:rPr>
        <w:t xml:space="preserve">DESC</w:t>
      </w: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08B">
      <w:pPr>
        <w:spacing w:line="360" w:lineRule="auto"/>
        <w:rPr>
          <w:rFonts w:ascii="Consolas" w:cs="Consolas" w:eastAsia="Consolas" w:hAnsi="Consolas"/>
          <w:color w:val="808080"/>
        </w:rPr>
      </w:pPr>
      <w:r w:rsidDel="00000000" w:rsidR="00000000" w:rsidRPr="00000000">
        <w:rPr>
          <w:rtl w:val="0"/>
        </w:rPr>
      </w:r>
    </w:p>
    <w:p w:rsidR="00000000" w:rsidDel="00000000" w:rsidP="00000000" w:rsidRDefault="00000000" w:rsidRPr="00000000" w14:paraId="0000008C">
      <w:pPr>
        <w:spacing w:line="360" w:lineRule="auto"/>
        <w:rPr>
          <w:rFonts w:ascii="Consolas" w:cs="Consolas" w:eastAsia="Consolas" w:hAnsi="Consolas"/>
          <w:b w:val="1"/>
        </w:rPr>
      </w:pPr>
      <w:r w:rsidDel="00000000" w:rsidR="00000000" w:rsidRPr="00000000">
        <w:rPr>
          <w:rFonts w:ascii="Consolas" w:cs="Consolas" w:eastAsia="Consolas" w:hAnsi="Consolas"/>
          <w:b w:val="1"/>
          <w:rtl w:val="0"/>
        </w:rPr>
        <w:t xml:space="preserve">Query Explanation:</w:t>
      </w:r>
    </w:p>
    <w:p w:rsidR="00000000" w:rsidDel="00000000" w:rsidP="00000000" w:rsidRDefault="00000000" w:rsidRPr="00000000" w14:paraId="0000008D">
      <w:pPr>
        <w:spacing w:line="360" w:lineRule="auto"/>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Outlet_Size</w:t>
      </w:r>
      <w:r w:rsidDel="00000000" w:rsidR="00000000" w:rsidRPr="00000000">
        <w:rPr>
          <w:rFonts w:ascii="Consolas" w:cs="Consolas" w:eastAsia="Consolas" w:hAnsi="Consolas"/>
          <w:sz w:val="18"/>
          <w:szCs w:val="18"/>
          <w:rtl w:val="0"/>
        </w:rPr>
        <w:t xml:space="preserve">: This column represents the size category of the outlet (e.g., Small, Medium, Large).</w:t>
      </w:r>
    </w:p>
    <w:p w:rsidR="00000000" w:rsidDel="00000000" w:rsidP="00000000" w:rsidRDefault="00000000" w:rsidRPr="00000000" w14:paraId="0000008E">
      <w:pPr>
        <w:spacing w:line="360" w:lineRule="auto"/>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CAST(SUM(Total_Sales) AS DECIMAL(10,2)) AS Total_Sales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F">
      <w:pPr>
        <w:numPr>
          <w:ilvl w:val="0"/>
          <w:numId w:val="4"/>
        </w:numPr>
        <w:spacing w:line="360" w:lineRule="auto"/>
        <w:ind w:left="72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SUM(Total_Sales)</w:t>
      </w:r>
      <w:r w:rsidDel="00000000" w:rsidR="00000000" w:rsidRPr="00000000">
        <w:rPr>
          <w:rFonts w:ascii="Consolas" w:cs="Consolas" w:eastAsia="Consolas" w:hAnsi="Consolas"/>
          <w:sz w:val="18"/>
          <w:szCs w:val="18"/>
          <w:rtl w:val="0"/>
        </w:rPr>
        <w:t xml:space="preserve">: Calculates the total sales for each Outlet_Size.</w:t>
      </w:r>
    </w:p>
    <w:p w:rsidR="00000000" w:rsidDel="00000000" w:rsidP="00000000" w:rsidRDefault="00000000" w:rsidRPr="00000000" w14:paraId="00000090">
      <w:pPr>
        <w:numPr>
          <w:ilvl w:val="0"/>
          <w:numId w:val="4"/>
        </w:numPr>
        <w:spacing w:line="360" w:lineRule="auto"/>
        <w:ind w:left="72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CAST(... AS DECIMAL(10,2))</w:t>
      </w:r>
      <w:r w:rsidDel="00000000" w:rsidR="00000000" w:rsidRPr="00000000">
        <w:rPr>
          <w:rFonts w:ascii="Consolas" w:cs="Consolas" w:eastAsia="Consolas" w:hAnsi="Consolas"/>
          <w:sz w:val="18"/>
          <w:szCs w:val="18"/>
          <w:rtl w:val="0"/>
        </w:rPr>
        <w:t xml:space="preserve">: Formats the resulting sum to a decimal number with two decimal places for precision.</w:t>
      </w:r>
    </w:p>
    <w:p w:rsidR="00000000" w:rsidDel="00000000" w:rsidP="00000000" w:rsidRDefault="00000000" w:rsidRPr="00000000" w14:paraId="00000091">
      <w:pPr>
        <w:spacing w:line="360" w:lineRule="auto"/>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CAST((SUM(Total_Sales) * 100.0 / SUM(SUM(Total_Sales)) OVER()) AS DECIMAL(10,2)) AS Sales_Percentage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2">
      <w:pPr>
        <w:numPr>
          <w:ilvl w:val="0"/>
          <w:numId w:val="1"/>
        </w:numPr>
        <w:spacing w:line="360" w:lineRule="auto"/>
        <w:ind w:left="72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SUM(Total_Sales) * 100.0</w:t>
      </w:r>
      <w:r w:rsidDel="00000000" w:rsidR="00000000" w:rsidRPr="00000000">
        <w:rPr>
          <w:rFonts w:ascii="Consolas" w:cs="Consolas" w:eastAsia="Consolas" w:hAnsi="Consolas"/>
          <w:sz w:val="18"/>
          <w:szCs w:val="18"/>
          <w:rtl w:val="0"/>
        </w:rPr>
        <w:t xml:space="preserve">: Multiplies the total sales of the current Outlet_Size by 100 to prepare for percentage calculation.</w:t>
      </w:r>
    </w:p>
    <w:p w:rsidR="00000000" w:rsidDel="00000000" w:rsidP="00000000" w:rsidRDefault="00000000" w:rsidRPr="00000000" w14:paraId="00000093">
      <w:pPr>
        <w:numPr>
          <w:ilvl w:val="0"/>
          <w:numId w:val="1"/>
        </w:numPr>
        <w:spacing w:line="360" w:lineRule="auto"/>
        <w:ind w:left="72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SUM(SUM(Total_Sales)) OVER()</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4">
      <w:pPr>
        <w:numPr>
          <w:ilvl w:val="1"/>
          <w:numId w:val="1"/>
        </w:numPr>
        <w:spacing w:line="360" w:lineRule="auto"/>
        <w:ind w:left="144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SUM(Total_Sales)</w:t>
      </w:r>
      <w:r w:rsidDel="00000000" w:rsidR="00000000" w:rsidRPr="00000000">
        <w:rPr>
          <w:rFonts w:ascii="Consolas" w:cs="Consolas" w:eastAsia="Consolas" w:hAnsi="Consolas"/>
          <w:sz w:val="18"/>
          <w:szCs w:val="18"/>
          <w:rtl w:val="0"/>
        </w:rPr>
        <w:t xml:space="preserve">: Within the GROUP BY context, this computes the total sales for each Outlet_Size.</w:t>
      </w:r>
    </w:p>
    <w:p w:rsidR="00000000" w:rsidDel="00000000" w:rsidP="00000000" w:rsidRDefault="00000000" w:rsidRPr="00000000" w14:paraId="00000095">
      <w:pPr>
        <w:numPr>
          <w:ilvl w:val="1"/>
          <w:numId w:val="1"/>
        </w:numPr>
        <w:spacing w:line="360" w:lineRule="auto"/>
        <w:ind w:left="144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SUM(... ) OVER()</w:t>
      </w:r>
      <w:r w:rsidDel="00000000" w:rsidR="00000000" w:rsidRPr="00000000">
        <w:rPr>
          <w:rFonts w:ascii="Consolas" w:cs="Consolas" w:eastAsia="Consolas" w:hAnsi="Consolas"/>
          <w:sz w:val="18"/>
          <w:szCs w:val="18"/>
          <w:rtl w:val="0"/>
        </w:rPr>
        <w:t xml:space="preserve">: The outer SUM combined with the OVER() clause calculates the grand total of all Total_Sales across all outlet sizes without collapsing the result set. </w:t>
      </w:r>
    </w:p>
    <w:p w:rsidR="00000000" w:rsidDel="00000000" w:rsidP="00000000" w:rsidRDefault="00000000" w:rsidRPr="00000000" w14:paraId="00000096">
      <w:pPr>
        <w:numPr>
          <w:ilvl w:val="0"/>
          <w:numId w:val="1"/>
        </w:numPr>
        <w:spacing w:line="360" w:lineRule="auto"/>
        <w:ind w:left="72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SUM(Total_Sales) * 100.0 / SUM(SUM(Total_Sales)) OVER()</w:t>
      </w:r>
      <w:r w:rsidDel="00000000" w:rsidR="00000000" w:rsidRPr="00000000">
        <w:rPr>
          <w:rFonts w:ascii="Consolas" w:cs="Consolas" w:eastAsia="Consolas" w:hAnsi="Consolas"/>
          <w:sz w:val="18"/>
          <w:szCs w:val="18"/>
          <w:rtl w:val="0"/>
        </w:rPr>
        <w:t xml:space="preserve">: Divides the total sales of the current Outlet_Size by the grand total sales and multiplies by 100 to get the percentage contribution of each outlet size to the overall sales.</w:t>
      </w:r>
    </w:p>
    <w:p w:rsidR="00000000" w:rsidDel="00000000" w:rsidP="00000000" w:rsidRDefault="00000000" w:rsidRPr="00000000" w14:paraId="00000097">
      <w:pPr>
        <w:numPr>
          <w:ilvl w:val="0"/>
          <w:numId w:val="1"/>
        </w:numPr>
        <w:spacing w:line="360" w:lineRule="auto"/>
        <w:ind w:left="72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CAST(... AS DECIMAL(10,2))</w:t>
      </w:r>
      <w:r w:rsidDel="00000000" w:rsidR="00000000" w:rsidRPr="00000000">
        <w:rPr>
          <w:rFonts w:ascii="Consolas" w:cs="Consolas" w:eastAsia="Consolas" w:hAnsi="Consolas"/>
          <w:sz w:val="18"/>
          <w:szCs w:val="18"/>
          <w:rtl w:val="0"/>
        </w:rPr>
        <w:t xml:space="preserve">: Formats the resulting percentage to two decimal places.</w:t>
      </w:r>
    </w:p>
    <w:p w:rsidR="00000000" w:rsidDel="00000000" w:rsidP="00000000" w:rsidRDefault="00000000" w:rsidRPr="00000000" w14:paraId="00000098">
      <w:pPr>
        <w:spacing w:line="360" w:lineRule="auto"/>
        <w:rPr>
          <w:rFonts w:ascii="Consolas" w:cs="Consolas" w:eastAsia="Consolas" w:hAnsi="Consolas"/>
          <w:color w:val="808080"/>
        </w:rPr>
      </w:pPr>
      <w:r w:rsidDel="00000000" w:rsidR="00000000" w:rsidRPr="00000000">
        <w:rPr>
          <w:rtl w:val="0"/>
        </w:rPr>
      </w:r>
    </w:p>
    <w:p w:rsidR="00000000" w:rsidDel="00000000" w:rsidP="00000000" w:rsidRDefault="00000000" w:rsidRPr="00000000" w14:paraId="00000099">
      <w:pPr>
        <w:spacing w:line="360" w:lineRule="auto"/>
        <w:rPr>
          <w:rFonts w:ascii="Calibri" w:cs="Calibri" w:eastAsia="Calibri" w:hAnsi="Calibri"/>
          <w:b w:val="1"/>
          <w:color w:val="1f3864"/>
          <w:sz w:val="28"/>
          <w:szCs w:val="28"/>
          <w:highlight w:val="yellow"/>
        </w:rPr>
      </w:pPr>
      <w:r w:rsidDel="00000000" w:rsidR="00000000" w:rsidRPr="00000000">
        <w:rPr>
          <w:rFonts w:ascii="Calibri" w:cs="Calibri" w:eastAsia="Calibri" w:hAnsi="Calibri"/>
          <w:b w:val="1"/>
          <w:color w:val="1f3864"/>
          <w:sz w:val="28"/>
          <w:szCs w:val="28"/>
        </w:rPr>
        <w:drawing>
          <wp:inline distB="0" distT="0" distL="0" distR="0">
            <wp:extent cx="3513037" cy="1244971"/>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13037" cy="124497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rPr>
          <w:rFonts w:ascii="Calibri" w:cs="Calibri" w:eastAsia="Calibri" w:hAnsi="Calibri"/>
          <w:b w:val="1"/>
          <w:color w:val="1f3864"/>
          <w:sz w:val="28"/>
          <w:szCs w:val="28"/>
          <w:highlight w:val="yellow"/>
        </w:rPr>
      </w:pPr>
      <w:r w:rsidDel="00000000" w:rsidR="00000000" w:rsidRPr="00000000">
        <w:rPr>
          <w:rtl w:val="0"/>
        </w:rPr>
      </w:r>
    </w:p>
    <w:p w:rsidR="00000000" w:rsidDel="00000000" w:rsidP="00000000" w:rsidRDefault="00000000" w:rsidRPr="00000000" w14:paraId="0000009B">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G. Sales by Outlet Location</w:t>
      </w:r>
    </w:p>
    <w:p w:rsidR="00000000" w:rsidDel="00000000" w:rsidP="00000000" w:rsidRDefault="00000000" w:rsidRPr="00000000" w14:paraId="0000009C">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p>
    <w:p w:rsidR="00000000" w:rsidDel="00000000" w:rsidP="00000000" w:rsidRDefault="00000000" w:rsidRPr="00000000" w14:paraId="0000009D">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9E">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Outlet_Location_Type</w:t>
      </w:r>
    </w:p>
    <w:p w:rsidR="00000000" w:rsidDel="00000000" w:rsidP="00000000" w:rsidRDefault="00000000" w:rsidRPr="00000000" w14:paraId="0000009F">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Total_Sales </w:t>
      </w:r>
      <w:r w:rsidDel="00000000" w:rsidR="00000000" w:rsidRPr="00000000">
        <w:rPr>
          <w:rFonts w:ascii="Consolas" w:cs="Consolas" w:eastAsia="Consolas" w:hAnsi="Consolas"/>
          <w:color w:val="0000ff"/>
          <w:rtl w:val="0"/>
        </w:rPr>
        <w:t xml:space="preserve">DESC</w:t>
      </w:r>
      <w:r w:rsidDel="00000000" w:rsidR="00000000" w:rsidRPr="00000000">
        <w:rPr>
          <w:rtl w:val="0"/>
        </w:rPr>
      </w:r>
    </w:p>
    <w:p w:rsidR="00000000" w:rsidDel="00000000" w:rsidP="00000000" w:rsidRDefault="00000000" w:rsidRPr="00000000" w14:paraId="000000A0">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rPr>
        <w:drawing>
          <wp:inline distB="0" distT="0" distL="0" distR="0">
            <wp:extent cx="2856145" cy="1292652"/>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56145" cy="129265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A2">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A3">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A4">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H. All Metrics by Outlet Type:</w:t>
      </w:r>
    </w:p>
    <w:p w:rsidR="00000000" w:rsidDel="00000000" w:rsidP="00000000" w:rsidRDefault="00000000" w:rsidRPr="00000000" w14:paraId="000000A5">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Outlet_Type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A6">
      <w:pPr>
        <w:spacing w:line="360" w:lineRule="auto"/>
        <w:ind w:left="720" w:firstLine="720"/>
        <w:rPr>
          <w:rFonts w:ascii="Consolas" w:cs="Consolas" w:eastAsia="Consolas" w:hAnsi="Consolas"/>
        </w:rPr>
      </w:pP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A7">
      <w:pPr>
        <w:spacing w:line="360" w:lineRule="auto"/>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Avg_Sales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A8">
      <w:pPr>
        <w:spacing w:line="360" w:lineRule="auto"/>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color w:val="ff00ff"/>
          <w:rtl w:val="0"/>
        </w:rPr>
        <w:t xml:space="preserve">COUNT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No_Of_Items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A9">
      <w:pPr>
        <w:spacing w:line="360" w:lineRule="auto"/>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Rating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Avg_Rating</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AA">
      <w:pPr>
        <w:spacing w:line="360" w:lineRule="auto"/>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Item_Visibility</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Item_Visibility</w:t>
      </w:r>
    </w:p>
    <w:p w:rsidR="00000000" w:rsidDel="00000000" w:rsidP="00000000" w:rsidRDefault="00000000" w:rsidRPr="00000000" w14:paraId="000000AB">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AC">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Outlet_Type</w:t>
      </w:r>
    </w:p>
    <w:p w:rsidR="00000000" w:rsidDel="00000000" w:rsidP="00000000" w:rsidRDefault="00000000" w:rsidRPr="00000000" w14:paraId="000000AD">
      <w:pPr>
        <w:spacing w:line="36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Total_Sales </w:t>
      </w:r>
      <w:r w:rsidDel="00000000" w:rsidR="00000000" w:rsidRPr="00000000">
        <w:rPr>
          <w:rFonts w:ascii="Consolas" w:cs="Consolas" w:eastAsia="Consolas" w:hAnsi="Consolas"/>
          <w:color w:val="0000ff"/>
          <w:rtl w:val="0"/>
        </w:rPr>
        <w:t xml:space="preserve">DESC</w:t>
      </w:r>
    </w:p>
    <w:p w:rsidR="00000000" w:rsidDel="00000000" w:rsidP="00000000" w:rsidRDefault="00000000" w:rsidRPr="00000000" w14:paraId="000000AE">
      <w:pPr>
        <w:spacing w:line="36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AF">
      <w:pPr>
        <w:spacing w:line="360" w:lineRule="auto"/>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b w:val="1"/>
          <w:color w:val="1f3864"/>
          <w:sz w:val="40"/>
          <w:szCs w:val="40"/>
        </w:rPr>
        <w:drawing>
          <wp:inline distB="0" distT="0" distL="0" distR="0">
            <wp:extent cx="5916630" cy="1330095"/>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16630" cy="133009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5ux3ez9zz6v"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nsola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