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58A0D" w14:textId="1849B788" w:rsidR="007F26E3" w:rsidRPr="007F26E3" w:rsidRDefault="00110ECE" w:rsidP="007F26E3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wordWrap/>
        <w:autoSpaceDE/>
        <w:autoSpaceDN/>
        <w:spacing w:after="0" w:line="240" w:lineRule="auto"/>
        <w:jc w:val="left"/>
        <w:rPr>
          <w:rFonts w:ascii="Open Sans" w:eastAsia="굴림" w:hAnsi="Open Sans" w:cs="Open Sans"/>
          <w:color w:val="212121"/>
          <w:kern w:val="0"/>
          <w:sz w:val="23"/>
          <w:szCs w:val="23"/>
        </w:rPr>
      </w:pPr>
      <w:r>
        <w:rPr>
          <w:rFonts w:ascii="Open Sans" w:eastAsia="굴림" w:hAnsi="Open Sans" w:cs="Open Sans" w:hint="eastAsia"/>
          <w:color w:val="212121"/>
          <w:kern w:val="0"/>
          <w:sz w:val="27"/>
          <w:szCs w:val="27"/>
          <w:bdr w:val="single" w:sz="2" w:space="0" w:color="E5E7EB" w:frame="1"/>
        </w:rPr>
        <w:t>대한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>김치는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 xml:space="preserve"> 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>김치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 xml:space="preserve"> 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>전문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 xml:space="preserve"> 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>브랜드로써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 xml:space="preserve"> 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>원료부터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 xml:space="preserve"> 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>제조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 xml:space="preserve">, 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>출하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 xml:space="preserve">, 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>유통까지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 xml:space="preserve"> 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>체계적인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 xml:space="preserve"> 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>위생관리를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 xml:space="preserve"> 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>통해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 xml:space="preserve"> 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>안전하게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 xml:space="preserve"> 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>생산하고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 xml:space="preserve"> 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>있습니다</w:t>
      </w:r>
      <w:r w:rsidR="007F26E3" w:rsidRPr="007F26E3">
        <w:rPr>
          <w:rFonts w:ascii="Open Sans" w:eastAsia="굴림" w:hAnsi="Open Sans" w:cs="Open Sans"/>
          <w:color w:val="212121"/>
          <w:kern w:val="0"/>
          <w:sz w:val="27"/>
          <w:szCs w:val="27"/>
          <w:bdr w:val="single" w:sz="2" w:space="0" w:color="E5E7EB" w:frame="1"/>
        </w:rPr>
        <w:t>.</w:t>
      </w:r>
    </w:p>
    <w:p w14:paraId="720DEF9C" w14:textId="35739983" w:rsidR="007F26E3" w:rsidRPr="007F26E3" w:rsidRDefault="007F26E3" w:rsidP="007F26E3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151515"/>
          <w:spacing w:val="11"/>
          <w:kern w:val="0"/>
          <w:sz w:val="23"/>
          <w:szCs w:val="23"/>
        </w:rPr>
      </w:pP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한국과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베트남의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김치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및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한국식자재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유통과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FNB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의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proofErr w:type="spellStart"/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선두주자로써</w:t>
      </w:r>
      <w:proofErr w:type="spellEnd"/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,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엄격한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위생과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검</w:t>
      </w:r>
      <w:r w:rsidR="00110ECE">
        <w:rPr>
          <w:rFonts w:ascii="Segoe UI" w:eastAsia="굴림" w:hAnsi="Segoe UI" w:cs="Segoe UI" w:hint="eastAsia"/>
          <w:color w:val="151515"/>
          <w:spacing w:val="11"/>
          <w:kern w:val="0"/>
          <w:sz w:val="27"/>
          <w:szCs w:val="27"/>
          <w:bdr w:val="single" w:sz="2" w:space="0" w:color="E5E7EB" w:frame="1"/>
        </w:rPr>
        <w:t>사를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통해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선별된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야채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,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식품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,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김치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,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조미료를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>
        <w:rPr>
          <w:rFonts w:ascii="Segoe UI" w:eastAsia="굴림" w:hAnsi="Segoe UI" w:cs="Segoe UI" w:hint="eastAsia"/>
          <w:color w:val="151515"/>
          <w:spacing w:val="11"/>
          <w:kern w:val="0"/>
          <w:sz w:val="27"/>
          <w:szCs w:val="27"/>
          <w:bdr w:val="single" w:sz="2" w:space="0" w:color="E5E7EB" w:frame="1"/>
        </w:rPr>
        <w:t>한국전문가</w:t>
      </w:r>
      <w:r>
        <w:rPr>
          <w:rFonts w:ascii="Segoe UI" w:eastAsia="굴림" w:hAnsi="Segoe UI" w:cs="Segoe UI" w:hint="eastAsia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>
        <w:rPr>
          <w:rFonts w:ascii="Segoe UI" w:eastAsia="굴림" w:hAnsi="Segoe UI" w:cs="Segoe UI" w:hint="eastAsia"/>
          <w:color w:val="151515"/>
          <w:spacing w:val="11"/>
          <w:kern w:val="0"/>
          <w:sz w:val="27"/>
          <w:szCs w:val="27"/>
          <w:bdr w:val="single" w:sz="2" w:space="0" w:color="E5E7EB" w:frame="1"/>
        </w:rPr>
        <w:t>및</w:t>
      </w:r>
      <w:r>
        <w:rPr>
          <w:rFonts w:ascii="Segoe UI" w:eastAsia="굴림" w:hAnsi="Segoe UI" w:cs="Segoe UI" w:hint="eastAsia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1</w:t>
      </w:r>
      <w:r w:rsidR="00110ECE">
        <w:rPr>
          <w:rFonts w:ascii="Segoe UI" w:eastAsia="굴림" w:hAnsi="Segoe UI" w:cs="Segoe UI" w:hint="eastAsia"/>
          <w:color w:val="151515"/>
          <w:spacing w:val="11"/>
          <w:kern w:val="0"/>
          <w:sz w:val="27"/>
          <w:szCs w:val="27"/>
          <w:bdr w:val="single" w:sz="2" w:space="0" w:color="E5E7EB" w:frame="1"/>
        </w:rPr>
        <w:t>5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년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베트남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>
        <w:rPr>
          <w:rFonts w:ascii="Segoe UI" w:eastAsia="굴림" w:hAnsi="Segoe UI" w:cs="Segoe UI" w:hint="eastAsia"/>
          <w:color w:val="151515"/>
          <w:spacing w:val="11"/>
          <w:kern w:val="0"/>
          <w:sz w:val="27"/>
          <w:szCs w:val="27"/>
          <w:bdr w:val="single" w:sz="2" w:space="0" w:color="E5E7EB" w:frame="1"/>
        </w:rPr>
        <w:t>경험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을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>
        <w:rPr>
          <w:rFonts w:ascii="Segoe UI" w:eastAsia="굴림" w:hAnsi="Segoe UI" w:cs="Segoe UI" w:hint="eastAsia"/>
          <w:color w:val="151515"/>
          <w:spacing w:val="11"/>
          <w:kern w:val="0"/>
          <w:sz w:val="27"/>
          <w:szCs w:val="27"/>
          <w:bdr w:val="single" w:sz="2" w:space="0" w:color="E5E7EB" w:frame="1"/>
        </w:rPr>
        <w:t>바탕으로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최상의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상품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,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최적의</w:t>
      </w:r>
      <w:proofErr w:type="gramEnd"/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가격으로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고객의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소비가치를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창출하고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있습니다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.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br/>
      </w:r>
    </w:p>
    <w:p w14:paraId="1BAE1A2D" w14:textId="77777777" w:rsidR="007F26E3" w:rsidRPr="007F26E3" w:rsidRDefault="007F26E3" w:rsidP="007F26E3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151515"/>
          <w:spacing w:val="11"/>
          <w:kern w:val="0"/>
          <w:sz w:val="23"/>
          <w:szCs w:val="23"/>
        </w:rPr>
      </w:pP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br/>
      </w:r>
    </w:p>
    <w:p w14:paraId="012EF669" w14:textId="59A1A904" w:rsidR="007F26E3" w:rsidRPr="007F26E3" w:rsidRDefault="007F26E3" w:rsidP="007F26E3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151515"/>
          <w:spacing w:val="11"/>
          <w:kern w:val="0"/>
          <w:sz w:val="23"/>
          <w:szCs w:val="23"/>
        </w:rPr>
      </w:pPr>
      <w:r w:rsidRPr="007F26E3">
        <w:rPr>
          <w:rFonts w:ascii="맑은 고딕" w:eastAsia="맑은 고딕" w:hAnsi="맑은 고딕" w:cs="맑은 고딕" w:hint="eastAsia"/>
          <w:color w:val="151515"/>
          <w:spacing w:val="11"/>
          <w:kern w:val="0"/>
          <w:sz w:val="27"/>
          <w:szCs w:val="27"/>
          <w:bdr w:val="single" w:sz="2" w:space="0" w:color="E5E7EB" w:frame="1"/>
        </w:rPr>
        <w:t>①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신선하고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안전한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농산물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원료만을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사용합니다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.</w:t>
      </w:r>
    </w:p>
    <w:p w14:paraId="01AFC741" w14:textId="77777777" w:rsidR="007F26E3" w:rsidRPr="007F26E3" w:rsidRDefault="007F26E3" w:rsidP="007F26E3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151515"/>
          <w:spacing w:val="11"/>
          <w:kern w:val="0"/>
          <w:sz w:val="23"/>
          <w:szCs w:val="23"/>
        </w:rPr>
      </w:pPr>
      <w:r w:rsidRPr="007F26E3">
        <w:rPr>
          <w:rFonts w:ascii="맑은 고딕" w:eastAsia="맑은 고딕" w:hAnsi="맑은 고딕" w:cs="맑은 고딕" w:hint="eastAsia"/>
          <w:color w:val="151515"/>
          <w:spacing w:val="11"/>
          <w:kern w:val="0"/>
          <w:sz w:val="27"/>
          <w:szCs w:val="27"/>
          <w:bdr w:val="single" w:sz="2" w:space="0" w:color="E5E7EB" w:frame="1"/>
        </w:rPr>
        <w:t>②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색감이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풍부하고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자극적이지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않아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동서양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어떤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음식과도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잘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어울립니다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.</w:t>
      </w:r>
    </w:p>
    <w:p w14:paraId="4F7BC96D" w14:textId="77777777" w:rsidR="007F26E3" w:rsidRPr="007F26E3" w:rsidRDefault="007F26E3" w:rsidP="007F26E3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151515"/>
          <w:spacing w:val="11"/>
          <w:kern w:val="0"/>
          <w:sz w:val="23"/>
          <w:szCs w:val="23"/>
        </w:rPr>
      </w:pPr>
      <w:r w:rsidRPr="007F26E3">
        <w:rPr>
          <w:rFonts w:ascii="맑은 고딕" w:eastAsia="맑은 고딕" w:hAnsi="맑은 고딕" w:cs="맑은 고딕" w:hint="eastAsia"/>
          <w:color w:val="151515"/>
          <w:spacing w:val="11"/>
          <w:kern w:val="0"/>
          <w:sz w:val="27"/>
          <w:szCs w:val="27"/>
          <w:bdr w:val="single" w:sz="2" w:space="0" w:color="E5E7EB" w:frame="1"/>
        </w:rPr>
        <w:t>③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위해요소분석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(Hazard Analysis)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과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중요관리점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"HACCP"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획득한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안전한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proofErr w:type="gramStart"/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김치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입니다</w:t>
      </w:r>
      <w:proofErr w:type="gramEnd"/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.</w:t>
      </w:r>
    </w:p>
    <w:p w14:paraId="5AEB4481" w14:textId="77777777" w:rsidR="007F26E3" w:rsidRPr="007F26E3" w:rsidRDefault="007F26E3" w:rsidP="007F26E3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151515"/>
          <w:spacing w:val="11"/>
          <w:kern w:val="0"/>
          <w:sz w:val="23"/>
          <w:szCs w:val="23"/>
        </w:rPr>
      </w:pPr>
      <w:r w:rsidRPr="007F26E3">
        <w:rPr>
          <w:rFonts w:ascii="맑은 고딕" w:eastAsia="맑은 고딕" w:hAnsi="맑은 고딕" w:cs="맑은 고딕" w:hint="eastAsia"/>
          <w:color w:val="151515"/>
          <w:spacing w:val="11"/>
          <w:kern w:val="0"/>
          <w:sz w:val="27"/>
          <w:szCs w:val="27"/>
          <w:bdr w:val="single" w:sz="2" w:space="0" w:color="E5E7EB" w:frame="1"/>
        </w:rPr>
        <w:t>④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영양과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맛을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고려한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건강김치입니다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.</w:t>
      </w:r>
    </w:p>
    <w:p w14:paraId="0EAFFBA8" w14:textId="367649F1" w:rsidR="007F26E3" w:rsidRPr="007F26E3" w:rsidRDefault="007F26E3" w:rsidP="007F26E3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151515"/>
          <w:spacing w:val="11"/>
          <w:kern w:val="0"/>
          <w:sz w:val="23"/>
          <w:szCs w:val="23"/>
        </w:rPr>
      </w:pPr>
      <w:r w:rsidRPr="007F26E3">
        <w:rPr>
          <w:rFonts w:ascii="맑은 고딕" w:eastAsia="맑은 고딕" w:hAnsi="맑은 고딕" w:cs="맑은 고딕" w:hint="eastAsia"/>
          <w:color w:val="151515"/>
          <w:spacing w:val="11"/>
          <w:kern w:val="0"/>
          <w:sz w:val="27"/>
          <w:szCs w:val="27"/>
          <w:bdr w:val="single" w:sz="2" w:space="0" w:color="E5E7EB" w:frame="1"/>
        </w:rPr>
        <w:t>⑤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포기김치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, </w:t>
      </w:r>
      <w:proofErr w:type="spellStart"/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맛김치</w:t>
      </w:r>
      <w:proofErr w:type="spellEnd"/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,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깍두기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,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총각김치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,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열무김치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,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갓김치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등</w:t>
      </w:r>
      <w:r>
        <w:rPr>
          <w:rFonts w:ascii="Segoe UI" w:eastAsia="굴림" w:hAnsi="Segoe UI" w:cs="Segoe UI" w:hint="eastAsia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1</w:t>
      </w:r>
      <w:r w:rsidR="00110ECE">
        <w:rPr>
          <w:rFonts w:ascii="Segoe UI" w:eastAsia="굴림" w:hAnsi="Segoe UI" w:cs="Segoe UI" w:hint="eastAsia"/>
          <w:color w:val="151515"/>
          <w:spacing w:val="11"/>
          <w:kern w:val="0"/>
          <w:sz w:val="27"/>
          <w:szCs w:val="27"/>
          <w:bdr w:val="single" w:sz="2" w:space="0" w:color="E5E7EB" w:frame="1"/>
        </w:rPr>
        <w:t>3</w:t>
      </w:r>
      <w:r>
        <w:rPr>
          <w:rFonts w:ascii="Segoe UI" w:eastAsia="굴림" w:hAnsi="Segoe UI" w:cs="Segoe UI" w:hint="eastAsia"/>
          <w:color w:val="151515"/>
          <w:spacing w:val="11"/>
          <w:kern w:val="0"/>
          <w:sz w:val="27"/>
          <w:szCs w:val="27"/>
          <w:bdr w:val="single" w:sz="2" w:space="0" w:color="E5E7EB" w:frame="1"/>
        </w:rPr>
        <w:t>종류의</w:t>
      </w:r>
      <w:r>
        <w:rPr>
          <w:rFonts w:ascii="Segoe UI" w:eastAsia="굴림" w:hAnsi="Segoe UI" w:cs="Segoe UI" w:hint="eastAsia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다양한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제품을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판매하고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 xml:space="preserve"> 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있습니다</w:t>
      </w:r>
      <w:r w:rsidRPr="007F26E3">
        <w:rPr>
          <w:rFonts w:ascii="Segoe UI" w:eastAsia="굴림" w:hAnsi="Segoe UI" w:cs="Segoe UI"/>
          <w:color w:val="151515"/>
          <w:spacing w:val="11"/>
          <w:kern w:val="0"/>
          <w:sz w:val="27"/>
          <w:szCs w:val="27"/>
          <w:bdr w:val="single" w:sz="2" w:space="0" w:color="E5E7EB" w:frame="1"/>
        </w:rPr>
        <w:t>.</w:t>
      </w:r>
    </w:p>
    <w:p w14:paraId="0DB1F9CA" w14:textId="77777777" w:rsidR="000C331A" w:rsidRPr="00110ECE" w:rsidRDefault="000C331A"/>
    <w:sectPr w:rsidR="000C331A" w:rsidRPr="00110E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97778"/>
    <w:multiLevelType w:val="multilevel"/>
    <w:tmpl w:val="2626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160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6E3"/>
    <w:rsid w:val="000C331A"/>
    <w:rsid w:val="00110ECE"/>
    <w:rsid w:val="004B5AE9"/>
    <w:rsid w:val="007F26E3"/>
    <w:rsid w:val="0087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AB98B"/>
  <w15:chartTrackingRefBased/>
  <w15:docId w15:val="{62542A04-8EA5-44DA-9789-DCC4483C5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1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김용진</dc:creator>
  <cp:keywords/>
  <dc:description/>
  <cp:lastModifiedBy>김용진</cp:lastModifiedBy>
  <cp:revision>3</cp:revision>
  <dcterms:created xsi:type="dcterms:W3CDTF">2024-05-08T10:51:00Z</dcterms:created>
  <dcterms:modified xsi:type="dcterms:W3CDTF">2026-09-09T03:33:00Z</dcterms:modified>
</cp:coreProperties>
</file>