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srael_iran_conflict_dashboard"/>
    <w:p>
      <w:pPr>
        <w:pStyle w:val="Heading1"/>
      </w:pPr>
      <w:r>
        <w:t xml:space="preserve">israel_iran_conflict_dashboard</w:t>
      </w:r>
    </w:p>
    <w:bookmarkStart w:id="24" w:name="X3ddfe8b36b318e9d5545263ad565e707fba0028"/>
    <w:p>
      <w:pPr>
        <w:pStyle w:val="Heading2"/>
      </w:pPr>
      <w:r>
        <w:t xml:space="preserve">✅ Interactive Israel-Iran Conflict Dashboard - Successfully Completed</w:t>
      </w:r>
    </w:p>
    <w:p>
      <w:pPr>
        <w:pStyle w:val="FirstParagraph"/>
      </w:pPr>
      <w:r>
        <w:t xml:space="preserve">I have successfully created and deployed a comprehensive interactive dashboard for real-time news, status updates, and maps on the current Israel-Iran conflict.</w:t>
      </w:r>
    </w:p>
    <w:bookmarkStart w:id="20" w:name="live-dashboard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Live Dashboard</w:t>
      </w:r>
    </w:p>
    <w:p>
      <w:pPr>
        <w:pStyle w:val="FirstParagraph"/>
      </w:pPr>
      <w:r>
        <w:rPr>
          <w:bCs/>
          <w:b/>
        </w:rPr>
        <w:t xml:space="preserve">URL</w:t>
      </w:r>
      <w:r>
        <w:t xml:space="preserve">: https://smgfxv6vnj.space.minimax.io</w:t>
      </w:r>
    </w:p>
    <w:bookmarkEnd w:id="20"/>
    <w:bookmarkStart w:id="21" w:name="execution-process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Execution Process</w:t>
      </w:r>
    </w:p>
    <w:p>
      <w:pPr>
        <w:pStyle w:val="FirstParagraph"/>
      </w:pPr>
      <w:r>
        <w:rPr>
          <w:bCs/>
          <w:b/>
        </w:rPr>
        <w:t xml:space="preserve">Step 1: Research &amp; Data Gathering</w:t>
      </w:r>
      <w:r>
        <w:t xml:space="preserve"> </w:t>
      </w:r>
      <w:r>
        <w:t xml:space="preserve">- Conducted comprehensive research on current Israel-Iran conflict (June 2025)</w:t>
      </w:r>
      <w:r>
        <w:t xml:space="preserve"> </w:t>
      </w:r>
      <w:r>
        <w:t xml:space="preserve">- Identified key conflict zones: Tehran (Iran), Haifa &amp; Tel Aviv (Israel)</w:t>
      </w:r>
      <w:r>
        <w:t xml:space="preserve"> </w:t>
      </w:r>
      <w:r>
        <w:t xml:space="preserve">- Compiled timeline of major events from October 2024 to present</w:t>
      </w:r>
      <w:r>
        <w:t xml:space="preserve"> </w:t>
      </w:r>
      <w:r>
        <w:t xml:space="preserve">- Gathered reliable news sources and APIs for real-time integration</w:t>
      </w:r>
      <w:r>
        <w:t xml:space="preserve"> </w:t>
      </w:r>
      <w:r>
        <w:t xml:space="preserve">- Documented current metrics: 17 casualties, 23 strikes, ongoing military exchanges</w:t>
      </w:r>
    </w:p>
    <w:p>
      <w:pPr>
        <w:pStyle w:val="BodyText"/>
      </w:pPr>
      <w:r>
        <w:rPr>
          <w:bCs/>
          <w:b/>
        </w:rPr>
        <w:t xml:space="preserve">Step 2: Interactive Dashboard Development</w:t>
      </w:r>
      <w:r>
        <w:t xml:space="preserve"> </w:t>
      </w:r>
      <w:r>
        <w:t xml:space="preserve">- Built professional React-based web application with TypeScript</w:t>
      </w:r>
      <w:r>
        <w:t xml:space="preserve"> </w:t>
      </w:r>
      <w:r>
        <w:t xml:space="preserve">- Integrated interactive Leaflet maps with conflict zone markers</w:t>
      </w:r>
      <w:r>
        <w:t xml:space="preserve"> </w:t>
      </w:r>
      <w:r>
        <w:t xml:space="preserve">- Implemented real-time news feeds from 8+ trusted sources (AP, Reuters, BBC, CNN, Al Jazeera, etc.)</w:t>
      </w:r>
      <w:r>
        <w:t xml:space="preserve"> </w:t>
      </w:r>
      <w:r>
        <w:t xml:space="preserve">- Created chronological timeline visualization of major events</w:t>
      </w:r>
      <w:r>
        <w:t xml:space="preserve"> </w:t>
      </w:r>
      <w:r>
        <w:t xml:space="preserve">- Developed comprehensive metrics dashboard with charts and indicators</w:t>
      </w:r>
      <w:r>
        <w:t xml:space="preserve"> </w:t>
      </w:r>
      <w:r>
        <w:t xml:space="preserve">- Added auto-refresh functionality for live updates (30-second intervals)</w:t>
      </w:r>
    </w:p>
    <w:bookmarkEnd w:id="21"/>
    <w:bookmarkStart w:id="22" w:name="key-features-delivered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Key Features Delivered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Map</w:t>
      </w:r>
      <w:r>
        <w:t xml:space="preserve">: Shows Iran-Israel region with color-coded conflict markers, strike locations, and defense systems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News Feed</w:t>
      </w:r>
      <w:r>
        <w:t xml:space="preserve">: Live updates from multiple international news sources with filtering and search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Timeline Visualization</w:t>
      </w:r>
      <w:r>
        <w:t xml:space="preserve">: Chronological display of major conflict events with severity indicators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 Dashboard</w:t>
      </w:r>
      <w:r>
        <w:t xml:space="preserve">: Current threat level (CRITICAL), escalation indicators, and recent developments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Metrics Panel</w:t>
      </w:r>
      <w:r>
        <w:t xml:space="preserve">: Live tracking of casualties, strikes, missile interceptions, and infrastructure damage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Professional UI</w:t>
      </w:r>
      <w:r>
        <w:t xml:space="preserve">: Responsive design with dark/light themes, mobile-friendly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Auto-refresh</w:t>
      </w:r>
      <w:r>
        <w:t xml:space="preserve">: Continuous updates every 30 seconds for real-time monitoring</w:t>
      </w:r>
    </w:p>
    <w:bookmarkEnd w:id="22"/>
    <w:bookmarkStart w:id="23" w:name="current-conflict-data-as-of-june-17-2025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Current Conflict Data</w:t>
      </w:r>
      <w:r>
        <w:t xml:space="preserve"> </w:t>
      </w:r>
      <w:r>
        <w:t xml:space="preserve">(as of June 17, 2025)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</w:t>
      </w:r>
      <w:r>
        <w:t xml:space="preserve">: CRITICAL - Direct military exchanges ongoing for 4+ days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Casualties</w:t>
      </w:r>
      <w:r>
        <w:t xml:space="preserve">: 17 confirmed (8 from Iranian strikes on Israel)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Military Activity</w:t>
      </w:r>
      <w:r>
        <w:t xml:space="preserve">: 23 strikes tracked, 23 missile interceptions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 Locations</w:t>
      </w:r>
      <w:r>
        <w:t xml:space="preserve">: Tehran, Haifa, Tel Aviv with active military operations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Escalation Level</w:t>
      </w:r>
      <w:r>
        <w:t xml:space="preserve">: High with no signs of de-escalation</w:t>
      </w:r>
    </w:p>
    <w:p>
      <w:pPr>
        <w:pStyle w:val="FirstParagraph"/>
      </w:pPr>
      <w:r>
        <w:t xml:space="preserve">The dashboard provides a comprehensive, professional-grade monitoring system for tracking this evolving conflict with real-time data visualization and user-friendly navigation.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/workspace/DASHBOARD_DEPLOYMENT_REPORT.md: Comprehensive deployment report documenting all dashboard features, technical implementation, testing results, and live URL access</w:t>
      </w:r>
    </w:p>
    <w:p>
      <w:pPr>
        <w:numPr>
          <w:ilvl w:val="0"/>
          <w:numId w:val="1003"/>
        </w:numPr>
        <w:pStyle w:val="Compact"/>
      </w:pPr>
      <w:r>
        <w:t xml:space="preserve">/workspace/docs/israel_iran_conflict_report.md: Research report containing current conflict status, timeline of events, key locations, and metrics for dashboard content</w:t>
      </w:r>
    </w:p>
    <w:p>
      <w:pPr>
        <w:numPr>
          <w:ilvl w:val="0"/>
          <w:numId w:val="1003"/>
        </w:numPr>
        <w:pStyle w:val="Compact"/>
      </w:pPr>
      <w:r>
        <w:t xml:space="preserve">/workspace/docs/israel_iran_conflict_sources.md: List of reliable news sources and APIs used for real-time news feed integration</w:t>
      </w:r>
    </w:p>
    <w:p>
      <w:pPr>
        <w:numPr>
          <w:ilvl w:val="0"/>
          <w:numId w:val="1003"/>
        </w:numPr>
        <w:pStyle w:val="Compact"/>
      </w:pPr>
      <w:r>
        <w:t xml:space="preserve">/workspace/israel-iran-dashboard/src/components/Dashboard.tsx: Main dashboard component with navigation, auto-refresh, and layout management</w:t>
      </w:r>
    </w:p>
    <w:p>
      <w:pPr>
        <w:numPr>
          <w:ilvl w:val="0"/>
          <w:numId w:val="1003"/>
        </w:numPr>
        <w:pStyle w:val="Compact"/>
      </w:pPr>
      <w:r>
        <w:t xml:space="preserve">/workspace/israel-iran-dashboard/src/components/InteractiveMap.tsx: Interactive map component showing conflict zones, strike locations, and geographic data</w:t>
      </w:r>
    </w:p>
    <w:p>
      <w:pPr>
        <w:numPr>
          <w:ilvl w:val="0"/>
          <w:numId w:val="1003"/>
        </w:numPr>
        <w:pStyle w:val="Compact"/>
      </w:pPr>
      <w:r>
        <w:t xml:space="preserve">/workspace/israel-iran-dashboard/src/components/NewsFeed.tsx: Real-time news feed component with multi-source integration and filtering capabilities</w:t>
      </w:r>
    </w:p>
    <w:p>
      <w:pPr>
        <w:numPr>
          <w:ilvl w:val="0"/>
          <w:numId w:val="1003"/>
        </w:numPr>
        <w:pStyle w:val="Compact"/>
      </w:pPr>
      <w:r>
        <w:t xml:space="preserve">/workspace/todo.md: Project execution plan showing completed research and web development steps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2025-06-16T19:49:44Z</dcterms:created>
  <dcterms:modified xsi:type="dcterms:W3CDTF">2025-06-16T19:49:44Z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