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5D5" w:rsidRDefault="009625D5">
      <w:r>
        <w:t>Evan</w:t>
      </w:r>
      <w:r>
        <w:br/>
        <w:t>5/2/14</w:t>
      </w:r>
    </w:p>
    <w:p w:rsidR="009625D5" w:rsidRDefault="009625D5"/>
    <w:p w:rsidR="009625D5" w:rsidRDefault="009625D5">
      <w:r>
        <w:tab/>
        <w:t xml:space="preserve">Navigation proves to be very effective. User is able to navigate successfully and find all fields.  Unsuccessful </w:t>
      </w:r>
      <w:r w:rsidR="00014E98">
        <w:t>commands proved to be superfluous and had a</w:t>
      </w:r>
      <w:r w:rsidR="008E5A95">
        <w:t>n</w:t>
      </w:r>
      <w:r w:rsidR="00014E98">
        <w:t xml:space="preserve"> available workaround to them anyway.  </w:t>
      </w:r>
    </w:p>
    <w:p w:rsidR="00E331BC" w:rsidRDefault="00E331BC">
      <w:r>
        <w:tab/>
      </w:r>
      <w:r w:rsidR="00014E98">
        <w:t>The user found difficulty distinguishing the gallery pictures in the table when told to find one of a specific count.  The team will seek to remedy this issue by delineating the listen thumbnails better and/or even numbering them in a clear way.</w:t>
      </w:r>
      <w:bookmarkStart w:id="0" w:name="_GoBack"/>
      <w:bookmarkEnd w:id="0"/>
    </w:p>
    <w:p w:rsidR="00E331BC" w:rsidRDefault="00E331BC">
      <w:r>
        <w:tab/>
        <w:t>It is concluded that the website is generally effective and understandable successfully achieving the functionality and focus desired.</w:t>
      </w:r>
    </w:p>
    <w:sectPr w:rsidR="00E331B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charset w:val="80"/>
    <w:family w:val="auto"/>
    <w:pitch w:val="variable"/>
  </w:font>
  <w:font w:name="Lohit Hindi"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04F96"/>
    <w:rsid w:val="00014E98"/>
    <w:rsid w:val="005443BC"/>
    <w:rsid w:val="008E5A95"/>
    <w:rsid w:val="009625D5"/>
    <w:rsid w:val="00C04F96"/>
    <w:rsid w:val="00E3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1E72D5-C9D3-4E75-AF33-37FEF37C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Jayce </dc:creator>
  <cp:lastModifiedBy>Jayson</cp:lastModifiedBy>
  <cp:revision>5</cp:revision>
  <dcterms:created xsi:type="dcterms:W3CDTF">2014-05-06T11:37:00Z</dcterms:created>
  <dcterms:modified xsi:type="dcterms:W3CDTF">2014-05-07T00:43:00Z</dcterms:modified>
</cp:coreProperties>
</file>