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E00" w:rsidRDefault="000E1E00" w:rsidP="000E1E00">
      <w:r>
        <w:t>Ed</w:t>
      </w:r>
      <w:r>
        <w:br/>
        <w:t>5/2/14</w:t>
      </w:r>
    </w:p>
    <w:p w:rsidR="000E1E00" w:rsidRDefault="000E1E00" w:rsidP="000E1E00"/>
    <w:p w:rsidR="000E1E00" w:rsidRDefault="000E1E00" w:rsidP="000E1E00">
      <w:r>
        <w:tab/>
        <w:t xml:space="preserve">Navigation proves to be very effective. User is able to navigate successfully and find all fields.  Unsuccessful commands proved to be superfluous and had an available workaround to them anyway.  </w:t>
      </w:r>
    </w:p>
    <w:p w:rsidR="000E1E00" w:rsidRDefault="000E1E00" w:rsidP="000E1E00">
      <w:r>
        <w:tab/>
        <w:t xml:space="preserve">The user found </w:t>
      </w:r>
      <w:r>
        <w:t>the most difficulty in selecting photographs and a display error that occurred within the nav for his particular browser.</w:t>
      </w:r>
    </w:p>
    <w:p w:rsidR="000E1E00" w:rsidRDefault="000E1E00" w:rsidP="000E1E00">
      <w:r>
        <w:tab/>
        <w:t>It is concluded that the website is generally effective and understandable successfully achieving the functionality and focus desired.</w:t>
      </w:r>
      <w:r>
        <w:t xml:space="preserve">  To remedy the gallery table selection issue we will seek to implement new, corrected hover or on click effects that maximizes the image without needing to “view image” in a new window.</w:t>
      </w:r>
      <w:bookmarkStart w:id="0" w:name="_GoBack"/>
      <w:bookmarkEnd w:id="0"/>
    </w:p>
    <w:p w:rsidR="00E66E30" w:rsidRDefault="00E66E30"/>
    <w:sectPr w:rsidR="00E66E3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charset w:val="80"/>
    <w:family w:val="auto"/>
    <w:pitch w:val="variable"/>
  </w:font>
  <w:font w:name="Lohit Hindi"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66E30"/>
    <w:rsid w:val="000E1E00"/>
    <w:rsid w:val="00E6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8126FE-6310-4FBF-A92C-D90B9A421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Jayce </dc:creator>
  <cp:lastModifiedBy>Jayson</cp:lastModifiedBy>
  <cp:revision>1</cp:revision>
  <dcterms:created xsi:type="dcterms:W3CDTF">2014-05-06T11:37:00Z</dcterms:created>
  <dcterms:modified xsi:type="dcterms:W3CDTF">2014-05-07T00:46:00Z</dcterms:modified>
</cp:coreProperties>
</file>