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41205" w14:textId="4406BEAC" w:rsidR="004C0325" w:rsidRPr="004C0325" w:rsidRDefault="004C0325" w:rsidP="004C0325">
      <w:pPr>
        <w:jc w:val="center"/>
        <w:rPr>
          <w:rFonts w:ascii="Aptos" w:eastAsia="Aptos" w:hAnsi="Aptos" w:cs="Aptos"/>
          <w:b/>
          <w:bCs/>
        </w:rPr>
      </w:pPr>
      <w:r w:rsidRPr="004C0325">
        <w:rPr>
          <w:rFonts w:ascii="Aptos" w:eastAsia="Aptos" w:hAnsi="Aptos" w:cs="Aptos"/>
          <w:b/>
          <w:bCs/>
        </w:rPr>
        <w:t xml:space="preserve">DSC 680 </w:t>
      </w:r>
      <w:r w:rsidR="00932552">
        <w:rPr>
          <w:rFonts w:ascii="Aptos" w:eastAsia="Aptos" w:hAnsi="Aptos" w:cs="Aptos"/>
          <w:b/>
          <w:bCs/>
        </w:rPr>
        <w:t>Applied Data Science</w:t>
      </w:r>
    </w:p>
    <w:p w14:paraId="0AC0E13C" w14:textId="78120924" w:rsidR="00FA7E68" w:rsidRPr="009412D4" w:rsidRDefault="00FA7E68" w:rsidP="00FA7E68">
      <w:pPr>
        <w:jc w:val="center"/>
        <w:rPr>
          <w:rFonts w:ascii="Aptos" w:eastAsia="Aptos" w:hAnsi="Aptos" w:cs="Aptos"/>
          <w:b/>
          <w:bCs/>
        </w:rPr>
      </w:pPr>
      <w:r w:rsidRPr="009412D4">
        <w:rPr>
          <w:rFonts w:ascii="Aptos" w:eastAsia="Aptos" w:hAnsi="Aptos" w:cs="Aptos"/>
          <w:b/>
          <w:bCs/>
        </w:rPr>
        <w:t xml:space="preserve">Chitramoy Mukherjee, </w:t>
      </w:r>
      <w:r w:rsidR="00932552" w:rsidRPr="004C0325">
        <w:rPr>
          <w:rFonts w:ascii="Aptos" w:eastAsia="Aptos" w:hAnsi="Aptos" w:cs="Aptos"/>
          <w:b/>
          <w:bCs/>
        </w:rPr>
        <w:t>T301 T302 2253 Winter 2025</w:t>
      </w:r>
    </w:p>
    <w:p w14:paraId="248D6881" w14:textId="59221372" w:rsidR="00FA7E68" w:rsidRPr="009412D4" w:rsidRDefault="00FA7E68" w:rsidP="00FA7E68">
      <w:pPr>
        <w:jc w:val="center"/>
        <w:rPr>
          <w:rFonts w:ascii="Aptos" w:eastAsia="Aptos" w:hAnsi="Aptos" w:cs="Aptos"/>
          <w:b/>
          <w:bCs/>
        </w:rPr>
      </w:pPr>
      <w:r w:rsidRPr="009412D4">
        <w:rPr>
          <w:rFonts w:ascii="Aptos" w:eastAsia="Aptos" w:hAnsi="Aptos" w:cs="Aptos"/>
          <w:b/>
          <w:bCs/>
        </w:rPr>
        <w:t>Project</w:t>
      </w:r>
      <w:r w:rsidR="00932552">
        <w:rPr>
          <w:rFonts w:ascii="Aptos" w:eastAsia="Aptos" w:hAnsi="Aptos" w:cs="Aptos"/>
          <w:b/>
          <w:bCs/>
        </w:rPr>
        <w:t>-1</w:t>
      </w:r>
      <w:r w:rsidRPr="009412D4">
        <w:rPr>
          <w:rFonts w:ascii="Aptos" w:eastAsia="Aptos" w:hAnsi="Aptos" w:cs="Aptos"/>
          <w:b/>
          <w:bCs/>
        </w:rPr>
        <w:t xml:space="preserve"> Milestone-1</w:t>
      </w:r>
    </w:p>
    <w:p w14:paraId="0160787E" w14:textId="3999B106" w:rsidR="00B457CC" w:rsidRDefault="006567D0" w:rsidP="006567D0">
      <w:pPr>
        <w:ind w:left="1440" w:firstLine="720"/>
        <w:rPr>
          <w:rFonts w:ascii="Aptos" w:eastAsia="Aptos" w:hAnsi="Aptos" w:cs="Aptos"/>
          <w:b/>
          <w:bCs/>
          <w:u w:val="single"/>
        </w:rPr>
      </w:pPr>
      <w:proofErr w:type="spellStart"/>
      <w:r w:rsidRPr="006567D0">
        <w:rPr>
          <w:rFonts w:ascii="Aptos" w:eastAsia="Aptos" w:hAnsi="Aptos" w:cs="Aptos"/>
          <w:b/>
          <w:bCs/>
          <w:u w:val="single"/>
        </w:rPr>
        <w:t>HeartGuard</w:t>
      </w:r>
      <w:proofErr w:type="spellEnd"/>
      <w:r w:rsidRPr="006567D0">
        <w:rPr>
          <w:rFonts w:ascii="Aptos" w:eastAsia="Aptos" w:hAnsi="Aptos" w:cs="Aptos"/>
          <w:b/>
          <w:bCs/>
          <w:u w:val="single"/>
        </w:rPr>
        <w:t>: Early Detection of Heart Disease</w:t>
      </w:r>
    </w:p>
    <w:p w14:paraId="29A0539E" w14:textId="77777777" w:rsidR="00FE7EFB" w:rsidRPr="00FE7EFB" w:rsidRDefault="00FE7EFB" w:rsidP="00FE7EFB">
      <w:pPr>
        <w:rPr>
          <w:rFonts w:ascii="Aptos" w:eastAsia="Aptos" w:hAnsi="Aptos" w:cs="Aptos"/>
          <w:b/>
          <w:bCs/>
          <w:color w:val="4472C4" w:themeColor="accent1"/>
        </w:rPr>
      </w:pPr>
      <w:r w:rsidRPr="00FE7EFB">
        <w:rPr>
          <w:rFonts w:ascii="Aptos" w:eastAsia="Aptos" w:hAnsi="Aptos" w:cs="Aptos"/>
          <w:b/>
          <w:bCs/>
          <w:color w:val="4472C4" w:themeColor="accent1"/>
        </w:rPr>
        <w:t xml:space="preserve">Description: </w:t>
      </w:r>
    </w:p>
    <w:p w14:paraId="7786180D" w14:textId="2F53D833" w:rsidR="00FE7EFB" w:rsidRDefault="00FE7EFB" w:rsidP="00FE7EFB">
      <w:pPr>
        <w:rPr>
          <w:rFonts w:ascii="Aptos" w:eastAsia="Aptos" w:hAnsi="Aptos" w:cs="Aptos"/>
          <w:b/>
          <w:bCs/>
          <w:u w:val="single"/>
        </w:rPr>
      </w:pPr>
      <w:r w:rsidRPr="00FE7EFB">
        <w:rPr>
          <w:rFonts w:ascii="Aptos" w:eastAsia="Aptos" w:hAnsi="Aptos" w:cs="Aptos"/>
        </w:rPr>
        <w:t>This project aims to develop a predictive model leveraging patient data to identify individuals at high risk of heart disease, enabling early intervention and improving health outcomes.</w:t>
      </w:r>
    </w:p>
    <w:p w14:paraId="4B79FE3E" w14:textId="05672160" w:rsidR="006B0BAE" w:rsidRDefault="00504F77" w:rsidP="00247F93">
      <w:pPr>
        <w:rPr>
          <w:rFonts w:ascii="Aptos" w:eastAsia="Aptos" w:hAnsi="Aptos" w:cs="Aptos"/>
          <w:b/>
          <w:bCs/>
          <w:color w:val="4472C4" w:themeColor="accent1"/>
        </w:rPr>
      </w:pPr>
      <w:r>
        <w:rPr>
          <w:rFonts w:ascii="Aptos" w:eastAsia="Aptos" w:hAnsi="Aptos" w:cs="Aptos"/>
          <w:b/>
          <w:bCs/>
          <w:color w:val="4472C4" w:themeColor="accent1"/>
        </w:rPr>
        <w:t>Problem Statement:</w:t>
      </w:r>
    </w:p>
    <w:p w14:paraId="0FD2C0DA" w14:textId="797141FB" w:rsidR="008528D8" w:rsidRPr="003020B6" w:rsidRDefault="008528D8" w:rsidP="00247F93">
      <w:pPr>
        <w:rPr>
          <w:rFonts w:ascii="Aptos" w:eastAsia="Aptos" w:hAnsi="Aptos" w:cs="Aptos"/>
          <w:b/>
          <w:bCs/>
          <w:color w:val="4472C4" w:themeColor="accent1"/>
        </w:rPr>
      </w:pPr>
      <w:r w:rsidRPr="001C5CA8">
        <w:rPr>
          <w:rFonts w:ascii="Aptos" w:eastAsia="Aptos" w:hAnsi="Aptos" w:cs="Aptos"/>
        </w:rPr>
        <w:t>Heart disease remains one of the leading causes of mortality worldwide. Early detection and intervention are critical to reduce the burden of heart disease, improve patient outcomes, and lower healthcare costs. Despite advancements in medical technology and awareness programs, many cases of heart disease go undetected until they reach a critical stage. Leveraging data science and machine learning can significantly enhance the ability to identify individuals at risk of developing heart disease at an early stage.</w:t>
      </w:r>
    </w:p>
    <w:p w14:paraId="13F520CE" w14:textId="536987BE" w:rsidR="00D4012C" w:rsidRDefault="006B0BAE" w:rsidP="00247F93">
      <w:pPr>
        <w:rPr>
          <w:rFonts w:ascii="Aptos" w:eastAsia="Aptos" w:hAnsi="Aptos" w:cs="Aptos"/>
        </w:rPr>
      </w:pPr>
      <w:r w:rsidRPr="00D4012C">
        <w:rPr>
          <w:rFonts w:ascii="Aptos" w:eastAsia="Aptos" w:hAnsi="Aptos" w:cs="Aptos"/>
        </w:rPr>
        <w:t xml:space="preserve">Nowadays, due to asymptomatic behavior of illnesses, detecting the early symptoms of many life-threatening diseases has become a major concern. One of the most common </w:t>
      </w:r>
      <w:r w:rsidR="003020B6" w:rsidRPr="00D4012C">
        <w:rPr>
          <w:rFonts w:ascii="Aptos" w:eastAsia="Aptos" w:hAnsi="Aptos" w:cs="Aptos"/>
        </w:rPr>
        <w:t>life</w:t>
      </w:r>
      <w:r w:rsidR="003020B6">
        <w:rPr>
          <w:rFonts w:ascii="Aptos" w:eastAsia="Aptos" w:hAnsi="Aptos" w:cs="Aptos"/>
        </w:rPr>
        <w:t>-threatening</w:t>
      </w:r>
      <w:r w:rsidRPr="00D4012C">
        <w:rPr>
          <w:rFonts w:ascii="Aptos" w:eastAsia="Aptos" w:hAnsi="Aptos" w:cs="Aptos"/>
        </w:rPr>
        <w:t xml:space="preserve"> conditions is “silent heart attack” i.e., an attack with few or less symptoms. One of the main reasons for silent attack is the flow of blood clots to the heart and additionally sometimes patients are not informed about the purpose of medication that is included in his or her treatment. So, timely detection of heart abnormalities is so crucial for the timely treatment, which can prevent further complications like heart attack </w:t>
      </w:r>
      <w:proofErr w:type="gramStart"/>
      <w:r w:rsidRPr="00D4012C">
        <w:rPr>
          <w:rFonts w:ascii="Aptos" w:eastAsia="Aptos" w:hAnsi="Aptos" w:cs="Aptos"/>
        </w:rPr>
        <w:t>and also</w:t>
      </w:r>
      <w:proofErr w:type="gramEnd"/>
      <w:r w:rsidRPr="00D4012C">
        <w:rPr>
          <w:rFonts w:ascii="Aptos" w:eastAsia="Aptos" w:hAnsi="Aptos" w:cs="Aptos"/>
        </w:rPr>
        <w:t xml:space="preserve"> helps in reducing the disease progression. </w:t>
      </w:r>
    </w:p>
    <w:p w14:paraId="3D9B489A" w14:textId="5A4BE515" w:rsidR="003020B6" w:rsidRDefault="006B0BAE" w:rsidP="00247F93">
      <w:pPr>
        <w:rPr>
          <w:rFonts w:ascii="Aptos" w:eastAsia="Aptos" w:hAnsi="Aptos" w:cs="Aptos"/>
        </w:rPr>
      </w:pPr>
      <w:r w:rsidRPr="00D4012C">
        <w:rPr>
          <w:rFonts w:ascii="Aptos" w:eastAsia="Aptos" w:hAnsi="Aptos" w:cs="Aptos"/>
        </w:rPr>
        <w:t>Accessing the comprehensive health data on CVD currently available within hospital databases holds significant potential for the early detection and diagnosis of CVD, thereby positively impacting disease outcomes.</w:t>
      </w:r>
      <w:r w:rsidR="003020B6">
        <w:rPr>
          <w:rFonts w:ascii="Aptos" w:eastAsia="Aptos" w:hAnsi="Aptos" w:cs="Aptos"/>
        </w:rPr>
        <w:t xml:space="preserve"> </w:t>
      </w:r>
      <w:r w:rsidRPr="00D4012C">
        <w:rPr>
          <w:rFonts w:ascii="Aptos" w:eastAsia="Aptos" w:hAnsi="Aptos" w:cs="Aptos"/>
        </w:rPr>
        <w:t xml:space="preserve">Machine learning algorithms on patients’ dataset can help in early detection of disease which further helps in developing preventive measures </w:t>
      </w:r>
      <w:proofErr w:type="gramStart"/>
      <w:r w:rsidRPr="00D4012C">
        <w:rPr>
          <w:rFonts w:ascii="Aptos" w:eastAsia="Aptos" w:hAnsi="Aptos" w:cs="Aptos"/>
        </w:rPr>
        <w:t>and also</w:t>
      </w:r>
      <w:proofErr w:type="gramEnd"/>
      <w:r w:rsidRPr="00D4012C">
        <w:rPr>
          <w:rFonts w:ascii="Aptos" w:eastAsia="Aptos" w:hAnsi="Aptos" w:cs="Aptos"/>
        </w:rPr>
        <w:t xml:space="preserve"> in enhancing patient health care considerations.</w:t>
      </w:r>
      <w:r w:rsidR="003020B6">
        <w:rPr>
          <w:rFonts w:ascii="Aptos" w:eastAsia="Aptos" w:hAnsi="Aptos" w:cs="Aptos"/>
        </w:rPr>
        <w:t xml:space="preserve"> </w:t>
      </w:r>
      <w:r w:rsidRPr="00D4012C">
        <w:rPr>
          <w:rFonts w:ascii="Aptos" w:eastAsia="Aptos" w:hAnsi="Aptos" w:cs="Aptos"/>
        </w:rPr>
        <w:t>Clinicians can use machine learning models to predict the heart diseases early and identify various common risk factors associated with heart like gender, age,</w:t>
      </w:r>
      <w:r w:rsidR="003020B6">
        <w:rPr>
          <w:rFonts w:ascii="Aptos" w:eastAsia="Aptos" w:hAnsi="Aptos" w:cs="Aptos"/>
        </w:rPr>
        <w:t xml:space="preserve"> </w:t>
      </w:r>
      <w:r w:rsidRPr="00D4012C">
        <w:rPr>
          <w:rFonts w:ascii="Aptos" w:eastAsia="Aptos" w:hAnsi="Aptos" w:cs="Aptos"/>
        </w:rPr>
        <w:t xml:space="preserve">family history, diabetes, increased cholesterol levels, hypertension, smoking etc. This model can also help in predicting the population or topology where risk factor is more and that can help in building necessary medical infrastructure to provide broader preventive measures. </w:t>
      </w:r>
    </w:p>
    <w:p w14:paraId="7C6DF1A0" w14:textId="2DEECF81" w:rsidR="00B457CC" w:rsidRDefault="006B0BAE" w:rsidP="00247F93">
      <w:pPr>
        <w:rPr>
          <w:rFonts w:ascii="Aptos" w:eastAsia="Aptos" w:hAnsi="Aptos" w:cs="Aptos"/>
        </w:rPr>
      </w:pPr>
      <w:r w:rsidRPr="00D4012C">
        <w:rPr>
          <w:rFonts w:ascii="Aptos" w:eastAsia="Aptos" w:hAnsi="Aptos" w:cs="Aptos"/>
        </w:rPr>
        <w:lastRenderedPageBreak/>
        <w:t>By providing a means to develop evidence-based clinical guidelines and management algorithms, these techniques can eliminate the need for costly and extensive clinical and laboratory investigations, reducing the associated financial burden on patients and the healthcare system.</w:t>
      </w:r>
    </w:p>
    <w:p w14:paraId="0FEEF4DC" w14:textId="68AC56E3" w:rsidR="00A6501B" w:rsidRPr="00504F77" w:rsidRDefault="00504F77" w:rsidP="00247F93">
      <w:pPr>
        <w:rPr>
          <w:rFonts w:ascii="Aptos" w:eastAsia="Aptos" w:hAnsi="Aptos" w:cs="Aptos"/>
          <w:b/>
          <w:bCs/>
          <w:color w:val="4472C4" w:themeColor="accent1"/>
        </w:rPr>
      </w:pPr>
      <w:r w:rsidRPr="00504F77">
        <w:rPr>
          <w:rFonts w:ascii="Aptos" w:eastAsia="Aptos" w:hAnsi="Aptos" w:cs="Aptos"/>
          <w:b/>
          <w:bCs/>
          <w:color w:val="4472C4" w:themeColor="accent1"/>
        </w:rPr>
        <w:t>Datasets</w:t>
      </w:r>
      <w:r>
        <w:rPr>
          <w:rFonts w:ascii="Aptos" w:eastAsia="Aptos" w:hAnsi="Aptos" w:cs="Aptos"/>
          <w:b/>
          <w:bCs/>
          <w:color w:val="4472C4" w:themeColor="accent1"/>
        </w:rPr>
        <w:t>:</w:t>
      </w:r>
    </w:p>
    <w:p w14:paraId="390522AE" w14:textId="6C6E5FE5" w:rsidR="00A6501B" w:rsidRDefault="00463A9C" w:rsidP="00247F93">
      <w:pPr>
        <w:rPr>
          <w:rFonts w:ascii="Aptos" w:eastAsia="Aptos" w:hAnsi="Aptos" w:cs="Aptos"/>
        </w:rPr>
      </w:pPr>
      <w:r w:rsidRPr="00463A9C">
        <w:rPr>
          <w:rFonts w:ascii="Aptos" w:eastAsia="Aptos" w:hAnsi="Aptos" w:cs="Aptos"/>
        </w:rPr>
        <w:t>Here I am using 3 datasets as below:</w:t>
      </w:r>
    </w:p>
    <w:p w14:paraId="0233024A" w14:textId="51E72B34" w:rsidR="00463A9C" w:rsidRPr="004A57CF" w:rsidRDefault="0002201B" w:rsidP="00247F93">
      <w:pPr>
        <w:rPr>
          <w:rFonts w:ascii="Aptos" w:eastAsia="Aptos" w:hAnsi="Aptos" w:cs="Aptos"/>
          <w:b/>
          <w:bCs/>
          <w:color w:val="4472C4" w:themeColor="accent1"/>
        </w:rPr>
      </w:pPr>
      <w:r w:rsidRPr="004A57CF">
        <w:rPr>
          <w:rFonts w:ascii="Aptos" w:eastAsia="Aptos" w:hAnsi="Aptos" w:cs="Aptos"/>
          <w:b/>
          <w:bCs/>
          <w:color w:val="4472C4" w:themeColor="accent1"/>
        </w:rPr>
        <w:t>Heart_Disease_Classification_Dataset.csv</w:t>
      </w:r>
    </w:p>
    <w:p w14:paraId="5EC83694" w14:textId="40E970D4" w:rsidR="00B102BA" w:rsidRDefault="00B102BA" w:rsidP="00247F93">
      <w:pPr>
        <w:rPr>
          <w:rFonts w:ascii="Aptos" w:eastAsia="Aptos" w:hAnsi="Aptos" w:cs="Aptos"/>
        </w:rPr>
      </w:pPr>
      <w:r w:rsidRPr="00B102BA">
        <w:rPr>
          <w:rFonts w:ascii="Aptos" w:eastAsia="Aptos" w:hAnsi="Aptos" w:cs="Aptos"/>
        </w:rPr>
        <w:t xml:space="preserve">(n.d.), Heart Disease Classification Dataset. </w:t>
      </w:r>
      <w:r w:rsidRPr="006706B8">
        <w:rPr>
          <w:rStyle w:val="Hyperlink"/>
        </w:rPr>
        <w:t>https://www.gigasheet.com/sampledata/heart-disease-classification-dataset</w:t>
      </w:r>
    </w:p>
    <w:p w14:paraId="7564BF71" w14:textId="07571F0C" w:rsidR="00B102BA" w:rsidRDefault="00B102BA" w:rsidP="00247F93">
      <w:pPr>
        <w:rPr>
          <w:rFonts w:ascii="Aptos" w:eastAsia="Aptos" w:hAnsi="Aptos" w:cs="Aptos"/>
        </w:rPr>
      </w:pPr>
      <w:r w:rsidRPr="00B102BA">
        <w:rPr>
          <w:rFonts w:ascii="Aptos" w:eastAsia="Aptos" w:hAnsi="Aptos" w:cs="Aptos"/>
        </w:rPr>
        <w:t>The table, named Heart Disease Classification Dataset, has 1319 rows and 9 columns representing variables such as age, gender, blood pressure, glucose levels, and heart</w:t>
      </w:r>
      <w:r w:rsidR="006D307E">
        <w:rPr>
          <w:rFonts w:ascii="Aptos" w:eastAsia="Aptos" w:hAnsi="Aptos" w:cs="Aptos"/>
        </w:rPr>
        <w:t xml:space="preserve"> </w:t>
      </w:r>
      <w:r w:rsidRPr="00B102BA">
        <w:rPr>
          <w:rFonts w:ascii="Aptos" w:eastAsia="Aptos" w:hAnsi="Aptos" w:cs="Aptos"/>
        </w:rPr>
        <w:t>related metrics like troponin.</w:t>
      </w:r>
    </w:p>
    <w:p w14:paraId="4C647F9D" w14:textId="2578FA21" w:rsidR="006D307E" w:rsidRDefault="006D307E" w:rsidP="00247F93">
      <w:pPr>
        <w:rPr>
          <w:rFonts w:ascii="Aptos" w:eastAsia="Aptos" w:hAnsi="Aptos" w:cs="Aptos"/>
        </w:rPr>
      </w:pPr>
      <w:r>
        <w:object w:dxaOrig="1503" w:dyaOrig="983" w14:anchorId="0D3AD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5pt;height:49.1pt" o:ole="">
            <v:imagedata r:id="rId7" o:title=""/>
          </v:shape>
          <o:OLEObject Type="Embed" ProgID="Excel.SheetMacroEnabled.12" ShapeID="_x0000_i1025" DrawAspect="Icon" ObjectID="_1794600574" r:id="rId8"/>
        </w:object>
      </w:r>
    </w:p>
    <w:p w14:paraId="267B57D1" w14:textId="51FED0E0" w:rsidR="006706B8" w:rsidRPr="004A57CF" w:rsidRDefault="006706B8" w:rsidP="00247F93">
      <w:pPr>
        <w:rPr>
          <w:rFonts w:ascii="Aptos" w:eastAsia="Aptos" w:hAnsi="Aptos" w:cs="Aptos"/>
          <w:b/>
          <w:bCs/>
          <w:color w:val="4472C4" w:themeColor="accent1"/>
        </w:rPr>
      </w:pPr>
      <w:r w:rsidRPr="004A57CF">
        <w:rPr>
          <w:rFonts w:ascii="Aptos" w:eastAsia="Aptos" w:hAnsi="Aptos" w:cs="Aptos"/>
          <w:b/>
          <w:bCs/>
          <w:color w:val="4472C4" w:themeColor="accent1"/>
        </w:rPr>
        <w:t>Cardiovascular_Disease_Dataset.csv</w:t>
      </w:r>
    </w:p>
    <w:p w14:paraId="3578C44C" w14:textId="77F9F6D1" w:rsidR="006706B8" w:rsidRDefault="006706B8" w:rsidP="00247F93">
      <w:pPr>
        <w:rPr>
          <w:rFonts w:ascii="Aptos" w:eastAsia="Aptos" w:hAnsi="Aptos" w:cs="Aptos"/>
        </w:rPr>
      </w:pPr>
      <w:r w:rsidRPr="006706B8">
        <w:rPr>
          <w:rFonts w:ascii="Aptos" w:eastAsia="Aptos" w:hAnsi="Aptos" w:cs="Aptos"/>
        </w:rPr>
        <w:t xml:space="preserve">Bhanu P.D, Debnath B (2021, April 16). </w:t>
      </w:r>
      <w:proofErr w:type="spellStart"/>
      <w:r w:rsidRPr="006706B8">
        <w:rPr>
          <w:rFonts w:ascii="Aptos" w:eastAsia="Aptos" w:hAnsi="Aptos" w:cs="Aptos"/>
        </w:rPr>
        <w:t>Cardiovascular_Disease_Dataset</w:t>
      </w:r>
      <w:proofErr w:type="spellEnd"/>
      <w:r w:rsidRPr="006706B8">
        <w:rPr>
          <w:rFonts w:ascii="Aptos" w:eastAsia="Aptos" w:hAnsi="Aptos" w:cs="Aptos"/>
        </w:rPr>
        <w:t xml:space="preserve">. </w:t>
      </w:r>
      <w:hyperlink r:id="rId9" w:history="1">
        <w:r w:rsidRPr="006E74F2">
          <w:rPr>
            <w:rStyle w:val="Hyperlink"/>
            <w:rFonts w:ascii="Aptos" w:eastAsia="Aptos" w:hAnsi="Aptos" w:cs="Aptos"/>
          </w:rPr>
          <w:t>https://data.mendeley.com/datasets/dzz48mvjht/1</w:t>
        </w:r>
      </w:hyperlink>
    </w:p>
    <w:p w14:paraId="1AA530A6" w14:textId="7BA1DCEE" w:rsidR="006706B8" w:rsidRDefault="006706B8" w:rsidP="00247F93">
      <w:pPr>
        <w:rPr>
          <w:rFonts w:ascii="Aptos" w:eastAsia="Aptos" w:hAnsi="Aptos" w:cs="Aptos"/>
        </w:rPr>
      </w:pPr>
      <w:r w:rsidRPr="006706B8">
        <w:rPr>
          <w:rFonts w:ascii="Aptos" w:eastAsia="Aptos" w:hAnsi="Aptos" w:cs="Aptos"/>
        </w:rPr>
        <w:t>This heart disease dataset is acquired from one of the multispecialty hospitals in India.</w:t>
      </w:r>
      <w:r w:rsidR="006D307E">
        <w:rPr>
          <w:rFonts w:ascii="Aptos" w:eastAsia="Aptos" w:hAnsi="Aptos" w:cs="Aptos"/>
        </w:rPr>
        <w:t xml:space="preserve"> </w:t>
      </w:r>
      <w:r w:rsidRPr="006706B8">
        <w:rPr>
          <w:rFonts w:ascii="Aptos" w:eastAsia="Aptos" w:hAnsi="Aptos" w:cs="Aptos"/>
        </w:rPr>
        <w:t>This dataset consists of 1000 rows with 14 features/columns.</w:t>
      </w:r>
    </w:p>
    <w:p w14:paraId="5ACC826B" w14:textId="64A07F4A" w:rsidR="006D307E" w:rsidRDefault="006D307E" w:rsidP="00247F93">
      <w:pPr>
        <w:rPr>
          <w:rFonts w:ascii="Aptos" w:eastAsia="Aptos" w:hAnsi="Aptos" w:cs="Aptos"/>
        </w:rPr>
      </w:pPr>
      <w:r>
        <w:object w:dxaOrig="1503" w:dyaOrig="983" w14:anchorId="185A8B58">
          <v:shape id="_x0000_i1026" type="#_x0000_t75" style="width:75.35pt;height:49.1pt" o:ole="">
            <v:imagedata r:id="rId10" o:title=""/>
          </v:shape>
          <o:OLEObject Type="Embed" ProgID="Excel.SheetMacroEnabled.12" ShapeID="_x0000_i1026" DrawAspect="Icon" ObjectID="_1794600575" r:id="rId11"/>
        </w:object>
      </w:r>
    </w:p>
    <w:p w14:paraId="142C0CA2" w14:textId="2AF919AC" w:rsidR="0087609D" w:rsidRPr="004A57CF" w:rsidRDefault="0087609D" w:rsidP="00247F93">
      <w:pPr>
        <w:rPr>
          <w:rFonts w:ascii="Aptos" w:eastAsia="Aptos" w:hAnsi="Aptos" w:cs="Aptos"/>
          <w:b/>
          <w:bCs/>
          <w:color w:val="4472C4" w:themeColor="accent1"/>
        </w:rPr>
      </w:pPr>
      <w:r w:rsidRPr="004A57CF">
        <w:rPr>
          <w:rFonts w:ascii="Aptos" w:eastAsia="Aptos" w:hAnsi="Aptos" w:cs="Aptos"/>
          <w:b/>
          <w:bCs/>
          <w:color w:val="4472C4" w:themeColor="accent1"/>
        </w:rPr>
        <w:t>Heart_disease.csv</w:t>
      </w:r>
    </w:p>
    <w:p w14:paraId="2AF3D8B9" w14:textId="113BB927" w:rsidR="004A57CF" w:rsidRDefault="004A57CF" w:rsidP="00247F93">
      <w:pPr>
        <w:rPr>
          <w:rFonts w:ascii="Aptos" w:eastAsia="Aptos" w:hAnsi="Aptos" w:cs="Aptos"/>
        </w:rPr>
      </w:pPr>
      <w:r w:rsidRPr="004A57CF">
        <w:rPr>
          <w:rFonts w:ascii="Aptos" w:eastAsia="Aptos" w:hAnsi="Aptos" w:cs="Aptos"/>
        </w:rPr>
        <w:t xml:space="preserve">Mirza </w:t>
      </w:r>
      <w:proofErr w:type="spellStart"/>
      <w:r w:rsidRPr="004A57CF">
        <w:rPr>
          <w:rFonts w:ascii="Aptos" w:eastAsia="Aptos" w:hAnsi="Aptos" w:cs="Aptos"/>
        </w:rPr>
        <w:t>Hasnine</w:t>
      </w:r>
      <w:proofErr w:type="spellEnd"/>
      <w:r w:rsidRPr="004A57CF">
        <w:rPr>
          <w:rFonts w:ascii="Aptos" w:eastAsia="Aptos" w:hAnsi="Aptos" w:cs="Aptos"/>
        </w:rPr>
        <w:t xml:space="preserve"> (2023). Heart Disease Dataset. </w:t>
      </w:r>
      <w:hyperlink r:id="rId12" w:history="1">
        <w:r w:rsidRPr="006E74F2">
          <w:rPr>
            <w:rStyle w:val="Hyperlink"/>
            <w:rFonts w:ascii="Aptos" w:eastAsia="Aptos" w:hAnsi="Aptos" w:cs="Aptos"/>
          </w:rPr>
          <w:t>https://www.kaggle.com/datasets/mirzahasnine/heart-disease-dataset/data</w:t>
        </w:r>
      </w:hyperlink>
    </w:p>
    <w:p w14:paraId="2F26216F" w14:textId="06CD0939" w:rsidR="004A57CF" w:rsidRDefault="004A57CF" w:rsidP="00247F93">
      <w:pPr>
        <w:rPr>
          <w:rFonts w:ascii="Aptos" w:eastAsia="Aptos" w:hAnsi="Aptos" w:cs="Aptos"/>
        </w:rPr>
      </w:pPr>
      <w:r w:rsidRPr="004A57CF">
        <w:rPr>
          <w:rFonts w:ascii="Aptos" w:eastAsia="Aptos" w:hAnsi="Aptos" w:cs="Aptos"/>
        </w:rPr>
        <w:t>This heart disease dataset is a combination of multiple datasets and is a big subset including 4238 rows of individual data with 16 features/columns.</w:t>
      </w:r>
    </w:p>
    <w:p w14:paraId="2B71ABB6" w14:textId="1298C0CF" w:rsidR="00734FD0" w:rsidRDefault="00734FD0" w:rsidP="00247F93">
      <w:pPr>
        <w:rPr>
          <w:rFonts w:ascii="Aptos" w:eastAsia="Aptos" w:hAnsi="Aptos" w:cs="Aptos"/>
        </w:rPr>
      </w:pPr>
      <w:r>
        <w:object w:dxaOrig="1503" w:dyaOrig="983" w14:anchorId="1090805A">
          <v:shape id="_x0000_i1027" type="#_x0000_t75" style="width:75.35pt;height:49.1pt" o:ole="">
            <v:imagedata r:id="rId13" o:title=""/>
          </v:shape>
          <o:OLEObject Type="Embed" ProgID="Excel.SheetMacroEnabled.12" ShapeID="_x0000_i1027" DrawAspect="Icon" ObjectID="_1794600576" r:id="rId14"/>
        </w:object>
      </w:r>
    </w:p>
    <w:p w14:paraId="1A06228A" w14:textId="29A56B18" w:rsidR="000F1666" w:rsidRPr="006B1AE6" w:rsidRDefault="006B1AE6" w:rsidP="00247F93">
      <w:pPr>
        <w:rPr>
          <w:rFonts w:ascii="Aptos" w:eastAsia="Aptos" w:hAnsi="Aptos" w:cs="Aptos"/>
          <w:b/>
          <w:bCs/>
          <w:color w:val="4472C4" w:themeColor="accent1"/>
        </w:rPr>
      </w:pPr>
      <w:r w:rsidRPr="006B1AE6">
        <w:rPr>
          <w:rFonts w:ascii="Aptos" w:eastAsia="Aptos" w:hAnsi="Aptos" w:cs="Aptos"/>
          <w:b/>
          <w:bCs/>
          <w:color w:val="4472C4" w:themeColor="accent1"/>
        </w:rPr>
        <w:lastRenderedPageBreak/>
        <w:t>Methods/Steps:</w:t>
      </w:r>
    </w:p>
    <w:p w14:paraId="7D61A4A1" w14:textId="7CF81F57" w:rsidR="00596D4B" w:rsidRDefault="00596D4B" w:rsidP="00247F93">
      <w:pPr>
        <w:rPr>
          <w:rFonts w:ascii="Aptos" w:eastAsia="Aptos" w:hAnsi="Aptos" w:cs="Aptos"/>
        </w:rPr>
      </w:pPr>
      <w:r w:rsidRPr="00596D4B">
        <w:rPr>
          <w:rFonts w:ascii="Aptos" w:eastAsia="Aptos" w:hAnsi="Aptos" w:cs="Aptos"/>
        </w:rPr>
        <w:t xml:space="preserve">For the </w:t>
      </w:r>
      <w:r w:rsidRPr="00596D4B">
        <w:rPr>
          <w:rFonts w:ascii="Aptos" w:eastAsia="Aptos" w:hAnsi="Aptos" w:cs="Aptos"/>
          <w:b/>
          <w:bCs/>
        </w:rPr>
        <w:t>Early Detection of Heart Disease</w:t>
      </w:r>
      <w:r w:rsidRPr="00596D4B">
        <w:rPr>
          <w:rFonts w:ascii="Aptos" w:eastAsia="Aptos" w:hAnsi="Aptos" w:cs="Aptos"/>
        </w:rPr>
        <w:t xml:space="preserve"> project, we will employ a variety of analysis methods to ensure a comprehensive and accurate predictive model. Here are the key methods:</w:t>
      </w:r>
    </w:p>
    <w:p w14:paraId="3DA3AC35" w14:textId="3EAD4FDC" w:rsidR="000F1666" w:rsidRPr="00823F0B" w:rsidRDefault="00E02BE4" w:rsidP="00A3749C">
      <w:pPr>
        <w:pStyle w:val="ListParagraph"/>
        <w:numPr>
          <w:ilvl w:val="0"/>
          <w:numId w:val="5"/>
        </w:numPr>
        <w:rPr>
          <w:rFonts w:ascii="Aptos" w:eastAsia="Aptos" w:hAnsi="Aptos" w:cs="Aptos"/>
          <w:color w:val="4472C4" w:themeColor="accent1"/>
        </w:rPr>
      </w:pPr>
      <w:r w:rsidRPr="00823F0B">
        <w:rPr>
          <w:rFonts w:ascii="Aptos" w:eastAsia="Aptos" w:hAnsi="Aptos" w:cs="Aptos"/>
          <w:color w:val="4472C4" w:themeColor="accent1"/>
        </w:rPr>
        <w:t>Data Preparation:</w:t>
      </w:r>
    </w:p>
    <w:p w14:paraId="4807CA96" w14:textId="39DCA749" w:rsidR="00E02BE4" w:rsidRPr="00E02BE4" w:rsidRDefault="00E02BE4" w:rsidP="00E02BE4">
      <w:pPr>
        <w:pStyle w:val="ListParagraph"/>
        <w:numPr>
          <w:ilvl w:val="0"/>
          <w:numId w:val="2"/>
        </w:numPr>
        <w:rPr>
          <w:rFonts w:ascii="Aptos" w:eastAsia="Aptos" w:hAnsi="Aptos" w:cs="Aptos"/>
        </w:rPr>
      </w:pPr>
      <w:r w:rsidRPr="00E02BE4">
        <w:rPr>
          <w:rFonts w:ascii="Aptos" w:eastAsia="Aptos" w:hAnsi="Aptos" w:cs="Aptos"/>
        </w:rPr>
        <w:t xml:space="preserve">Obtain datasets with relevant features (such as patient demographics, medical </w:t>
      </w:r>
      <w:r w:rsidR="00BA6CEC">
        <w:rPr>
          <w:rFonts w:ascii="Aptos" w:eastAsia="Aptos" w:hAnsi="Aptos" w:cs="Aptos"/>
        </w:rPr>
        <w:t>h</w:t>
      </w:r>
      <w:r w:rsidRPr="00E02BE4">
        <w:rPr>
          <w:rFonts w:ascii="Aptos" w:eastAsia="Aptos" w:hAnsi="Aptos" w:cs="Aptos"/>
        </w:rPr>
        <w:t xml:space="preserve">istory, and diagnostic test results). </w:t>
      </w:r>
    </w:p>
    <w:p w14:paraId="39227280" w14:textId="78582E95" w:rsidR="00E02BE4" w:rsidRDefault="00E02BE4" w:rsidP="00272EF3">
      <w:pPr>
        <w:pStyle w:val="ListParagraph"/>
        <w:numPr>
          <w:ilvl w:val="0"/>
          <w:numId w:val="2"/>
        </w:numPr>
        <w:rPr>
          <w:rFonts w:ascii="Aptos" w:eastAsia="Aptos" w:hAnsi="Aptos" w:cs="Aptos"/>
        </w:rPr>
      </w:pPr>
      <w:r w:rsidRPr="00E02BE4">
        <w:rPr>
          <w:rFonts w:ascii="Aptos" w:eastAsia="Aptos" w:hAnsi="Aptos" w:cs="Aptos"/>
        </w:rPr>
        <w:t xml:space="preserve">Clean the data by handling missing values, outliers, and ensuring consistent </w:t>
      </w:r>
      <w:r>
        <w:rPr>
          <w:rFonts w:ascii="Aptos" w:eastAsia="Aptos" w:hAnsi="Aptos" w:cs="Aptos"/>
        </w:rPr>
        <w:t xml:space="preserve">   </w:t>
      </w:r>
      <w:r w:rsidRPr="00E02BE4">
        <w:rPr>
          <w:rFonts w:ascii="Aptos" w:eastAsia="Aptos" w:hAnsi="Aptos" w:cs="Aptos"/>
        </w:rPr>
        <w:t>formatting.</w:t>
      </w:r>
    </w:p>
    <w:p w14:paraId="0D4511C2" w14:textId="3BC7B7D0" w:rsidR="00E02BE4" w:rsidRDefault="00E02BE4" w:rsidP="00272EF3">
      <w:pPr>
        <w:pStyle w:val="ListParagraph"/>
        <w:numPr>
          <w:ilvl w:val="0"/>
          <w:numId w:val="2"/>
        </w:numPr>
        <w:rPr>
          <w:rFonts w:ascii="Aptos" w:eastAsia="Aptos" w:hAnsi="Aptos" w:cs="Aptos"/>
        </w:rPr>
      </w:pPr>
      <w:r w:rsidRPr="00E02BE4">
        <w:rPr>
          <w:rFonts w:ascii="Aptos" w:eastAsia="Aptos" w:hAnsi="Aptos" w:cs="Aptos"/>
        </w:rPr>
        <w:t xml:space="preserve"> Transform columns and merge datasets to create a final subset of clean data</w:t>
      </w:r>
      <w:r>
        <w:rPr>
          <w:rFonts w:ascii="Aptos" w:eastAsia="Aptos" w:hAnsi="Aptos" w:cs="Aptos"/>
        </w:rPr>
        <w:t>.</w:t>
      </w:r>
    </w:p>
    <w:p w14:paraId="6CBF0CBA" w14:textId="77777777" w:rsidR="00272EF3" w:rsidRDefault="00272EF3" w:rsidP="00272EF3">
      <w:pPr>
        <w:pStyle w:val="ListParagraph"/>
        <w:rPr>
          <w:rFonts w:ascii="Aptos" w:eastAsia="Aptos" w:hAnsi="Aptos" w:cs="Aptos"/>
        </w:rPr>
      </w:pPr>
    </w:p>
    <w:p w14:paraId="77D09E5B" w14:textId="1957FAE1" w:rsidR="003F74AC" w:rsidRPr="00823F0B" w:rsidRDefault="003F74AC" w:rsidP="00A3749C">
      <w:pPr>
        <w:pStyle w:val="ListParagraph"/>
        <w:numPr>
          <w:ilvl w:val="0"/>
          <w:numId w:val="5"/>
        </w:numPr>
        <w:rPr>
          <w:rFonts w:ascii="Aptos" w:eastAsia="Aptos" w:hAnsi="Aptos" w:cs="Aptos"/>
          <w:color w:val="4472C4" w:themeColor="accent1"/>
        </w:rPr>
      </w:pPr>
      <w:r w:rsidRPr="00823F0B">
        <w:rPr>
          <w:rFonts w:ascii="Aptos" w:eastAsia="Aptos" w:hAnsi="Aptos" w:cs="Aptos"/>
          <w:color w:val="4472C4" w:themeColor="accent1"/>
        </w:rPr>
        <w:t xml:space="preserve">Feature Selection and Engineering: </w:t>
      </w:r>
    </w:p>
    <w:p w14:paraId="1AF12A93" w14:textId="396886A0" w:rsidR="003F74AC" w:rsidRDefault="003F74AC" w:rsidP="00B5321C">
      <w:pPr>
        <w:pStyle w:val="ListParagraph"/>
        <w:numPr>
          <w:ilvl w:val="0"/>
          <w:numId w:val="2"/>
        </w:numPr>
        <w:rPr>
          <w:rFonts w:ascii="Aptos" w:eastAsia="Aptos" w:hAnsi="Aptos" w:cs="Aptos"/>
        </w:rPr>
      </w:pPr>
      <w:r w:rsidRPr="003F74AC">
        <w:rPr>
          <w:rFonts w:ascii="Aptos" w:eastAsia="Aptos" w:hAnsi="Aptos" w:cs="Aptos"/>
        </w:rPr>
        <w:t xml:space="preserve">Identify relevant features that may contribute to heart failure prediction. </w:t>
      </w:r>
    </w:p>
    <w:p w14:paraId="7CCBE886" w14:textId="42C6A8EB" w:rsidR="003F74AC" w:rsidRDefault="003F74AC" w:rsidP="00B5321C">
      <w:pPr>
        <w:pStyle w:val="ListParagraph"/>
        <w:numPr>
          <w:ilvl w:val="0"/>
          <w:numId w:val="2"/>
        </w:numPr>
        <w:rPr>
          <w:rFonts w:ascii="Aptos" w:eastAsia="Aptos" w:hAnsi="Aptos" w:cs="Aptos"/>
        </w:rPr>
      </w:pPr>
      <w:r w:rsidRPr="003F74AC">
        <w:rPr>
          <w:rFonts w:ascii="Aptos" w:eastAsia="Aptos" w:hAnsi="Aptos" w:cs="Aptos"/>
        </w:rPr>
        <w:t xml:space="preserve">Based on that, identify predictors which can later be used in generating models. Example: Gender, High blood pressure count etc. </w:t>
      </w:r>
    </w:p>
    <w:p w14:paraId="2D157BD9" w14:textId="478B36EB" w:rsidR="003F74AC" w:rsidRDefault="003F74AC" w:rsidP="00B5321C">
      <w:pPr>
        <w:pStyle w:val="ListParagraph"/>
        <w:numPr>
          <w:ilvl w:val="0"/>
          <w:numId w:val="2"/>
        </w:numPr>
        <w:rPr>
          <w:rFonts w:ascii="Aptos" w:eastAsia="Aptos" w:hAnsi="Aptos" w:cs="Aptos"/>
        </w:rPr>
      </w:pPr>
      <w:r w:rsidRPr="003F74AC">
        <w:rPr>
          <w:rFonts w:ascii="Aptos" w:eastAsia="Aptos" w:hAnsi="Aptos" w:cs="Aptos"/>
        </w:rPr>
        <w:t>Create new features if needed (e.g., age groups, risk scores, or gender categorization).</w:t>
      </w:r>
    </w:p>
    <w:p w14:paraId="231DDDDC" w14:textId="77777777" w:rsidR="00B5321C" w:rsidRDefault="00B5321C" w:rsidP="00B5321C">
      <w:pPr>
        <w:pStyle w:val="ListParagraph"/>
        <w:rPr>
          <w:rFonts w:ascii="Aptos" w:eastAsia="Aptos" w:hAnsi="Aptos" w:cs="Aptos"/>
        </w:rPr>
      </w:pPr>
    </w:p>
    <w:p w14:paraId="66FC0D2D" w14:textId="070612FF" w:rsidR="0033176C" w:rsidRPr="0033176C" w:rsidRDefault="00272716" w:rsidP="0033176C">
      <w:pPr>
        <w:pStyle w:val="ListParagraph"/>
        <w:numPr>
          <w:ilvl w:val="0"/>
          <w:numId w:val="5"/>
        </w:numPr>
        <w:rPr>
          <w:rFonts w:ascii="Aptos" w:eastAsia="Aptos" w:hAnsi="Aptos" w:cs="Aptos"/>
        </w:rPr>
      </w:pPr>
      <w:r w:rsidRPr="0033176C">
        <w:rPr>
          <w:rFonts w:ascii="Aptos" w:eastAsia="Aptos" w:hAnsi="Aptos" w:cs="Aptos"/>
          <w:color w:val="4472C4" w:themeColor="accent1"/>
        </w:rPr>
        <w:t xml:space="preserve">Exploratory Data Analysis (EDA): </w:t>
      </w:r>
    </w:p>
    <w:p w14:paraId="3E452B8C" w14:textId="5E3A6799" w:rsidR="00272716" w:rsidRPr="006D639C" w:rsidRDefault="00272716" w:rsidP="006D639C">
      <w:pPr>
        <w:pStyle w:val="ListParagraph"/>
        <w:numPr>
          <w:ilvl w:val="0"/>
          <w:numId w:val="2"/>
        </w:numPr>
        <w:rPr>
          <w:rFonts w:ascii="Aptos" w:eastAsia="Aptos" w:hAnsi="Aptos" w:cs="Aptos"/>
        </w:rPr>
      </w:pPr>
      <w:r w:rsidRPr="006D639C">
        <w:rPr>
          <w:rFonts w:ascii="Aptos" w:eastAsia="Aptos" w:hAnsi="Aptos" w:cs="Aptos"/>
        </w:rPr>
        <w:t xml:space="preserve">Explore relationships between features/predictors and the target variable </w:t>
      </w:r>
      <w:r w:rsidR="00BA6CEC">
        <w:rPr>
          <w:rFonts w:ascii="Aptos" w:eastAsia="Aptos" w:hAnsi="Aptos" w:cs="Aptos"/>
        </w:rPr>
        <w:t>(</w:t>
      </w:r>
      <w:r w:rsidRPr="006D639C">
        <w:rPr>
          <w:rFonts w:ascii="Aptos" w:eastAsia="Aptos" w:hAnsi="Aptos" w:cs="Aptos"/>
        </w:rPr>
        <w:t xml:space="preserve">presence/absence of heart disease). </w:t>
      </w:r>
    </w:p>
    <w:p w14:paraId="5F5A8310" w14:textId="63C63804" w:rsidR="00272716" w:rsidRDefault="00272716" w:rsidP="00B5321C">
      <w:pPr>
        <w:pStyle w:val="ListParagraph"/>
        <w:numPr>
          <w:ilvl w:val="0"/>
          <w:numId w:val="2"/>
        </w:numPr>
        <w:rPr>
          <w:rFonts w:ascii="Aptos" w:eastAsia="Aptos" w:hAnsi="Aptos" w:cs="Aptos"/>
        </w:rPr>
      </w:pPr>
      <w:r w:rsidRPr="00272716">
        <w:rPr>
          <w:rFonts w:ascii="Aptos" w:eastAsia="Aptos" w:hAnsi="Aptos" w:cs="Aptos"/>
        </w:rPr>
        <w:t>Visualize data distributions, correlations, and patterns.</w:t>
      </w:r>
    </w:p>
    <w:p w14:paraId="690034A0" w14:textId="77777777" w:rsidR="00B5321C" w:rsidRDefault="00B5321C" w:rsidP="00B5321C">
      <w:pPr>
        <w:pStyle w:val="ListParagraph"/>
        <w:rPr>
          <w:rFonts w:ascii="Aptos" w:eastAsia="Aptos" w:hAnsi="Aptos" w:cs="Aptos"/>
        </w:rPr>
      </w:pPr>
    </w:p>
    <w:p w14:paraId="4C387FB8" w14:textId="7E108D75" w:rsidR="006D639C" w:rsidRPr="00486459" w:rsidRDefault="00486459" w:rsidP="002704FB">
      <w:pPr>
        <w:pStyle w:val="ListParagraph"/>
        <w:numPr>
          <w:ilvl w:val="0"/>
          <w:numId w:val="5"/>
        </w:numPr>
        <w:rPr>
          <w:rFonts w:ascii="Aptos" w:eastAsia="Aptos" w:hAnsi="Aptos" w:cs="Aptos"/>
          <w:color w:val="4472C4" w:themeColor="accent1"/>
        </w:rPr>
      </w:pPr>
      <w:r w:rsidRPr="00486459">
        <w:rPr>
          <w:rFonts w:ascii="Aptos" w:eastAsia="Aptos" w:hAnsi="Aptos" w:cs="Aptos"/>
          <w:color w:val="4472C4" w:themeColor="accent1"/>
        </w:rPr>
        <w:t>Machine Learning Algorithms:</w:t>
      </w:r>
      <w:r w:rsidR="006D639C" w:rsidRPr="00486459">
        <w:rPr>
          <w:rFonts w:ascii="Aptos" w:eastAsia="Aptos" w:hAnsi="Aptos" w:cs="Aptos"/>
          <w:color w:val="4472C4" w:themeColor="accent1"/>
        </w:rPr>
        <w:t xml:space="preserve"> </w:t>
      </w:r>
    </w:p>
    <w:p w14:paraId="3AB0F6EB" w14:textId="43614AE9" w:rsidR="00C25079" w:rsidRPr="00C25079" w:rsidRDefault="00C25079" w:rsidP="00CF5FEB">
      <w:pPr>
        <w:pStyle w:val="ListParagraph"/>
        <w:numPr>
          <w:ilvl w:val="0"/>
          <w:numId w:val="2"/>
        </w:numPr>
        <w:rPr>
          <w:rFonts w:ascii="Aptos" w:eastAsia="Aptos" w:hAnsi="Aptos" w:cs="Aptos"/>
        </w:rPr>
      </w:pPr>
      <w:r w:rsidRPr="00CF5FEB">
        <w:rPr>
          <w:rFonts w:ascii="Aptos" w:eastAsia="Aptos" w:hAnsi="Aptos" w:cs="Aptos"/>
        </w:rPr>
        <w:t>Logistic Regression</w:t>
      </w:r>
      <w:r w:rsidRPr="00C25079">
        <w:rPr>
          <w:rFonts w:ascii="Aptos" w:eastAsia="Aptos" w:hAnsi="Aptos" w:cs="Aptos"/>
        </w:rPr>
        <w:t>: For binary classification of heart disease risk.</w:t>
      </w:r>
    </w:p>
    <w:p w14:paraId="31FD5D9A" w14:textId="75501F69" w:rsidR="00C25079" w:rsidRPr="00C25079" w:rsidRDefault="00C25079" w:rsidP="00CF5FEB">
      <w:pPr>
        <w:pStyle w:val="ListParagraph"/>
        <w:numPr>
          <w:ilvl w:val="0"/>
          <w:numId w:val="2"/>
        </w:numPr>
        <w:rPr>
          <w:rFonts w:ascii="Aptos" w:eastAsia="Aptos" w:hAnsi="Aptos" w:cs="Aptos"/>
        </w:rPr>
      </w:pPr>
      <w:r w:rsidRPr="00CF5FEB">
        <w:rPr>
          <w:rFonts w:ascii="Aptos" w:eastAsia="Aptos" w:hAnsi="Aptos" w:cs="Aptos"/>
        </w:rPr>
        <w:t>Random Forest</w:t>
      </w:r>
      <w:r w:rsidRPr="00C25079">
        <w:rPr>
          <w:rFonts w:ascii="Aptos" w:eastAsia="Aptos" w:hAnsi="Aptos" w:cs="Aptos"/>
        </w:rPr>
        <w:t>: To handle nonlinear relationships and provide feature importance.</w:t>
      </w:r>
    </w:p>
    <w:p w14:paraId="5FFCBAAE" w14:textId="44D369B8" w:rsidR="00C25079" w:rsidRPr="00C25079" w:rsidRDefault="00C25079" w:rsidP="00CF5FEB">
      <w:pPr>
        <w:pStyle w:val="ListParagraph"/>
        <w:numPr>
          <w:ilvl w:val="0"/>
          <w:numId w:val="2"/>
        </w:numPr>
        <w:rPr>
          <w:rFonts w:ascii="Aptos" w:eastAsia="Aptos" w:hAnsi="Aptos" w:cs="Aptos"/>
        </w:rPr>
      </w:pPr>
      <w:r w:rsidRPr="00CF5FEB">
        <w:rPr>
          <w:rFonts w:ascii="Aptos" w:eastAsia="Aptos" w:hAnsi="Aptos" w:cs="Aptos"/>
        </w:rPr>
        <w:t>Gradient Boosting Machines (GBM)</w:t>
      </w:r>
      <w:r w:rsidRPr="00C25079">
        <w:rPr>
          <w:rFonts w:ascii="Aptos" w:eastAsia="Aptos" w:hAnsi="Aptos" w:cs="Aptos"/>
        </w:rPr>
        <w:t>: For improving accuracy with ensemble methods.</w:t>
      </w:r>
    </w:p>
    <w:p w14:paraId="7D9287F7" w14:textId="503E5A3E" w:rsidR="00C25079" w:rsidRPr="00C25079" w:rsidRDefault="00C25079" w:rsidP="00CF5FEB">
      <w:pPr>
        <w:pStyle w:val="ListParagraph"/>
        <w:numPr>
          <w:ilvl w:val="0"/>
          <w:numId w:val="2"/>
        </w:numPr>
        <w:rPr>
          <w:rFonts w:ascii="Aptos" w:eastAsia="Aptos" w:hAnsi="Aptos" w:cs="Aptos"/>
        </w:rPr>
      </w:pPr>
      <w:r w:rsidRPr="00CF5FEB">
        <w:rPr>
          <w:rFonts w:ascii="Aptos" w:eastAsia="Aptos" w:hAnsi="Aptos" w:cs="Aptos"/>
        </w:rPr>
        <w:t>Support Vector Machines (SVM)</w:t>
      </w:r>
      <w:r w:rsidRPr="00C25079">
        <w:rPr>
          <w:rFonts w:ascii="Aptos" w:eastAsia="Aptos" w:hAnsi="Aptos" w:cs="Aptos"/>
        </w:rPr>
        <w:t>: For classification with high-dimensional data.</w:t>
      </w:r>
    </w:p>
    <w:p w14:paraId="7976F800" w14:textId="5A7E1078" w:rsidR="00C25079" w:rsidRDefault="00C25079" w:rsidP="00CF5FEB">
      <w:pPr>
        <w:pStyle w:val="ListParagraph"/>
        <w:numPr>
          <w:ilvl w:val="0"/>
          <w:numId w:val="2"/>
        </w:numPr>
        <w:rPr>
          <w:rFonts w:ascii="Aptos" w:eastAsia="Aptos" w:hAnsi="Aptos" w:cs="Aptos"/>
        </w:rPr>
      </w:pPr>
      <w:r w:rsidRPr="00CF5FEB">
        <w:rPr>
          <w:rFonts w:ascii="Aptos" w:eastAsia="Aptos" w:hAnsi="Aptos" w:cs="Aptos"/>
        </w:rPr>
        <w:t>Neural Networks</w:t>
      </w:r>
      <w:r w:rsidRPr="00C25079">
        <w:rPr>
          <w:rFonts w:ascii="Aptos" w:eastAsia="Aptos" w:hAnsi="Aptos" w:cs="Aptos"/>
        </w:rPr>
        <w:t>: For capturing complex patterns in large datasets.</w:t>
      </w:r>
    </w:p>
    <w:p w14:paraId="6023767F" w14:textId="77777777" w:rsidR="00272EF3" w:rsidRDefault="00272EF3" w:rsidP="00272EF3">
      <w:pPr>
        <w:pStyle w:val="ListParagraph"/>
        <w:rPr>
          <w:rFonts w:ascii="Aptos" w:eastAsia="Aptos" w:hAnsi="Aptos" w:cs="Aptos"/>
        </w:rPr>
      </w:pPr>
    </w:p>
    <w:p w14:paraId="083A212E" w14:textId="391789B9" w:rsidR="00077F4B" w:rsidRPr="00823F0B" w:rsidRDefault="00077F4B" w:rsidP="00A3749C">
      <w:pPr>
        <w:pStyle w:val="ListParagraph"/>
        <w:numPr>
          <w:ilvl w:val="0"/>
          <w:numId w:val="5"/>
        </w:numPr>
        <w:rPr>
          <w:rFonts w:ascii="Aptos" w:eastAsia="Aptos" w:hAnsi="Aptos" w:cs="Aptos"/>
          <w:color w:val="4472C4" w:themeColor="accent1"/>
        </w:rPr>
      </w:pPr>
      <w:r w:rsidRPr="00823F0B">
        <w:rPr>
          <w:rFonts w:ascii="Aptos" w:eastAsia="Aptos" w:hAnsi="Aptos" w:cs="Aptos"/>
          <w:color w:val="4472C4" w:themeColor="accent1"/>
        </w:rPr>
        <w:t xml:space="preserve">Train-Test Split: </w:t>
      </w:r>
    </w:p>
    <w:p w14:paraId="64E08E77" w14:textId="71C073F9" w:rsidR="00272EF3" w:rsidRPr="00FF3EE9" w:rsidRDefault="00077F4B" w:rsidP="005D7ACA">
      <w:pPr>
        <w:pStyle w:val="ListParagraph"/>
        <w:numPr>
          <w:ilvl w:val="0"/>
          <w:numId w:val="2"/>
        </w:numPr>
        <w:rPr>
          <w:rFonts w:ascii="Aptos" w:eastAsia="Aptos" w:hAnsi="Aptos" w:cs="Aptos"/>
        </w:rPr>
      </w:pPr>
      <w:r w:rsidRPr="00FF3EE9">
        <w:rPr>
          <w:rFonts w:ascii="Aptos" w:eastAsia="Aptos" w:hAnsi="Aptos" w:cs="Aptos"/>
        </w:rPr>
        <w:t xml:space="preserve">Divide the dataset into training and testing subsets (e.g., 70% training, 30% testing). </w:t>
      </w:r>
    </w:p>
    <w:p w14:paraId="63FFA597" w14:textId="77777777" w:rsidR="00CF5FEB" w:rsidRDefault="00CF5FEB" w:rsidP="00CF5FEB">
      <w:pPr>
        <w:pStyle w:val="ListParagraph"/>
        <w:rPr>
          <w:rFonts w:ascii="Aptos" w:eastAsia="Aptos" w:hAnsi="Aptos" w:cs="Aptos"/>
        </w:rPr>
      </w:pPr>
    </w:p>
    <w:p w14:paraId="0233B70B" w14:textId="1501C3D7" w:rsidR="00077F4B" w:rsidRPr="00823F0B" w:rsidRDefault="00077F4B" w:rsidP="00A3749C">
      <w:pPr>
        <w:pStyle w:val="ListParagraph"/>
        <w:numPr>
          <w:ilvl w:val="0"/>
          <w:numId w:val="5"/>
        </w:numPr>
        <w:rPr>
          <w:rFonts w:ascii="Aptos" w:eastAsia="Aptos" w:hAnsi="Aptos" w:cs="Aptos"/>
          <w:color w:val="4472C4" w:themeColor="accent1"/>
        </w:rPr>
      </w:pPr>
      <w:r w:rsidRPr="00823F0B">
        <w:rPr>
          <w:rFonts w:ascii="Aptos" w:eastAsia="Aptos" w:hAnsi="Aptos" w:cs="Aptos"/>
          <w:color w:val="4472C4" w:themeColor="accent1"/>
        </w:rPr>
        <w:t xml:space="preserve">Model Training and Evaluation: </w:t>
      </w:r>
    </w:p>
    <w:p w14:paraId="1DC5273E" w14:textId="7E481954" w:rsidR="004C458A" w:rsidRDefault="00077F4B" w:rsidP="004C458A">
      <w:pPr>
        <w:pStyle w:val="ListParagraph"/>
        <w:numPr>
          <w:ilvl w:val="0"/>
          <w:numId w:val="2"/>
        </w:numPr>
        <w:rPr>
          <w:rFonts w:ascii="Aptos" w:eastAsia="Aptos" w:hAnsi="Aptos" w:cs="Aptos"/>
        </w:rPr>
      </w:pPr>
      <w:r w:rsidRPr="00077F4B">
        <w:rPr>
          <w:rFonts w:ascii="Aptos" w:eastAsia="Aptos" w:hAnsi="Aptos" w:cs="Aptos"/>
        </w:rPr>
        <w:t xml:space="preserve">Train the selected models on the training data. </w:t>
      </w:r>
    </w:p>
    <w:p w14:paraId="1569AEBC" w14:textId="2F00A7F9" w:rsidR="00077F4B" w:rsidRDefault="00077F4B" w:rsidP="004C458A">
      <w:pPr>
        <w:pStyle w:val="ListParagraph"/>
        <w:numPr>
          <w:ilvl w:val="0"/>
          <w:numId w:val="2"/>
        </w:numPr>
        <w:rPr>
          <w:rFonts w:ascii="Aptos" w:eastAsia="Aptos" w:hAnsi="Aptos" w:cs="Aptos"/>
        </w:rPr>
      </w:pPr>
      <w:r w:rsidRPr="00077F4B">
        <w:rPr>
          <w:rFonts w:ascii="Aptos" w:eastAsia="Aptos" w:hAnsi="Aptos" w:cs="Aptos"/>
        </w:rPr>
        <w:lastRenderedPageBreak/>
        <w:t xml:space="preserve">Evaluate model performance using metrics like accuracy, precision, recall, F1-score etc. </w:t>
      </w:r>
    </w:p>
    <w:p w14:paraId="3136E27C" w14:textId="4738CA0F" w:rsidR="00077F4B" w:rsidRDefault="00077F4B" w:rsidP="004C458A">
      <w:pPr>
        <w:pStyle w:val="ListParagraph"/>
        <w:numPr>
          <w:ilvl w:val="0"/>
          <w:numId w:val="2"/>
        </w:numPr>
        <w:rPr>
          <w:rFonts w:ascii="Aptos" w:eastAsia="Aptos" w:hAnsi="Aptos" w:cs="Aptos"/>
        </w:rPr>
      </w:pPr>
      <w:r w:rsidRPr="00077F4B">
        <w:rPr>
          <w:rFonts w:ascii="Aptos" w:eastAsia="Aptos" w:hAnsi="Aptos" w:cs="Aptos"/>
        </w:rPr>
        <w:t>Use cross-validation to prevent overfitting.</w:t>
      </w:r>
    </w:p>
    <w:p w14:paraId="395F15F2" w14:textId="77777777" w:rsidR="00CF5FEB" w:rsidRDefault="00CF5FEB" w:rsidP="00CF5FEB">
      <w:pPr>
        <w:pStyle w:val="ListParagraph"/>
        <w:rPr>
          <w:rFonts w:ascii="Aptos" w:eastAsia="Aptos" w:hAnsi="Aptos" w:cs="Aptos"/>
        </w:rPr>
      </w:pPr>
    </w:p>
    <w:p w14:paraId="6255F262" w14:textId="16408247" w:rsidR="00077F4B" w:rsidRPr="00823F0B" w:rsidRDefault="00077F4B" w:rsidP="00A3749C">
      <w:pPr>
        <w:pStyle w:val="ListParagraph"/>
        <w:numPr>
          <w:ilvl w:val="0"/>
          <w:numId w:val="5"/>
        </w:numPr>
        <w:rPr>
          <w:rFonts w:ascii="Aptos" w:eastAsia="Aptos" w:hAnsi="Aptos" w:cs="Aptos"/>
          <w:color w:val="4472C4" w:themeColor="accent1"/>
        </w:rPr>
      </w:pPr>
      <w:r w:rsidRPr="00823F0B">
        <w:rPr>
          <w:rFonts w:ascii="Aptos" w:eastAsia="Aptos" w:hAnsi="Aptos" w:cs="Aptos"/>
          <w:color w:val="4472C4" w:themeColor="accent1"/>
        </w:rPr>
        <w:t xml:space="preserve">Model Comparison: </w:t>
      </w:r>
    </w:p>
    <w:p w14:paraId="45D14321" w14:textId="3A04A392" w:rsidR="00FA3CF0" w:rsidRDefault="00077F4B" w:rsidP="004C458A">
      <w:pPr>
        <w:pStyle w:val="ListParagraph"/>
        <w:numPr>
          <w:ilvl w:val="0"/>
          <w:numId w:val="2"/>
        </w:numPr>
        <w:rPr>
          <w:rFonts w:ascii="Aptos" w:eastAsia="Aptos" w:hAnsi="Aptos" w:cs="Aptos"/>
        </w:rPr>
      </w:pPr>
      <w:r w:rsidRPr="00FA3CF0">
        <w:rPr>
          <w:rFonts w:ascii="Aptos" w:eastAsia="Aptos" w:hAnsi="Aptos" w:cs="Aptos"/>
        </w:rPr>
        <w:t xml:space="preserve">Compare different models based on evaluation metrics. </w:t>
      </w:r>
    </w:p>
    <w:p w14:paraId="5FB565C4" w14:textId="46FA0C89" w:rsidR="00FA3CF0" w:rsidRDefault="00077F4B" w:rsidP="004C458A">
      <w:pPr>
        <w:pStyle w:val="ListParagraph"/>
        <w:numPr>
          <w:ilvl w:val="0"/>
          <w:numId w:val="2"/>
        </w:numPr>
        <w:rPr>
          <w:rFonts w:ascii="Aptos" w:eastAsia="Aptos" w:hAnsi="Aptos" w:cs="Aptos"/>
        </w:rPr>
      </w:pPr>
      <w:r w:rsidRPr="00FA3CF0">
        <w:rPr>
          <w:rFonts w:ascii="Aptos" w:eastAsia="Aptos" w:hAnsi="Aptos" w:cs="Aptos"/>
        </w:rPr>
        <w:t>Select the best-performing model.</w:t>
      </w:r>
    </w:p>
    <w:p w14:paraId="3C8B5437" w14:textId="77777777" w:rsidR="004C458A" w:rsidRDefault="004C458A" w:rsidP="004C458A">
      <w:pPr>
        <w:pStyle w:val="ListParagraph"/>
        <w:rPr>
          <w:rFonts w:ascii="Aptos" w:eastAsia="Aptos" w:hAnsi="Aptos" w:cs="Aptos"/>
        </w:rPr>
      </w:pPr>
    </w:p>
    <w:p w14:paraId="48E3E8A1" w14:textId="6A604985" w:rsidR="00FA3CF0" w:rsidRDefault="00077F4B" w:rsidP="00823F0B">
      <w:pPr>
        <w:pStyle w:val="ListParagraph"/>
        <w:numPr>
          <w:ilvl w:val="0"/>
          <w:numId w:val="5"/>
        </w:numPr>
        <w:rPr>
          <w:rFonts w:ascii="Aptos" w:eastAsia="Aptos" w:hAnsi="Aptos" w:cs="Aptos"/>
          <w:color w:val="4472C4" w:themeColor="accent1"/>
        </w:rPr>
      </w:pPr>
      <w:r w:rsidRPr="00823F0B">
        <w:rPr>
          <w:rFonts w:ascii="Aptos" w:eastAsia="Aptos" w:hAnsi="Aptos" w:cs="Aptos"/>
          <w:color w:val="4472C4" w:themeColor="accent1"/>
        </w:rPr>
        <w:t xml:space="preserve">Deployment and Monitoring: </w:t>
      </w:r>
    </w:p>
    <w:p w14:paraId="4A05830E" w14:textId="1449048B" w:rsidR="00035A5A" w:rsidRPr="00035A5A" w:rsidRDefault="00035A5A" w:rsidP="00035A5A">
      <w:pPr>
        <w:pStyle w:val="ListParagraph"/>
        <w:numPr>
          <w:ilvl w:val="0"/>
          <w:numId w:val="2"/>
        </w:numPr>
        <w:rPr>
          <w:rFonts w:ascii="Aptos" w:eastAsia="Aptos" w:hAnsi="Aptos" w:cs="Aptos"/>
        </w:rPr>
      </w:pPr>
      <w:r w:rsidRPr="00035A5A">
        <w:rPr>
          <w:rFonts w:ascii="Aptos" w:eastAsia="Aptos" w:hAnsi="Aptos" w:cs="Aptos"/>
        </w:rPr>
        <w:t>Deploying the final model into a production environment.</w:t>
      </w:r>
    </w:p>
    <w:p w14:paraId="5081813C" w14:textId="37C590D1" w:rsidR="00035A5A" w:rsidRPr="00035A5A" w:rsidRDefault="00035A5A" w:rsidP="00035A5A">
      <w:pPr>
        <w:pStyle w:val="ListParagraph"/>
        <w:numPr>
          <w:ilvl w:val="0"/>
          <w:numId w:val="2"/>
        </w:numPr>
        <w:rPr>
          <w:rFonts w:ascii="Aptos" w:eastAsia="Aptos" w:hAnsi="Aptos" w:cs="Aptos"/>
        </w:rPr>
      </w:pPr>
      <w:r w:rsidRPr="00035A5A">
        <w:rPr>
          <w:rFonts w:ascii="Aptos" w:eastAsia="Aptos" w:hAnsi="Aptos" w:cs="Aptos"/>
        </w:rPr>
        <w:t>Continuously monitoring model performance and updating it as needed.</w:t>
      </w:r>
    </w:p>
    <w:p w14:paraId="3A86A298" w14:textId="15C3D53E" w:rsidR="0053204D" w:rsidRDefault="0053204D" w:rsidP="0053204D">
      <w:pPr>
        <w:rPr>
          <w:rFonts w:ascii="Aptos" w:eastAsia="Aptos" w:hAnsi="Aptos" w:cs="Aptos"/>
        </w:rPr>
      </w:pPr>
      <w:r w:rsidRPr="0053204D">
        <w:rPr>
          <w:rFonts w:ascii="Aptos" w:eastAsia="Aptos" w:hAnsi="Aptos" w:cs="Aptos"/>
          <w:b/>
          <w:bCs/>
          <w:color w:val="4472C4" w:themeColor="accent1"/>
        </w:rPr>
        <w:t>Ethical Considerations:</w:t>
      </w:r>
    </w:p>
    <w:p w14:paraId="3848563A" w14:textId="77777777" w:rsidR="00E02C33" w:rsidRPr="00E02C33" w:rsidRDefault="00E02C33" w:rsidP="00FF3EE9">
      <w:pPr>
        <w:ind w:firstLine="720"/>
        <w:rPr>
          <w:rFonts w:ascii="Aptos" w:eastAsia="Aptos" w:hAnsi="Aptos" w:cs="Aptos"/>
        </w:rPr>
      </w:pPr>
      <w:r w:rsidRPr="00E02C33">
        <w:rPr>
          <w:rFonts w:ascii="Aptos" w:eastAsia="Aptos" w:hAnsi="Aptos" w:cs="Aptos"/>
          <w:b/>
          <w:bCs/>
        </w:rPr>
        <w:t>Privacy and Confidentiality</w:t>
      </w:r>
      <w:r w:rsidRPr="00E02C33">
        <w:rPr>
          <w:rFonts w:ascii="Aptos" w:eastAsia="Aptos" w:hAnsi="Aptos" w:cs="Aptos"/>
        </w:rPr>
        <w:t>:</w:t>
      </w:r>
    </w:p>
    <w:p w14:paraId="6344ACCB" w14:textId="61B123E2" w:rsidR="00E02C33" w:rsidRDefault="00E02C33" w:rsidP="00FF3EE9">
      <w:pPr>
        <w:ind w:left="720"/>
        <w:rPr>
          <w:rFonts w:ascii="Aptos" w:eastAsia="Aptos" w:hAnsi="Aptos" w:cs="Aptos"/>
        </w:rPr>
      </w:pPr>
      <w:r w:rsidRPr="00E02C33">
        <w:rPr>
          <w:rFonts w:ascii="Aptos" w:eastAsia="Aptos" w:hAnsi="Aptos" w:cs="Aptos"/>
        </w:rPr>
        <w:t>Handling sensitive health data can pose risks to patient privacy. Implement strong data anonymization techniques and ensure compliance with regulations like HIPAA to protect patient identity and data confidentiality.</w:t>
      </w:r>
    </w:p>
    <w:p w14:paraId="36BFF8F4" w14:textId="77777777" w:rsidR="00622D3C" w:rsidRPr="00622D3C" w:rsidRDefault="00622D3C" w:rsidP="00FF3EE9">
      <w:pPr>
        <w:ind w:firstLine="720"/>
        <w:rPr>
          <w:rFonts w:ascii="Aptos" w:eastAsia="Aptos" w:hAnsi="Aptos" w:cs="Aptos"/>
        </w:rPr>
      </w:pPr>
      <w:r w:rsidRPr="00622D3C">
        <w:rPr>
          <w:rFonts w:ascii="Aptos" w:eastAsia="Aptos" w:hAnsi="Aptos" w:cs="Aptos"/>
          <w:b/>
          <w:bCs/>
        </w:rPr>
        <w:t>Informed Consent</w:t>
      </w:r>
      <w:r w:rsidRPr="00622D3C">
        <w:rPr>
          <w:rFonts w:ascii="Aptos" w:eastAsia="Aptos" w:hAnsi="Aptos" w:cs="Aptos"/>
        </w:rPr>
        <w:t>:</w:t>
      </w:r>
    </w:p>
    <w:p w14:paraId="0D843E2F" w14:textId="7BE86B15" w:rsidR="00622D3C" w:rsidRPr="00622D3C" w:rsidRDefault="00622D3C" w:rsidP="00FF3EE9">
      <w:pPr>
        <w:ind w:left="720"/>
        <w:rPr>
          <w:rFonts w:ascii="Aptos" w:eastAsia="Aptos" w:hAnsi="Aptos" w:cs="Aptos"/>
        </w:rPr>
      </w:pPr>
      <w:r w:rsidRPr="00622D3C">
        <w:rPr>
          <w:rFonts w:ascii="Aptos" w:eastAsia="Aptos" w:hAnsi="Aptos" w:cs="Aptos"/>
        </w:rPr>
        <w:t>Ensuring patients are aware of how their data will be used and obtaining their explicit consent. Clearly communicate the purpose of data collection, usage, and sharing policies, and obtain consent from patients before including their data in the study.</w:t>
      </w:r>
    </w:p>
    <w:p w14:paraId="43F50877" w14:textId="77777777" w:rsidR="00622D3C" w:rsidRPr="00622D3C" w:rsidRDefault="00622D3C" w:rsidP="00FF3EE9">
      <w:pPr>
        <w:ind w:firstLine="720"/>
        <w:rPr>
          <w:rFonts w:ascii="Aptos" w:eastAsia="Aptos" w:hAnsi="Aptos" w:cs="Aptos"/>
        </w:rPr>
      </w:pPr>
      <w:r w:rsidRPr="00622D3C">
        <w:rPr>
          <w:rFonts w:ascii="Aptos" w:eastAsia="Aptos" w:hAnsi="Aptos" w:cs="Aptos"/>
          <w:b/>
          <w:bCs/>
        </w:rPr>
        <w:t>Bias and Fairness</w:t>
      </w:r>
      <w:r w:rsidRPr="00622D3C">
        <w:rPr>
          <w:rFonts w:ascii="Aptos" w:eastAsia="Aptos" w:hAnsi="Aptos" w:cs="Aptos"/>
        </w:rPr>
        <w:t>:</w:t>
      </w:r>
    </w:p>
    <w:p w14:paraId="3AC2BE82" w14:textId="7E2D9473" w:rsidR="00622D3C" w:rsidRPr="00622D3C" w:rsidRDefault="00622D3C" w:rsidP="00FF3EE9">
      <w:pPr>
        <w:ind w:left="720"/>
        <w:rPr>
          <w:rFonts w:ascii="Aptos" w:eastAsia="Aptos" w:hAnsi="Aptos" w:cs="Aptos"/>
        </w:rPr>
      </w:pPr>
      <w:r w:rsidRPr="00622D3C">
        <w:rPr>
          <w:rFonts w:ascii="Aptos" w:eastAsia="Aptos" w:hAnsi="Aptos" w:cs="Aptos"/>
        </w:rPr>
        <w:t>Potential biases in the data or model can lead to unfair treatment of certain groups (e.g., gender, race, socioeconomic status). Conduct thorough bias assessments, use balanced datasets, and incorporate fairness metrics to ensure the model provides equitable outcomes for all population groups.</w:t>
      </w:r>
    </w:p>
    <w:p w14:paraId="5C135A77" w14:textId="77777777" w:rsidR="00622D3C" w:rsidRPr="00622D3C" w:rsidRDefault="00622D3C" w:rsidP="00FF3EE9">
      <w:pPr>
        <w:ind w:firstLine="720"/>
        <w:rPr>
          <w:rFonts w:ascii="Aptos" w:eastAsia="Aptos" w:hAnsi="Aptos" w:cs="Aptos"/>
        </w:rPr>
      </w:pPr>
      <w:r w:rsidRPr="00622D3C">
        <w:rPr>
          <w:rFonts w:ascii="Aptos" w:eastAsia="Aptos" w:hAnsi="Aptos" w:cs="Aptos"/>
          <w:b/>
          <w:bCs/>
        </w:rPr>
        <w:t>Data Security</w:t>
      </w:r>
      <w:r w:rsidRPr="00622D3C">
        <w:rPr>
          <w:rFonts w:ascii="Aptos" w:eastAsia="Aptos" w:hAnsi="Aptos" w:cs="Aptos"/>
        </w:rPr>
        <w:t>:</w:t>
      </w:r>
    </w:p>
    <w:p w14:paraId="3FBE4B19" w14:textId="6DC3AC20" w:rsidR="00622D3C" w:rsidRPr="00622D3C" w:rsidRDefault="00622D3C" w:rsidP="00FF3EE9">
      <w:pPr>
        <w:tabs>
          <w:tab w:val="num" w:pos="1440"/>
        </w:tabs>
        <w:ind w:left="720"/>
        <w:rPr>
          <w:rFonts w:ascii="Aptos" w:eastAsia="Aptos" w:hAnsi="Aptos" w:cs="Aptos"/>
        </w:rPr>
      </w:pPr>
      <w:r w:rsidRPr="00622D3C">
        <w:rPr>
          <w:rFonts w:ascii="Aptos" w:eastAsia="Aptos" w:hAnsi="Aptos" w:cs="Aptos"/>
        </w:rPr>
        <w:t>The risk of data breaches or unauthorized access to sensitive health information. Implement robust cybersecurity measures, including encryption, access controls, and regular security audits to protect data integrity and security.</w:t>
      </w:r>
    </w:p>
    <w:p w14:paraId="0253C964" w14:textId="77777777" w:rsidR="00622D3C" w:rsidRPr="00622D3C" w:rsidRDefault="00622D3C" w:rsidP="00FF3EE9">
      <w:pPr>
        <w:ind w:firstLine="720"/>
        <w:rPr>
          <w:rFonts w:ascii="Aptos" w:eastAsia="Aptos" w:hAnsi="Aptos" w:cs="Aptos"/>
        </w:rPr>
      </w:pPr>
      <w:r w:rsidRPr="00622D3C">
        <w:rPr>
          <w:rFonts w:ascii="Aptos" w:eastAsia="Aptos" w:hAnsi="Aptos" w:cs="Aptos"/>
          <w:b/>
          <w:bCs/>
        </w:rPr>
        <w:t>Transparency and Explainability</w:t>
      </w:r>
      <w:r w:rsidRPr="00622D3C">
        <w:rPr>
          <w:rFonts w:ascii="Aptos" w:eastAsia="Aptos" w:hAnsi="Aptos" w:cs="Aptos"/>
        </w:rPr>
        <w:t>:</w:t>
      </w:r>
    </w:p>
    <w:p w14:paraId="33CA1263" w14:textId="3CA92EFE" w:rsidR="00622D3C" w:rsidRPr="00622D3C" w:rsidRDefault="00622D3C" w:rsidP="00FF3EE9">
      <w:pPr>
        <w:ind w:left="720"/>
        <w:rPr>
          <w:rFonts w:ascii="Aptos" w:eastAsia="Aptos" w:hAnsi="Aptos" w:cs="Aptos"/>
        </w:rPr>
      </w:pPr>
      <w:r w:rsidRPr="00622D3C">
        <w:rPr>
          <w:rFonts w:ascii="Aptos" w:eastAsia="Aptos" w:hAnsi="Aptos" w:cs="Aptos"/>
        </w:rPr>
        <w:lastRenderedPageBreak/>
        <w:t>Ensuring that the model's decisions can be understood and trusted by healthcare professionals and patients. Use interpretable machine learning models and provide clear explanations for predictions to enhance transparency and build trust.</w:t>
      </w:r>
    </w:p>
    <w:p w14:paraId="6A3022E0" w14:textId="77777777" w:rsidR="00622D3C" w:rsidRPr="00622D3C" w:rsidRDefault="00622D3C" w:rsidP="00FF3EE9">
      <w:pPr>
        <w:ind w:firstLine="720"/>
        <w:rPr>
          <w:rFonts w:ascii="Aptos" w:eastAsia="Aptos" w:hAnsi="Aptos" w:cs="Aptos"/>
        </w:rPr>
      </w:pPr>
      <w:r w:rsidRPr="00622D3C">
        <w:rPr>
          <w:rFonts w:ascii="Aptos" w:eastAsia="Aptos" w:hAnsi="Aptos" w:cs="Aptos"/>
          <w:b/>
          <w:bCs/>
        </w:rPr>
        <w:t>Impact on Patient-Provider Relationship</w:t>
      </w:r>
      <w:r w:rsidRPr="00622D3C">
        <w:rPr>
          <w:rFonts w:ascii="Aptos" w:eastAsia="Aptos" w:hAnsi="Aptos" w:cs="Aptos"/>
        </w:rPr>
        <w:t>:</w:t>
      </w:r>
    </w:p>
    <w:p w14:paraId="26E67313" w14:textId="6EC9B59F" w:rsidR="00622D3C" w:rsidRPr="00622D3C" w:rsidRDefault="00622D3C" w:rsidP="00FF3EE9">
      <w:pPr>
        <w:ind w:left="720"/>
        <w:rPr>
          <w:rFonts w:ascii="Aptos" w:eastAsia="Aptos" w:hAnsi="Aptos" w:cs="Aptos"/>
        </w:rPr>
      </w:pPr>
      <w:r w:rsidRPr="00622D3C">
        <w:rPr>
          <w:rFonts w:ascii="Aptos" w:eastAsia="Aptos" w:hAnsi="Aptos" w:cs="Aptos"/>
        </w:rPr>
        <w:t>The introduction of predictive models might affect the dynamics of the patient-provider relationship. Educate healthcare providers on the use of predictive models as supportive tools, rather than replacements for professional judgment and patient interaction.</w:t>
      </w:r>
    </w:p>
    <w:p w14:paraId="083D4C29" w14:textId="77777777" w:rsidR="00622D3C" w:rsidRPr="00622D3C" w:rsidRDefault="00622D3C" w:rsidP="00FF3EE9">
      <w:pPr>
        <w:ind w:left="720"/>
        <w:rPr>
          <w:rFonts w:ascii="Aptos" w:eastAsia="Aptos" w:hAnsi="Aptos" w:cs="Aptos"/>
        </w:rPr>
      </w:pPr>
      <w:r w:rsidRPr="00622D3C">
        <w:rPr>
          <w:rFonts w:ascii="Aptos" w:eastAsia="Aptos" w:hAnsi="Aptos" w:cs="Aptos"/>
        </w:rPr>
        <w:t>By addressing these ethical considerations, the Early Detection of Heart Disease project can be conducted responsibly, with a focus on maximizing benefits while minimizing potential harms.</w:t>
      </w:r>
    </w:p>
    <w:p w14:paraId="4858F6AC" w14:textId="60D60EED" w:rsidR="00F6580E" w:rsidRDefault="00F6580E" w:rsidP="00F6580E">
      <w:pPr>
        <w:rPr>
          <w:rFonts w:ascii="Aptos" w:eastAsia="Aptos" w:hAnsi="Aptos" w:cs="Aptos"/>
          <w:b/>
          <w:bCs/>
          <w:color w:val="4472C4" w:themeColor="accent1"/>
        </w:rPr>
      </w:pPr>
      <w:r w:rsidRPr="00F6580E">
        <w:rPr>
          <w:rFonts w:ascii="Aptos" w:eastAsia="Aptos" w:hAnsi="Aptos" w:cs="Aptos"/>
          <w:b/>
          <w:bCs/>
          <w:color w:val="4472C4" w:themeColor="accent1"/>
        </w:rPr>
        <w:t>Challenges/Issues:</w:t>
      </w:r>
    </w:p>
    <w:p w14:paraId="51BD1B05" w14:textId="77777777" w:rsidR="0007722E" w:rsidRPr="0007722E" w:rsidRDefault="0007722E" w:rsidP="0007722E">
      <w:pPr>
        <w:numPr>
          <w:ilvl w:val="0"/>
          <w:numId w:val="6"/>
        </w:numPr>
        <w:rPr>
          <w:rFonts w:ascii="Aptos" w:eastAsia="Aptos" w:hAnsi="Aptos" w:cs="Aptos"/>
          <w:b/>
          <w:bCs/>
          <w:color w:val="000000" w:themeColor="text1"/>
        </w:rPr>
      </w:pPr>
      <w:r w:rsidRPr="0007722E">
        <w:rPr>
          <w:rFonts w:ascii="Aptos" w:eastAsia="Aptos" w:hAnsi="Aptos" w:cs="Aptos"/>
          <w:b/>
          <w:bCs/>
          <w:color w:val="000000" w:themeColor="text1"/>
        </w:rPr>
        <w:t>Data Quality:</w:t>
      </w:r>
    </w:p>
    <w:p w14:paraId="5EC2655B" w14:textId="77777777" w:rsidR="0007722E" w:rsidRPr="0007722E" w:rsidRDefault="0007722E" w:rsidP="0007722E">
      <w:pPr>
        <w:pStyle w:val="ListParagraph"/>
        <w:ind w:left="1440"/>
        <w:rPr>
          <w:rFonts w:ascii="Aptos" w:eastAsia="Aptos" w:hAnsi="Aptos" w:cs="Aptos"/>
        </w:rPr>
      </w:pPr>
      <w:r w:rsidRPr="0007722E">
        <w:rPr>
          <w:rFonts w:ascii="Aptos" w:eastAsia="Aptos" w:hAnsi="Aptos" w:cs="Aptos"/>
        </w:rPr>
        <w:t>Incompleteness: Missing values in crucial variables, which can bias the analysis.</w:t>
      </w:r>
    </w:p>
    <w:p w14:paraId="62B74C64" w14:textId="77777777" w:rsidR="0007722E" w:rsidRPr="0007722E" w:rsidRDefault="0007722E" w:rsidP="0007722E">
      <w:pPr>
        <w:pStyle w:val="ListParagraph"/>
        <w:ind w:left="1440"/>
        <w:rPr>
          <w:rFonts w:ascii="Aptos" w:eastAsia="Aptos" w:hAnsi="Aptos" w:cs="Aptos"/>
        </w:rPr>
      </w:pPr>
      <w:r w:rsidRPr="0007722E">
        <w:rPr>
          <w:rFonts w:ascii="Aptos" w:eastAsia="Aptos" w:hAnsi="Aptos" w:cs="Aptos"/>
        </w:rPr>
        <w:t>Inconsistency: Variability in data formats and measurement units across sources.</w:t>
      </w:r>
    </w:p>
    <w:p w14:paraId="2CFA8D98" w14:textId="77777777" w:rsidR="0007722E" w:rsidRPr="0007722E" w:rsidRDefault="0007722E" w:rsidP="0007722E">
      <w:pPr>
        <w:numPr>
          <w:ilvl w:val="0"/>
          <w:numId w:val="6"/>
        </w:numPr>
        <w:rPr>
          <w:rFonts w:ascii="Aptos" w:eastAsia="Aptos" w:hAnsi="Aptos" w:cs="Aptos"/>
          <w:b/>
          <w:bCs/>
          <w:color w:val="000000" w:themeColor="text1"/>
        </w:rPr>
      </w:pPr>
      <w:r w:rsidRPr="0007722E">
        <w:rPr>
          <w:rFonts w:ascii="Aptos" w:eastAsia="Aptos" w:hAnsi="Aptos" w:cs="Aptos"/>
          <w:b/>
          <w:bCs/>
          <w:color w:val="000000" w:themeColor="text1"/>
        </w:rPr>
        <w:t>Data Accessibility:</w:t>
      </w:r>
    </w:p>
    <w:p w14:paraId="2316BDF6" w14:textId="77777777" w:rsidR="0007722E" w:rsidRPr="0007722E" w:rsidRDefault="0007722E" w:rsidP="0007722E">
      <w:pPr>
        <w:pStyle w:val="ListParagraph"/>
        <w:ind w:left="1440"/>
        <w:rPr>
          <w:rFonts w:ascii="Aptos" w:eastAsia="Aptos" w:hAnsi="Aptos" w:cs="Aptos"/>
        </w:rPr>
      </w:pPr>
      <w:r w:rsidRPr="0007722E">
        <w:rPr>
          <w:rFonts w:ascii="Aptos" w:eastAsia="Aptos" w:hAnsi="Aptos" w:cs="Aptos"/>
        </w:rPr>
        <w:t>Privacy Regulations: Restrictions due to laws like HIPAA can limit access to detailed patient data.</w:t>
      </w:r>
    </w:p>
    <w:p w14:paraId="3A82539E" w14:textId="77777777" w:rsidR="0007722E" w:rsidRPr="0007722E" w:rsidRDefault="0007722E" w:rsidP="0007722E">
      <w:pPr>
        <w:pStyle w:val="ListParagraph"/>
        <w:ind w:left="1440"/>
        <w:rPr>
          <w:rFonts w:ascii="Aptos" w:eastAsia="Aptos" w:hAnsi="Aptos" w:cs="Aptos"/>
        </w:rPr>
      </w:pPr>
      <w:r w:rsidRPr="0007722E">
        <w:rPr>
          <w:rFonts w:ascii="Aptos" w:eastAsia="Aptos" w:hAnsi="Aptos" w:cs="Aptos"/>
        </w:rPr>
        <w:t>Data Silos: Health data may be fragmented across different institutions and systems, making it hard to consolidate.</w:t>
      </w:r>
    </w:p>
    <w:p w14:paraId="34CEB8A7" w14:textId="77777777" w:rsidR="0007722E" w:rsidRPr="0007722E" w:rsidRDefault="0007722E" w:rsidP="0007722E">
      <w:pPr>
        <w:numPr>
          <w:ilvl w:val="0"/>
          <w:numId w:val="6"/>
        </w:numPr>
        <w:rPr>
          <w:rFonts w:ascii="Aptos" w:eastAsia="Aptos" w:hAnsi="Aptos" w:cs="Aptos"/>
          <w:b/>
          <w:bCs/>
          <w:color w:val="000000" w:themeColor="text1"/>
        </w:rPr>
      </w:pPr>
      <w:r w:rsidRPr="0007722E">
        <w:rPr>
          <w:rFonts w:ascii="Aptos" w:eastAsia="Aptos" w:hAnsi="Aptos" w:cs="Aptos"/>
          <w:b/>
          <w:bCs/>
          <w:color w:val="000000" w:themeColor="text1"/>
        </w:rPr>
        <w:t>Data Volume and Complexity:</w:t>
      </w:r>
    </w:p>
    <w:p w14:paraId="798EB9DA" w14:textId="77777777" w:rsidR="0007722E" w:rsidRPr="0007722E" w:rsidRDefault="0007722E" w:rsidP="00FF3EE9">
      <w:pPr>
        <w:pStyle w:val="ListParagraph"/>
        <w:ind w:left="1440"/>
        <w:rPr>
          <w:rFonts w:ascii="Aptos" w:eastAsia="Aptos" w:hAnsi="Aptos" w:cs="Aptos"/>
        </w:rPr>
      </w:pPr>
      <w:r w:rsidRPr="0007722E">
        <w:rPr>
          <w:rFonts w:ascii="Aptos" w:eastAsia="Aptos" w:hAnsi="Aptos" w:cs="Aptos"/>
        </w:rPr>
        <w:t>High Dimensionality: Large number of features and complex relationships can complicate model training and interpretation.</w:t>
      </w:r>
    </w:p>
    <w:p w14:paraId="737CE291" w14:textId="77777777" w:rsidR="0007722E" w:rsidRPr="0007722E" w:rsidRDefault="0007722E" w:rsidP="00FF3EE9">
      <w:pPr>
        <w:pStyle w:val="ListParagraph"/>
        <w:ind w:left="1440"/>
        <w:rPr>
          <w:rFonts w:ascii="Aptos" w:eastAsia="Aptos" w:hAnsi="Aptos" w:cs="Aptos"/>
        </w:rPr>
      </w:pPr>
      <w:r w:rsidRPr="0007722E">
        <w:rPr>
          <w:rFonts w:ascii="Aptos" w:eastAsia="Aptos" w:hAnsi="Aptos" w:cs="Aptos"/>
        </w:rPr>
        <w:t>Scalability: Handling large datasets efficiently requires significant computational resources.</w:t>
      </w:r>
    </w:p>
    <w:p w14:paraId="261E8121" w14:textId="349BBA63" w:rsidR="00A87B73" w:rsidRDefault="00127C78" w:rsidP="00F6580E">
      <w:pPr>
        <w:rPr>
          <w:rFonts w:ascii="Aptos" w:eastAsia="Aptos" w:hAnsi="Aptos" w:cs="Aptos"/>
          <w:b/>
          <w:bCs/>
          <w:color w:val="4472C4" w:themeColor="accent1"/>
        </w:rPr>
      </w:pPr>
      <w:r w:rsidRPr="00127C78">
        <w:rPr>
          <w:rFonts w:ascii="Aptos" w:eastAsia="Aptos" w:hAnsi="Aptos" w:cs="Aptos"/>
          <w:b/>
          <w:bCs/>
          <w:color w:val="4472C4" w:themeColor="accent1"/>
        </w:rPr>
        <w:t>References</w:t>
      </w:r>
      <w:r>
        <w:rPr>
          <w:rFonts w:ascii="Aptos" w:eastAsia="Aptos" w:hAnsi="Aptos" w:cs="Aptos"/>
          <w:b/>
          <w:bCs/>
          <w:color w:val="4472C4" w:themeColor="accent1"/>
        </w:rPr>
        <w:t>:</w:t>
      </w:r>
    </w:p>
    <w:p w14:paraId="53A0623D" w14:textId="6595D495" w:rsidR="00411123" w:rsidRDefault="00DF2926" w:rsidP="00DF2926">
      <w:pPr>
        <w:pStyle w:val="ListParagraph"/>
        <w:rPr>
          <w:rFonts w:ascii="Aptos" w:eastAsia="Aptos" w:hAnsi="Aptos" w:cs="Aptos"/>
        </w:rPr>
      </w:pPr>
      <w:r w:rsidRPr="00DF2926">
        <w:rPr>
          <w:rFonts w:ascii="Aptos" w:eastAsia="Aptos" w:hAnsi="Aptos" w:cs="Aptos"/>
        </w:rPr>
        <w:t>Studies like "Early prediction of cardiovascular disease using machine learning" from AIP Advances offer detailed analyses and findings on the application of machine learning in early disease detection.</w:t>
      </w:r>
      <w:r w:rsidR="007C0C2C" w:rsidRPr="007C0C2C">
        <w:rPr>
          <w:rFonts w:ascii="Aptos" w:eastAsia="Aptos" w:hAnsi="Aptos" w:cs="Aptos"/>
        </w:rPr>
        <w:t xml:space="preserve"> Resources like the PROGRESS framework and TRIPOD statement from BMJ offer structured guidance on </w:t>
      </w:r>
      <w:r w:rsidR="007C0C2C" w:rsidRPr="007C0C2C">
        <w:rPr>
          <w:rFonts w:ascii="Aptos" w:eastAsia="Aptos" w:hAnsi="Aptos" w:cs="Aptos"/>
        </w:rPr>
        <w:lastRenderedPageBreak/>
        <w:t>developing and evaluating prediction models.</w:t>
      </w:r>
      <w:r w:rsidR="00411123" w:rsidRPr="00411123">
        <w:rPr>
          <w:rFonts w:ascii="Aptos" w:eastAsia="Aptos" w:hAnsi="Aptos" w:cs="Aptos"/>
        </w:rPr>
        <w:t xml:space="preserve"> Articles from journals such as BMJ and Journal of Engineering and Applied Science provide valuable insights and methodologies for developing and validating predictive models in healthcare</w:t>
      </w:r>
      <w:r w:rsidR="00411123">
        <w:rPr>
          <w:rFonts w:ascii="Aptos" w:eastAsia="Aptos" w:hAnsi="Aptos" w:cs="Aptos"/>
        </w:rPr>
        <w:t>.</w:t>
      </w:r>
    </w:p>
    <w:p w14:paraId="661BDD20" w14:textId="40093770" w:rsidR="00411123" w:rsidRDefault="003E149D" w:rsidP="00DF2926">
      <w:pPr>
        <w:pStyle w:val="ListParagraph"/>
        <w:rPr>
          <w:rFonts w:ascii="Aptos" w:eastAsia="Aptos" w:hAnsi="Aptos" w:cs="Aptos"/>
        </w:rPr>
      </w:pPr>
      <w:r w:rsidRPr="003E149D">
        <w:rPr>
          <w:rFonts w:ascii="Aptos" w:eastAsia="Aptos" w:hAnsi="Aptos" w:cs="Aptos"/>
        </w:rPr>
        <w:t xml:space="preserve">Comprehensive reviews and meta-analyses, such as those published in </w:t>
      </w:r>
      <w:r w:rsidRPr="003E149D">
        <w:rPr>
          <w:rFonts w:ascii="Aptos" w:eastAsia="Aptos" w:hAnsi="Aptos" w:cs="Aptos"/>
          <w:b/>
          <w:bCs/>
        </w:rPr>
        <w:t>BMJ</w:t>
      </w:r>
      <w:r w:rsidRPr="003E149D">
        <w:rPr>
          <w:rFonts w:ascii="Aptos" w:eastAsia="Aptos" w:hAnsi="Aptos" w:cs="Aptos"/>
        </w:rPr>
        <w:t>, help summarize and validate the performance of prediction models across different settings and populations</w:t>
      </w:r>
      <w:r>
        <w:rPr>
          <w:rFonts w:ascii="Aptos" w:eastAsia="Aptos" w:hAnsi="Aptos" w:cs="Aptos"/>
        </w:rPr>
        <w:t>.</w:t>
      </w:r>
    </w:p>
    <w:p w14:paraId="3492BEE6" w14:textId="77777777" w:rsidR="003E149D" w:rsidRDefault="003E149D" w:rsidP="00DF2926">
      <w:pPr>
        <w:pStyle w:val="ListParagraph"/>
        <w:rPr>
          <w:rFonts w:ascii="Aptos" w:eastAsia="Aptos" w:hAnsi="Aptos" w:cs="Aptos"/>
        </w:rPr>
      </w:pPr>
    </w:p>
    <w:p w14:paraId="5E938919" w14:textId="5BBF5841" w:rsidR="003E149D" w:rsidRPr="00DF2926" w:rsidRDefault="00F74E59" w:rsidP="00DF2926">
      <w:pPr>
        <w:pStyle w:val="ListParagraph"/>
        <w:rPr>
          <w:rFonts w:ascii="Aptos" w:eastAsia="Aptos" w:hAnsi="Aptos" w:cs="Aptos"/>
        </w:rPr>
      </w:pPr>
      <w:r>
        <w:rPr>
          <w:rFonts w:ascii="Aptos" w:eastAsia="Aptos" w:hAnsi="Aptos" w:cs="Aptos"/>
        </w:rPr>
        <w:t xml:space="preserve">Will analyze the outcome against the </w:t>
      </w:r>
      <w:r w:rsidR="00914208">
        <w:rPr>
          <w:rFonts w:ascii="Aptos" w:eastAsia="Aptos" w:hAnsi="Aptos" w:cs="Aptos"/>
        </w:rPr>
        <w:t xml:space="preserve">project’s </w:t>
      </w:r>
      <w:r w:rsidR="005C266A">
        <w:rPr>
          <w:rFonts w:ascii="Aptos" w:eastAsia="Aptos" w:hAnsi="Aptos" w:cs="Aptos"/>
        </w:rPr>
        <w:t>done</w:t>
      </w:r>
      <w:r w:rsidR="00914208">
        <w:rPr>
          <w:rFonts w:ascii="Aptos" w:eastAsia="Aptos" w:hAnsi="Aptos" w:cs="Aptos"/>
        </w:rPr>
        <w:t xml:space="preserve"> using similar datase</w:t>
      </w:r>
      <w:r w:rsidR="005C266A">
        <w:rPr>
          <w:rFonts w:ascii="Aptos" w:eastAsia="Aptos" w:hAnsi="Aptos" w:cs="Aptos"/>
        </w:rPr>
        <w:t xml:space="preserve">ts in different websites </w:t>
      </w:r>
      <w:r w:rsidR="00A144CE">
        <w:rPr>
          <w:rFonts w:ascii="Aptos" w:eastAsia="Aptos" w:hAnsi="Aptos" w:cs="Aptos"/>
        </w:rPr>
        <w:t xml:space="preserve">which followed similar algorithms and </w:t>
      </w:r>
      <w:r w:rsidR="00B65893">
        <w:rPr>
          <w:rFonts w:ascii="Aptos" w:eastAsia="Aptos" w:hAnsi="Aptos" w:cs="Aptos"/>
        </w:rPr>
        <w:t xml:space="preserve">Machine learning algorithms. </w:t>
      </w:r>
      <w:r w:rsidR="00A144CE">
        <w:rPr>
          <w:rFonts w:ascii="Aptos" w:eastAsia="Aptos" w:hAnsi="Aptos" w:cs="Aptos"/>
        </w:rPr>
        <w:t xml:space="preserve"> </w:t>
      </w:r>
      <w:r w:rsidR="003E149D" w:rsidRPr="003E149D">
        <w:rPr>
          <w:rFonts w:ascii="Aptos" w:eastAsia="Aptos" w:hAnsi="Aptos" w:cs="Aptos"/>
        </w:rPr>
        <w:t>These sources will help ensure that our project is grounded in solid research and best practices, ultimately contributing to the reliability and effectiveness of our predictive model.</w:t>
      </w:r>
    </w:p>
    <w:sectPr w:rsidR="003E149D" w:rsidRPr="00DF292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A6D9A" w14:textId="77777777" w:rsidR="0043637B" w:rsidRDefault="0043637B" w:rsidP="0043637B">
      <w:pPr>
        <w:spacing w:after="0" w:line="240" w:lineRule="auto"/>
      </w:pPr>
      <w:r>
        <w:separator/>
      </w:r>
    </w:p>
  </w:endnote>
  <w:endnote w:type="continuationSeparator" w:id="0">
    <w:p w14:paraId="31427A2C" w14:textId="77777777" w:rsidR="0043637B" w:rsidRDefault="0043637B" w:rsidP="00436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7A811" w14:textId="77777777" w:rsidR="0043637B" w:rsidRDefault="00436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37D2C" w14:textId="77777777" w:rsidR="0043637B" w:rsidRDefault="004363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C66B4" w14:textId="77777777" w:rsidR="0043637B" w:rsidRDefault="00436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6F2A9" w14:textId="77777777" w:rsidR="0043637B" w:rsidRDefault="0043637B" w:rsidP="0043637B">
      <w:pPr>
        <w:spacing w:after="0" w:line="240" w:lineRule="auto"/>
      </w:pPr>
      <w:r>
        <w:separator/>
      </w:r>
    </w:p>
  </w:footnote>
  <w:footnote w:type="continuationSeparator" w:id="0">
    <w:p w14:paraId="673A13F5" w14:textId="77777777" w:rsidR="0043637B" w:rsidRDefault="0043637B" w:rsidP="00436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F58EA" w14:textId="77777777" w:rsidR="0043637B" w:rsidRDefault="00436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54B25" w14:textId="77777777" w:rsidR="0043637B" w:rsidRDefault="004363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09A0C" w14:textId="77777777" w:rsidR="0043637B" w:rsidRDefault="00436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25EB"/>
    <w:multiLevelType w:val="hybridMultilevel"/>
    <w:tmpl w:val="1B0E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76CB4"/>
    <w:multiLevelType w:val="multilevel"/>
    <w:tmpl w:val="10446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451"/>
    <w:multiLevelType w:val="multilevel"/>
    <w:tmpl w:val="01067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F1CBF"/>
    <w:multiLevelType w:val="multilevel"/>
    <w:tmpl w:val="1FA41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72719"/>
    <w:multiLevelType w:val="multilevel"/>
    <w:tmpl w:val="555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E4FB0"/>
    <w:multiLevelType w:val="multilevel"/>
    <w:tmpl w:val="8DC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B2E2E"/>
    <w:multiLevelType w:val="hybridMultilevel"/>
    <w:tmpl w:val="59EE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7EE2"/>
    <w:multiLevelType w:val="hybridMultilevel"/>
    <w:tmpl w:val="F620EFFA"/>
    <w:lvl w:ilvl="0" w:tplc="0158DC32">
      <w:start w:val="3"/>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1B5432"/>
    <w:multiLevelType w:val="hybridMultilevel"/>
    <w:tmpl w:val="7996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A3DAB"/>
    <w:multiLevelType w:val="hybridMultilevel"/>
    <w:tmpl w:val="0F78DB16"/>
    <w:lvl w:ilvl="0" w:tplc="7D8E19FA">
      <w:start w:val="4"/>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544589">
    <w:abstractNumId w:val="6"/>
  </w:num>
  <w:num w:numId="2" w16cid:durableId="1566184131">
    <w:abstractNumId w:val="0"/>
  </w:num>
  <w:num w:numId="3" w16cid:durableId="222985928">
    <w:abstractNumId w:val="7"/>
  </w:num>
  <w:num w:numId="4" w16cid:durableId="92671344">
    <w:abstractNumId w:val="9"/>
  </w:num>
  <w:num w:numId="5" w16cid:durableId="589193183">
    <w:abstractNumId w:val="8"/>
  </w:num>
  <w:num w:numId="6" w16cid:durableId="1025132358">
    <w:abstractNumId w:val="3"/>
  </w:num>
  <w:num w:numId="7" w16cid:durableId="1325474900">
    <w:abstractNumId w:val="4"/>
  </w:num>
  <w:num w:numId="8" w16cid:durableId="1009719427">
    <w:abstractNumId w:val="5"/>
  </w:num>
  <w:num w:numId="9" w16cid:durableId="1481077871">
    <w:abstractNumId w:val="1"/>
  </w:num>
  <w:num w:numId="10" w16cid:durableId="852836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90"/>
    <w:rsid w:val="0002201B"/>
    <w:rsid w:val="00035A5A"/>
    <w:rsid w:val="0007722E"/>
    <w:rsid w:val="00077F4B"/>
    <w:rsid w:val="000F1666"/>
    <w:rsid w:val="00127C78"/>
    <w:rsid w:val="00154C13"/>
    <w:rsid w:val="00197397"/>
    <w:rsid w:val="001C5CA8"/>
    <w:rsid w:val="00247F93"/>
    <w:rsid w:val="00272716"/>
    <w:rsid w:val="00272EF3"/>
    <w:rsid w:val="003020B6"/>
    <w:rsid w:val="0033176C"/>
    <w:rsid w:val="003417E4"/>
    <w:rsid w:val="003708D2"/>
    <w:rsid w:val="003E149D"/>
    <w:rsid w:val="003F74AC"/>
    <w:rsid w:val="00411123"/>
    <w:rsid w:val="0043637B"/>
    <w:rsid w:val="00463A9C"/>
    <w:rsid w:val="00486459"/>
    <w:rsid w:val="004A57CF"/>
    <w:rsid w:val="004C0325"/>
    <w:rsid w:val="004C458A"/>
    <w:rsid w:val="00504F77"/>
    <w:rsid w:val="00523695"/>
    <w:rsid w:val="0053204D"/>
    <w:rsid w:val="00596D4B"/>
    <w:rsid w:val="005C266A"/>
    <w:rsid w:val="005C3B3E"/>
    <w:rsid w:val="00622D3C"/>
    <w:rsid w:val="00634CD9"/>
    <w:rsid w:val="006567D0"/>
    <w:rsid w:val="006706B8"/>
    <w:rsid w:val="006B0BAE"/>
    <w:rsid w:val="006B1AE6"/>
    <w:rsid w:val="006D307E"/>
    <w:rsid w:val="006D639C"/>
    <w:rsid w:val="00734FD0"/>
    <w:rsid w:val="007C0C2C"/>
    <w:rsid w:val="007D65AB"/>
    <w:rsid w:val="00823F0B"/>
    <w:rsid w:val="008528D8"/>
    <w:rsid w:val="00854E90"/>
    <w:rsid w:val="0087609D"/>
    <w:rsid w:val="00880A44"/>
    <w:rsid w:val="008B7C9F"/>
    <w:rsid w:val="008C0385"/>
    <w:rsid w:val="00914208"/>
    <w:rsid w:val="00932552"/>
    <w:rsid w:val="00A13007"/>
    <w:rsid w:val="00A144CE"/>
    <w:rsid w:val="00A36842"/>
    <w:rsid w:val="00A3749C"/>
    <w:rsid w:val="00A6501B"/>
    <w:rsid w:val="00A87B73"/>
    <w:rsid w:val="00B102BA"/>
    <w:rsid w:val="00B457CC"/>
    <w:rsid w:val="00B5321C"/>
    <w:rsid w:val="00B65893"/>
    <w:rsid w:val="00BA6CEC"/>
    <w:rsid w:val="00C25079"/>
    <w:rsid w:val="00C41367"/>
    <w:rsid w:val="00CF5FEB"/>
    <w:rsid w:val="00D4012C"/>
    <w:rsid w:val="00DF2926"/>
    <w:rsid w:val="00E02BE4"/>
    <w:rsid w:val="00E02C33"/>
    <w:rsid w:val="00E544EA"/>
    <w:rsid w:val="00F6580E"/>
    <w:rsid w:val="00F74E59"/>
    <w:rsid w:val="00FA3CF0"/>
    <w:rsid w:val="00FA7E68"/>
    <w:rsid w:val="00FE7EFB"/>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E3EEC16"/>
  <w15:chartTrackingRefBased/>
  <w15:docId w15:val="{47C5BB98-1AD6-4F4E-9516-72EDC822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E68"/>
    <w:pPr>
      <w:spacing w:line="279" w:lineRule="auto"/>
    </w:pPr>
    <w:rPr>
      <w:rFonts w:eastAsiaTheme="minorEastAsia"/>
      <w:kern w:val="0"/>
      <w:sz w:val="24"/>
      <w:szCs w:val="24"/>
      <w:lang w:eastAsia="ja-JP"/>
      <w14:ligatures w14:val="none"/>
    </w:rPr>
  </w:style>
  <w:style w:type="paragraph" w:styleId="Heading1">
    <w:name w:val="heading 1"/>
    <w:basedOn w:val="Normal"/>
    <w:next w:val="Normal"/>
    <w:link w:val="Heading1Char"/>
    <w:uiPriority w:val="9"/>
    <w:qFormat/>
    <w:rsid w:val="00854E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4E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4E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4E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4E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4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E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4E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4E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4E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4E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4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E90"/>
    <w:rPr>
      <w:rFonts w:eastAsiaTheme="majorEastAsia" w:cstheme="majorBidi"/>
      <w:color w:val="272727" w:themeColor="text1" w:themeTint="D8"/>
    </w:rPr>
  </w:style>
  <w:style w:type="paragraph" w:styleId="Title">
    <w:name w:val="Title"/>
    <w:basedOn w:val="Normal"/>
    <w:next w:val="Normal"/>
    <w:link w:val="TitleChar"/>
    <w:uiPriority w:val="10"/>
    <w:qFormat/>
    <w:rsid w:val="00854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E90"/>
    <w:pPr>
      <w:spacing w:before="160"/>
      <w:jc w:val="center"/>
    </w:pPr>
    <w:rPr>
      <w:i/>
      <w:iCs/>
      <w:color w:val="404040" w:themeColor="text1" w:themeTint="BF"/>
    </w:rPr>
  </w:style>
  <w:style w:type="character" w:customStyle="1" w:styleId="QuoteChar">
    <w:name w:val="Quote Char"/>
    <w:basedOn w:val="DefaultParagraphFont"/>
    <w:link w:val="Quote"/>
    <w:uiPriority w:val="29"/>
    <w:rsid w:val="00854E90"/>
    <w:rPr>
      <w:i/>
      <w:iCs/>
      <w:color w:val="404040" w:themeColor="text1" w:themeTint="BF"/>
    </w:rPr>
  </w:style>
  <w:style w:type="paragraph" w:styleId="ListParagraph">
    <w:name w:val="List Paragraph"/>
    <w:basedOn w:val="Normal"/>
    <w:uiPriority w:val="34"/>
    <w:qFormat/>
    <w:rsid w:val="00854E90"/>
    <w:pPr>
      <w:ind w:left="720"/>
      <w:contextualSpacing/>
    </w:pPr>
  </w:style>
  <w:style w:type="character" w:styleId="IntenseEmphasis">
    <w:name w:val="Intense Emphasis"/>
    <w:basedOn w:val="DefaultParagraphFont"/>
    <w:uiPriority w:val="21"/>
    <w:qFormat/>
    <w:rsid w:val="00854E90"/>
    <w:rPr>
      <w:i/>
      <w:iCs/>
      <w:color w:val="2F5496" w:themeColor="accent1" w:themeShade="BF"/>
    </w:rPr>
  </w:style>
  <w:style w:type="paragraph" w:styleId="IntenseQuote">
    <w:name w:val="Intense Quote"/>
    <w:basedOn w:val="Normal"/>
    <w:next w:val="Normal"/>
    <w:link w:val="IntenseQuoteChar"/>
    <w:uiPriority w:val="30"/>
    <w:qFormat/>
    <w:rsid w:val="00854E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4E90"/>
    <w:rPr>
      <w:i/>
      <w:iCs/>
      <w:color w:val="2F5496" w:themeColor="accent1" w:themeShade="BF"/>
    </w:rPr>
  </w:style>
  <w:style w:type="character" w:styleId="IntenseReference">
    <w:name w:val="Intense Reference"/>
    <w:basedOn w:val="DefaultParagraphFont"/>
    <w:uiPriority w:val="32"/>
    <w:qFormat/>
    <w:rsid w:val="00854E90"/>
    <w:rPr>
      <w:b/>
      <w:bCs/>
      <w:smallCaps/>
      <w:color w:val="2F5496" w:themeColor="accent1" w:themeShade="BF"/>
      <w:spacing w:val="5"/>
    </w:rPr>
  </w:style>
  <w:style w:type="character" w:styleId="Hyperlink">
    <w:name w:val="Hyperlink"/>
    <w:basedOn w:val="DefaultParagraphFont"/>
    <w:uiPriority w:val="99"/>
    <w:unhideWhenUsed/>
    <w:rsid w:val="006706B8"/>
    <w:rPr>
      <w:color w:val="0563C1" w:themeColor="hyperlink"/>
      <w:u w:val="single"/>
    </w:rPr>
  </w:style>
  <w:style w:type="character" w:styleId="UnresolvedMention">
    <w:name w:val="Unresolved Mention"/>
    <w:basedOn w:val="DefaultParagraphFont"/>
    <w:uiPriority w:val="99"/>
    <w:semiHidden/>
    <w:unhideWhenUsed/>
    <w:rsid w:val="006706B8"/>
    <w:rPr>
      <w:color w:val="605E5C"/>
      <w:shd w:val="clear" w:color="auto" w:fill="E1DFDD"/>
    </w:rPr>
  </w:style>
  <w:style w:type="paragraph" w:styleId="NormalWeb">
    <w:name w:val="Normal (Web)"/>
    <w:basedOn w:val="Normal"/>
    <w:uiPriority w:val="99"/>
    <w:semiHidden/>
    <w:unhideWhenUsed/>
    <w:rsid w:val="00C25079"/>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C25079"/>
    <w:rPr>
      <w:b/>
      <w:bCs/>
    </w:rPr>
  </w:style>
  <w:style w:type="paragraph" w:styleId="Header">
    <w:name w:val="header"/>
    <w:basedOn w:val="Normal"/>
    <w:link w:val="HeaderChar"/>
    <w:uiPriority w:val="99"/>
    <w:unhideWhenUsed/>
    <w:rsid w:val="00436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37B"/>
    <w:rPr>
      <w:rFonts w:eastAsiaTheme="minorEastAsia"/>
      <w:kern w:val="0"/>
      <w:sz w:val="24"/>
      <w:szCs w:val="24"/>
      <w:lang w:eastAsia="ja-JP"/>
      <w14:ligatures w14:val="none"/>
    </w:rPr>
  </w:style>
  <w:style w:type="paragraph" w:styleId="Footer">
    <w:name w:val="footer"/>
    <w:basedOn w:val="Normal"/>
    <w:link w:val="FooterChar"/>
    <w:uiPriority w:val="99"/>
    <w:unhideWhenUsed/>
    <w:rsid w:val="00436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37B"/>
    <w:rPr>
      <w:rFonts w:eastAsiaTheme="minorEastAsia"/>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79637">
      <w:bodyDiv w:val="1"/>
      <w:marLeft w:val="0"/>
      <w:marRight w:val="0"/>
      <w:marTop w:val="0"/>
      <w:marBottom w:val="0"/>
      <w:divBdr>
        <w:top w:val="none" w:sz="0" w:space="0" w:color="auto"/>
        <w:left w:val="none" w:sz="0" w:space="0" w:color="auto"/>
        <w:bottom w:val="none" w:sz="0" w:space="0" w:color="auto"/>
        <w:right w:val="none" w:sz="0" w:space="0" w:color="auto"/>
      </w:divBdr>
    </w:div>
    <w:div w:id="173764516">
      <w:bodyDiv w:val="1"/>
      <w:marLeft w:val="0"/>
      <w:marRight w:val="0"/>
      <w:marTop w:val="0"/>
      <w:marBottom w:val="0"/>
      <w:divBdr>
        <w:top w:val="none" w:sz="0" w:space="0" w:color="auto"/>
        <w:left w:val="none" w:sz="0" w:space="0" w:color="auto"/>
        <w:bottom w:val="none" w:sz="0" w:space="0" w:color="auto"/>
        <w:right w:val="none" w:sz="0" w:space="0" w:color="auto"/>
      </w:divBdr>
    </w:div>
    <w:div w:id="279919631">
      <w:bodyDiv w:val="1"/>
      <w:marLeft w:val="0"/>
      <w:marRight w:val="0"/>
      <w:marTop w:val="0"/>
      <w:marBottom w:val="0"/>
      <w:divBdr>
        <w:top w:val="none" w:sz="0" w:space="0" w:color="auto"/>
        <w:left w:val="none" w:sz="0" w:space="0" w:color="auto"/>
        <w:bottom w:val="none" w:sz="0" w:space="0" w:color="auto"/>
        <w:right w:val="none" w:sz="0" w:space="0" w:color="auto"/>
      </w:divBdr>
    </w:div>
    <w:div w:id="613289727">
      <w:bodyDiv w:val="1"/>
      <w:marLeft w:val="0"/>
      <w:marRight w:val="0"/>
      <w:marTop w:val="0"/>
      <w:marBottom w:val="0"/>
      <w:divBdr>
        <w:top w:val="none" w:sz="0" w:space="0" w:color="auto"/>
        <w:left w:val="none" w:sz="0" w:space="0" w:color="auto"/>
        <w:bottom w:val="none" w:sz="0" w:space="0" w:color="auto"/>
        <w:right w:val="none" w:sz="0" w:space="0" w:color="auto"/>
      </w:divBdr>
      <w:divsChild>
        <w:div w:id="758790100">
          <w:marLeft w:val="0"/>
          <w:marRight w:val="0"/>
          <w:marTop w:val="0"/>
          <w:marBottom w:val="0"/>
          <w:divBdr>
            <w:top w:val="none" w:sz="0" w:space="0" w:color="auto"/>
            <w:left w:val="none" w:sz="0" w:space="0" w:color="auto"/>
            <w:bottom w:val="none" w:sz="0" w:space="0" w:color="auto"/>
            <w:right w:val="none" w:sz="0" w:space="0" w:color="auto"/>
          </w:divBdr>
          <w:divsChild>
            <w:div w:id="1123575659">
              <w:marLeft w:val="0"/>
              <w:marRight w:val="0"/>
              <w:marTop w:val="0"/>
              <w:marBottom w:val="0"/>
              <w:divBdr>
                <w:top w:val="none" w:sz="0" w:space="0" w:color="auto"/>
                <w:left w:val="none" w:sz="0" w:space="0" w:color="auto"/>
                <w:bottom w:val="none" w:sz="0" w:space="0" w:color="auto"/>
                <w:right w:val="none" w:sz="0" w:space="0" w:color="auto"/>
              </w:divBdr>
            </w:div>
          </w:divsChild>
        </w:div>
        <w:div w:id="2126149101">
          <w:marLeft w:val="0"/>
          <w:marRight w:val="0"/>
          <w:marTop w:val="0"/>
          <w:marBottom w:val="0"/>
          <w:divBdr>
            <w:top w:val="none" w:sz="0" w:space="0" w:color="auto"/>
            <w:left w:val="none" w:sz="0" w:space="0" w:color="auto"/>
            <w:bottom w:val="none" w:sz="0" w:space="0" w:color="auto"/>
            <w:right w:val="none" w:sz="0" w:space="0" w:color="auto"/>
          </w:divBdr>
          <w:divsChild>
            <w:div w:id="25181361">
              <w:marLeft w:val="0"/>
              <w:marRight w:val="0"/>
              <w:marTop w:val="0"/>
              <w:marBottom w:val="0"/>
              <w:divBdr>
                <w:top w:val="none" w:sz="0" w:space="0" w:color="auto"/>
                <w:left w:val="none" w:sz="0" w:space="0" w:color="auto"/>
                <w:bottom w:val="none" w:sz="0" w:space="0" w:color="auto"/>
                <w:right w:val="none" w:sz="0" w:space="0" w:color="auto"/>
              </w:divBdr>
              <w:divsChild>
                <w:div w:id="17688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142">
          <w:marLeft w:val="0"/>
          <w:marRight w:val="0"/>
          <w:marTop w:val="0"/>
          <w:marBottom w:val="0"/>
          <w:divBdr>
            <w:top w:val="none" w:sz="0" w:space="0" w:color="auto"/>
            <w:left w:val="none" w:sz="0" w:space="0" w:color="auto"/>
            <w:bottom w:val="none" w:sz="0" w:space="0" w:color="auto"/>
            <w:right w:val="none" w:sz="0" w:space="0" w:color="auto"/>
          </w:divBdr>
          <w:divsChild>
            <w:div w:id="1638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98520">
      <w:bodyDiv w:val="1"/>
      <w:marLeft w:val="0"/>
      <w:marRight w:val="0"/>
      <w:marTop w:val="0"/>
      <w:marBottom w:val="0"/>
      <w:divBdr>
        <w:top w:val="none" w:sz="0" w:space="0" w:color="auto"/>
        <w:left w:val="none" w:sz="0" w:space="0" w:color="auto"/>
        <w:bottom w:val="none" w:sz="0" w:space="0" w:color="auto"/>
        <w:right w:val="none" w:sz="0" w:space="0" w:color="auto"/>
      </w:divBdr>
    </w:div>
    <w:div w:id="725026423">
      <w:bodyDiv w:val="1"/>
      <w:marLeft w:val="0"/>
      <w:marRight w:val="0"/>
      <w:marTop w:val="0"/>
      <w:marBottom w:val="0"/>
      <w:divBdr>
        <w:top w:val="none" w:sz="0" w:space="0" w:color="auto"/>
        <w:left w:val="none" w:sz="0" w:space="0" w:color="auto"/>
        <w:bottom w:val="none" w:sz="0" w:space="0" w:color="auto"/>
        <w:right w:val="none" w:sz="0" w:space="0" w:color="auto"/>
      </w:divBdr>
    </w:div>
    <w:div w:id="803736311">
      <w:bodyDiv w:val="1"/>
      <w:marLeft w:val="0"/>
      <w:marRight w:val="0"/>
      <w:marTop w:val="0"/>
      <w:marBottom w:val="0"/>
      <w:divBdr>
        <w:top w:val="none" w:sz="0" w:space="0" w:color="auto"/>
        <w:left w:val="none" w:sz="0" w:space="0" w:color="auto"/>
        <w:bottom w:val="none" w:sz="0" w:space="0" w:color="auto"/>
        <w:right w:val="none" w:sz="0" w:space="0" w:color="auto"/>
      </w:divBdr>
    </w:div>
    <w:div w:id="866213127">
      <w:bodyDiv w:val="1"/>
      <w:marLeft w:val="0"/>
      <w:marRight w:val="0"/>
      <w:marTop w:val="0"/>
      <w:marBottom w:val="0"/>
      <w:divBdr>
        <w:top w:val="none" w:sz="0" w:space="0" w:color="auto"/>
        <w:left w:val="none" w:sz="0" w:space="0" w:color="auto"/>
        <w:bottom w:val="none" w:sz="0" w:space="0" w:color="auto"/>
        <w:right w:val="none" w:sz="0" w:space="0" w:color="auto"/>
      </w:divBdr>
    </w:div>
    <w:div w:id="966856347">
      <w:bodyDiv w:val="1"/>
      <w:marLeft w:val="0"/>
      <w:marRight w:val="0"/>
      <w:marTop w:val="0"/>
      <w:marBottom w:val="0"/>
      <w:divBdr>
        <w:top w:val="none" w:sz="0" w:space="0" w:color="auto"/>
        <w:left w:val="none" w:sz="0" w:space="0" w:color="auto"/>
        <w:bottom w:val="none" w:sz="0" w:space="0" w:color="auto"/>
        <w:right w:val="none" w:sz="0" w:space="0" w:color="auto"/>
      </w:divBdr>
    </w:div>
    <w:div w:id="1076974715">
      <w:bodyDiv w:val="1"/>
      <w:marLeft w:val="0"/>
      <w:marRight w:val="0"/>
      <w:marTop w:val="0"/>
      <w:marBottom w:val="0"/>
      <w:divBdr>
        <w:top w:val="none" w:sz="0" w:space="0" w:color="auto"/>
        <w:left w:val="none" w:sz="0" w:space="0" w:color="auto"/>
        <w:bottom w:val="none" w:sz="0" w:space="0" w:color="auto"/>
        <w:right w:val="none" w:sz="0" w:space="0" w:color="auto"/>
      </w:divBdr>
    </w:div>
    <w:div w:id="1227035291">
      <w:bodyDiv w:val="1"/>
      <w:marLeft w:val="0"/>
      <w:marRight w:val="0"/>
      <w:marTop w:val="0"/>
      <w:marBottom w:val="0"/>
      <w:divBdr>
        <w:top w:val="none" w:sz="0" w:space="0" w:color="auto"/>
        <w:left w:val="none" w:sz="0" w:space="0" w:color="auto"/>
        <w:bottom w:val="none" w:sz="0" w:space="0" w:color="auto"/>
        <w:right w:val="none" w:sz="0" w:space="0" w:color="auto"/>
      </w:divBdr>
      <w:divsChild>
        <w:div w:id="195318044">
          <w:marLeft w:val="0"/>
          <w:marRight w:val="0"/>
          <w:marTop w:val="0"/>
          <w:marBottom w:val="0"/>
          <w:divBdr>
            <w:top w:val="none" w:sz="0" w:space="0" w:color="auto"/>
            <w:left w:val="none" w:sz="0" w:space="0" w:color="auto"/>
            <w:bottom w:val="none" w:sz="0" w:space="0" w:color="auto"/>
            <w:right w:val="none" w:sz="0" w:space="0" w:color="auto"/>
          </w:divBdr>
          <w:divsChild>
            <w:div w:id="4208444">
              <w:marLeft w:val="0"/>
              <w:marRight w:val="0"/>
              <w:marTop w:val="0"/>
              <w:marBottom w:val="0"/>
              <w:divBdr>
                <w:top w:val="none" w:sz="0" w:space="0" w:color="auto"/>
                <w:left w:val="none" w:sz="0" w:space="0" w:color="auto"/>
                <w:bottom w:val="none" w:sz="0" w:space="0" w:color="auto"/>
                <w:right w:val="none" w:sz="0" w:space="0" w:color="auto"/>
              </w:divBdr>
              <w:divsChild>
                <w:div w:id="680207222">
                  <w:marLeft w:val="0"/>
                  <w:marRight w:val="0"/>
                  <w:marTop w:val="0"/>
                  <w:marBottom w:val="0"/>
                  <w:divBdr>
                    <w:top w:val="none" w:sz="0" w:space="0" w:color="auto"/>
                    <w:left w:val="none" w:sz="0" w:space="0" w:color="auto"/>
                    <w:bottom w:val="none" w:sz="0" w:space="0" w:color="auto"/>
                    <w:right w:val="none" w:sz="0" w:space="0" w:color="auto"/>
                  </w:divBdr>
                  <w:divsChild>
                    <w:div w:id="418717880">
                      <w:marLeft w:val="0"/>
                      <w:marRight w:val="0"/>
                      <w:marTop w:val="0"/>
                      <w:marBottom w:val="0"/>
                      <w:divBdr>
                        <w:top w:val="none" w:sz="0" w:space="0" w:color="auto"/>
                        <w:left w:val="none" w:sz="0" w:space="0" w:color="auto"/>
                        <w:bottom w:val="none" w:sz="0" w:space="0" w:color="auto"/>
                        <w:right w:val="none" w:sz="0" w:space="0" w:color="auto"/>
                      </w:divBdr>
                      <w:divsChild>
                        <w:div w:id="1745494292">
                          <w:marLeft w:val="60"/>
                          <w:marRight w:val="60"/>
                          <w:marTop w:val="0"/>
                          <w:marBottom w:val="0"/>
                          <w:divBdr>
                            <w:top w:val="none" w:sz="0" w:space="0" w:color="auto"/>
                            <w:left w:val="none" w:sz="0" w:space="0" w:color="auto"/>
                            <w:bottom w:val="none" w:sz="0" w:space="0" w:color="auto"/>
                            <w:right w:val="none" w:sz="0" w:space="0" w:color="auto"/>
                          </w:divBdr>
                        </w:div>
                      </w:divsChild>
                    </w:div>
                    <w:div w:id="1625188297">
                      <w:marLeft w:val="0"/>
                      <w:marRight w:val="0"/>
                      <w:marTop w:val="0"/>
                      <w:marBottom w:val="0"/>
                      <w:divBdr>
                        <w:top w:val="none" w:sz="0" w:space="0" w:color="auto"/>
                        <w:left w:val="none" w:sz="0" w:space="0" w:color="auto"/>
                        <w:bottom w:val="none" w:sz="0" w:space="0" w:color="auto"/>
                        <w:right w:val="none" w:sz="0" w:space="0" w:color="auto"/>
                      </w:divBdr>
                      <w:divsChild>
                        <w:div w:id="1419521580">
                          <w:marLeft w:val="60"/>
                          <w:marRight w:val="60"/>
                          <w:marTop w:val="0"/>
                          <w:marBottom w:val="0"/>
                          <w:divBdr>
                            <w:top w:val="none" w:sz="0" w:space="0" w:color="auto"/>
                            <w:left w:val="none" w:sz="0" w:space="0" w:color="auto"/>
                            <w:bottom w:val="none" w:sz="0" w:space="0" w:color="auto"/>
                            <w:right w:val="none" w:sz="0" w:space="0" w:color="auto"/>
                          </w:divBdr>
                        </w:div>
                      </w:divsChild>
                    </w:div>
                    <w:div w:id="1585450963">
                      <w:marLeft w:val="0"/>
                      <w:marRight w:val="0"/>
                      <w:marTop w:val="0"/>
                      <w:marBottom w:val="0"/>
                      <w:divBdr>
                        <w:top w:val="none" w:sz="0" w:space="0" w:color="auto"/>
                        <w:left w:val="none" w:sz="0" w:space="0" w:color="auto"/>
                        <w:bottom w:val="none" w:sz="0" w:space="0" w:color="auto"/>
                        <w:right w:val="none" w:sz="0" w:space="0" w:color="auto"/>
                      </w:divBdr>
                      <w:divsChild>
                        <w:div w:id="535460555">
                          <w:marLeft w:val="60"/>
                          <w:marRight w:val="60"/>
                          <w:marTop w:val="0"/>
                          <w:marBottom w:val="0"/>
                          <w:divBdr>
                            <w:top w:val="none" w:sz="0" w:space="0" w:color="auto"/>
                            <w:left w:val="none" w:sz="0" w:space="0" w:color="auto"/>
                            <w:bottom w:val="none" w:sz="0" w:space="0" w:color="auto"/>
                            <w:right w:val="none" w:sz="0" w:space="0" w:color="auto"/>
                          </w:divBdr>
                        </w:div>
                      </w:divsChild>
                    </w:div>
                    <w:div w:id="862088297">
                      <w:marLeft w:val="0"/>
                      <w:marRight w:val="0"/>
                      <w:marTop w:val="0"/>
                      <w:marBottom w:val="0"/>
                      <w:divBdr>
                        <w:top w:val="none" w:sz="0" w:space="0" w:color="auto"/>
                        <w:left w:val="none" w:sz="0" w:space="0" w:color="auto"/>
                        <w:bottom w:val="none" w:sz="0" w:space="0" w:color="auto"/>
                        <w:right w:val="none" w:sz="0" w:space="0" w:color="auto"/>
                      </w:divBdr>
                      <w:divsChild>
                        <w:div w:id="562064062">
                          <w:marLeft w:val="60"/>
                          <w:marRight w:val="60"/>
                          <w:marTop w:val="0"/>
                          <w:marBottom w:val="0"/>
                          <w:divBdr>
                            <w:top w:val="none" w:sz="0" w:space="0" w:color="auto"/>
                            <w:left w:val="none" w:sz="0" w:space="0" w:color="auto"/>
                            <w:bottom w:val="none" w:sz="0" w:space="0" w:color="auto"/>
                            <w:right w:val="none" w:sz="0" w:space="0" w:color="auto"/>
                          </w:divBdr>
                        </w:div>
                      </w:divsChild>
                    </w:div>
                    <w:div w:id="1545364841">
                      <w:marLeft w:val="0"/>
                      <w:marRight w:val="0"/>
                      <w:marTop w:val="0"/>
                      <w:marBottom w:val="0"/>
                      <w:divBdr>
                        <w:top w:val="none" w:sz="0" w:space="0" w:color="auto"/>
                        <w:left w:val="none" w:sz="0" w:space="0" w:color="auto"/>
                        <w:bottom w:val="none" w:sz="0" w:space="0" w:color="auto"/>
                        <w:right w:val="none" w:sz="0" w:space="0" w:color="auto"/>
                      </w:divBdr>
                      <w:divsChild>
                        <w:div w:id="734625043">
                          <w:marLeft w:val="60"/>
                          <w:marRight w:val="60"/>
                          <w:marTop w:val="0"/>
                          <w:marBottom w:val="0"/>
                          <w:divBdr>
                            <w:top w:val="none" w:sz="0" w:space="0" w:color="auto"/>
                            <w:left w:val="none" w:sz="0" w:space="0" w:color="auto"/>
                            <w:bottom w:val="none" w:sz="0" w:space="0" w:color="auto"/>
                            <w:right w:val="none" w:sz="0" w:space="0" w:color="auto"/>
                          </w:divBdr>
                        </w:div>
                      </w:divsChild>
                    </w:div>
                    <w:div w:id="1296642139">
                      <w:marLeft w:val="0"/>
                      <w:marRight w:val="0"/>
                      <w:marTop w:val="0"/>
                      <w:marBottom w:val="0"/>
                      <w:divBdr>
                        <w:top w:val="none" w:sz="0" w:space="0" w:color="auto"/>
                        <w:left w:val="none" w:sz="0" w:space="0" w:color="auto"/>
                        <w:bottom w:val="none" w:sz="0" w:space="0" w:color="auto"/>
                        <w:right w:val="none" w:sz="0" w:space="0" w:color="auto"/>
                      </w:divBdr>
                      <w:divsChild>
                        <w:div w:id="179587890">
                          <w:marLeft w:val="60"/>
                          <w:marRight w:val="60"/>
                          <w:marTop w:val="0"/>
                          <w:marBottom w:val="0"/>
                          <w:divBdr>
                            <w:top w:val="none" w:sz="0" w:space="0" w:color="auto"/>
                            <w:left w:val="none" w:sz="0" w:space="0" w:color="auto"/>
                            <w:bottom w:val="none" w:sz="0" w:space="0" w:color="auto"/>
                            <w:right w:val="none" w:sz="0" w:space="0" w:color="auto"/>
                          </w:divBdr>
                        </w:div>
                      </w:divsChild>
                    </w:div>
                    <w:div w:id="678854499">
                      <w:marLeft w:val="0"/>
                      <w:marRight w:val="0"/>
                      <w:marTop w:val="0"/>
                      <w:marBottom w:val="0"/>
                      <w:divBdr>
                        <w:top w:val="none" w:sz="0" w:space="0" w:color="auto"/>
                        <w:left w:val="none" w:sz="0" w:space="0" w:color="auto"/>
                        <w:bottom w:val="none" w:sz="0" w:space="0" w:color="auto"/>
                        <w:right w:val="none" w:sz="0" w:space="0" w:color="auto"/>
                      </w:divBdr>
                    </w:div>
                    <w:div w:id="842671251">
                      <w:marLeft w:val="0"/>
                      <w:marRight w:val="0"/>
                      <w:marTop w:val="0"/>
                      <w:marBottom w:val="0"/>
                      <w:divBdr>
                        <w:top w:val="none" w:sz="0" w:space="0" w:color="auto"/>
                        <w:left w:val="none" w:sz="0" w:space="0" w:color="auto"/>
                        <w:bottom w:val="none" w:sz="0" w:space="0" w:color="auto"/>
                        <w:right w:val="none" w:sz="0" w:space="0" w:color="auto"/>
                      </w:divBdr>
                      <w:divsChild>
                        <w:div w:id="644968307">
                          <w:marLeft w:val="0"/>
                          <w:marRight w:val="0"/>
                          <w:marTop w:val="0"/>
                          <w:marBottom w:val="0"/>
                          <w:divBdr>
                            <w:top w:val="none" w:sz="0" w:space="0" w:color="auto"/>
                            <w:left w:val="none" w:sz="0" w:space="0" w:color="auto"/>
                            <w:bottom w:val="none" w:sz="0" w:space="0" w:color="auto"/>
                            <w:right w:val="none" w:sz="0" w:space="0" w:color="auto"/>
                          </w:divBdr>
                          <w:divsChild>
                            <w:div w:id="9673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7806">
                      <w:marLeft w:val="0"/>
                      <w:marRight w:val="0"/>
                      <w:marTop w:val="0"/>
                      <w:marBottom w:val="0"/>
                      <w:divBdr>
                        <w:top w:val="none" w:sz="0" w:space="0" w:color="auto"/>
                        <w:left w:val="none" w:sz="0" w:space="0" w:color="auto"/>
                        <w:bottom w:val="none" w:sz="0" w:space="0" w:color="auto"/>
                        <w:right w:val="none" w:sz="0" w:space="0" w:color="auto"/>
                      </w:divBdr>
                      <w:divsChild>
                        <w:div w:id="1528787849">
                          <w:marLeft w:val="0"/>
                          <w:marRight w:val="0"/>
                          <w:marTop w:val="0"/>
                          <w:marBottom w:val="0"/>
                          <w:divBdr>
                            <w:top w:val="none" w:sz="0" w:space="0" w:color="auto"/>
                            <w:left w:val="none" w:sz="0" w:space="0" w:color="auto"/>
                            <w:bottom w:val="none" w:sz="0" w:space="0" w:color="auto"/>
                            <w:right w:val="none" w:sz="0" w:space="0" w:color="auto"/>
                          </w:divBdr>
                          <w:divsChild>
                            <w:div w:id="5969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645">
                      <w:marLeft w:val="0"/>
                      <w:marRight w:val="0"/>
                      <w:marTop w:val="0"/>
                      <w:marBottom w:val="0"/>
                      <w:divBdr>
                        <w:top w:val="none" w:sz="0" w:space="0" w:color="auto"/>
                        <w:left w:val="none" w:sz="0" w:space="0" w:color="auto"/>
                        <w:bottom w:val="none" w:sz="0" w:space="0" w:color="auto"/>
                        <w:right w:val="none" w:sz="0" w:space="0" w:color="auto"/>
                      </w:divBdr>
                      <w:divsChild>
                        <w:div w:id="74940215">
                          <w:marLeft w:val="0"/>
                          <w:marRight w:val="0"/>
                          <w:marTop w:val="0"/>
                          <w:marBottom w:val="0"/>
                          <w:divBdr>
                            <w:top w:val="none" w:sz="0" w:space="0" w:color="auto"/>
                            <w:left w:val="none" w:sz="0" w:space="0" w:color="auto"/>
                            <w:bottom w:val="none" w:sz="0" w:space="0" w:color="auto"/>
                            <w:right w:val="none" w:sz="0" w:space="0" w:color="auto"/>
                          </w:divBdr>
                          <w:divsChild>
                            <w:div w:id="21087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9873">
                      <w:marLeft w:val="0"/>
                      <w:marRight w:val="0"/>
                      <w:marTop w:val="0"/>
                      <w:marBottom w:val="0"/>
                      <w:divBdr>
                        <w:top w:val="none" w:sz="0" w:space="0" w:color="auto"/>
                        <w:left w:val="none" w:sz="0" w:space="0" w:color="auto"/>
                        <w:bottom w:val="none" w:sz="0" w:space="0" w:color="auto"/>
                        <w:right w:val="none" w:sz="0" w:space="0" w:color="auto"/>
                      </w:divBdr>
                      <w:divsChild>
                        <w:div w:id="696588156">
                          <w:marLeft w:val="0"/>
                          <w:marRight w:val="0"/>
                          <w:marTop w:val="0"/>
                          <w:marBottom w:val="0"/>
                          <w:divBdr>
                            <w:top w:val="none" w:sz="0" w:space="0" w:color="auto"/>
                            <w:left w:val="none" w:sz="0" w:space="0" w:color="auto"/>
                            <w:bottom w:val="none" w:sz="0" w:space="0" w:color="auto"/>
                            <w:right w:val="none" w:sz="0" w:space="0" w:color="auto"/>
                          </w:divBdr>
                          <w:divsChild>
                            <w:div w:id="13838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226917">
      <w:bodyDiv w:val="1"/>
      <w:marLeft w:val="0"/>
      <w:marRight w:val="0"/>
      <w:marTop w:val="0"/>
      <w:marBottom w:val="0"/>
      <w:divBdr>
        <w:top w:val="none" w:sz="0" w:space="0" w:color="auto"/>
        <w:left w:val="none" w:sz="0" w:space="0" w:color="auto"/>
        <w:bottom w:val="none" w:sz="0" w:space="0" w:color="auto"/>
        <w:right w:val="none" w:sz="0" w:space="0" w:color="auto"/>
      </w:divBdr>
      <w:divsChild>
        <w:div w:id="581139307">
          <w:marLeft w:val="0"/>
          <w:marRight w:val="0"/>
          <w:marTop w:val="0"/>
          <w:marBottom w:val="0"/>
          <w:divBdr>
            <w:top w:val="none" w:sz="0" w:space="0" w:color="auto"/>
            <w:left w:val="none" w:sz="0" w:space="0" w:color="auto"/>
            <w:bottom w:val="none" w:sz="0" w:space="0" w:color="auto"/>
            <w:right w:val="none" w:sz="0" w:space="0" w:color="auto"/>
          </w:divBdr>
          <w:divsChild>
            <w:div w:id="247693305">
              <w:marLeft w:val="0"/>
              <w:marRight w:val="0"/>
              <w:marTop w:val="0"/>
              <w:marBottom w:val="0"/>
              <w:divBdr>
                <w:top w:val="none" w:sz="0" w:space="0" w:color="auto"/>
                <w:left w:val="none" w:sz="0" w:space="0" w:color="auto"/>
                <w:bottom w:val="none" w:sz="0" w:space="0" w:color="auto"/>
                <w:right w:val="none" w:sz="0" w:space="0" w:color="auto"/>
              </w:divBdr>
              <w:divsChild>
                <w:div w:id="2031449580">
                  <w:marLeft w:val="0"/>
                  <w:marRight w:val="0"/>
                  <w:marTop w:val="0"/>
                  <w:marBottom w:val="0"/>
                  <w:divBdr>
                    <w:top w:val="none" w:sz="0" w:space="0" w:color="auto"/>
                    <w:left w:val="none" w:sz="0" w:space="0" w:color="auto"/>
                    <w:bottom w:val="none" w:sz="0" w:space="0" w:color="auto"/>
                    <w:right w:val="none" w:sz="0" w:space="0" w:color="auto"/>
                  </w:divBdr>
                  <w:divsChild>
                    <w:div w:id="1898658798">
                      <w:marLeft w:val="0"/>
                      <w:marRight w:val="0"/>
                      <w:marTop w:val="0"/>
                      <w:marBottom w:val="0"/>
                      <w:divBdr>
                        <w:top w:val="none" w:sz="0" w:space="0" w:color="auto"/>
                        <w:left w:val="none" w:sz="0" w:space="0" w:color="auto"/>
                        <w:bottom w:val="none" w:sz="0" w:space="0" w:color="auto"/>
                        <w:right w:val="none" w:sz="0" w:space="0" w:color="auto"/>
                      </w:divBdr>
                      <w:divsChild>
                        <w:div w:id="1428696340">
                          <w:marLeft w:val="60"/>
                          <w:marRight w:val="60"/>
                          <w:marTop w:val="0"/>
                          <w:marBottom w:val="0"/>
                          <w:divBdr>
                            <w:top w:val="none" w:sz="0" w:space="0" w:color="auto"/>
                            <w:left w:val="none" w:sz="0" w:space="0" w:color="auto"/>
                            <w:bottom w:val="none" w:sz="0" w:space="0" w:color="auto"/>
                            <w:right w:val="none" w:sz="0" w:space="0" w:color="auto"/>
                          </w:divBdr>
                        </w:div>
                      </w:divsChild>
                    </w:div>
                    <w:div w:id="1417247259">
                      <w:marLeft w:val="0"/>
                      <w:marRight w:val="0"/>
                      <w:marTop w:val="0"/>
                      <w:marBottom w:val="0"/>
                      <w:divBdr>
                        <w:top w:val="none" w:sz="0" w:space="0" w:color="auto"/>
                        <w:left w:val="none" w:sz="0" w:space="0" w:color="auto"/>
                        <w:bottom w:val="none" w:sz="0" w:space="0" w:color="auto"/>
                        <w:right w:val="none" w:sz="0" w:space="0" w:color="auto"/>
                      </w:divBdr>
                      <w:divsChild>
                        <w:div w:id="635767294">
                          <w:marLeft w:val="60"/>
                          <w:marRight w:val="60"/>
                          <w:marTop w:val="0"/>
                          <w:marBottom w:val="0"/>
                          <w:divBdr>
                            <w:top w:val="none" w:sz="0" w:space="0" w:color="auto"/>
                            <w:left w:val="none" w:sz="0" w:space="0" w:color="auto"/>
                            <w:bottom w:val="none" w:sz="0" w:space="0" w:color="auto"/>
                            <w:right w:val="none" w:sz="0" w:space="0" w:color="auto"/>
                          </w:divBdr>
                        </w:div>
                      </w:divsChild>
                    </w:div>
                    <w:div w:id="518589267">
                      <w:marLeft w:val="0"/>
                      <w:marRight w:val="0"/>
                      <w:marTop w:val="0"/>
                      <w:marBottom w:val="0"/>
                      <w:divBdr>
                        <w:top w:val="none" w:sz="0" w:space="0" w:color="auto"/>
                        <w:left w:val="none" w:sz="0" w:space="0" w:color="auto"/>
                        <w:bottom w:val="none" w:sz="0" w:space="0" w:color="auto"/>
                        <w:right w:val="none" w:sz="0" w:space="0" w:color="auto"/>
                      </w:divBdr>
                      <w:divsChild>
                        <w:div w:id="2118064574">
                          <w:marLeft w:val="60"/>
                          <w:marRight w:val="60"/>
                          <w:marTop w:val="0"/>
                          <w:marBottom w:val="0"/>
                          <w:divBdr>
                            <w:top w:val="none" w:sz="0" w:space="0" w:color="auto"/>
                            <w:left w:val="none" w:sz="0" w:space="0" w:color="auto"/>
                            <w:bottom w:val="none" w:sz="0" w:space="0" w:color="auto"/>
                            <w:right w:val="none" w:sz="0" w:space="0" w:color="auto"/>
                          </w:divBdr>
                        </w:div>
                      </w:divsChild>
                    </w:div>
                    <w:div w:id="960455843">
                      <w:marLeft w:val="0"/>
                      <w:marRight w:val="0"/>
                      <w:marTop w:val="0"/>
                      <w:marBottom w:val="0"/>
                      <w:divBdr>
                        <w:top w:val="none" w:sz="0" w:space="0" w:color="auto"/>
                        <w:left w:val="none" w:sz="0" w:space="0" w:color="auto"/>
                        <w:bottom w:val="none" w:sz="0" w:space="0" w:color="auto"/>
                        <w:right w:val="none" w:sz="0" w:space="0" w:color="auto"/>
                      </w:divBdr>
                      <w:divsChild>
                        <w:div w:id="2144618726">
                          <w:marLeft w:val="60"/>
                          <w:marRight w:val="60"/>
                          <w:marTop w:val="0"/>
                          <w:marBottom w:val="0"/>
                          <w:divBdr>
                            <w:top w:val="none" w:sz="0" w:space="0" w:color="auto"/>
                            <w:left w:val="none" w:sz="0" w:space="0" w:color="auto"/>
                            <w:bottom w:val="none" w:sz="0" w:space="0" w:color="auto"/>
                            <w:right w:val="none" w:sz="0" w:space="0" w:color="auto"/>
                          </w:divBdr>
                        </w:div>
                      </w:divsChild>
                    </w:div>
                    <w:div w:id="1754741905">
                      <w:marLeft w:val="0"/>
                      <w:marRight w:val="0"/>
                      <w:marTop w:val="0"/>
                      <w:marBottom w:val="0"/>
                      <w:divBdr>
                        <w:top w:val="none" w:sz="0" w:space="0" w:color="auto"/>
                        <w:left w:val="none" w:sz="0" w:space="0" w:color="auto"/>
                        <w:bottom w:val="none" w:sz="0" w:space="0" w:color="auto"/>
                        <w:right w:val="none" w:sz="0" w:space="0" w:color="auto"/>
                      </w:divBdr>
                      <w:divsChild>
                        <w:div w:id="1968195755">
                          <w:marLeft w:val="60"/>
                          <w:marRight w:val="60"/>
                          <w:marTop w:val="0"/>
                          <w:marBottom w:val="0"/>
                          <w:divBdr>
                            <w:top w:val="none" w:sz="0" w:space="0" w:color="auto"/>
                            <w:left w:val="none" w:sz="0" w:space="0" w:color="auto"/>
                            <w:bottom w:val="none" w:sz="0" w:space="0" w:color="auto"/>
                            <w:right w:val="none" w:sz="0" w:space="0" w:color="auto"/>
                          </w:divBdr>
                        </w:div>
                      </w:divsChild>
                    </w:div>
                    <w:div w:id="1324775055">
                      <w:marLeft w:val="0"/>
                      <w:marRight w:val="0"/>
                      <w:marTop w:val="0"/>
                      <w:marBottom w:val="0"/>
                      <w:divBdr>
                        <w:top w:val="none" w:sz="0" w:space="0" w:color="auto"/>
                        <w:left w:val="none" w:sz="0" w:space="0" w:color="auto"/>
                        <w:bottom w:val="none" w:sz="0" w:space="0" w:color="auto"/>
                        <w:right w:val="none" w:sz="0" w:space="0" w:color="auto"/>
                      </w:divBdr>
                      <w:divsChild>
                        <w:div w:id="313684582">
                          <w:marLeft w:val="60"/>
                          <w:marRight w:val="60"/>
                          <w:marTop w:val="0"/>
                          <w:marBottom w:val="0"/>
                          <w:divBdr>
                            <w:top w:val="none" w:sz="0" w:space="0" w:color="auto"/>
                            <w:left w:val="none" w:sz="0" w:space="0" w:color="auto"/>
                            <w:bottom w:val="none" w:sz="0" w:space="0" w:color="auto"/>
                            <w:right w:val="none" w:sz="0" w:space="0" w:color="auto"/>
                          </w:divBdr>
                        </w:div>
                      </w:divsChild>
                    </w:div>
                    <w:div w:id="104541967">
                      <w:marLeft w:val="0"/>
                      <w:marRight w:val="0"/>
                      <w:marTop w:val="0"/>
                      <w:marBottom w:val="0"/>
                      <w:divBdr>
                        <w:top w:val="none" w:sz="0" w:space="0" w:color="auto"/>
                        <w:left w:val="none" w:sz="0" w:space="0" w:color="auto"/>
                        <w:bottom w:val="none" w:sz="0" w:space="0" w:color="auto"/>
                        <w:right w:val="none" w:sz="0" w:space="0" w:color="auto"/>
                      </w:divBdr>
                    </w:div>
                    <w:div w:id="1078745884">
                      <w:marLeft w:val="0"/>
                      <w:marRight w:val="0"/>
                      <w:marTop w:val="0"/>
                      <w:marBottom w:val="0"/>
                      <w:divBdr>
                        <w:top w:val="none" w:sz="0" w:space="0" w:color="auto"/>
                        <w:left w:val="none" w:sz="0" w:space="0" w:color="auto"/>
                        <w:bottom w:val="none" w:sz="0" w:space="0" w:color="auto"/>
                        <w:right w:val="none" w:sz="0" w:space="0" w:color="auto"/>
                      </w:divBdr>
                      <w:divsChild>
                        <w:div w:id="1643651206">
                          <w:marLeft w:val="0"/>
                          <w:marRight w:val="0"/>
                          <w:marTop w:val="0"/>
                          <w:marBottom w:val="0"/>
                          <w:divBdr>
                            <w:top w:val="none" w:sz="0" w:space="0" w:color="auto"/>
                            <w:left w:val="none" w:sz="0" w:space="0" w:color="auto"/>
                            <w:bottom w:val="none" w:sz="0" w:space="0" w:color="auto"/>
                            <w:right w:val="none" w:sz="0" w:space="0" w:color="auto"/>
                          </w:divBdr>
                          <w:divsChild>
                            <w:div w:id="16763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074">
                      <w:marLeft w:val="0"/>
                      <w:marRight w:val="0"/>
                      <w:marTop w:val="0"/>
                      <w:marBottom w:val="0"/>
                      <w:divBdr>
                        <w:top w:val="none" w:sz="0" w:space="0" w:color="auto"/>
                        <w:left w:val="none" w:sz="0" w:space="0" w:color="auto"/>
                        <w:bottom w:val="none" w:sz="0" w:space="0" w:color="auto"/>
                        <w:right w:val="none" w:sz="0" w:space="0" w:color="auto"/>
                      </w:divBdr>
                      <w:divsChild>
                        <w:div w:id="687024052">
                          <w:marLeft w:val="0"/>
                          <w:marRight w:val="0"/>
                          <w:marTop w:val="0"/>
                          <w:marBottom w:val="0"/>
                          <w:divBdr>
                            <w:top w:val="none" w:sz="0" w:space="0" w:color="auto"/>
                            <w:left w:val="none" w:sz="0" w:space="0" w:color="auto"/>
                            <w:bottom w:val="none" w:sz="0" w:space="0" w:color="auto"/>
                            <w:right w:val="none" w:sz="0" w:space="0" w:color="auto"/>
                          </w:divBdr>
                          <w:divsChild>
                            <w:div w:id="14605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6006">
                      <w:marLeft w:val="0"/>
                      <w:marRight w:val="0"/>
                      <w:marTop w:val="0"/>
                      <w:marBottom w:val="0"/>
                      <w:divBdr>
                        <w:top w:val="none" w:sz="0" w:space="0" w:color="auto"/>
                        <w:left w:val="none" w:sz="0" w:space="0" w:color="auto"/>
                        <w:bottom w:val="none" w:sz="0" w:space="0" w:color="auto"/>
                        <w:right w:val="none" w:sz="0" w:space="0" w:color="auto"/>
                      </w:divBdr>
                      <w:divsChild>
                        <w:div w:id="2016954833">
                          <w:marLeft w:val="0"/>
                          <w:marRight w:val="0"/>
                          <w:marTop w:val="0"/>
                          <w:marBottom w:val="0"/>
                          <w:divBdr>
                            <w:top w:val="none" w:sz="0" w:space="0" w:color="auto"/>
                            <w:left w:val="none" w:sz="0" w:space="0" w:color="auto"/>
                            <w:bottom w:val="none" w:sz="0" w:space="0" w:color="auto"/>
                            <w:right w:val="none" w:sz="0" w:space="0" w:color="auto"/>
                          </w:divBdr>
                          <w:divsChild>
                            <w:div w:id="3220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884">
                      <w:marLeft w:val="0"/>
                      <w:marRight w:val="0"/>
                      <w:marTop w:val="0"/>
                      <w:marBottom w:val="0"/>
                      <w:divBdr>
                        <w:top w:val="none" w:sz="0" w:space="0" w:color="auto"/>
                        <w:left w:val="none" w:sz="0" w:space="0" w:color="auto"/>
                        <w:bottom w:val="none" w:sz="0" w:space="0" w:color="auto"/>
                        <w:right w:val="none" w:sz="0" w:space="0" w:color="auto"/>
                      </w:divBdr>
                      <w:divsChild>
                        <w:div w:id="1380713327">
                          <w:marLeft w:val="0"/>
                          <w:marRight w:val="0"/>
                          <w:marTop w:val="0"/>
                          <w:marBottom w:val="0"/>
                          <w:divBdr>
                            <w:top w:val="none" w:sz="0" w:space="0" w:color="auto"/>
                            <w:left w:val="none" w:sz="0" w:space="0" w:color="auto"/>
                            <w:bottom w:val="none" w:sz="0" w:space="0" w:color="auto"/>
                            <w:right w:val="none" w:sz="0" w:space="0" w:color="auto"/>
                          </w:divBdr>
                          <w:divsChild>
                            <w:div w:id="1526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5110">
      <w:bodyDiv w:val="1"/>
      <w:marLeft w:val="0"/>
      <w:marRight w:val="0"/>
      <w:marTop w:val="0"/>
      <w:marBottom w:val="0"/>
      <w:divBdr>
        <w:top w:val="none" w:sz="0" w:space="0" w:color="auto"/>
        <w:left w:val="none" w:sz="0" w:space="0" w:color="auto"/>
        <w:bottom w:val="none" w:sz="0" w:space="0" w:color="auto"/>
        <w:right w:val="none" w:sz="0" w:space="0" w:color="auto"/>
      </w:divBdr>
    </w:div>
    <w:div w:id="1716848227">
      <w:bodyDiv w:val="1"/>
      <w:marLeft w:val="0"/>
      <w:marRight w:val="0"/>
      <w:marTop w:val="0"/>
      <w:marBottom w:val="0"/>
      <w:divBdr>
        <w:top w:val="none" w:sz="0" w:space="0" w:color="auto"/>
        <w:left w:val="none" w:sz="0" w:space="0" w:color="auto"/>
        <w:bottom w:val="none" w:sz="0" w:space="0" w:color="auto"/>
        <w:right w:val="none" w:sz="0" w:space="0" w:color="auto"/>
      </w:divBdr>
      <w:divsChild>
        <w:div w:id="1792934673">
          <w:marLeft w:val="0"/>
          <w:marRight w:val="0"/>
          <w:marTop w:val="0"/>
          <w:marBottom w:val="0"/>
          <w:divBdr>
            <w:top w:val="none" w:sz="0" w:space="0" w:color="auto"/>
            <w:left w:val="none" w:sz="0" w:space="0" w:color="auto"/>
            <w:bottom w:val="none" w:sz="0" w:space="0" w:color="auto"/>
            <w:right w:val="none" w:sz="0" w:space="0" w:color="auto"/>
          </w:divBdr>
          <w:divsChild>
            <w:div w:id="301277676">
              <w:marLeft w:val="0"/>
              <w:marRight w:val="0"/>
              <w:marTop w:val="0"/>
              <w:marBottom w:val="0"/>
              <w:divBdr>
                <w:top w:val="none" w:sz="0" w:space="0" w:color="auto"/>
                <w:left w:val="none" w:sz="0" w:space="0" w:color="auto"/>
                <w:bottom w:val="none" w:sz="0" w:space="0" w:color="auto"/>
                <w:right w:val="none" w:sz="0" w:space="0" w:color="auto"/>
              </w:divBdr>
            </w:div>
          </w:divsChild>
        </w:div>
        <w:div w:id="1348562982">
          <w:marLeft w:val="0"/>
          <w:marRight w:val="0"/>
          <w:marTop w:val="0"/>
          <w:marBottom w:val="0"/>
          <w:divBdr>
            <w:top w:val="none" w:sz="0" w:space="0" w:color="auto"/>
            <w:left w:val="none" w:sz="0" w:space="0" w:color="auto"/>
            <w:bottom w:val="none" w:sz="0" w:space="0" w:color="auto"/>
            <w:right w:val="none" w:sz="0" w:space="0" w:color="auto"/>
          </w:divBdr>
          <w:divsChild>
            <w:div w:id="1728258386">
              <w:marLeft w:val="0"/>
              <w:marRight w:val="0"/>
              <w:marTop w:val="0"/>
              <w:marBottom w:val="0"/>
              <w:divBdr>
                <w:top w:val="none" w:sz="0" w:space="0" w:color="auto"/>
                <w:left w:val="none" w:sz="0" w:space="0" w:color="auto"/>
                <w:bottom w:val="none" w:sz="0" w:space="0" w:color="auto"/>
                <w:right w:val="none" w:sz="0" w:space="0" w:color="auto"/>
              </w:divBdr>
              <w:divsChild>
                <w:div w:id="9754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4292">
          <w:marLeft w:val="0"/>
          <w:marRight w:val="0"/>
          <w:marTop w:val="0"/>
          <w:marBottom w:val="0"/>
          <w:divBdr>
            <w:top w:val="none" w:sz="0" w:space="0" w:color="auto"/>
            <w:left w:val="none" w:sz="0" w:space="0" w:color="auto"/>
            <w:bottom w:val="none" w:sz="0" w:space="0" w:color="auto"/>
            <w:right w:val="none" w:sz="0" w:space="0" w:color="auto"/>
          </w:divBdr>
          <w:divsChild>
            <w:div w:id="17027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s://www.kaggle.com/datasets/mirzahasnine/heart-disease-dataset/dat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Macro-Enabled_Worksheet1.xlsm"/><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ata.mendeley.com/datasets/dzz48mvjht/1" TargetMode="External"/><Relationship Id="rId14" Type="http://schemas.openxmlformats.org/officeDocument/2006/relationships/package" Target="embeddings/Microsoft_Excel_Macro-Enabled_Worksheet2.xlsm"/><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6</Pages>
  <Words>1431</Words>
  <Characters>8162</Characters>
  <Application>Microsoft Office Word</Application>
  <DocSecurity>0</DocSecurity>
  <Lines>68</Lines>
  <Paragraphs>19</Paragraphs>
  <ScaleCrop>false</ScaleCrop>
  <Company>Fiserv</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Chitramoy (Omaha)</dc:creator>
  <cp:keywords/>
  <dc:description/>
  <cp:lastModifiedBy>Mukherjee, Chitramoy (Omaha)</cp:lastModifiedBy>
  <cp:revision>72</cp:revision>
  <cp:lastPrinted>2024-12-02T05:21:00Z</cp:lastPrinted>
  <dcterms:created xsi:type="dcterms:W3CDTF">2024-12-01T17:20:00Z</dcterms:created>
  <dcterms:modified xsi:type="dcterms:W3CDTF">2024-12-02T05:22:00Z</dcterms:modified>
</cp:coreProperties>
</file>