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56C9" w14:textId="1DCCA60F" w:rsidR="00FC5A85" w:rsidRDefault="00FC5A85" w:rsidP="00BB24FF">
      <w:pPr>
        <w:jc w:val="center"/>
      </w:pPr>
    </w:p>
    <w:p w14:paraId="5A6E94CC" w14:textId="513AECE9" w:rsidR="00BB24FF" w:rsidRPr="00047957" w:rsidRDefault="00BB24FF" w:rsidP="00047957">
      <w:pPr>
        <w:pStyle w:val="Heading1"/>
        <w:jc w:val="center"/>
        <w:rPr>
          <w:b/>
          <w:bCs/>
          <w:color w:val="auto"/>
          <w:sz w:val="44"/>
          <w:szCs w:val="44"/>
        </w:rPr>
      </w:pPr>
      <w:r w:rsidRPr="00047957">
        <w:rPr>
          <w:b/>
          <w:bCs/>
          <w:color w:val="auto"/>
          <w:sz w:val="44"/>
          <w:szCs w:val="44"/>
        </w:rPr>
        <w:t>STATISTICS</w:t>
      </w:r>
    </w:p>
    <w:p w14:paraId="52F59A60" w14:textId="77777777" w:rsidR="00BB24FF" w:rsidRPr="00BB24FF" w:rsidRDefault="00BB24FF" w:rsidP="00BB24FF"/>
    <w:p w14:paraId="70F6855A" w14:textId="77777777" w:rsidR="00047957" w:rsidRDefault="00047957" w:rsidP="00047957">
      <w:pPr>
        <w:rPr>
          <w:b/>
          <w:bCs/>
          <w:sz w:val="28"/>
          <w:szCs w:val="28"/>
        </w:rPr>
      </w:pPr>
    </w:p>
    <w:p w14:paraId="4C2B73BE" w14:textId="33E8EBE7" w:rsidR="00466700" w:rsidRPr="00853D8D" w:rsidRDefault="00853D8D" w:rsidP="00853D8D">
      <w:pPr>
        <w:pStyle w:val="Heading1"/>
        <w:jc w:val="center"/>
        <w:rPr>
          <w:rFonts w:ascii="Times New Roman" w:hAnsi="Times New Roman" w:cs="Times New Roman"/>
          <w:color w:val="auto"/>
          <w:sz w:val="48"/>
          <w:szCs w:val="48"/>
        </w:rPr>
      </w:pPr>
      <w:r w:rsidRPr="00853D8D">
        <w:rPr>
          <w:rFonts w:ascii="Times New Roman" w:hAnsi="Times New Roman" w:cs="Times New Roman"/>
          <w:color w:val="auto"/>
          <w:sz w:val="48"/>
          <w:szCs w:val="48"/>
        </w:rPr>
        <w:t>Crime</w:t>
      </w:r>
      <w:r>
        <w:rPr>
          <w:rFonts w:ascii="Times New Roman" w:hAnsi="Times New Roman" w:cs="Times New Roman"/>
          <w:color w:val="auto"/>
          <w:sz w:val="48"/>
          <w:szCs w:val="48"/>
        </w:rPr>
        <w:t xml:space="preserve"> </w:t>
      </w:r>
      <w:r w:rsidRPr="00853D8D">
        <w:rPr>
          <w:rFonts w:ascii="Times New Roman" w:hAnsi="Times New Roman" w:cs="Times New Roman"/>
          <w:color w:val="auto"/>
          <w:sz w:val="48"/>
          <w:szCs w:val="48"/>
        </w:rPr>
        <w:t>Economics</w:t>
      </w:r>
      <w:r>
        <w:rPr>
          <w:rFonts w:ascii="Times New Roman" w:hAnsi="Times New Roman" w:cs="Times New Roman"/>
          <w:color w:val="auto"/>
          <w:sz w:val="48"/>
          <w:szCs w:val="48"/>
        </w:rPr>
        <w:t xml:space="preserve"> </w:t>
      </w:r>
      <w:r w:rsidRPr="00853D8D">
        <w:rPr>
          <w:rFonts w:ascii="Times New Roman" w:hAnsi="Times New Roman" w:cs="Times New Roman"/>
          <w:color w:val="auto"/>
          <w:sz w:val="48"/>
          <w:szCs w:val="48"/>
        </w:rPr>
        <w:t>Correlation</w:t>
      </w:r>
      <w:r>
        <w:rPr>
          <w:rFonts w:ascii="Times New Roman" w:hAnsi="Times New Roman" w:cs="Times New Roman"/>
          <w:color w:val="auto"/>
          <w:sz w:val="48"/>
          <w:szCs w:val="48"/>
        </w:rPr>
        <w:t xml:space="preserve"> </w:t>
      </w:r>
      <w:r w:rsidRPr="00853D8D">
        <w:rPr>
          <w:rFonts w:ascii="Times New Roman" w:hAnsi="Times New Roman" w:cs="Times New Roman"/>
          <w:color w:val="auto"/>
          <w:sz w:val="48"/>
          <w:szCs w:val="48"/>
        </w:rPr>
        <w:t>Analysis</w:t>
      </w:r>
    </w:p>
    <w:p w14:paraId="4AB46135" w14:textId="77777777" w:rsidR="00466700" w:rsidRDefault="00466700" w:rsidP="00047957">
      <w:pPr>
        <w:rPr>
          <w:b/>
          <w:bCs/>
          <w:sz w:val="28"/>
          <w:szCs w:val="28"/>
        </w:rPr>
      </w:pPr>
    </w:p>
    <w:p w14:paraId="39427ACC" w14:textId="77777777" w:rsidR="00466700" w:rsidRDefault="00466700" w:rsidP="00047957">
      <w:pPr>
        <w:rPr>
          <w:b/>
          <w:bCs/>
          <w:sz w:val="28"/>
          <w:szCs w:val="28"/>
        </w:rPr>
      </w:pPr>
    </w:p>
    <w:p w14:paraId="7AF1C6E3" w14:textId="77777777" w:rsidR="00466700" w:rsidRDefault="00466700" w:rsidP="00047957">
      <w:pPr>
        <w:rPr>
          <w:b/>
          <w:bCs/>
          <w:sz w:val="28"/>
          <w:szCs w:val="28"/>
        </w:rPr>
      </w:pPr>
    </w:p>
    <w:p w14:paraId="34881675" w14:textId="77777777" w:rsidR="00466700" w:rsidRDefault="00466700" w:rsidP="00047957">
      <w:pPr>
        <w:rPr>
          <w:b/>
          <w:bCs/>
          <w:sz w:val="28"/>
          <w:szCs w:val="28"/>
        </w:rPr>
      </w:pPr>
    </w:p>
    <w:p w14:paraId="152C2B28" w14:textId="77777777" w:rsidR="00466700" w:rsidRDefault="00466700" w:rsidP="00047957">
      <w:pPr>
        <w:rPr>
          <w:b/>
          <w:bCs/>
          <w:sz w:val="28"/>
          <w:szCs w:val="28"/>
        </w:rPr>
      </w:pPr>
    </w:p>
    <w:p w14:paraId="0A654C3C" w14:textId="77777777" w:rsidR="00466700" w:rsidRDefault="00466700" w:rsidP="00047957">
      <w:pPr>
        <w:rPr>
          <w:b/>
          <w:bCs/>
          <w:sz w:val="28"/>
          <w:szCs w:val="28"/>
        </w:rPr>
      </w:pPr>
    </w:p>
    <w:p w14:paraId="5175E181" w14:textId="77777777" w:rsidR="00466700" w:rsidRDefault="00466700" w:rsidP="00047957">
      <w:pPr>
        <w:rPr>
          <w:b/>
          <w:bCs/>
          <w:sz w:val="28"/>
          <w:szCs w:val="28"/>
        </w:rPr>
      </w:pPr>
    </w:p>
    <w:p w14:paraId="1B48482F" w14:textId="77777777" w:rsidR="00466700" w:rsidRDefault="00466700" w:rsidP="00047957">
      <w:pPr>
        <w:rPr>
          <w:b/>
          <w:bCs/>
          <w:sz w:val="28"/>
          <w:szCs w:val="28"/>
        </w:rPr>
      </w:pPr>
    </w:p>
    <w:p w14:paraId="5F848B3D" w14:textId="77777777" w:rsidR="00466700" w:rsidRDefault="00466700" w:rsidP="00047957">
      <w:pPr>
        <w:rPr>
          <w:b/>
          <w:bCs/>
          <w:sz w:val="28"/>
          <w:szCs w:val="28"/>
        </w:rPr>
      </w:pPr>
    </w:p>
    <w:p w14:paraId="47C6D422" w14:textId="77777777" w:rsidR="00466700" w:rsidRDefault="00466700" w:rsidP="00047957">
      <w:pPr>
        <w:rPr>
          <w:b/>
          <w:bCs/>
          <w:sz w:val="28"/>
          <w:szCs w:val="28"/>
        </w:rPr>
      </w:pPr>
    </w:p>
    <w:p w14:paraId="6C030906" w14:textId="77777777" w:rsidR="00466700" w:rsidRDefault="00466700" w:rsidP="00047957">
      <w:pPr>
        <w:rPr>
          <w:b/>
          <w:bCs/>
          <w:sz w:val="28"/>
          <w:szCs w:val="28"/>
        </w:rPr>
      </w:pPr>
    </w:p>
    <w:p w14:paraId="3E2B9033" w14:textId="77777777" w:rsidR="00466700" w:rsidRDefault="00466700" w:rsidP="00047957">
      <w:pPr>
        <w:rPr>
          <w:b/>
          <w:bCs/>
          <w:sz w:val="28"/>
          <w:szCs w:val="28"/>
        </w:rPr>
      </w:pPr>
    </w:p>
    <w:p w14:paraId="65492361" w14:textId="77777777" w:rsidR="00466700" w:rsidRDefault="00466700" w:rsidP="00047957">
      <w:pPr>
        <w:rPr>
          <w:b/>
          <w:bCs/>
          <w:sz w:val="28"/>
          <w:szCs w:val="28"/>
        </w:rPr>
      </w:pPr>
    </w:p>
    <w:p w14:paraId="2A763AB8" w14:textId="77777777" w:rsidR="00466700" w:rsidRDefault="00466700" w:rsidP="00047957">
      <w:pPr>
        <w:rPr>
          <w:b/>
          <w:bCs/>
          <w:sz w:val="28"/>
          <w:szCs w:val="28"/>
        </w:rPr>
      </w:pPr>
    </w:p>
    <w:p w14:paraId="5C19CD0D" w14:textId="77777777" w:rsidR="00466700" w:rsidRDefault="00466700" w:rsidP="00047957">
      <w:pPr>
        <w:rPr>
          <w:b/>
          <w:bCs/>
          <w:sz w:val="28"/>
          <w:szCs w:val="28"/>
        </w:rPr>
      </w:pPr>
    </w:p>
    <w:p w14:paraId="71E1116C" w14:textId="77777777" w:rsidR="00466700" w:rsidRDefault="00466700" w:rsidP="00047957">
      <w:pPr>
        <w:rPr>
          <w:b/>
          <w:bCs/>
          <w:sz w:val="28"/>
          <w:szCs w:val="28"/>
        </w:rPr>
      </w:pPr>
    </w:p>
    <w:p w14:paraId="08549023" w14:textId="77777777" w:rsidR="00466700" w:rsidRDefault="00466700" w:rsidP="00047957">
      <w:pPr>
        <w:rPr>
          <w:b/>
          <w:bCs/>
          <w:sz w:val="28"/>
          <w:szCs w:val="28"/>
        </w:rPr>
      </w:pPr>
    </w:p>
    <w:p w14:paraId="5E079A04" w14:textId="77777777" w:rsidR="00991587" w:rsidRDefault="00991587" w:rsidP="00047957">
      <w:pPr>
        <w:rPr>
          <w:b/>
          <w:bCs/>
          <w:sz w:val="28"/>
          <w:szCs w:val="28"/>
        </w:rPr>
      </w:pPr>
    </w:p>
    <w:p w14:paraId="6A3937E8" w14:textId="77777777" w:rsidR="005B278E" w:rsidRPr="00BB24FF" w:rsidRDefault="005B278E" w:rsidP="00991587">
      <w:pPr>
        <w:rPr>
          <w:b/>
          <w:bCs/>
          <w:sz w:val="28"/>
          <w:szCs w:val="28"/>
        </w:rPr>
      </w:pPr>
    </w:p>
    <w:p w14:paraId="0CFDB9F7" w14:textId="512260CA" w:rsidR="00BB24FF" w:rsidRDefault="00BB24FF" w:rsidP="004F36AA">
      <w:pPr>
        <w:jc w:val="both"/>
      </w:pPr>
    </w:p>
    <w:p w14:paraId="37ED6BD1" w14:textId="77777777" w:rsidR="00991587" w:rsidRDefault="00991587" w:rsidP="004F36AA">
      <w:pPr>
        <w:jc w:val="both"/>
      </w:pPr>
    </w:p>
    <w:p w14:paraId="0D0309C5" w14:textId="77777777" w:rsidR="00991587" w:rsidRPr="00FC2615" w:rsidRDefault="00991587" w:rsidP="004F36AA">
      <w:pPr>
        <w:jc w:val="both"/>
        <w:rPr>
          <w:sz w:val="28"/>
          <w:szCs w:val="28"/>
        </w:rPr>
      </w:pPr>
    </w:p>
    <w:p w14:paraId="5321697F" w14:textId="77777777" w:rsidR="004F36AA" w:rsidRPr="00E20DD7" w:rsidRDefault="004F36AA" w:rsidP="002A2B75">
      <w:pPr>
        <w:spacing w:line="276" w:lineRule="auto"/>
        <w:jc w:val="both"/>
        <w:rPr>
          <w:b/>
          <w:bCs/>
          <w:sz w:val="28"/>
          <w:szCs w:val="28"/>
        </w:rPr>
      </w:pPr>
      <w:r w:rsidRPr="00E20DD7">
        <w:rPr>
          <w:b/>
          <w:bCs/>
          <w:sz w:val="28"/>
          <w:szCs w:val="28"/>
        </w:rPr>
        <w:t>Introduction</w:t>
      </w:r>
    </w:p>
    <w:p w14:paraId="12121D14" w14:textId="48A1400C" w:rsidR="00097F60" w:rsidRDefault="00097F60" w:rsidP="002A2B75">
      <w:pPr>
        <w:spacing w:line="276" w:lineRule="auto"/>
        <w:jc w:val="both"/>
        <w:rPr>
          <w:sz w:val="28"/>
          <w:szCs w:val="28"/>
        </w:rPr>
      </w:pPr>
      <w:r>
        <w:rPr>
          <w:sz w:val="28"/>
          <w:szCs w:val="28"/>
        </w:rPr>
        <w:t>Global crime rates vary signi</w:t>
      </w:r>
      <w:r w:rsidR="00AE7BBA">
        <w:rPr>
          <w:sz w:val="28"/>
          <w:szCs w:val="28"/>
        </w:rPr>
        <w:t xml:space="preserve">ficantly, with some countries </w:t>
      </w:r>
      <w:r w:rsidR="008A0F72">
        <w:rPr>
          <w:sz w:val="28"/>
          <w:szCs w:val="28"/>
        </w:rPr>
        <w:t>experiencing high levels of violent and property crimes.</w:t>
      </w:r>
      <w:r w:rsidR="00B91111">
        <w:rPr>
          <w:sz w:val="28"/>
          <w:szCs w:val="28"/>
        </w:rPr>
        <w:t xml:space="preserve"> According to the United Nations, the global homicide</w:t>
      </w:r>
      <w:r w:rsidR="00312A8B">
        <w:rPr>
          <w:sz w:val="28"/>
          <w:szCs w:val="28"/>
        </w:rPr>
        <w:t xml:space="preserve"> rate has declined by 20% since 2000</w:t>
      </w:r>
      <w:r w:rsidR="001D0856">
        <w:rPr>
          <w:sz w:val="28"/>
          <w:szCs w:val="28"/>
        </w:rPr>
        <w:t xml:space="preserve">. The crime rates can vary within countries, and these are general trends. Additionally, </w:t>
      </w:r>
      <w:r w:rsidR="004A71B4">
        <w:rPr>
          <w:sz w:val="28"/>
          <w:szCs w:val="28"/>
        </w:rPr>
        <w:t xml:space="preserve">economic performance and crime </w:t>
      </w:r>
      <w:r w:rsidR="00766D26">
        <w:rPr>
          <w:sz w:val="28"/>
          <w:szCs w:val="28"/>
        </w:rPr>
        <w:t>rates are influenced by various factors, including governance</w:t>
      </w:r>
      <w:r w:rsidR="00BD0BDD">
        <w:rPr>
          <w:sz w:val="28"/>
          <w:szCs w:val="28"/>
        </w:rPr>
        <w:t>, education, and social inequality.</w:t>
      </w:r>
    </w:p>
    <w:p w14:paraId="1386C142" w14:textId="34253294" w:rsidR="00BB5F57" w:rsidRPr="00E20DD7" w:rsidRDefault="004F36AA" w:rsidP="002A2B75">
      <w:pPr>
        <w:spacing w:line="276" w:lineRule="auto"/>
        <w:jc w:val="both"/>
        <w:rPr>
          <w:sz w:val="28"/>
          <w:szCs w:val="28"/>
        </w:rPr>
      </w:pPr>
      <w:r w:rsidRPr="00E20DD7">
        <w:rPr>
          <w:sz w:val="28"/>
          <w:szCs w:val="28"/>
        </w:rPr>
        <w:t xml:space="preserve">The relationship between a country's economic performance and its crime rate has been extensively studied in the field of socio-economics. This project aims to explore how organized crime, represented by the criminality average, correlates with key economic indicators such as GDP, exports, and imports. Understanding these relationships can help in forming policies that reduce crime rates by addressing its root economic causes. This report </w:t>
      </w:r>
      <w:r w:rsidR="00991587" w:rsidRPr="00E20DD7">
        <w:rPr>
          <w:sz w:val="28"/>
          <w:szCs w:val="28"/>
        </w:rPr>
        <w:t>analyses</w:t>
      </w:r>
      <w:r w:rsidRPr="00E20DD7">
        <w:rPr>
          <w:sz w:val="28"/>
          <w:szCs w:val="28"/>
        </w:rPr>
        <w:t xml:space="preserve"> the correlations between the criminality average and these three economic variables: GDP, export, and import data. We will use statistical methods such as correlation, covariance, and scatter plot visualizations to examine these relationships.</w:t>
      </w:r>
    </w:p>
    <w:p w14:paraId="319CD112" w14:textId="77777777" w:rsidR="00BB5F57" w:rsidRPr="00E20DD7" w:rsidRDefault="00BB5F57" w:rsidP="002A2B75">
      <w:pPr>
        <w:spacing w:line="276" w:lineRule="auto"/>
        <w:jc w:val="center"/>
        <w:rPr>
          <w:sz w:val="28"/>
          <w:szCs w:val="28"/>
        </w:rPr>
      </w:pPr>
    </w:p>
    <w:p w14:paraId="7C642BDE" w14:textId="77777777" w:rsidR="005B278E" w:rsidRPr="00E20DD7" w:rsidRDefault="005B278E" w:rsidP="002A2B75">
      <w:pPr>
        <w:spacing w:line="276" w:lineRule="auto"/>
        <w:jc w:val="both"/>
        <w:rPr>
          <w:b/>
          <w:bCs/>
          <w:sz w:val="28"/>
          <w:szCs w:val="28"/>
        </w:rPr>
      </w:pPr>
      <w:r w:rsidRPr="005B278E">
        <w:rPr>
          <w:b/>
          <w:bCs/>
          <w:sz w:val="28"/>
          <w:szCs w:val="28"/>
        </w:rPr>
        <w:t>Problem Statement</w:t>
      </w:r>
    </w:p>
    <w:p w14:paraId="13F3DB77" w14:textId="398A6D8D" w:rsidR="00991587" w:rsidRPr="005B278E" w:rsidRDefault="00991587" w:rsidP="002A2B75">
      <w:pPr>
        <w:spacing w:line="276" w:lineRule="auto"/>
        <w:jc w:val="both"/>
        <w:rPr>
          <w:sz w:val="28"/>
          <w:szCs w:val="28"/>
        </w:rPr>
      </w:pPr>
      <w:r w:rsidRPr="00E20DD7">
        <w:rPr>
          <w:sz w:val="28"/>
          <w:szCs w:val="28"/>
        </w:rPr>
        <w:t>The primary problem this project addresses is understanding the relationship between economic indicators and organized crime rates across different countries. By analysing data related to GDP, exports, and imports, we aim to uncover whether increases in economic activity correspond with higher or lower rates of organized crime</w:t>
      </w:r>
    </w:p>
    <w:p w14:paraId="0382EA52" w14:textId="026B037F" w:rsidR="005B278E" w:rsidRPr="00E20DD7" w:rsidRDefault="005B278E" w:rsidP="002A2B75">
      <w:pPr>
        <w:spacing w:line="276" w:lineRule="auto"/>
        <w:jc w:val="both"/>
        <w:rPr>
          <w:sz w:val="28"/>
          <w:szCs w:val="28"/>
        </w:rPr>
      </w:pPr>
      <w:r w:rsidRPr="005B278E">
        <w:rPr>
          <w:sz w:val="28"/>
          <w:szCs w:val="28"/>
        </w:rPr>
        <w:t xml:space="preserve">In this report, we will </w:t>
      </w:r>
      <w:r w:rsidR="004F36AA" w:rsidRPr="00E20DD7">
        <w:rPr>
          <w:sz w:val="28"/>
          <w:szCs w:val="28"/>
        </w:rPr>
        <w:t>analyse</w:t>
      </w:r>
      <w:r w:rsidRPr="005B278E">
        <w:rPr>
          <w:sz w:val="28"/>
          <w:szCs w:val="28"/>
        </w:rPr>
        <w:t xml:space="preserve"> the relationship between criminality rates and three crucial economic factors — </w:t>
      </w:r>
      <w:r w:rsidRPr="005B278E">
        <w:rPr>
          <w:b/>
          <w:bCs/>
          <w:sz w:val="28"/>
          <w:szCs w:val="28"/>
        </w:rPr>
        <w:t>Gross Domestic Product (GDP)</w:t>
      </w:r>
      <w:r w:rsidRPr="005B278E">
        <w:rPr>
          <w:sz w:val="28"/>
          <w:szCs w:val="28"/>
        </w:rPr>
        <w:t xml:space="preserve">, </w:t>
      </w:r>
      <w:r w:rsidRPr="005B278E">
        <w:rPr>
          <w:b/>
          <w:bCs/>
          <w:sz w:val="28"/>
          <w:szCs w:val="28"/>
        </w:rPr>
        <w:t>exports</w:t>
      </w:r>
      <w:r w:rsidRPr="005B278E">
        <w:rPr>
          <w:sz w:val="28"/>
          <w:szCs w:val="28"/>
        </w:rPr>
        <w:t xml:space="preserve">, and </w:t>
      </w:r>
      <w:r w:rsidRPr="005B278E">
        <w:rPr>
          <w:b/>
          <w:bCs/>
          <w:sz w:val="28"/>
          <w:szCs w:val="28"/>
        </w:rPr>
        <w:t>imports</w:t>
      </w:r>
      <w:r w:rsidRPr="005B278E">
        <w:rPr>
          <w:sz w:val="28"/>
          <w:szCs w:val="28"/>
        </w:rPr>
        <w:t xml:space="preserve"> — across different countries. Understanding these relationships can help provide insights into how national economic performance, trading capacity, and economic engagement with other countries may influence crime rates.</w:t>
      </w:r>
    </w:p>
    <w:p w14:paraId="4CF4E1E0" w14:textId="77777777" w:rsidR="00991587" w:rsidRDefault="00991587" w:rsidP="002A2B75">
      <w:pPr>
        <w:spacing w:line="276" w:lineRule="auto"/>
        <w:jc w:val="both"/>
        <w:rPr>
          <w:sz w:val="28"/>
          <w:szCs w:val="28"/>
        </w:rPr>
      </w:pPr>
    </w:p>
    <w:p w14:paraId="49E3DB14" w14:textId="77777777" w:rsidR="00595645" w:rsidRPr="005B278E" w:rsidRDefault="00595645" w:rsidP="002A2B75">
      <w:pPr>
        <w:spacing w:line="276" w:lineRule="auto"/>
        <w:jc w:val="both"/>
        <w:rPr>
          <w:sz w:val="28"/>
          <w:szCs w:val="28"/>
        </w:rPr>
      </w:pPr>
    </w:p>
    <w:p w14:paraId="74FDFB10" w14:textId="77777777" w:rsidR="005B278E" w:rsidRPr="005B278E" w:rsidRDefault="005B278E" w:rsidP="002A2B75">
      <w:pPr>
        <w:spacing w:line="276" w:lineRule="auto"/>
        <w:jc w:val="both"/>
        <w:rPr>
          <w:b/>
          <w:bCs/>
          <w:sz w:val="28"/>
          <w:szCs w:val="28"/>
        </w:rPr>
      </w:pPr>
      <w:r w:rsidRPr="005B278E">
        <w:rPr>
          <w:b/>
          <w:bCs/>
          <w:sz w:val="28"/>
          <w:szCs w:val="28"/>
        </w:rPr>
        <w:lastRenderedPageBreak/>
        <w:t>Objectives</w:t>
      </w:r>
    </w:p>
    <w:p w14:paraId="4E957911" w14:textId="77777777" w:rsidR="005B278E" w:rsidRPr="005B278E" w:rsidRDefault="005B278E" w:rsidP="002A2B75">
      <w:pPr>
        <w:spacing w:line="276" w:lineRule="auto"/>
        <w:jc w:val="both"/>
        <w:rPr>
          <w:sz w:val="28"/>
          <w:szCs w:val="28"/>
        </w:rPr>
      </w:pPr>
      <w:r w:rsidRPr="005B278E">
        <w:rPr>
          <w:sz w:val="28"/>
          <w:szCs w:val="28"/>
        </w:rPr>
        <w:t>The primary objectives of this study are as follows:</w:t>
      </w:r>
    </w:p>
    <w:p w14:paraId="57525C83" w14:textId="77777777" w:rsidR="005B278E" w:rsidRPr="005B278E" w:rsidRDefault="005B278E" w:rsidP="002A2B75">
      <w:pPr>
        <w:numPr>
          <w:ilvl w:val="0"/>
          <w:numId w:val="1"/>
        </w:numPr>
        <w:spacing w:line="276" w:lineRule="auto"/>
        <w:jc w:val="both"/>
        <w:rPr>
          <w:sz w:val="28"/>
          <w:szCs w:val="28"/>
        </w:rPr>
      </w:pPr>
      <w:r w:rsidRPr="005B278E">
        <w:rPr>
          <w:sz w:val="28"/>
          <w:szCs w:val="28"/>
        </w:rPr>
        <w:t xml:space="preserve">To evaluate the relationship between the </w:t>
      </w:r>
      <w:r w:rsidRPr="005B278E">
        <w:rPr>
          <w:b/>
          <w:bCs/>
          <w:sz w:val="28"/>
          <w:szCs w:val="28"/>
        </w:rPr>
        <w:t>criminality rate</w:t>
      </w:r>
      <w:r w:rsidRPr="005B278E">
        <w:rPr>
          <w:sz w:val="28"/>
          <w:szCs w:val="28"/>
        </w:rPr>
        <w:t xml:space="preserve"> and </w:t>
      </w:r>
      <w:r w:rsidRPr="005B278E">
        <w:rPr>
          <w:b/>
          <w:bCs/>
          <w:sz w:val="28"/>
          <w:szCs w:val="28"/>
        </w:rPr>
        <w:t>economic factors</w:t>
      </w:r>
      <w:r w:rsidRPr="005B278E">
        <w:rPr>
          <w:sz w:val="28"/>
          <w:szCs w:val="28"/>
        </w:rPr>
        <w:t xml:space="preserve"> such as GDP, exports, and imports across various countries.</w:t>
      </w:r>
    </w:p>
    <w:p w14:paraId="0DB3F78B" w14:textId="77777777" w:rsidR="005B278E" w:rsidRPr="005B278E" w:rsidRDefault="005B278E" w:rsidP="002A2B75">
      <w:pPr>
        <w:numPr>
          <w:ilvl w:val="0"/>
          <w:numId w:val="1"/>
        </w:numPr>
        <w:spacing w:line="276" w:lineRule="auto"/>
        <w:jc w:val="both"/>
        <w:rPr>
          <w:sz w:val="28"/>
          <w:szCs w:val="28"/>
        </w:rPr>
      </w:pPr>
      <w:r w:rsidRPr="005B278E">
        <w:rPr>
          <w:sz w:val="28"/>
          <w:szCs w:val="28"/>
        </w:rPr>
        <w:t>To identify and interpret the correlation between these variables and determine the strength of these relationships.</w:t>
      </w:r>
    </w:p>
    <w:p w14:paraId="4C2C3CD4" w14:textId="77777777" w:rsidR="005B278E" w:rsidRPr="005B278E" w:rsidRDefault="005B278E" w:rsidP="002A2B75">
      <w:pPr>
        <w:numPr>
          <w:ilvl w:val="0"/>
          <w:numId w:val="1"/>
        </w:numPr>
        <w:spacing w:line="276" w:lineRule="auto"/>
        <w:jc w:val="both"/>
        <w:rPr>
          <w:sz w:val="28"/>
          <w:szCs w:val="28"/>
        </w:rPr>
      </w:pPr>
      <w:r w:rsidRPr="005B278E">
        <w:rPr>
          <w:sz w:val="28"/>
          <w:szCs w:val="28"/>
        </w:rPr>
        <w:t>To investigate which economic factors have the greatest influence on the increase in criminality rates.</w:t>
      </w:r>
    </w:p>
    <w:p w14:paraId="76F2F818" w14:textId="73332A7B" w:rsidR="00991587" w:rsidRDefault="005B278E" w:rsidP="002A2B75">
      <w:pPr>
        <w:numPr>
          <w:ilvl w:val="0"/>
          <w:numId w:val="1"/>
        </w:numPr>
        <w:spacing w:line="276" w:lineRule="auto"/>
        <w:jc w:val="both"/>
        <w:rPr>
          <w:sz w:val="28"/>
          <w:szCs w:val="28"/>
        </w:rPr>
      </w:pPr>
      <w:r w:rsidRPr="005B278E">
        <w:rPr>
          <w:sz w:val="28"/>
          <w:szCs w:val="28"/>
        </w:rPr>
        <w:t>To draw conclusions and provide recommendations for policymakers and international organizations for reducing crime rates based on the results of the study.</w:t>
      </w:r>
    </w:p>
    <w:p w14:paraId="15CDDA56" w14:textId="0A25733F" w:rsidR="00FC44D6" w:rsidRPr="00E20DD7" w:rsidRDefault="00CC3EDE" w:rsidP="002A2B75">
      <w:pPr>
        <w:numPr>
          <w:ilvl w:val="0"/>
          <w:numId w:val="1"/>
        </w:numPr>
        <w:spacing w:line="276" w:lineRule="auto"/>
        <w:jc w:val="both"/>
        <w:rPr>
          <w:sz w:val="28"/>
          <w:szCs w:val="28"/>
        </w:rPr>
      </w:pPr>
      <w:r>
        <w:rPr>
          <w:sz w:val="28"/>
          <w:szCs w:val="28"/>
        </w:rPr>
        <w:t>To gain insights into the relationship</w:t>
      </w:r>
      <w:r w:rsidR="007A6EA4">
        <w:rPr>
          <w:sz w:val="28"/>
          <w:szCs w:val="28"/>
        </w:rPr>
        <w:t xml:space="preserve"> between economic pro</w:t>
      </w:r>
      <w:r w:rsidR="00886BA7">
        <w:rPr>
          <w:sz w:val="28"/>
          <w:szCs w:val="28"/>
        </w:rPr>
        <w:t>s</w:t>
      </w:r>
      <w:r w:rsidR="007A6EA4">
        <w:rPr>
          <w:sz w:val="28"/>
          <w:szCs w:val="28"/>
        </w:rPr>
        <w:t>perit</w:t>
      </w:r>
      <w:r w:rsidR="00886BA7">
        <w:rPr>
          <w:sz w:val="28"/>
          <w:szCs w:val="28"/>
        </w:rPr>
        <w:t xml:space="preserve">y </w:t>
      </w:r>
      <w:r w:rsidR="00DB66EA">
        <w:rPr>
          <w:sz w:val="28"/>
          <w:szCs w:val="28"/>
        </w:rPr>
        <w:t xml:space="preserve">and organized crimes in several countries </w:t>
      </w:r>
    </w:p>
    <w:p w14:paraId="026E5FB7" w14:textId="77777777" w:rsidR="002A2B75" w:rsidRPr="002A2B75" w:rsidRDefault="002A2B75" w:rsidP="002A2B75">
      <w:pPr>
        <w:spacing w:line="276" w:lineRule="auto"/>
        <w:jc w:val="both"/>
        <w:rPr>
          <w:b/>
          <w:bCs/>
          <w:sz w:val="28"/>
          <w:szCs w:val="28"/>
        </w:rPr>
      </w:pPr>
      <w:r w:rsidRPr="002A2B75">
        <w:rPr>
          <w:b/>
          <w:bCs/>
          <w:sz w:val="28"/>
          <w:szCs w:val="28"/>
        </w:rPr>
        <w:t>Causes of Increasing Criminality Rates</w:t>
      </w:r>
    </w:p>
    <w:p w14:paraId="5F5A9744" w14:textId="77777777" w:rsidR="002A2B75" w:rsidRPr="002A2B75" w:rsidRDefault="002A2B75" w:rsidP="002A2B75">
      <w:pPr>
        <w:spacing w:line="276" w:lineRule="auto"/>
        <w:jc w:val="both"/>
        <w:rPr>
          <w:sz w:val="28"/>
          <w:szCs w:val="28"/>
        </w:rPr>
      </w:pPr>
      <w:r w:rsidRPr="002A2B75">
        <w:rPr>
          <w:sz w:val="28"/>
          <w:szCs w:val="28"/>
        </w:rPr>
        <w:t>Based on the analysis, the following factors may contribute to the increase in criminality rates:</w:t>
      </w:r>
    </w:p>
    <w:p w14:paraId="3169F6DB" w14:textId="77777777" w:rsidR="002A2B75" w:rsidRPr="002A2B75" w:rsidRDefault="002A2B75" w:rsidP="002A2B75">
      <w:pPr>
        <w:numPr>
          <w:ilvl w:val="0"/>
          <w:numId w:val="8"/>
        </w:numPr>
        <w:spacing w:line="276" w:lineRule="auto"/>
        <w:jc w:val="both"/>
        <w:rPr>
          <w:sz w:val="28"/>
          <w:szCs w:val="28"/>
        </w:rPr>
      </w:pPr>
      <w:r w:rsidRPr="002A2B75">
        <w:rPr>
          <w:b/>
          <w:bCs/>
          <w:sz w:val="28"/>
          <w:szCs w:val="28"/>
        </w:rPr>
        <w:t>Economic Disparity</w:t>
      </w:r>
      <w:r w:rsidRPr="002A2B75">
        <w:rPr>
          <w:sz w:val="28"/>
          <w:szCs w:val="28"/>
        </w:rPr>
        <w:t xml:space="preserve">: In countries where economic growth is concentrated in specific sectors or regions, income inequality can exacerbate crime. Wealthier regions might flourish while poorer regions face economic hardship, </w:t>
      </w:r>
      <w:proofErr w:type="spellStart"/>
      <w:r w:rsidRPr="002A2B75">
        <w:rPr>
          <w:sz w:val="28"/>
          <w:szCs w:val="28"/>
        </w:rPr>
        <w:t>fueling</w:t>
      </w:r>
      <w:proofErr w:type="spellEnd"/>
      <w:r w:rsidRPr="002A2B75">
        <w:rPr>
          <w:sz w:val="28"/>
          <w:szCs w:val="28"/>
        </w:rPr>
        <w:t xml:space="preserve"> criminal activity.</w:t>
      </w:r>
    </w:p>
    <w:p w14:paraId="492FF04C" w14:textId="77777777" w:rsidR="002A2B75" w:rsidRPr="002A2B75" w:rsidRDefault="002A2B75" w:rsidP="002A2B75">
      <w:pPr>
        <w:numPr>
          <w:ilvl w:val="0"/>
          <w:numId w:val="8"/>
        </w:numPr>
        <w:spacing w:line="276" w:lineRule="auto"/>
        <w:jc w:val="both"/>
        <w:rPr>
          <w:sz w:val="28"/>
          <w:szCs w:val="28"/>
        </w:rPr>
      </w:pPr>
      <w:r w:rsidRPr="002A2B75">
        <w:rPr>
          <w:b/>
          <w:bCs/>
          <w:sz w:val="28"/>
          <w:szCs w:val="28"/>
        </w:rPr>
        <w:t>Unemployment</w:t>
      </w:r>
      <w:r w:rsidRPr="002A2B75">
        <w:rPr>
          <w:sz w:val="28"/>
          <w:szCs w:val="28"/>
        </w:rPr>
        <w:t>: High unemployment, especially in countries with low GDP, leads individuals to resort to crime as a means of livelihood.</w:t>
      </w:r>
    </w:p>
    <w:p w14:paraId="4F226B0D" w14:textId="77777777" w:rsidR="002A2B75" w:rsidRDefault="002A2B75" w:rsidP="002A2B75">
      <w:pPr>
        <w:numPr>
          <w:ilvl w:val="0"/>
          <w:numId w:val="8"/>
        </w:numPr>
        <w:spacing w:line="276" w:lineRule="auto"/>
        <w:jc w:val="both"/>
        <w:rPr>
          <w:sz w:val="28"/>
          <w:szCs w:val="28"/>
        </w:rPr>
      </w:pPr>
      <w:r w:rsidRPr="002A2B75">
        <w:rPr>
          <w:b/>
          <w:bCs/>
          <w:sz w:val="28"/>
          <w:szCs w:val="28"/>
        </w:rPr>
        <w:t>Global Trade Imbalances</w:t>
      </w:r>
      <w:r w:rsidRPr="002A2B75">
        <w:rPr>
          <w:sz w:val="28"/>
          <w:szCs w:val="28"/>
        </w:rPr>
        <w:t>: Countries that rely heavily on imports and experience trade deficits may struggle to grow their domestic economy, leading to a rise in poverty and crime.</w:t>
      </w:r>
    </w:p>
    <w:p w14:paraId="102C8A8A" w14:textId="2CD951FA" w:rsidR="00C12B5E" w:rsidRDefault="00A95BCF" w:rsidP="002A2B75">
      <w:pPr>
        <w:numPr>
          <w:ilvl w:val="0"/>
          <w:numId w:val="8"/>
        </w:numPr>
        <w:spacing w:line="276" w:lineRule="auto"/>
        <w:jc w:val="both"/>
        <w:rPr>
          <w:sz w:val="28"/>
          <w:szCs w:val="28"/>
        </w:rPr>
      </w:pPr>
      <w:r>
        <w:rPr>
          <w:b/>
          <w:bCs/>
          <w:sz w:val="28"/>
          <w:szCs w:val="28"/>
        </w:rPr>
        <w:t xml:space="preserve">Social and Family </w:t>
      </w:r>
      <w:r w:rsidR="00056E23">
        <w:rPr>
          <w:b/>
          <w:bCs/>
          <w:sz w:val="28"/>
          <w:szCs w:val="28"/>
        </w:rPr>
        <w:t>breakdown</w:t>
      </w:r>
      <w:r w:rsidR="00056E23" w:rsidRPr="00056E23">
        <w:rPr>
          <w:sz w:val="28"/>
          <w:szCs w:val="28"/>
        </w:rPr>
        <w:t>-</w:t>
      </w:r>
      <w:r w:rsidR="00056E23">
        <w:rPr>
          <w:sz w:val="28"/>
          <w:szCs w:val="28"/>
        </w:rPr>
        <w:t xml:space="preserve"> Disintegration of family </w:t>
      </w:r>
      <w:proofErr w:type="gramStart"/>
      <w:r w:rsidR="00056E23">
        <w:rPr>
          <w:sz w:val="28"/>
          <w:szCs w:val="28"/>
        </w:rPr>
        <w:t>structure ,</w:t>
      </w:r>
      <w:proofErr w:type="gramEnd"/>
      <w:r w:rsidR="00056E23">
        <w:rPr>
          <w:sz w:val="28"/>
          <w:szCs w:val="28"/>
        </w:rPr>
        <w:t xml:space="preserve"> lack of social support</w:t>
      </w:r>
      <w:r w:rsidR="007B55ED">
        <w:rPr>
          <w:sz w:val="28"/>
          <w:szCs w:val="28"/>
        </w:rPr>
        <w:t>, and community disconnection can lead us to increased crime</w:t>
      </w:r>
      <w:r w:rsidR="000D23FD">
        <w:rPr>
          <w:sz w:val="28"/>
          <w:szCs w:val="28"/>
        </w:rPr>
        <w:t>.</w:t>
      </w:r>
    </w:p>
    <w:p w14:paraId="3F65E772" w14:textId="2567DBFA" w:rsidR="007B55ED" w:rsidRDefault="007B55ED" w:rsidP="002A2B75">
      <w:pPr>
        <w:numPr>
          <w:ilvl w:val="0"/>
          <w:numId w:val="8"/>
        </w:numPr>
        <w:spacing w:line="276" w:lineRule="auto"/>
        <w:jc w:val="both"/>
        <w:rPr>
          <w:sz w:val="28"/>
          <w:szCs w:val="28"/>
        </w:rPr>
      </w:pPr>
      <w:r>
        <w:rPr>
          <w:b/>
          <w:bCs/>
          <w:sz w:val="28"/>
          <w:szCs w:val="28"/>
        </w:rPr>
        <w:lastRenderedPageBreak/>
        <w:t xml:space="preserve">Addiction and mental issues </w:t>
      </w:r>
      <w:r w:rsidR="00325712">
        <w:rPr>
          <w:sz w:val="28"/>
          <w:szCs w:val="28"/>
        </w:rPr>
        <w:t>–</w:t>
      </w:r>
      <w:r>
        <w:rPr>
          <w:sz w:val="28"/>
          <w:szCs w:val="28"/>
        </w:rPr>
        <w:t xml:space="preserve"> </w:t>
      </w:r>
      <w:r w:rsidR="00325712">
        <w:rPr>
          <w:sz w:val="28"/>
          <w:szCs w:val="28"/>
        </w:rPr>
        <w:t>Untreated mental health</w:t>
      </w:r>
      <w:r w:rsidR="0047282D">
        <w:rPr>
          <w:sz w:val="28"/>
          <w:szCs w:val="28"/>
        </w:rPr>
        <w:t xml:space="preserve"> problems, with drug and </w:t>
      </w:r>
      <w:r w:rsidR="000A7547">
        <w:rPr>
          <w:sz w:val="28"/>
          <w:szCs w:val="28"/>
        </w:rPr>
        <w:t>alcohol</w:t>
      </w:r>
      <w:r w:rsidR="0047282D">
        <w:rPr>
          <w:sz w:val="28"/>
          <w:szCs w:val="28"/>
        </w:rPr>
        <w:t xml:space="preserve"> addiction</w:t>
      </w:r>
      <w:r w:rsidR="009F192E">
        <w:rPr>
          <w:sz w:val="28"/>
          <w:szCs w:val="28"/>
        </w:rPr>
        <w:t>,</w:t>
      </w:r>
      <w:r w:rsidR="0047282D">
        <w:rPr>
          <w:sz w:val="28"/>
          <w:szCs w:val="28"/>
        </w:rPr>
        <w:t xml:space="preserve"> </w:t>
      </w:r>
      <w:r w:rsidR="000A7547">
        <w:rPr>
          <w:sz w:val="28"/>
          <w:szCs w:val="28"/>
        </w:rPr>
        <w:t>can contribute to criminal activity</w:t>
      </w:r>
      <w:r w:rsidR="00C50A12">
        <w:rPr>
          <w:sz w:val="28"/>
          <w:szCs w:val="28"/>
        </w:rPr>
        <w:t>, including theft, violence</w:t>
      </w:r>
      <w:r w:rsidR="009F192E">
        <w:rPr>
          <w:sz w:val="28"/>
          <w:szCs w:val="28"/>
        </w:rPr>
        <w:t>, and drug trafficking</w:t>
      </w:r>
      <w:r w:rsidR="007747AE">
        <w:rPr>
          <w:sz w:val="28"/>
          <w:szCs w:val="28"/>
        </w:rPr>
        <w:t>.</w:t>
      </w:r>
    </w:p>
    <w:p w14:paraId="55A8D009" w14:textId="682D2929" w:rsidR="00D02E1F" w:rsidRPr="002A2B75" w:rsidRDefault="00D02E1F" w:rsidP="002A2B75">
      <w:pPr>
        <w:numPr>
          <w:ilvl w:val="0"/>
          <w:numId w:val="8"/>
        </w:numPr>
        <w:spacing w:line="276" w:lineRule="auto"/>
        <w:jc w:val="both"/>
        <w:rPr>
          <w:sz w:val="28"/>
          <w:szCs w:val="28"/>
        </w:rPr>
      </w:pPr>
      <w:r>
        <w:rPr>
          <w:b/>
          <w:bCs/>
          <w:sz w:val="28"/>
          <w:szCs w:val="28"/>
        </w:rPr>
        <w:t>Pol</w:t>
      </w:r>
      <w:r w:rsidR="00EC7C51">
        <w:rPr>
          <w:b/>
          <w:bCs/>
          <w:sz w:val="28"/>
          <w:szCs w:val="28"/>
        </w:rPr>
        <w:t>itical instability and corruption</w:t>
      </w:r>
      <w:r w:rsidR="00EC7C51" w:rsidRPr="00EC7C51">
        <w:rPr>
          <w:sz w:val="28"/>
          <w:szCs w:val="28"/>
        </w:rPr>
        <w:t>-</w:t>
      </w:r>
      <w:r w:rsidR="00EC7C51">
        <w:rPr>
          <w:sz w:val="28"/>
          <w:szCs w:val="28"/>
        </w:rPr>
        <w:t xml:space="preserve"> </w:t>
      </w:r>
      <w:proofErr w:type="gramStart"/>
      <w:r w:rsidR="00EC7C51">
        <w:rPr>
          <w:sz w:val="28"/>
          <w:szCs w:val="28"/>
        </w:rPr>
        <w:t xml:space="preserve">Weak </w:t>
      </w:r>
      <w:r w:rsidR="00777901">
        <w:rPr>
          <w:sz w:val="28"/>
          <w:szCs w:val="28"/>
        </w:rPr>
        <w:t xml:space="preserve"> governance</w:t>
      </w:r>
      <w:proofErr w:type="gramEnd"/>
      <w:r w:rsidR="00777901">
        <w:rPr>
          <w:sz w:val="28"/>
          <w:szCs w:val="28"/>
        </w:rPr>
        <w:t xml:space="preserve">, corruption and </w:t>
      </w:r>
      <w:r w:rsidR="009D2528">
        <w:rPr>
          <w:sz w:val="28"/>
          <w:szCs w:val="28"/>
        </w:rPr>
        <w:t>politics</w:t>
      </w:r>
      <w:r w:rsidR="000B320A">
        <w:rPr>
          <w:sz w:val="28"/>
          <w:szCs w:val="28"/>
        </w:rPr>
        <w:t xml:space="preserve"> can create an environment </w:t>
      </w:r>
      <w:r w:rsidR="009D2528">
        <w:rPr>
          <w:sz w:val="28"/>
          <w:szCs w:val="28"/>
        </w:rPr>
        <w:t>conducive</w:t>
      </w:r>
      <w:r w:rsidR="00707770">
        <w:rPr>
          <w:sz w:val="28"/>
          <w:szCs w:val="28"/>
        </w:rPr>
        <w:t xml:space="preserve"> to crime </w:t>
      </w:r>
      <w:proofErr w:type="gramStart"/>
      <w:r w:rsidR="00707770">
        <w:rPr>
          <w:sz w:val="28"/>
          <w:szCs w:val="28"/>
        </w:rPr>
        <w:t>and  undermine</w:t>
      </w:r>
      <w:proofErr w:type="gramEnd"/>
      <w:r w:rsidR="00707770">
        <w:rPr>
          <w:sz w:val="28"/>
          <w:szCs w:val="28"/>
        </w:rPr>
        <w:t xml:space="preserve"> trust in </w:t>
      </w:r>
      <w:r w:rsidR="006302E2">
        <w:rPr>
          <w:sz w:val="28"/>
          <w:szCs w:val="28"/>
        </w:rPr>
        <w:t xml:space="preserve">the </w:t>
      </w:r>
      <w:proofErr w:type="gramStart"/>
      <w:r w:rsidR="00707770">
        <w:rPr>
          <w:sz w:val="28"/>
          <w:szCs w:val="28"/>
        </w:rPr>
        <w:t xml:space="preserve">institution </w:t>
      </w:r>
      <w:r w:rsidR="006302E2">
        <w:rPr>
          <w:sz w:val="28"/>
          <w:szCs w:val="28"/>
        </w:rPr>
        <w:t>.</w:t>
      </w:r>
      <w:proofErr w:type="gramEnd"/>
    </w:p>
    <w:p w14:paraId="0C0287F0" w14:textId="77777777" w:rsidR="002A2B75" w:rsidRPr="005B278E" w:rsidRDefault="002A2B75" w:rsidP="002A2B75">
      <w:pPr>
        <w:spacing w:line="276" w:lineRule="auto"/>
        <w:jc w:val="both"/>
        <w:rPr>
          <w:sz w:val="28"/>
          <w:szCs w:val="28"/>
        </w:rPr>
      </w:pPr>
    </w:p>
    <w:p w14:paraId="64C8D482" w14:textId="77777777" w:rsidR="00BB5F57" w:rsidRPr="00E20DD7" w:rsidRDefault="00BB5F57" w:rsidP="002A2B75">
      <w:pPr>
        <w:spacing w:line="276" w:lineRule="auto"/>
        <w:jc w:val="both"/>
        <w:rPr>
          <w:sz w:val="28"/>
          <w:szCs w:val="28"/>
        </w:rPr>
      </w:pPr>
    </w:p>
    <w:p w14:paraId="5A0FE2C5" w14:textId="77777777" w:rsidR="005B278E" w:rsidRPr="005B278E" w:rsidRDefault="005B278E" w:rsidP="002A2B75">
      <w:pPr>
        <w:spacing w:line="276" w:lineRule="auto"/>
        <w:jc w:val="both"/>
        <w:rPr>
          <w:b/>
          <w:bCs/>
          <w:sz w:val="28"/>
          <w:szCs w:val="28"/>
        </w:rPr>
      </w:pPr>
      <w:r w:rsidRPr="005B278E">
        <w:rPr>
          <w:b/>
          <w:bCs/>
          <w:sz w:val="28"/>
          <w:szCs w:val="28"/>
        </w:rPr>
        <w:t>Details of Data Source</w:t>
      </w:r>
    </w:p>
    <w:p w14:paraId="2E7B8326" w14:textId="77777777" w:rsidR="005B278E" w:rsidRPr="005B278E" w:rsidRDefault="005B278E" w:rsidP="002A2B75">
      <w:pPr>
        <w:spacing w:line="276" w:lineRule="auto"/>
        <w:jc w:val="both"/>
        <w:rPr>
          <w:sz w:val="28"/>
          <w:szCs w:val="28"/>
        </w:rPr>
      </w:pPr>
      <w:r w:rsidRPr="005B278E">
        <w:rPr>
          <w:sz w:val="28"/>
          <w:szCs w:val="28"/>
        </w:rPr>
        <w:t>The dataset for this report includes data on:</w:t>
      </w:r>
    </w:p>
    <w:p w14:paraId="53630BA4" w14:textId="77777777" w:rsidR="005B278E" w:rsidRPr="005B278E" w:rsidRDefault="005B278E" w:rsidP="002A2B75">
      <w:pPr>
        <w:numPr>
          <w:ilvl w:val="0"/>
          <w:numId w:val="2"/>
        </w:numPr>
        <w:spacing w:line="276" w:lineRule="auto"/>
        <w:jc w:val="both"/>
        <w:rPr>
          <w:sz w:val="28"/>
          <w:szCs w:val="28"/>
        </w:rPr>
      </w:pPr>
      <w:r w:rsidRPr="005B278E">
        <w:rPr>
          <w:b/>
          <w:bCs/>
          <w:sz w:val="28"/>
          <w:szCs w:val="28"/>
        </w:rPr>
        <w:t>Criminality rate</w:t>
      </w:r>
      <w:r w:rsidRPr="005B278E">
        <w:rPr>
          <w:sz w:val="28"/>
          <w:szCs w:val="28"/>
        </w:rPr>
        <w:t>: This refers to the number of crimes per 100,000 inhabitants in a country.</w:t>
      </w:r>
    </w:p>
    <w:p w14:paraId="19C26D52" w14:textId="2ED6575E" w:rsidR="005B278E" w:rsidRPr="005B278E" w:rsidRDefault="005B278E" w:rsidP="002A2B75">
      <w:pPr>
        <w:numPr>
          <w:ilvl w:val="0"/>
          <w:numId w:val="2"/>
        </w:numPr>
        <w:spacing w:line="276" w:lineRule="auto"/>
        <w:jc w:val="both"/>
        <w:rPr>
          <w:sz w:val="28"/>
          <w:szCs w:val="28"/>
        </w:rPr>
      </w:pPr>
      <w:r w:rsidRPr="005B278E">
        <w:rPr>
          <w:b/>
          <w:bCs/>
          <w:sz w:val="28"/>
          <w:szCs w:val="28"/>
        </w:rPr>
        <w:t>GDP (Gross Domestic Product)</w:t>
      </w:r>
      <w:r w:rsidRPr="005B278E">
        <w:rPr>
          <w:sz w:val="28"/>
          <w:szCs w:val="28"/>
        </w:rPr>
        <w:t xml:space="preserve">: The total monetary or market value of all the finished goods and services produced within a country’s borders in a specific </w:t>
      </w:r>
      <w:r w:rsidR="00E20DD7" w:rsidRPr="00E20DD7">
        <w:rPr>
          <w:sz w:val="28"/>
          <w:szCs w:val="28"/>
        </w:rPr>
        <w:t>period</w:t>
      </w:r>
      <w:r w:rsidRPr="005B278E">
        <w:rPr>
          <w:sz w:val="28"/>
          <w:szCs w:val="28"/>
        </w:rPr>
        <w:t>. GDP serves as a broad measure of a nation's overall economic activity.</w:t>
      </w:r>
    </w:p>
    <w:p w14:paraId="52E894FD" w14:textId="77777777" w:rsidR="005B278E" w:rsidRPr="005B278E" w:rsidRDefault="005B278E" w:rsidP="002A2B75">
      <w:pPr>
        <w:numPr>
          <w:ilvl w:val="0"/>
          <w:numId w:val="2"/>
        </w:numPr>
        <w:spacing w:line="276" w:lineRule="auto"/>
        <w:jc w:val="both"/>
        <w:rPr>
          <w:sz w:val="28"/>
          <w:szCs w:val="28"/>
        </w:rPr>
      </w:pPr>
      <w:r w:rsidRPr="005B278E">
        <w:rPr>
          <w:b/>
          <w:bCs/>
          <w:sz w:val="28"/>
          <w:szCs w:val="28"/>
        </w:rPr>
        <w:t>Exports</w:t>
      </w:r>
      <w:r w:rsidRPr="005B278E">
        <w:rPr>
          <w:sz w:val="28"/>
          <w:szCs w:val="28"/>
        </w:rPr>
        <w:t>: The total value of goods and services sold to foreign countries.</w:t>
      </w:r>
    </w:p>
    <w:p w14:paraId="6425A69B" w14:textId="2C3353CE" w:rsidR="005B278E" w:rsidRPr="00E20DD7" w:rsidRDefault="005B278E" w:rsidP="002A2B75">
      <w:pPr>
        <w:numPr>
          <w:ilvl w:val="0"/>
          <w:numId w:val="2"/>
        </w:numPr>
        <w:spacing w:line="276" w:lineRule="auto"/>
        <w:jc w:val="both"/>
        <w:rPr>
          <w:sz w:val="28"/>
          <w:szCs w:val="28"/>
        </w:rPr>
      </w:pPr>
      <w:r w:rsidRPr="005B278E">
        <w:rPr>
          <w:b/>
          <w:bCs/>
          <w:sz w:val="28"/>
          <w:szCs w:val="28"/>
        </w:rPr>
        <w:t>Imports</w:t>
      </w:r>
      <w:r w:rsidRPr="005B278E">
        <w:rPr>
          <w:sz w:val="28"/>
          <w:szCs w:val="28"/>
        </w:rPr>
        <w:t>: The total value of goods and services bought from foreign countries.</w:t>
      </w:r>
    </w:p>
    <w:p w14:paraId="171C040F" w14:textId="77777777" w:rsidR="00FC2615" w:rsidRPr="00E20DD7" w:rsidRDefault="00FC2615" w:rsidP="002A2B75">
      <w:pPr>
        <w:spacing w:line="276" w:lineRule="auto"/>
        <w:jc w:val="both"/>
        <w:rPr>
          <w:b/>
          <w:bCs/>
          <w:sz w:val="28"/>
          <w:szCs w:val="28"/>
        </w:rPr>
      </w:pPr>
    </w:p>
    <w:p w14:paraId="18C79818" w14:textId="77777777" w:rsidR="00FC2615" w:rsidRPr="00E20DD7" w:rsidRDefault="00FC2615" w:rsidP="002A2B75">
      <w:pPr>
        <w:spacing w:line="276" w:lineRule="auto"/>
        <w:jc w:val="both"/>
        <w:rPr>
          <w:b/>
          <w:bCs/>
          <w:sz w:val="28"/>
          <w:szCs w:val="28"/>
        </w:rPr>
      </w:pPr>
      <w:r w:rsidRPr="00E20DD7">
        <w:rPr>
          <w:b/>
          <w:bCs/>
          <w:sz w:val="28"/>
          <w:szCs w:val="28"/>
        </w:rPr>
        <w:t>Methodology</w:t>
      </w:r>
    </w:p>
    <w:p w14:paraId="14D43137" w14:textId="53BE8CFF" w:rsidR="00FC2615" w:rsidRPr="00E20DD7" w:rsidRDefault="00FC2615" w:rsidP="002A2B75">
      <w:pPr>
        <w:spacing w:line="276" w:lineRule="auto"/>
        <w:jc w:val="both"/>
        <w:rPr>
          <w:sz w:val="28"/>
          <w:szCs w:val="28"/>
        </w:rPr>
      </w:pPr>
      <w:r w:rsidRPr="00E20DD7">
        <w:rPr>
          <w:sz w:val="28"/>
          <w:szCs w:val="28"/>
        </w:rPr>
        <w:t>This analysis utilizes the following steps to understand the relationship between criminality averages and economic factors (GDP, exports, and imports):</w:t>
      </w:r>
    </w:p>
    <w:p w14:paraId="2B70D264" w14:textId="77777777" w:rsidR="00FC2615" w:rsidRPr="00E20DD7" w:rsidRDefault="00FC2615" w:rsidP="002A2B75">
      <w:pPr>
        <w:spacing w:line="276" w:lineRule="auto"/>
        <w:jc w:val="both"/>
        <w:rPr>
          <w:sz w:val="28"/>
          <w:szCs w:val="28"/>
        </w:rPr>
      </w:pPr>
      <w:r w:rsidRPr="00E20DD7">
        <w:rPr>
          <w:sz w:val="28"/>
          <w:szCs w:val="28"/>
        </w:rPr>
        <w:t xml:space="preserve">Step 1: </w:t>
      </w:r>
      <w:r w:rsidRPr="004E608A">
        <w:rPr>
          <w:b/>
          <w:bCs/>
          <w:sz w:val="28"/>
          <w:szCs w:val="28"/>
        </w:rPr>
        <w:t>Data Collection and Cleaning</w:t>
      </w:r>
    </w:p>
    <w:p w14:paraId="2243FDC7" w14:textId="77777777" w:rsidR="00FC2615" w:rsidRPr="00E20DD7" w:rsidRDefault="00FC2615" w:rsidP="002A2B75">
      <w:pPr>
        <w:spacing w:line="276" w:lineRule="auto"/>
        <w:jc w:val="both"/>
        <w:rPr>
          <w:sz w:val="28"/>
          <w:szCs w:val="28"/>
        </w:rPr>
      </w:pPr>
      <w:r w:rsidRPr="00E20DD7">
        <w:rPr>
          <w:sz w:val="28"/>
          <w:szCs w:val="28"/>
        </w:rPr>
        <w:t>GDP, export, import, and criminality averages for several countries were collected.</w:t>
      </w:r>
    </w:p>
    <w:p w14:paraId="78A86D52" w14:textId="256B7EA8" w:rsidR="00FC2615" w:rsidRDefault="00FC2615" w:rsidP="002A2B75">
      <w:pPr>
        <w:spacing w:line="276" w:lineRule="auto"/>
        <w:jc w:val="both"/>
        <w:rPr>
          <w:sz w:val="28"/>
          <w:szCs w:val="28"/>
        </w:rPr>
      </w:pPr>
      <w:r w:rsidRPr="00E20DD7">
        <w:rPr>
          <w:sz w:val="28"/>
          <w:szCs w:val="28"/>
        </w:rPr>
        <w:t>Data was cleaned to remove missing values, inconsistencies, or outliers that could distort the results.</w:t>
      </w:r>
    </w:p>
    <w:p w14:paraId="5C5160FF" w14:textId="402109CA" w:rsidR="00615F5B" w:rsidRPr="00E20DD7" w:rsidRDefault="00615F5B" w:rsidP="002A2B75">
      <w:pPr>
        <w:spacing w:line="276" w:lineRule="auto"/>
        <w:jc w:val="both"/>
        <w:rPr>
          <w:sz w:val="28"/>
          <w:szCs w:val="28"/>
        </w:rPr>
      </w:pPr>
      <w:r>
        <w:rPr>
          <w:sz w:val="28"/>
          <w:szCs w:val="28"/>
        </w:rPr>
        <w:lastRenderedPageBreak/>
        <w:t xml:space="preserve">Data was also </w:t>
      </w:r>
      <w:r w:rsidR="00236A94">
        <w:rPr>
          <w:sz w:val="28"/>
          <w:szCs w:val="28"/>
        </w:rPr>
        <w:t xml:space="preserve">arranged according to the continent and was examined, reviewed and </w:t>
      </w:r>
      <w:r w:rsidR="00BB74D9">
        <w:rPr>
          <w:sz w:val="28"/>
          <w:szCs w:val="28"/>
        </w:rPr>
        <w:t>analyse accordingly.</w:t>
      </w:r>
    </w:p>
    <w:p w14:paraId="06D2CBE3" w14:textId="77777777" w:rsidR="00FC2615" w:rsidRPr="00E20DD7" w:rsidRDefault="00FC2615" w:rsidP="002A2B75">
      <w:pPr>
        <w:spacing w:line="276" w:lineRule="auto"/>
        <w:jc w:val="both"/>
        <w:rPr>
          <w:sz w:val="28"/>
          <w:szCs w:val="28"/>
        </w:rPr>
      </w:pPr>
      <w:r w:rsidRPr="00E20DD7">
        <w:rPr>
          <w:sz w:val="28"/>
          <w:szCs w:val="28"/>
        </w:rPr>
        <w:t xml:space="preserve">Step 2: </w:t>
      </w:r>
      <w:r w:rsidRPr="004E608A">
        <w:rPr>
          <w:b/>
          <w:bCs/>
          <w:sz w:val="28"/>
          <w:szCs w:val="28"/>
        </w:rPr>
        <w:t>Correlation and Covariance Calculations</w:t>
      </w:r>
    </w:p>
    <w:p w14:paraId="761B9121" w14:textId="0328814A" w:rsidR="00FC2615" w:rsidRPr="00E20DD7" w:rsidRDefault="00FC2615" w:rsidP="002A2B75">
      <w:pPr>
        <w:spacing w:line="276" w:lineRule="auto"/>
        <w:jc w:val="both"/>
        <w:rPr>
          <w:sz w:val="28"/>
          <w:szCs w:val="28"/>
        </w:rPr>
      </w:pPr>
      <w:r w:rsidRPr="00E20DD7">
        <w:rPr>
          <w:sz w:val="28"/>
          <w:szCs w:val="28"/>
        </w:rPr>
        <w:t>Correlation Coefficient: To measure the strength and direction of the relationship between two variables, the correlation coefficient was calculated using the formula:</w:t>
      </w:r>
    </w:p>
    <w:p w14:paraId="02872052" w14:textId="4679D680" w:rsidR="00FC2615" w:rsidRPr="00E20DD7" w:rsidRDefault="00FC2615" w:rsidP="002A2B75">
      <w:pPr>
        <w:spacing w:line="276" w:lineRule="auto"/>
        <w:jc w:val="both"/>
        <w:rPr>
          <w:b/>
          <w:bCs/>
          <w:color w:val="4472C4" w:themeColor="accent1"/>
          <w:sz w:val="28"/>
          <w:szCs w:val="28"/>
        </w:rPr>
      </w:pPr>
      <w:r w:rsidRPr="00E20DD7">
        <w:rPr>
          <w:b/>
          <w:bCs/>
          <w:color w:val="4472C4" w:themeColor="accent1"/>
          <w:sz w:val="28"/>
          <w:szCs w:val="28"/>
        </w:rPr>
        <w:t>Correlation Coefficient between Criminality and Export</w:t>
      </w:r>
    </w:p>
    <w:p w14:paraId="64A67890" w14:textId="0240AA00" w:rsidR="00FC2615" w:rsidRPr="00E20DD7" w:rsidRDefault="00FC2615" w:rsidP="002A2B75">
      <w:pPr>
        <w:spacing w:line="276" w:lineRule="auto"/>
        <w:jc w:val="both"/>
        <w:rPr>
          <w:b/>
          <w:bCs/>
          <w:color w:val="4472C4" w:themeColor="accent1"/>
          <w:sz w:val="28"/>
          <w:szCs w:val="28"/>
        </w:rPr>
      </w:pPr>
      <w:r w:rsidRPr="00E20DD7">
        <w:rPr>
          <w:b/>
          <w:bCs/>
          <w:color w:val="4472C4" w:themeColor="accent1"/>
          <w:sz w:val="28"/>
          <w:szCs w:val="28"/>
        </w:rPr>
        <w:t>=</w:t>
      </w:r>
      <w:proofErr w:type="gramStart"/>
      <w:r w:rsidRPr="00E20DD7">
        <w:rPr>
          <w:b/>
          <w:bCs/>
          <w:color w:val="4472C4" w:themeColor="accent1"/>
          <w:sz w:val="28"/>
          <w:szCs w:val="28"/>
        </w:rPr>
        <w:t>CORREL(</w:t>
      </w:r>
      <w:proofErr w:type="gramEnd"/>
      <w:r w:rsidRPr="00E20DD7">
        <w:rPr>
          <w:b/>
          <w:bCs/>
          <w:color w:val="4472C4" w:themeColor="accent1"/>
          <w:sz w:val="28"/>
          <w:szCs w:val="28"/>
        </w:rPr>
        <w:t>Variable1Range, Variable2Range)</w:t>
      </w:r>
    </w:p>
    <w:p w14:paraId="4C3F8D4E" w14:textId="162A47FC" w:rsidR="00FC2615" w:rsidRPr="00E20DD7" w:rsidRDefault="00FC2615" w:rsidP="002A2B75">
      <w:pPr>
        <w:spacing w:line="276" w:lineRule="auto"/>
        <w:jc w:val="both"/>
        <w:rPr>
          <w:b/>
          <w:bCs/>
          <w:color w:val="4472C4" w:themeColor="accent1"/>
          <w:sz w:val="28"/>
          <w:szCs w:val="28"/>
        </w:rPr>
      </w:pPr>
      <w:r w:rsidRPr="00E20DD7">
        <w:rPr>
          <w:b/>
          <w:bCs/>
          <w:color w:val="4472C4" w:themeColor="accent1"/>
          <w:sz w:val="28"/>
          <w:szCs w:val="28"/>
        </w:rPr>
        <w:t>=</w:t>
      </w:r>
      <w:proofErr w:type="gramStart"/>
      <w:r w:rsidRPr="00E20DD7">
        <w:rPr>
          <w:b/>
          <w:bCs/>
          <w:color w:val="4472C4" w:themeColor="accent1"/>
          <w:sz w:val="28"/>
          <w:szCs w:val="28"/>
        </w:rPr>
        <w:t>CORREL(C2:C176,D2:D176</w:t>
      </w:r>
      <w:proofErr w:type="gramEnd"/>
      <w:r w:rsidRPr="00E20DD7">
        <w:rPr>
          <w:b/>
          <w:bCs/>
          <w:color w:val="4472C4" w:themeColor="accent1"/>
          <w:sz w:val="28"/>
          <w:szCs w:val="28"/>
        </w:rPr>
        <w:t>)</w:t>
      </w:r>
    </w:p>
    <w:p w14:paraId="4D9895CF" w14:textId="77777777" w:rsidR="00FC2615" w:rsidRPr="00E20DD7" w:rsidRDefault="00FC2615" w:rsidP="002A2B75">
      <w:pPr>
        <w:spacing w:line="276" w:lineRule="auto"/>
        <w:jc w:val="both"/>
        <w:rPr>
          <w:b/>
          <w:bCs/>
          <w:sz w:val="28"/>
          <w:szCs w:val="28"/>
        </w:rPr>
      </w:pPr>
    </w:p>
    <w:p w14:paraId="140F4981" w14:textId="1C3B028E" w:rsidR="00FC2615" w:rsidRPr="00E20DD7" w:rsidRDefault="00FC2615" w:rsidP="002A2B75">
      <w:pPr>
        <w:spacing w:line="276" w:lineRule="auto"/>
        <w:jc w:val="both"/>
        <w:rPr>
          <w:sz w:val="28"/>
          <w:szCs w:val="28"/>
        </w:rPr>
      </w:pPr>
      <w:r w:rsidRPr="00E20DD7">
        <w:rPr>
          <w:sz w:val="28"/>
          <w:szCs w:val="28"/>
        </w:rPr>
        <w:t xml:space="preserve">Covariance: This value measures how two variables change together. A positive covariance indicates that as one variable increases, the other tends to increase as well. Covariance is calculated as: </w:t>
      </w:r>
    </w:p>
    <w:p w14:paraId="161A909E" w14:textId="142AABA2" w:rsidR="00EF3628" w:rsidRPr="00E20DD7" w:rsidRDefault="00EF3628" w:rsidP="002A2B75">
      <w:pPr>
        <w:spacing w:after="0" w:line="276" w:lineRule="auto"/>
        <w:jc w:val="both"/>
        <w:rPr>
          <w:rFonts w:ascii="Calibri" w:eastAsia="Times New Roman" w:hAnsi="Calibri" w:cs="Calibri"/>
          <w:b/>
          <w:bCs/>
          <w:color w:val="4472C4" w:themeColor="accent1"/>
          <w:kern w:val="0"/>
          <w:sz w:val="28"/>
          <w:szCs w:val="28"/>
          <w:lang w:eastAsia="en-IN"/>
          <w14:ligatures w14:val="none"/>
        </w:rPr>
      </w:pPr>
      <w:r w:rsidRPr="00EF3628">
        <w:rPr>
          <w:rFonts w:ascii="Calibri" w:eastAsia="Times New Roman" w:hAnsi="Calibri" w:cs="Calibri"/>
          <w:b/>
          <w:bCs/>
          <w:color w:val="4472C4" w:themeColor="accent1"/>
          <w:kern w:val="0"/>
          <w:sz w:val="28"/>
          <w:szCs w:val="28"/>
          <w:lang w:eastAsia="en-IN"/>
          <w14:ligatures w14:val="none"/>
        </w:rPr>
        <w:t>Covariance between Criminality and Export</w:t>
      </w:r>
    </w:p>
    <w:p w14:paraId="13861A1D" w14:textId="77777777" w:rsidR="00EF3628" w:rsidRPr="00E20DD7" w:rsidRDefault="00EF3628" w:rsidP="002A2B75">
      <w:pPr>
        <w:spacing w:after="0" w:line="276" w:lineRule="auto"/>
        <w:jc w:val="both"/>
        <w:rPr>
          <w:rFonts w:ascii="Calibri" w:eastAsia="Times New Roman" w:hAnsi="Calibri" w:cs="Calibri"/>
          <w:b/>
          <w:bCs/>
          <w:color w:val="4472C4" w:themeColor="accent1"/>
          <w:kern w:val="0"/>
          <w:sz w:val="28"/>
          <w:szCs w:val="28"/>
          <w:lang w:eastAsia="en-IN"/>
          <w14:ligatures w14:val="none"/>
        </w:rPr>
      </w:pPr>
    </w:p>
    <w:p w14:paraId="167E17C1" w14:textId="5B2569C9" w:rsidR="00EF3628" w:rsidRPr="00E20DD7" w:rsidRDefault="00EF3628" w:rsidP="002A2B75">
      <w:pPr>
        <w:spacing w:line="276" w:lineRule="auto"/>
        <w:jc w:val="both"/>
        <w:rPr>
          <w:b/>
          <w:bCs/>
          <w:color w:val="4472C4" w:themeColor="accent1"/>
          <w:sz w:val="28"/>
          <w:szCs w:val="28"/>
        </w:rPr>
      </w:pPr>
      <w:r w:rsidRPr="00E20DD7">
        <w:rPr>
          <w:b/>
          <w:bCs/>
          <w:color w:val="4472C4" w:themeColor="accent1"/>
          <w:sz w:val="28"/>
          <w:szCs w:val="28"/>
        </w:rPr>
        <w:t>=COVARIANCE.P(Variable1Range, Variable2Range)</w:t>
      </w:r>
    </w:p>
    <w:p w14:paraId="634A1264" w14:textId="2BB06963" w:rsidR="00EF3628" w:rsidRPr="00E20DD7" w:rsidRDefault="00EF3628" w:rsidP="002A2B75">
      <w:pPr>
        <w:spacing w:line="276" w:lineRule="auto"/>
        <w:jc w:val="both"/>
        <w:rPr>
          <w:b/>
          <w:bCs/>
          <w:color w:val="4472C4" w:themeColor="accent1"/>
          <w:sz w:val="28"/>
          <w:szCs w:val="28"/>
        </w:rPr>
      </w:pPr>
      <w:r w:rsidRPr="00E20DD7">
        <w:rPr>
          <w:b/>
          <w:bCs/>
          <w:color w:val="4472C4" w:themeColor="accent1"/>
          <w:sz w:val="28"/>
          <w:szCs w:val="28"/>
        </w:rPr>
        <w:t>=COVARIANCE.P(</w:t>
      </w:r>
      <w:proofErr w:type="gramStart"/>
      <w:r w:rsidRPr="00E20DD7">
        <w:rPr>
          <w:b/>
          <w:bCs/>
          <w:color w:val="4472C4" w:themeColor="accent1"/>
          <w:sz w:val="28"/>
          <w:szCs w:val="28"/>
        </w:rPr>
        <w:t>C2:C176,D2:D176</w:t>
      </w:r>
      <w:proofErr w:type="gramEnd"/>
      <w:r w:rsidRPr="00E20DD7">
        <w:rPr>
          <w:b/>
          <w:bCs/>
          <w:color w:val="4472C4" w:themeColor="accent1"/>
          <w:sz w:val="28"/>
          <w:szCs w:val="28"/>
        </w:rPr>
        <w:t>)</w:t>
      </w:r>
    </w:p>
    <w:p w14:paraId="11DA6425" w14:textId="77777777" w:rsidR="00FC2615" w:rsidRPr="00E20DD7" w:rsidRDefault="00FC2615" w:rsidP="002A2B75">
      <w:pPr>
        <w:spacing w:line="276" w:lineRule="auto"/>
        <w:jc w:val="both"/>
        <w:rPr>
          <w:b/>
          <w:bCs/>
          <w:color w:val="4472C4" w:themeColor="accent1"/>
          <w:sz w:val="28"/>
          <w:szCs w:val="28"/>
        </w:rPr>
      </w:pPr>
    </w:p>
    <w:p w14:paraId="12AF6047" w14:textId="77777777" w:rsidR="00FC2615" w:rsidRPr="00E20DD7" w:rsidRDefault="00FC2615" w:rsidP="002A2B75">
      <w:pPr>
        <w:spacing w:line="276" w:lineRule="auto"/>
        <w:jc w:val="both"/>
        <w:rPr>
          <w:sz w:val="28"/>
          <w:szCs w:val="28"/>
        </w:rPr>
      </w:pPr>
      <w:r w:rsidRPr="00E20DD7">
        <w:rPr>
          <w:sz w:val="28"/>
          <w:szCs w:val="28"/>
        </w:rPr>
        <w:t xml:space="preserve">Step 3: </w:t>
      </w:r>
      <w:r w:rsidRPr="004E608A">
        <w:rPr>
          <w:b/>
          <w:bCs/>
          <w:sz w:val="28"/>
          <w:szCs w:val="28"/>
        </w:rPr>
        <w:t>Scatter Plot Visualization</w:t>
      </w:r>
    </w:p>
    <w:p w14:paraId="6FF9A734" w14:textId="579CFBAD" w:rsidR="00EF3628" w:rsidRPr="00E20DD7" w:rsidRDefault="00FC2615" w:rsidP="002A2B75">
      <w:pPr>
        <w:spacing w:line="276" w:lineRule="auto"/>
        <w:jc w:val="both"/>
        <w:rPr>
          <w:sz w:val="28"/>
          <w:szCs w:val="28"/>
        </w:rPr>
      </w:pPr>
      <w:r w:rsidRPr="00E20DD7">
        <w:rPr>
          <w:sz w:val="28"/>
          <w:szCs w:val="28"/>
        </w:rPr>
        <w:t>Scatter plots were created to visually represent the relationships between the criminality average and the three economic variables (GDP, exports, and imports). Trendlines were added to aid in interpretation.</w:t>
      </w:r>
    </w:p>
    <w:p w14:paraId="68FE5BA8" w14:textId="77777777" w:rsidR="00EF3628" w:rsidRPr="00E20DD7" w:rsidRDefault="00EF3628" w:rsidP="002A2B75">
      <w:pPr>
        <w:spacing w:line="276" w:lineRule="auto"/>
        <w:jc w:val="both"/>
        <w:rPr>
          <w:sz w:val="28"/>
          <w:szCs w:val="28"/>
        </w:rPr>
      </w:pPr>
      <w:r w:rsidRPr="00E20DD7">
        <w:rPr>
          <w:sz w:val="28"/>
          <w:szCs w:val="28"/>
        </w:rPr>
        <w:t xml:space="preserve">Step 4: </w:t>
      </w:r>
      <w:r w:rsidRPr="004E608A">
        <w:rPr>
          <w:b/>
          <w:bCs/>
          <w:sz w:val="28"/>
          <w:szCs w:val="28"/>
        </w:rPr>
        <w:t>Interpretation</w:t>
      </w:r>
    </w:p>
    <w:p w14:paraId="5E5E903A" w14:textId="010F265C" w:rsidR="00EF3628" w:rsidRDefault="00EF3628" w:rsidP="002A2B75">
      <w:pPr>
        <w:spacing w:line="276" w:lineRule="auto"/>
        <w:jc w:val="both"/>
        <w:rPr>
          <w:sz w:val="28"/>
          <w:szCs w:val="28"/>
        </w:rPr>
      </w:pPr>
      <w:r w:rsidRPr="00E20DD7">
        <w:rPr>
          <w:sz w:val="28"/>
          <w:szCs w:val="28"/>
        </w:rPr>
        <w:t>The correlation and covariance results were interpreted to determine whether the relationships between the variables are positive, negative, or neutral, and to what extent they are statistically significant.</w:t>
      </w:r>
    </w:p>
    <w:p w14:paraId="661A45F4" w14:textId="77777777" w:rsidR="004E608A" w:rsidRPr="00E20DD7" w:rsidRDefault="004E608A" w:rsidP="002A2B75">
      <w:pPr>
        <w:spacing w:line="276" w:lineRule="auto"/>
        <w:jc w:val="both"/>
        <w:rPr>
          <w:sz w:val="28"/>
          <w:szCs w:val="28"/>
        </w:rPr>
      </w:pPr>
    </w:p>
    <w:p w14:paraId="3EB65BE9" w14:textId="77777777" w:rsidR="00EF3628" w:rsidRPr="00E20DD7" w:rsidRDefault="00EF3628" w:rsidP="002A2B75">
      <w:pPr>
        <w:spacing w:line="276" w:lineRule="auto"/>
        <w:jc w:val="both"/>
        <w:rPr>
          <w:sz w:val="28"/>
          <w:szCs w:val="28"/>
        </w:rPr>
      </w:pPr>
    </w:p>
    <w:p w14:paraId="56C2C426" w14:textId="3E008FFC" w:rsidR="00EF3628" w:rsidRDefault="00EF3628" w:rsidP="002A2B75">
      <w:pPr>
        <w:spacing w:line="276" w:lineRule="auto"/>
        <w:jc w:val="both"/>
        <w:rPr>
          <w:b/>
          <w:bCs/>
          <w:sz w:val="28"/>
          <w:szCs w:val="28"/>
        </w:rPr>
      </w:pPr>
      <w:r w:rsidRPr="00EF3628">
        <w:rPr>
          <w:b/>
          <w:bCs/>
          <w:sz w:val="28"/>
          <w:szCs w:val="28"/>
        </w:rPr>
        <w:lastRenderedPageBreak/>
        <w:t>D</w:t>
      </w:r>
      <w:r>
        <w:rPr>
          <w:b/>
          <w:bCs/>
          <w:sz w:val="28"/>
          <w:szCs w:val="28"/>
        </w:rPr>
        <w:t xml:space="preserve">iscussion </w:t>
      </w:r>
    </w:p>
    <w:p w14:paraId="47A7E4F5" w14:textId="0C53B7A6" w:rsidR="003B4F6D" w:rsidRPr="003B4F6D" w:rsidRDefault="003B4F6D" w:rsidP="002A2B75">
      <w:pPr>
        <w:spacing w:line="276" w:lineRule="auto"/>
        <w:jc w:val="both"/>
        <w:rPr>
          <w:sz w:val="28"/>
          <w:szCs w:val="28"/>
        </w:rPr>
      </w:pPr>
      <w:r w:rsidRPr="003B4F6D">
        <w:rPr>
          <w:sz w:val="28"/>
          <w:szCs w:val="28"/>
        </w:rPr>
        <w:t xml:space="preserve">The analysis suggests that </w:t>
      </w:r>
      <w:r w:rsidR="00574581">
        <w:rPr>
          <w:sz w:val="28"/>
          <w:szCs w:val="28"/>
        </w:rPr>
        <w:t>organised</w:t>
      </w:r>
      <w:r w:rsidRPr="003B4F6D">
        <w:rPr>
          <w:sz w:val="28"/>
          <w:szCs w:val="28"/>
        </w:rPr>
        <w:t xml:space="preserve"> crime, as measured by the criminality average, tends to increase alongside economic activities such as exports and imports. This is likely due to the opportunities created for illicit trade and smuggling. On the other hand, the relationship between GDP and organized crime is weaker, possibly because GDP reflects overall economic growth but does not capture the nuances of wealth distribution or other socio-economic factors that can influence crime.</w:t>
      </w:r>
    </w:p>
    <w:p w14:paraId="75EDBC81" w14:textId="4303E422" w:rsidR="003B4F6D" w:rsidRDefault="003B4F6D" w:rsidP="002A2B75">
      <w:pPr>
        <w:spacing w:line="276" w:lineRule="auto"/>
        <w:jc w:val="both"/>
        <w:rPr>
          <w:b/>
          <w:bCs/>
          <w:sz w:val="28"/>
          <w:szCs w:val="28"/>
        </w:rPr>
      </w:pPr>
      <w:r>
        <w:rPr>
          <w:b/>
          <w:bCs/>
          <w:sz w:val="28"/>
          <w:szCs w:val="28"/>
        </w:rPr>
        <w:t xml:space="preserve">Conclusion </w:t>
      </w:r>
    </w:p>
    <w:p w14:paraId="428AB6CA" w14:textId="072B0122" w:rsidR="002A2B75" w:rsidRPr="002A2B75" w:rsidRDefault="002A2B75" w:rsidP="002A2B75">
      <w:pPr>
        <w:spacing w:line="276" w:lineRule="auto"/>
        <w:jc w:val="both"/>
        <w:rPr>
          <w:sz w:val="28"/>
          <w:szCs w:val="28"/>
        </w:rPr>
      </w:pPr>
      <w:r w:rsidRPr="002A2B75">
        <w:rPr>
          <w:sz w:val="28"/>
          <w:szCs w:val="28"/>
        </w:rPr>
        <w:t>From the analysis, we can draw several conclusions:</w:t>
      </w:r>
    </w:p>
    <w:p w14:paraId="3BB54FE5" w14:textId="5E93484F" w:rsidR="002A2B75" w:rsidRPr="002A2B75" w:rsidRDefault="002A2B75" w:rsidP="002A2B75">
      <w:pPr>
        <w:spacing w:line="276" w:lineRule="auto"/>
        <w:jc w:val="both"/>
        <w:rPr>
          <w:sz w:val="28"/>
          <w:szCs w:val="28"/>
        </w:rPr>
      </w:pPr>
      <w:r w:rsidRPr="000E19E6">
        <w:rPr>
          <w:b/>
          <w:bCs/>
          <w:sz w:val="28"/>
          <w:szCs w:val="28"/>
        </w:rPr>
        <w:t xml:space="preserve">Moderate Positive Correlation Between Exports and Criminality: Countries </w:t>
      </w:r>
      <w:r w:rsidRPr="002A2B75">
        <w:rPr>
          <w:sz w:val="28"/>
          <w:szCs w:val="28"/>
        </w:rPr>
        <w:t>with higher export levels tend to experience more organized crime. This relationship is likely driven by the opportunities for illicit activities created by global trade.</w:t>
      </w:r>
    </w:p>
    <w:p w14:paraId="4009BE88" w14:textId="13322E68" w:rsidR="002A2B75" w:rsidRPr="002A2B75" w:rsidRDefault="002A2B75" w:rsidP="002A2B75">
      <w:pPr>
        <w:spacing w:line="276" w:lineRule="auto"/>
        <w:jc w:val="both"/>
        <w:rPr>
          <w:sz w:val="28"/>
          <w:szCs w:val="28"/>
        </w:rPr>
      </w:pPr>
      <w:r w:rsidRPr="000E19E6">
        <w:rPr>
          <w:b/>
          <w:bCs/>
          <w:sz w:val="28"/>
          <w:szCs w:val="28"/>
        </w:rPr>
        <w:t>Imports and Crime</w:t>
      </w:r>
      <w:r w:rsidRPr="002A2B75">
        <w:rPr>
          <w:sz w:val="28"/>
          <w:szCs w:val="28"/>
        </w:rPr>
        <w:t>: While there is a positive correlation between imports and organized crime, the relationship is weaker than that for exports. This may be due to the greater regulatory oversight on imports, reducing opportunities for crime.</w:t>
      </w:r>
    </w:p>
    <w:p w14:paraId="586239CD" w14:textId="311F3402" w:rsidR="007F719F" w:rsidRPr="002A2B75" w:rsidRDefault="003B4F6D" w:rsidP="002A2B75">
      <w:pPr>
        <w:spacing w:line="276" w:lineRule="auto"/>
        <w:rPr>
          <w:sz w:val="28"/>
          <w:szCs w:val="28"/>
        </w:rPr>
      </w:pPr>
      <w:r w:rsidRPr="000E19E6">
        <w:rPr>
          <w:b/>
          <w:bCs/>
          <w:sz w:val="28"/>
          <w:szCs w:val="28"/>
        </w:rPr>
        <w:t>The correlation coefficient between criminality and export is 0.106.</w:t>
      </w:r>
      <w:r w:rsidRPr="002A2B75">
        <w:rPr>
          <w:sz w:val="28"/>
          <w:szCs w:val="28"/>
        </w:rPr>
        <w:br/>
        <w:t>This shows a Weak positive correlation between exports and criminality.</w:t>
      </w:r>
      <w:r w:rsidRPr="002A2B75">
        <w:rPr>
          <w:sz w:val="28"/>
          <w:szCs w:val="28"/>
        </w:rPr>
        <w:br/>
        <w:t>Since the value is positive, it shows that the two variables tend to move in the same direction.</w:t>
      </w:r>
      <w:r w:rsidR="007F719F" w:rsidRPr="002A2B75">
        <w:rPr>
          <w:sz w:val="28"/>
          <w:szCs w:val="28"/>
        </w:rPr>
        <w:br/>
        <w:t>The correlation coefficient between criminality and import is 0.116.</w:t>
      </w:r>
      <w:r w:rsidR="007F719F" w:rsidRPr="002A2B75">
        <w:rPr>
          <w:sz w:val="28"/>
          <w:szCs w:val="28"/>
        </w:rPr>
        <w:br/>
        <w:t>This also shows a weak positive correlation between imports and criminality.</w:t>
      </w:r>
    </w:p>
    <w:p w14:paraId="2542A971" w14:textId="77777777" w:rsidR="007F719F" w:rsidRPr="002A2B75" w:rsidRDefault="007F719F" w:rsidP="002A2B75">
      <w:pPr>
        <w:spacing w:line="276" w:lineRule="auto"/>
        <w:rPr>
          <w:sz w:val="28"/>
          <w:szCs w:val="28"/>
        </w:rPr>
      </w:pPr>
      <w:r w:rsidRPr="000E19E6">
        <w:rPr>
          <w:b/>
          <w:bCs/>
          <w:sz w:val="28"/>
          <w:szCs w:val="28"/>
        </w:rPr>
        <w:t>The correlation coefficient between criminality and GDP per capita is -0.293.</w:t>
      </w:r>
      <w:r w:rsidRPr="002A2B75">
        <w:rPr>
          <w:sz w:val="28"/>
          <w:szCs w:val="28"/>
        </w:rPr>
        <w:br/>
        <w:t>This indicates a weak negative correlation between the two variables.</w:t>
      </w:r>
      <w:r w:rsidRPr="002A2B75">
        <w:rPr>
          <w:sz w:val="28"/>
          <w:szCs w:val="28"/>
        </w:rPr>
        <w:br/>
        <w:t>As one variable increases, the other variables tend to decrease, but not strongly.</w:t>
      </w:r>
    </w:p>
    <w:p w14:paraId="6DA49109" w14:textId="0BE06E8C" w:rsidR="007F719F" w:rsidRPr="002A2B75" w:rsidRDefault="007F719F" w:rsidP="002A2B75">
      <w:pPr>
        <w:spacing w:line="276" w:lineRule="auto"/>
        <w:rPr>
          <w:sz w:val="28"/>
          <w:szCs w:val="28"/>
        </w:rPr>
      </w:pPr>
      <w:r w:rsidRPr="000E19E6">
        <w:rPr>
          <w:b/>
          <w:bCs/>
          <w:sz w:val="28"/>
          <w:szCs w:val="28"/>
        </w:rPr>
        <w:t xml:space="preserve">The covariance between criminality and </w:t>
      </w:r>
      <w:r w:rsidR="002A2B75" w:rsidRPr="000E19E6">
        <w:rPr>
          <w:b/>
          <w:bCs/>
          <w:sz w:val="28"/>
          <w:szCs w:val="28"/>
        </w:rPr>
        <w:t>export is positive.</w:t>
      </w:r>
      <w:r w:rsidR="002A2B75" w:rsidRPr="002A2B75">
        <w:rPr>
          <w:sz w:val="28"/>
          <w:szCs w:val="28"/>
        </w:rPr>
        <w:br/>
        <w:t>This means that the criminality and export tend to move in the same direction.</w:t>
      </w:r>
      <w:r w:rsidR="000E53AA">
        <w:rPr>
          <w:sz w:val="28"/>
          <w:szCs w:val="28"/>
        </w:rPr>
        <w:t xml:space="preserve"> This also means that if </w:t>
      </w:r>
      <w:r w:rsidR="006A5356">
        <w:rPr>
          <w:sz w:val="28"/>
          <w:szCs w:val="28"/>
        </w:rPr>
        <w:t xml:space="preserve">criminality </w:t>
      </w:r>
      <w:r w:rsidR="009E636F">
        <w:rPr>
          <w:sz w:val="28"/>
          <w:szCs w:val="28"/>
        </w:rPr>
        <w:t>increases then export also increases and vice – versa.</w:t>
      </w:r>
      <w:r w:rsidR="002A2B75" w:rsidRPr="002A2B75">
        <w:rPr>
          <w:sz w:val="28"/>
          <w:szCs w:val="28"/>
        </w:rPr>
        <w:br/>
      </w:r>
      <w:r w:rsidR="002A2B75" w:rsidRPr="002A2B75">
        <w:rPr>
          <w:sz w:val="28"/>
          <w:szCs w:val="28"/>
        </w:rPr>
        <w:lastRenderedPageBreak/>
        <w:t>The covariance between criminality and import is positive.</w:t>
      </w:r>
      <w:r w:rsidR="002A2B75" w:rsidRPr="002A2B75">
        <w:rPr>
          <w:sz w:val="28"/>
          <w:szCs w:val="28"/>
        </w:rPr>
        <w:br/>
        <w:t>This means that the criminality and import tend to move in the same direction.</w:t>
      </w:r>
      <w:r w:rsidR="0018651E">
        <w:rPr>
          <w:sz w:val="28"/>
          <w:szCs w:val="28"/>
        </w:rPr>
        <w:t xml:space="preserve"> This also means that if criminality increases then import also increases and vice – versa.</w:t>
      </w:r>
      <w:r w:rsidR="0018651E" w:rsidRPr="002A2B75">
        <w:rPr>
          <w:sz w:val="28"/>
          <w:szCs w:val="28"/>
        </w:rPr>
        <w:br/>
      </w:r>
    </w:p>
    <w:p w14:paraId="05B9B4D6" w14:textId="77777777" w:rsidR="002A2B75" w:rsidRPr="000E19E6" w:rsidRDefault="002A2B75" w:rsidP="002A2B75">
      <w:pPr>
        <w:spacing w:line="276" w:lineRule="auto"/>
        <w:rPr>
          <w:b/>
          <w:bCs/>
          <w:sz w:val="28"/>
          <w:szCs w:val="28"/>
        </w:rPr>
      </w:pPr>
      <w:r w:rsidRPr="000E19E6">
        <w:rPr>
          <w:b/>
          <w:bCs/>
          <w:sz w:val="28"/>
          <w:szCs w:val="28"/>
        </w:rPr>
        <w:t>The covariance between criminality and GDP per capita is negative.</w:t>
      </w:r>
    </w:p>
    <w:p w14:paraId="5FC6F5A2" w14:textId="15701DB8" w:rsidR="00A86644" w:rsidRDefault="002A2B75" w:rsidP="00E20DD7">
      <w:pPr>
        <w:spacing w:line="276" w:lineRule="auto"/>
        <w:rPr>
          <w:sz w:val="28"/>
          <w:szCs w:val="28"/>
        </w:rPr>
      </w:pPr>
      <w:r w:rsidRPr="002A2B75">
        <w:rPr>
          <w:sz w:val="28"/>
          <w:szCs w:val="28"/>
        </w:rPr>
        <w:t>This means that if GDP of the country is high then the criminality rate of that country is low</w:t>
      </w:r>
      <w:r w:rsidR="00A6165B">
        <w:rPr>
          <w:sz w:val="28"/>
          <w:szCs w:val="28"/>
        </w:rPr>
        <w:t>.</w:t>
      </w:r>
    </w:p>
    <w:p w14:paraId="699441A4" w14:textId="21F0AAD5" w:rsidR="00EF3628" w:rsidRPr="00A86644" w:rsidRDefault="00A86644" w:rsidP="00E20DD7">
      <w:pPr>
        <w:spacing w:line="276" w:lineRule="auto"/>
        <w:rPr>
          <w:sz w:val="28"/>
          <w:szCs w:val="28"/>
        </w:rPr>
      </w:pPr>
      <w:r>
        <w:rPr>
          <w:sz w:val="28"/>
          <w:szCs w:val="28"/>
        </w:rPr>
        <w:t xml:space="preserve">This also means that if the GDP of the country </w:t>
      </w:r>
      <w:r w:rsidR="00B7766A">
        <w:rPr>
          <w:sz w:val="28"/>
          <w:szCs w:val="28"/>
        </w:rPr>
        <w:t xml:space="preserve">increases then </w:t>
      </w:r>
      <w:r w:rsidR="00A6165B">
        <w:rPr>
          <w:sz w:val="28"/>
          <w:szCs w:val="28"/>
        </w:rPr>
        <w:t>the criminality decreases, and vice-versa.</w:t>
      </w:r>
      <w:r w:rsidR="002A2B75" w:rsidRPr="002A2B75">
        <w:rPr>
          <w:sz w:val="28"/>
          <w:szCs w:val="28"/>
        </w:rPr>
        <w:br/>
      </w:r>
    </w:p>
    <w:p w14:paraId="0709FBC9" w14:textId="36A9BAC6" w:rsidR="00991587" w:rsidRPr="005B278E" w:rsidRDefault="00991587" w:rsidP="00991587">
      <w:pPr>
        <w:ind w:left="720"/>
        <w:jc w:val="both"/>
        <w:rPr>
          <w:b/>
          <w:bCs/>
          <w:sz w:val="28"/>
          <w:szCs w:val="28"/>
        </w:rPr>
      </w:pPr>
      <w:r w:rsidRPr="002A2B75">
        <w:rPr>
          <w:b/>
          <w:bCs/>
          <w:sz w:val="28"/>
          <w:szCs w:val="28"/>
        </w:rPr>
        <w:t>References</w:t>
      </w:r>
    </w:p>
    <w:p w14:paraId="18990E21" w14:textId="77777777" w:rsidR="005B278E" w:rsidRPr="005B278E" w:rsidRDefault="005B278E" w:rsidP="00991587">
      <w:pPr>
        <w:jc w:val="both"/>
        <w:rPr>
          <w:b/>
          <w:bCs/>
          <w:sz w:val="28"/>
          <w:szCs w:val="28"/>
        </w:rPr>
      </w:pPr>
      <w:r w:rsidRPr="005B278E">
        <w:rPr>
          <w:b/>
          <w:bCs/>
          <w:sz w:val="28"/>
          <w:szCs w:val="28"/>
        </w:rPr>
        <w:t>The data has been collected from several international organizations, including:</w:t>
      </w:r>
    </w:p>
    <w:p w14:paraId="42BFD3BE" w14:textId="153BC2F8" w:rsidR="005B278E" w:rsidRPr="005B278E" w:rsidRDefault="005B278E" w:rsidP="00991587">
      <w:pPr>
        <w:numPr>
          <w:ilvl w:val="0"/>
          <w:numId w:val="3"/>
        </w:numPr>
        <w:jc w:val="both"/>
        <w:rPr>
          <w:color w:val="4472C4" w:themeColor="accent1"/>
          <w:sz w:val="28"/>
          <w:szCs w:val="28"/>
        </w:rPr>
      </w:pPr>
      <w:r w:rsidRPr="005B278E">
        <w:rPr>
          <w:sz w:val="28"/>
          <w:szCs w:val="28"/>
        </w:rPr>
        <w:t xml:space="preserve">The </w:t>
      </w:r>
      <w:r w:rsidRPr="005B278E">
        <w:rPr>
          <w:b/>
          <w:bCs/>
          <w:sz w:val="28"/>
          <w:szCs w:val="28"/>
        </w:rPr>
        <w:t>World Bank</w:t>
      </w:r>
      <w:r w:rsidRPr="005B278E">
        <w:rPr>
          <w:sz w:val="28"/>
          <w:szCs w:val="28"/>
        </w:rPr>
        <w:t>, which provides detailed economic data such as GDP, export, and import figures</w:t>
      </w:r>
      <w:r w:rsidRPr="005B278E">
        <w:rPr>
          <w:color w:val="4472C4" w:themeColor="accent1"/>
          <w:sz w:val="28"/>
          <w:szCs w:val="28"/>
        </w:rPr>
        <w:t>.</w:t>
      </w:r>
      <w:r w:rsidR="00991587" w:rsidRPr="002A2B75">
        <w:rPr>
          <w:color w:val="4472C4" w:themeColor="accent1"/>
          <w:sz w:val="28"/>
          <w:szCs w:val="28"/>
        </w:rPr>
        <w:t xml:space="preserve">  data.worldbank.org</w:t>
      </w:r>
    </w:p>
    <w:p w14:paraId="2AC35830" w14:textId="33949414" w:rsidR="00991587" w:rsidRPr="002A2B75" w:rsidRDefault="00991587" w:rsidP="00991587">
      <w:pPr>
        <w:numPr>
          <w:ilvl w:val="0"/>
          <w:numId w:val="3"/>
        </w:numPr>
        <w:jc w:val="both"/>
        <w:rPr>
          <w:sz w:val="28"/>
          <w:szCs w:val="28"/>
        </w:rPr>
      </w:pPr>
      <w:r w:rsidRPr="002A2B75">
        <w:rPr>
          <w:sz w:val="28"/>
          <w:szCs w:val="28"/>
        </w:rPr>
        <w:t xml:space="preserve">World trade summary, which provided import and export data.   </w:t>
      </w:r>
      <w:r w:rsidRPr="002A2B75">
        <w:rPr>
          <w:color w:val="4472C4" w:themeColor="accent1"/>
          <w:sz w:val="28"/>
          <w:szCs w:val="28"/>
        </w:rPr>
        <w:t>wits.worldbank.org</w:t>
      </w:r>
    </w:p>
    <w:p w14:paraId="59B6D76A" w14:textId="21C3509D" w:rsidR="00991587" w:rsidRPr="002A2B75" w:rsidRDefault="00991587" w:rsidP="00991587">
      <w:pPr>
        <w:numPr>
          <w:ilvl w:val="0"/>
          <w:numId w:val="3"/>
        </w:numPr>
        <w:jc w:val="both"/>
        <w:rPr>
          <w:sz w:val="28"/>
          <w:szCs w:val="28"/>
        </w:rPr>
      </w:pPr>
      <w:r w:rsidRPr="002A2B75">
        <w:rPr>
          <w:sz w:val="28"/>
          <w:szCs w:val="28"/>
        </w:rPr>
        <w:t xml:space="preserve">United Nations Office on Drugs and Crime (UNODC): For criminality average statistics. </w:t>
      </w:r>
      <w:r w:rsidR="00FC2615" w:rsidRPr="002A2B75">
        <w:rPr>
          <w:color w:val="4472C4" w:themeColor="accent1"/>
          <w:sz w:val="28"/>
          <w:szCs w:val="28"/>
        </w:rPr>
        <w:t>www.unodc.org</w:t>
      </w:r>
    </w:p>
    <w:p w14:paraId="1A326AB2" w14:textId="77777777" w:rsidR="005B278E" w:rsidRPr="002A2B75" w:rsidRDefault="005B278E" w:rsidP="00991587">
      <w:pPr>
        <w:jc w:val="both"/>
        <w:rPr>
          <w:sz w:val="28"/>
          <w:szCs w:val="28"/>
        </w:rPr>
      </w:pPr>
    </w:p>
    <w:p w14:paraId="307750C0" w14:textId="77777777" w:rsidR="005B278E" w:rsidRPr="005B278E" w:rsidRDefault="005B278E" w:rsidP="00991587">
      <w:pPr>
        <w:jc w:val="both"/>
        <w:rPr>
          <w:sz w:val="28"/>
          <w:szCs w:val="28"/>
        </w:rPr>
      </w:pPr>
    </w:p>
    <w:p w14:paraId="29023155" w14:textId="77777777" w:rsidR="005B278E" w:rsidRPr="002A2B75" w:rsidRDefault="005B278E" w:rsidP="00991587">
      <w:pPr>
        <w:jc w:val="both"/>
        <w:rPr>
          <w:sz w:val="28"/>
          <w:szCs w:val="28"/>
        </w:rPr>
      </w:pPr>
    </w:p>
    <w:sectPr w:rsidR="005B278E" w:rsidRPr="002A2B75" w:rsidSect="00BB5F5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3D07"/>
    <w:multiLevelType w:val="multilevel"/>
    <w:tmpl w:val="E01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A31A2"/>
    <w:multiLevelType w:val="multilevel"/>
    <w:tmpl w:val="ABE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0616D"/>
    <w:multiLevelType w:val="hybridMultilevel"/>
    <w:tmpl w:val="C6765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3A1CA8"/>
    <w:multiLevelType w:val="hybridMultilevel"/>
    <w:tmpl w:val="5600B4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973698"/>
    <w:multiLevelType w:val="hybridMultilevel"/>
    <w:tmpl w:val="EB84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B03BB9"/>
    <w:multiLevelType w:val="multilevel"/>
    <w:tmpl w:val="CEC6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E1058"/>
    <w:multiLevelType w:val="hybridMultilevel"/>
    <w:tmpl w:val="80305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4F3B55"/>
    <w:multiLevelType w:val="multilevel"/>
    <w:tmpl w:val="CE7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734468">
    <w:abstractNumId w:val="5"/>
  </w:num>
  <w:num w:numId="2" w16cid:durableId="776560006">
    <w:abstractNumId w:val="1"/>
  </w:num>
  <w:num w:numId="3" w16cid:durableId="886066883">
    <w:abstractNumId w:val="0"/>
  </w:num>
  <w:num w:numId="4" w16cid:durableId="610016240">
    <w:abstractNumId w:val="4"/>
  </w:num>
  <w:num w:numId="5" w16cid:durableId="1523783752">
    <w:abstractNumId w:val="6"/>
  </w:num>
  <w:num w:numId="6" w16cid:durableId="2135515484">
    <w:abstractNumId w:val="2"/>
  </w:num>
  <w:num w:numId="7" w16cid:durableId="178474593">
    <w:abstractNumId w:val="3"/>
  </w:num>
  <w:num w:numId="8" w16cid:durableId="304243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FF"/>
    <w:rsid w:val="000225D4"/>
    <w:rsid w:val="00047957"/>
    <w:rsid w:val="00056E23"/>
    <w:rsid w:val="00097F60"/>
    <w:rsid w:val="000A7547"/>
    <w:rsid w:val="000B320A"/>
    <w:rsid w:val="000D23FD"/>
    <w:rsid w:val="000E19E6"/>
    <w:rsid w:val="000E26B9"/>
    <w:rsid w:val="000E53AA"/>
    <w:rsid w:val="0018651E"/>
    <w:rsid w:val="001D0856"/>
    <w:rsid w:val="00236A94"/>
    <w:rsid w:val="002A2B75"/>
    <w:rsid w:val="00312A8B"/>
    <w:rsid w:val="00325712"/>
    <w:rsid w:val="003B4F6D"/>
    <w:rsid w:val="00466700"/>
    <w:rsid w:val="0047282D"/>
    <w:rsid w:val="004A71B4"/>
    <w:rsid w:val="004E608A"/>
    <w:rsid w:val="004F36AA"/>
    <w:rsid w:val="00574581"/>
    <w:rsid w:val="00595645"/>
    <w:rsid w:val="005A463B"/>
    <w:rsid w:val="005B278E"/>
    <w:rsid w:val="005E15C2"/>
    <w:rsid w:val="00615F5B"/>
    <w:rsid w:val="006302E2"/>
    <w:rsid w:val="006A5356"/>
    <w:rsid w:val="006C45D9"/>
    <w:rsid w:val="00707770"/>
    <w:rsid w:val="00766D26"/>
    <w:rsid w:val="007747AE"/>
    <w:rsid w:val="00777901"/>
    <w:rsid w:val="007A6EA4"/>
    <w:rsid w:val="007B55ED"/>
    <w:rsid w:val="007E22B5"/>
    <w:rsid w:val="007F719F"/>
    <w:rsid w:val="00853D8D"/>
    <w:rsid w:val="00886BA7"/>
    <w:rsid w:val="008A0F72"/>
    <w:rsid w:val="00991587"/>
    <w:rsid w:val="009D2528"/>
    <w:rsid w:val="009E636F"/>
    <w:rsid w:val="009F192E"/>
    <w:rsid w:val="00A23691"/>
    <w:rsid w:val="00A6165B"/>
    <w:rsid w:val="00A86644"/>
    <w:rsid w:val="00A95BCF"/>
    <w:rsid w:val="00AE7BBA"/>
    <w:rsid w:val="00B4684F"/>
    <w:rsid w:val="00B7766A"/>
    <w:rsid w:val="00B91111"/>
    <w:rsid w:val="00BB24FF"/>
    <w:rsid w:val="00BB5F57"/>
    <w:rsid w:val="00BB74D9"/>
    <w:rsid w:val="00BD0BDD"/>
    <w:rsid w:val="00C12B5E"/>
    <w:rsid w:val="00C50A12"/>
    <w:rsid w:val="00CC3EDE"/>
    <w:rsid w:val="00D02E1F"/>
    <w:rsid w:val="00DA1337"/>
    <w:rsid w:val="00DB66EA"/>
    <w:rsid w:val="00DE56FB"/>
    <w:rsid w:val="00E20DD7"/>
    <w:rsid w:val="00EC7C51"/>
    <w:rsid w:val="00EF3628"/>
    <w:rsid w:val="00F10272"/>
    <w:rsid w:val="00FC2615"/>
    <w:rsid w:val="00FC44D6"/>
    <w:rsid w:val="00FC5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F92B6"/>
  <w15:chartTrackingRefBased/>
  <w15:docId w15:val="{5B1A7814-FD47-4DD3-B102-69FC497A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4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B27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A2B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4F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B2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B278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B278E"/>
    <w:pPr>
      <w:ind w:left="720"/>
      <w:contextualSpacing/>
    </w:pPr>
  </w:style>
  <w:style w:type="character" w:customStyle="1" w:styleId="Heading3Char">
    <w:name w:val="Heading 3 Char"/>
    <w:basedOn w:val="DefaultParagraphFont"/>
    <w:link w:val="Heading3"/>
    <w:uiPriority w:val="9"/>
    <w:semiHidden/>
    <w:rsid w:val="002A2B7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692">
      <w:bodyDiv w:val="1"/>
      <w:marLeft w:val="0"/>
      <w:marRight w:val="0"/>
      <w:marTop w:val="0"/>
      <w:marBottom w:val="0"/>
      <w:divBdr>
        <w:top w:val="none" w:sz="0" w:space="0" w:color="auto"/>
        <w:left w:val="none" w:sz="0" w:space="0" w:color="auto"/>
        <w:bottom w:val="none" w:sz="0" w:space="0" w:color="auto"/>
        <w:right w:val="none" w:sz="0" w:space="0" w:color="auto"/>
      </w:divBdr>
    </w:div>
    <w:div w:id="183372306">
      <w:bodyDiv w:val="1"/>
      <w:marLeft w:val="0"/>
      <w:marRight w:val="0"/>
      <w:marTop w:val="0"/>
      <w:marBottom w:val="0"/>
      <w:divBdr>
        <w:top w:val="none" w:sz="0" w:space="0" w:color="auto"/>
        <w:left w:val="none" w:sz="0" w:space="0" w:color="auto"/>
        <w:bottom w:val="none" w:sz="0" w:space="0" w:color="auto"/>
        <w:right w:val="none" w:sz="0" w:space="0" w:color="auto"/>
      </w:divBdr>
    </w:div>
    <w:div w:id="203248440">
      <w:bodyDiv w:val="1"/>
      <w:marLeft w:val="0"/>
      <w:marRight w:val="0"/>
      <w:marTop w:val="0"/>
      <w:marBottom w:val="0"/>
      <w:divBdr>
        <w:top w:val="none" w:sz="0" w:space="0" w:color="auto"/>
        <w:left w:val="none" w:sz="0" w:space="0" w:color="auto"/>
        <w:bottom w:val="none" w:sz="0" w:space="0" w:color="auto"/>
        <w:right w:val="none" w:sz="0" w:space="0" w:color="auto"/>
      </w:divBdr>
    </w:div>
    <w:div w:id="216819996">
      <w:bodyDiv w:val="1"/>
      <w:marLeft w:val="0"/>
      <w:marRight w:val="0"/>
      <w:marTop w:val="0"/>
      <w:marBottom w:val="0"/>
      <w:divBdr>
        <w:top w:val="none" w:sz="0" w:space="0" w:color="auto"/>
        <w:left w:val="none" w:sz="0" w:space="0" w:color="auto"/>
        <w:bottom w:val="none" w:sz="0" w:space="0" w:color="auto"/>
        <w:right w:val="none" w:sz="0" w:space="0" w:color="auto"/>
      </w:divBdr>
    </w:div>
    <w:div w:id="429130916">
      <w:bodyDiv w:val="1"/>
      <w:marLeft w:val="0"/>
      <w:marRight w:val="0"/>
      <w:marTop w:val="0"/>
      <w:marBottom w:val="0"/>
      <w:divBdr>
        <w:top w:val="none" w:sz="0" w:space="0" w:color="auto"/>
        <w:left w:val="none" w:sz="0" w:space="0" w:color="auto"/>
        <w:bottom w:val="none" w:sz="0" w:space="0" w:color="auto"/>
        <w:right w:val="none" w:sz="0" w:space="0" w:color="auto"/>
      </w:divBdr>
      <w:divsChild>
        <w:div w:id="2061592512">
          <w:marLeft w:val="0"/>
          <w:marRight w:val="0"/>
          <w:marTop w:val="0"/>
          <w:marBottom w:val="0"/>
          <w:divBdr>
            <w:top w:val="none" w:sz="0" w:space="0" w:color="auto"/>
            <w:left w:val="none" w:sz="0" w:space="0" w:color="auto"/>
            <w:bottom w:val="none" w:sz="0" w:space="0" w:color="auto"/>
            <w:right w:val="none" w:sz="0" w:space="0" w:color="auto"/>
          </w:divBdr>
          <w:divsChild>
            <w:div w:id="268660724">
              <w:marLeft w:val="60"/>
              <w:marRight w:val="0"/>
              <w:marTop w:val="0"/>
              <w:marBottom w:val="60"/>
              <w:divBdr>
                <w:top w:val="none" w:sz="0" w:space="0" w:color="auto"/>
                <w:left w:val="none" w:sz="0" w:space="0" w:color="auto"/>
                <w:bottom w:val="none" w:sz="0" w:space="0" w:color="auto"/>
                <w:right w:val="none" w:sz="0" w:space="0" w:color="auto"/>
              </w:divBdr>
              <w:divsChild>
                <w:div w:id="1751612095">
                  <w:marLeft w:val="0"/>
                  <w:marRight w:val="0"/>
                  <w:marTop w:val="0"/>
                  <w:marBottom w:val="0"/>
                  <w:divBdr>
                    <w:top w:val="none" w:sz="0" w:space="0" w:color="auto"/>
                    <w:left w:val="none" w:sz="0" w:space="0" w:color="auto"/>
                    <w:bottom w:val="none" w:sz="0" w:space="0" w:color="auto"/>
                    <w:right w:val="none" w:sz="0" w:space="0" w:color="auto"/>
                  </w:divBdr>
                  <w:divsChild>
                    <w:div w:id="3695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02960">
          <w:marLeft w:val="0"/>
          <w:marRight w:val="0"/>
          <w:marTop w:val="0"/>
          <w:marBottom w:val="0"/>
          <w:divBdr>
            <w:top w:val="none" w:sz="0" w:space="0" w:color="auto"/>
            <w:left w:val="none" w:sz="0" w:space="0" w:color="auto"/>
            <w:bottom w:val="none" w:sz="0" w:space="0" w:color="auto"/>
            <w:right w:val="none" w:sz="0" w:space="0" w:color="auto"/>
          </w:divBdr>
          <w:divsChild>
            <w:div w:id="992180639">
              <w:marLeft w:val="0"/>
              <w:marRight w:val="0"/>
              <w:marTop w:val="0"/>
              <w:marBottom w:val="0"/>
              <w:divBdr>
                <w:top w:val="none" w:sz="0" w:space="0" w:color="auto"/>
                <w:left w:val="none" w:sz="0" w:space="0" w:color="auto"/>
                <w:bottom w:val="none" w:sz="0" w:space="0" w:color="auto"/>
                <w:right w:val="none" w:sz="0" w:space="0" w:color="auto"/>
              </w:divBdr>
              <w:divsChild>
                <w:div w:id="283775637">
                  <w:marLeft w:val="0"/>
                  <w:marRight w:val="0"/>
                  <w:marTop w:val="0"/>
                  <w:marBottom w:val="0"/>
                  <w:divBdr>
                    <w:top w:val="none" w:sz="0" w:space="0" w:color="auto"/>
                    <w:left w:val="none" w:sz="0" w:space="0" w:color="auto"/>
                    <w:bottom w:val="none" w:sz="0" w:space="0" w:color="auto"/>
                    <w:right w:val="none" w:sz="0" w:space="0" w:color="auto"/>
                  </w:divBdr>
                  <w:divsChild>
                    <w:div w:id="1775783328">
                      <w:marLeft w:val="0"/>
                      <w:marRight w:val="0"/>
                      <w:marTop w:val="0"/>
                      <w:marBottom w:val="0"/>
                      <w:divBdr>
                        <w:top w:val="none" w:sz="0" w:space="0" w:color="auto"/>
                        <w:left w:val="none" w:sz="0" w:space="0" w:color="auto"/>
                        <w:bottom w:val="none" w:sz="0" w:space="0" w:color="auto"/>
                        <w:right w:val="none" w:sz="0" w:space="0" w:color="auto"/>
                      </w:divBdr>
                      <w:divsChild>
                        <w:div w:id="14629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1470">
                  <w:marLeft w:val="0"/>
                  <w:marRight w:val="0"/>
                  <w:marTop w:val="0"/>
                  <w:marBottom w:val="0"/>
                  <w:divBdr>
                    <w:top w:val="none" w:sz="0" w:space="0" w:color="auto"/>
                    <w:left w:val="none" w:sz="0" w:space="0" w:color="auto"/>
                    <w:bottom w:val="none" w:sz="0" w:space="0" w:color="auto"/>
                    <w:right w:val="none" w:sz="0" w:space="0" w:color="auto"/>
                  </w:divBdr>
                  <w:divsChild>
                    <w:div w:id="1825008336">
                      <w:marLeft w:val="0"/>
                      <w:marRight w:val="0"/>
                      <w:marTop w:val="0"/>
                      <w:marBottom w:val="0"/>
                      <w:divBdr>
                        <w:top w:val="none" w:sz="0" w:space="0" w:color="auto"/>
                        <w:left w:val="none" w:sz="0" w:space="0" w:color="auto"/>
                        <w:bottom w:val="none" w:sz="0" w:space="0" w:color="auto"/>
                        <w:right w:val="none" w:sz="0" w:space="0" w:color="auto"/>
                      </w:divBdr>
                    </w:div>
                  </w:divsChild>
                </w:div>
                <w:div w:id="53820871">
                  <w:marLeft w:val="0"/>
                  <w:marRight w:val="0"/>
                  <w:marTop w:val="0"/>
                  <w:marBottom w:val="0"/>
                  <w:divBdr>
                    <w:top w:val="none" w:sz="0" w:space="0" w:color="auto"/>
                    <w:left w:val="none" w:sz="0" w:space="0" w:color="auto"/>
                    <w:bottom w:val="none" w:sz="0" w:space="0" w:color="auto"/>
                    <w:right w:val="none" w:sz="0" w:space="0" w:color="auto"/>
                  </w:divBdr>
                  <w:divsChild>
                    <w:div w:id="1919052634">
                      <w:marLeft w:val="0"/>
                      <w:marRight w:val="0"/>
                      <w:marTop w:val="0"/>
                      <w:marBottom w:val="0"/>
                      <w:divBdr>
                        <w:top w:val="none" w:sz="0" w:space="0" w:color="auto"/>
                        <w:left w:val="none" w:sz="0" w:space="0" w:color="auto"/>
                        <w:bottom w:val="none" w:sz="0" w:space="0" w:color="auto"/>
                        <w:right w:val="none" w:sz="0" w:space="0" w:color="auto"/>
                      </w:divBdr>
                    </w:div>
                  </w:divsChild>
                </w:div>
                <w:div w:id="1576818872">
                  <w:marLeft w:val="0"/>
                  <w:marRight w:val="0"/>
                  <w:marTop w:val="0"/>
                  <w:marBottom w:val="0"/>
                  <w:divBdr>
                    <w:top w:val="none" w:sz="0" w:space="0" w:color="auto"/>
                    <w:left w:val="none" w:sz="0" w:space="0" w:color="auto"/>
                    <w:bottom w:val="none" w:sz="0" w:space="0" w:color="auto"/>
                    <w:right w:val="none" w:sz="0" w:space="0" w:color="auto"/>
                  </w:divBdr>
                  <w:divsChild>
                    <w:div w:id="2120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140642">
      <w:bodyDiv w:val="1"/>
      <w:marLeft w:val="0"/>
      <w:marRight w:val="0"/>
      <w:marTop w:val="0"/>
      <w:marBottom w:val="0"/>
      <w:divBdr>
        <w:top w:val="none" w:sz="0" w:space="0" w:color="auto"/>
        <w:left w:val="none" w:sz="0" w:space="0" w:color="auto"/>
        <w:bottom w:val="none" w:sz="0" w:space="0" w:color="auto"/>
        <w:right w:val="none" w:sz="0" w:space="0" w:color="auto"/>
      </w:divBdr>
    </w:div>
    <w:div w:id="936794548">
      <w:bodyDiv w:val="1"/>
      <w:marLeft w:val="0"/>
      <w:marRight w:val="0"/>
      <w:marTop w:val="0"/>
      <w:marBottom w:val="0"/>
      <w:divBdr>
        <w:top w:val="none" w:sz="0" w:space="0" w:color="auto"/>
        <w:left w:val="none" w:sz="0" w:space="0" w:color="auto"/>
        <w:bottom w:val="none" w:sz="0" w:space="0" w:color="auto"/>
        <w:right w:val="none" w:sz="0" w:space="0" w:color="auto"/>
      </w:divBdr>
    </w:div>
    <w:div w:id="1054695681">
      <w:bodyDiv w:val="1"/>
      <w:marLeft w:val="0"/>
      <w:marRight w:val="0"/>
      <w:marTop w:val="0"/>
      <w:marBottom w:val="0"/>
      <w:divBdr>
        <w:top w:val="none" w:sz="0" w:space="0" w:color="auto"/>
        <w:left w:val="none" w:sz="0" w:space="0" w:color="auto"/>
        <w:bottom w:val="none" w:sz="0" w:space="0" w:color="auto"/>
        <w:right w:val="none" w:sz="0" w:space="0" w:color="auto"/>
      </w:divBdr>
    </w:div>
    <w:div w:id="1085226115">
      <w:bodyDiv w:val="1"/>
      <w:marLeft w:val="0"/>
      <w:marRight w:val="0"/>
      <w:marTop w:val="0"/>
      <w:marBottom w:val="0"/>
      <w:divBdr>
        <w:top w:val="none" w:sz="0" w:space="0" w:color="auto"/>
        <w:left w:val="none" w:sz="0" w:space="0" w:color="auto"/>
        <w:bottom w:val="none" w:sz="0" w:space="0" w:color="auto"/>
        <w:right w:val="none" w:sz="0" w:space="0" w:color="auto"/>
      </w:divBdr>
      <w:divsChild>
        <w:div w:id="1290934641">
          <w:marLeft w:val="0"/>
          <w:marRight w:val="0"/>
          <w:marTop w:val="0"/>
          <w:marBottom w:val="0"/>
          <w:divBdr>
            <w:top w:val="none" w:sz="0" w:space="0" w:color="auto"/>
            <w:left w:val="none" w:sz="0" w:space="0" w:color="auto"/>
            <w:bottom w:val="none" w:sz="0" w:space="0" w:color="auto"/>
            <w:right w:val="none" w:sz="0" w:space="0" w:color="auto"/>
          </w:divBdr>
          <w:divsChild>
            <w:div w:id="993408746">
              <w:marLeft w:val="60"/>
              <w:marRight w:val="0"/>
              <w:marTop w:val="0"/>
              <w:marBottom w:val="60"/>
              <w:divBdr>
                <w:top w:val="none" w:sz="0" w:space="0" w:color="auto"/>
                <w:left w:val="none" w:sz="0" w:space="0" w:color="auto"/>
                <w:bottom w:val="none" w:sz="0" w:space="0" w:color="auto"/>
                <w:right w:val="none" w:sz="0" w:space="0" w:color="auto"/>
              </w:divBdr>
              <w:divsChild>
                <w:div w:id="1549685751">
                  <w:marLeft w:val="0"/>
                  <w:marRight w:val="0"/>
                  <w:marTop w:val="0"/>
                  <w:marBottom w:val="0"/>
                  <w:divBdr>
                    <w:top w:val="none" w:sz="0" w:space="0" w:color="auto"/>
                    <w:left w:val="none" w:sz="0" w:space="0" w:color="auto"/>
                    <w:bottom w:val="none" w:sz="0" w:space="0" w:color="auto"/>
                    <w:right w:val="none" w:sz="0" w:space="0" w:color="auto"/>
                  </w:divBdr>
                  <w:divsChild>
                    <w:div w:id="11955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17861">
          <w:marLeft w:val="0"/>
          <w:marRight w:val="0"/>
          <w:marTop w:val="0"/>
          <w:marBottom w:val="0"/>
          <w:divBdr>
            <w:top w:val="none" w:sz="0" w:space="0" w:color="auto"/>
            <w:left w:val="none" w:sz="0" w:space="0" w:color="auto"/>
            <w:bottom w:val="none" w:sz="0" w:space="0" w:color="auto"/>
            <w:right w:val="none" w:sz="0" w:space="0" w:color="auto"/>
          </w:divBdr>
          <w:divsChild>
            <w:div w:id="159852246">
              <w:marLeft w:val="0"/>
              <w:marRight w:val="0"/>
              <w:marTop w:val="0"/>
              <w:marBottom w:val="0"/>
              <w:divBdr>
                <w:top w:val="none" w:sz="0" w:space="0" w:color="auto"/>
                <w:left w:val="none" w:sz="0" w:space="0" w:color="auto"/>
                <w:bottom w:val="none" w:sz="0" w:space="0" w:color="auto"/>
                <w:right w:val="none" w:sz="0" w:space="0" w:color="auto"/>
              </w:divBdr>
              <w:divsChild>
                <w:div w:id="697120468">
                  <w:marLeft w:val="0"/>
                  <w:marRight w:val="0"/>
                  <w:marTop w:val="0"/>
                  <w:marBottom w:val="0"/>
                  <w:divBdr>
                    <w:top w:val="none" w:sz="0" w:space="0" w:color="auto"/>
                    <w:left w:val="none" w:sz="0" w:space="0" w:color="auto"/>
                    <w:bottom w:val="none" w:sz="0" w:space="0" w:color="auto"/>
                    <w:right w:val="none" w:sz="0" w:space="0" w:color="auto"/>
                  </w:divBdr>
                  <w:divsChild>
                    <w:div w:id="223764334">
                      <w:marLeft w:val="0"/>
                      <w:marRight w:val="0"/>
                      <w:marTop w:val="0"/>
                      <w:marBottom w:val="0"/>
                      <w:divBdr>
                        <w:top w:val="none" w:sz="0" w:space="0" w:color="auto"/>
                        <w:left w:val="none" w:sz="0" w:space="0" w:color="auto"/>
                        <w:bottom w:val="none" w:sz="0" w:space="0" w:color="auto"/>
                        <w:right w:val="none" w:sz="0" w:space="0" w:color="auto"/>
                      </w:divBdr>
                      <w:divsChild>
                        <w:div w:id="1075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5601">
                  <w:marLeft w:val="0"/>
                  <w:marRight w:val="0"/>
                  <w:marTop w:val="0"/>
                  <w:marBottom w:val="0"/>
                  <w:divBdr>
                    <w:top w:val="none" w:sz="0" w:space="0" w:color="auto"/>
                    <w:left w:val="none" w:sz="0" w:space="0" w:color="auto"/>
                    <w:bottom w:val="none" w:sz="0" w:space="0" w:color="auto"/>
                    <w:right w:val="none" w:sz="0" w:space="0" w:color="auto"/>
                  </w:divBdr>
                  <w:divsChild>
                    <w:div w:id="1798837456">
                      <w:marLeft w:val="0"/>
                      <w:marRight w:val="0"/>
                      <w:marTop w:val="0"/>
                      <w:marBottom w:val="0"/>
                      <w:divBdr>
                        <w:top w:val="none" w:sz="0" w:space="0" w:color="auto"/>
                        <w:left w:val="none" w:sz="0" w:space="0" w:color="auto"/>
                        <w:bottom w:val="none" w:sz="0" w:space="0" w:color="auto"/>
                        <w:right w:val="none" w:sz="0" w:space="0" w:color="auto"/>
                      </w:divBdr>
                    </w:div>
                  </w:divsChild>
                </w:div>
                <w:div w:id="766583609">
                  <w:marLeft w:val="0"/>
                  <w:marRight w:val="0"/>
                  <w:marTop w:val="0"/>
                  <w:marBottom w:val="0"/>
                  <w:divBdr>
                    <w:top w:val="none" w:sz="0" w:space="0" w:color="auto"/>
                    <w:left w:val="none" w:sz="0" w:space="0" w:color="auto"/>
                    <w:bottom w:val="none" w:sz="0" w:space="0" w:color="auto"/>
                    <w:right w:val="none" w:sz="0" w:space="0" w:color="auto"/>
                  </w:divBdr>
                  <w:divsChild>
                    <w:div w:id="1465924149">
                      <w:marLeft w:val="0"/>
                      <w:marRight w:val="0"/>
                      <w:marTop w:val="0"/>
                      <w:marBottom w:val="0"/>
                      <w:divBdr>
                        <w:top w:val="none" w:sz="0" w:space="0" w:color="auto"/>
                        <w:left w:val="none" w:sz="0" w:space="0" w:color="auto"/>
                        <w:bottom w:val="none" w:sz="0" w:space="0" w:color="auto"/>
                        <w:right w:val="none" w:sz="0" w:space="0" w:color="auto"/>
                      </w:divBdr>
                    </w:div>
                  </w:divsChild>
                </w:div>
                <w:div w:id="929049293">
                  <w:marLeft w:val="0"/>
                  <w:marRight w:val="0"/>
                  <w:marTop w:val="0"/>
                  <w:marBottom w:val="0"/>
                  <w:divBdr>
                    <w:top w:val="none" w:sz="0" w:space="0" w:color="auto"/>
                    <w:left w:val="none" w:sz="0" w:space="0" w:color="auto"/>
                    <w:bottom w:val="none" w:sz="0" w:space="0" w:color="auto"/>
                    <w:right w:val="none" w:sz="0" w:space="0" w:color="auto"/>
                  </w:divBdr>
                  <w:divsChild>
                    <w:div w:id="14458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4155">
      <w:bodyDiv w:val="1"/>
      <w:marLeft w:val="0"/>
      <w:marRight w:val="0"/>
      <w:marTop w:val="0"/>
      <w:marBottom w:val="0"/>
      <w:divBdr>
        <w:top w:val="none" w:sz="0" w:space="0" w:color="auto"/>
        <w:left w:val="none" w:sz="0" w:space="0" w:color="auto"/>
        <w:bottom w:val="none" w:sz="0" w:space="0" w:color="auto"/>
        <w:right w:val="none" w:sz="0" w:space="0" w:color="auto"/>
      </w:divBdr>
    </w:div>
    <w:div w:id="1634363740">
      <w:bodyDiv w:val="1"/>
      <w:marLeft w:val="0"/>
      <w:marRight w:val="0"/>
      <w:marTop w:val="0"/>
      <w:marBottom w:val="0"/>
      <w:divBdr>
        <w:top w:val="none" w:sz="0" w:space="0" w:color="auto"/>
        <w:left w:val="none" w:sz="0" w:space="0" w:color="auto"/>
        <w:bottom w:val="none" w:sz="0" w:space="0" w:color="auto"/>
        <w:right w:val="none" w:sz="0" w:space="0" w:color="auto"/>
      </w:divBdr>
    </w:div>
    <w:div w:id="1682581995">
      <w:bodyDiv w:val="1"/>
      <w:marLeft w:val="0"/>
      <w:marRight w:val="0"/>
      <w:marTop w:val="0"/>
      <w:marBottom w:val="0"/>
      <w:divBdr>
        <w:top w:val="none" w:sz="0" w:space="0" w:color="auto"/>
        <w:left w:val="none" w:sz="0" w:space="0" w:color="auto"/>
        <w:bottom w:val="none" w:sz="0" w:space="0" w:color="auto"/>
        <w:right w:val="none" w:sz="0" w:space="0" w:color="auto"/>
      </w:divBdr>
    </w:div>
    <w:div w:id="1931158601">
      <w:bodyDiv w:val="1"/>
      <w:marLeft w:val="0"/>
      <w:marRight w:val="0"/>
      <w:marTop w:val="0"/>
      <w:marBottom w:val="0"/>
      <w:divBdr>
        <w:top w:val="none" w:sz="0" w:space="0" w:color="auto"/>
        <w:left w:val="none" w:sz="0" w:space="0" w:color="auto"/>
        <w:bottom w:val="none" w:sz="0" w:space="0" w:color="auto"/>
        <w:right w:val="none" w:sz="0" w:space="0" w:color="auto"/>
      </w:divBdr>
    </w:div>
    <w:div w:id="212784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ambika sharma</dc:creator>
  <cp:keywords/>
  <dc:description/>
  <cp:lastModifiedBy>chitranjan Kumar</cp:lastModifiedBy>
  <cp:revision>4</cp:revision>
  <dcterms:created xsi:type="dcterms:W3CDTF">2024-09-10T07:35:00Z</dcterms:created>
  <dcterms:modified xsi:type="dcterms:W3CDTF">2026-03-15T06:59:00Z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d6028f95-b889-4954-991a-5173947f4536</vt:lpwstr>
  </property>
</Properties>
</file>