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17F6" w14:textId="4CD596C3" w:rsidR="001C2AA4" w:rsidRDefault="000D4AF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19 [Day-19]</w:t>
      </w:r>
    </w:p>
    <w:p w14:paraId="25C5B24C" w14:textId="74768C6C" w:rsidR="000D4AF6" w:rsidRDefault="000D4AF6">
      <w:pPr>
        <w:rPr>
          <w:sz w:val="56"/>
          <w:szCs w:val="56"/>
          <w:lang w:val="en-US"/>
        </w:rPr>
      </w:pPr>
      <w:r w:rsidRPr="000D4AF6">
        <w:rPr>
          <w:sz w:val="56"/>
          <w:szCs w:val="56"/>
          <w:lang w:val="en-US"/>
        </w:rPr>
        <w:drawing>
          <wp:inline distT="0" distB="0" distL="0" distR="0" wp14:anchorId="02F5F9C2" wp14:editId="317B37F5">
            <wp:extent cx="5725324" cy="1190791"/>
            <wp:effectExtent l="0" t="0" r="8890" b="9525"/>
            <wp:docPr id="13750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21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85D4" w14:textId="4B9AB5E0" w:rsidR="000D4AF6" w:rsidRDefault="000D4AF6">
      <w:pPr>
        <w:rPr>
          <w:sz w:val="56"/>
          <w:szCs w:val="56"/>
          <w:lang w:val="en-US"/>
        </w:rPr>
      </w:pPr>
      <w:r w:rsidRPr="000D4AF6">
        <w:rPr>
          <w:sz w:val="56"/>
          <w:szCs w:val="56"/>
          <w:lang w:val="en-US"/>
        </w:rPr>
        <w:drawing>
          <wp:inline distT="0" distB="0" distL="0" distR="0" wp14:anchorId="09403BBA" wp14:editId="1F7748BA">
            <wp:extent cx="5731510" cy="3018155"/>
            <wp:effectExtent l="0" t="0" r="2540" b="0"/>
            <wp:docPr id="20939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6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0ED" w14:textId="36964FB3" w:rsidR="000D4AF6" w:rsidRDefault="000D4AF6">
      <w:pPr>
        <w:rPr>
          <w:sz w:val="56"/>
          <w:szCs w:val="56"/>
          <w:lang w:val="en-US"/>
        </w:rPr>
      </w:pPr>
      <w:r w:rsidRPr="000D4AF6">
        <w:rPr>
          <w:sz w:val="56"/>
          <w:szCs w:val="56"/>
          <w:lang w:val="en-US"/>
        </w:rPr>
        <w:drawing>
          <wp:inline distT="0" distB="0" distL="0" distR="0" wp14:anchorId="3F7C5CDF" wp14:editId="30D14946">
            <wp:extent cx="5731510" cy="3140075"/>
            <wp:effectExtent l="0" t="0" r="2540" b="3175"/>
            <wp:docPr id="3904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87B2" w14:textId="341825B8" w:rsidR="000D4AF6" w:rsidRDefault="000D4AF6">
      <w:pPr>
        <w:rPr>
          <w:sz w:val="56"/>
          <w:szCs w:val="56"/>
          <w:lang w:val="en-US"/>
        </w:rPr>
      </w:pPr>
      <w:r w:rsidRPr="000D4AF6">
        <w:rPr>
          <w:sz w:val="56"/>
          <w:szCs w:val="56"/>
          <w:lang w:val="en-US"/>
        </w:rPr>
        <w:lastRenderedPageBreak/>
        <w:drawing>
          <wp:inline distT="0" distB="0" distL="0" distR="0" wp14:anchorId="1D6BD152" wp14:editId="430D949B">
            <wp:extent cx="5731510" cy="2801620"/>
            <wp:effectExtent l="0" t="0" r="2540" b="0"/>
            <wp:docPr id="8980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1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CCD2" w14:textId="55DE90BD" w:rsidR="00D04CEA" w:rsidRPr="000D4AF6" w:rsidRDefault="00D04CEA">
      <w:pPr>
        <w:rPr>
          <w:sz w:val="56"/>
          <w:szCs w:val="56"/>
          <w:lang w:val="en-US"/>
        </w:rPr>
      </w:pPr>
      <w:r w:rsidRPr="00D04CEA">
        <w:rPr>
          <w:sz w:val="56"/>
          <w:szCs w:val="56"/>
          <w:lang w:val="en-US"/>
        </w:rPr>
        <w:drawing>
          <wp:inline distT="0" distB="0" distL="0" distR="0" wp14:anchorId="566398BF" wp14:editId="247CBF3C">
            <wp:extent cx="5731510" cy="2284730"/>
            <wp:effectExtent l="0" t="0" r="2540" b="1270"/>
            <wp:docPr id="15525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0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CEA" w:rsidRPr="000D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F6"/>
    <w:rsid w:val="000D4AF6"/>
    <w:rsid w:val="001C2AA4"/>
    <w:rsid w:val="002A2F10"/>
    <w:rsid w:val="009C2294"/>
    <w:rsid w:val="00D04CEA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6F54"/>
  <w15:chartTrackingRefBased/>
  <w15:docId w15:val="{F37B250D-B2D2-4EB9-8E21-6CF34783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2026-07-06T12:27:00Z</dcterms:created>
  <dcterms:modified xsi:type="dcterms:W3CDTF">2026-07-06T12:39:00Z</dcterms:modified>
</cp:coreProperties>
</file>