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946E5E" w:rsidP="67946E5E" w:rsidRDefault="67946E5E" w14:paraId="16A63EB3" w14:textId="1C114B05">
      <w:pPr>
        <w:spacing w:line="257" w:lineRule="auto"/>
      </w:pPr>
      <w:r w:rsidRPr="67946E5E" w:rsidR="67946E5E">
        <w:rPr>
          <w:rFonts w:ascii="Arial" w:hAnsi="Arial" w:eastAsia="Arial" w:cs="Arial"/>
          <w:b w:val="1"/>
          <w:bCs w:val="1"/>
          <w:noProof w:val="0"/>
          <w:sz w:val="28"/>
          <w:szCs w:val="28"/>
          <w:u w:val="single"/>
          <w:lang w:val="en-US"/>
        </w:rPr>
        <w:t>Problem Statement</w:t>
      </w:r>
    </w:p>
    <w:p w:rsidR="67946E5E" w:rsidP="67946E5E" w:rsidRDefault="67946E5E" w14:paraId="71F7CE53" w14:textId="34374B18">
      <w:pPr>
        <w:pStyle w:val="Normal"/>
        <w:rPr>
          <w:rFonts w:ascii="Calibri" w:hAnsi="Calibri" w:eastAsia="Calibri" w:cs="Calibri"/>
          <w:noProof w:val="0"/>
          <w:sz w:val="22"/>
          <w:szCs w:val="22"/>
          <w:lang w:val="en-US"/>
        </w:rPr>
      </w:pPr>
      <w:r w:rsidRPr="67946E5E" w:rsidR="67946E5E">
        <w:rPr>
          <w:rFonts w:ascii="Roboto" w:hAnsi="Roboto" w:eastAsia="Roboto" w:cs="Roboto"/>
          <w:b w:val="0"/>
          <w:bCs w:val="0"/>
          <w:i w:val="0"/>
          <w:iCs w:val="0"/>
          <w:caps w:val="0"/>
          <w:smallCaps w:val="0"/>
          <w:noProof w:val="0"/>
          <w:color w:val="000000" w:themeColor="text1" w:themeTint="FF" w:themeShade="FF"/>
          <w:sz w:val="22"/>
          <w:szCs w:val="22"/>
          <w:lang w:val="en-US"/>
        </w:rPr>
        <w:t>Your task at hand is to build a machine learning-based approach to predict the CTR of an email campaign.</w:t>
      </w:r>
    </w:p>
    <w:p w:rsidR="67946E5E" w:rsidP="67946E5E" w:rsidRDefault="67946E5E" w14:paraId="0A53D1A1" w14:textId="0FB4FCD8">
      <w:pPr>
        <w:spacing w:line="257" w:lineRule="auto"/>
      </w:pPr>
      <w:r w:rsidRPr="67946E5E" w:rsidR="67946E5E">
        <w:rPr>
          <w:rFonts w:ascii="Arial" w:hAnsi="Arial" w:eastAsia="Arial" w:cs="Arial"/>
          <w:b w:val="1"/>
          <w:bCs w:val="1"/>
          <w:noProof w:val="0"/>
          <w:sz w:val="28"/>
          <w:szCs w:val="28"/>
          <w:u w:val="single"/>
          <w:lang w:val="en-US"/>
        </w:rPr>
        <w:t>Data Description</w:t>
      </w:r>
    </w:p>
    <w:p w:rsidR="67946E5E" w:rsidP="67946E5E" w:rsidRDefault="67946E5E" w14:paraId="2DBA3579" w14:textId="43F39C3F">
      <w:pPr>
        <w:pStyle w:val="Normal"/>
        <w:spacing w:line="257" w:lineRule="auto"/>
        <w:rPr>
          <w:rFonts w:ascii="Arial" w:hAnsi="Arial" w:eastAsia="Arial" w:cs="Arial"/>
          <w:noProof w:val="0"/>
          <w:sz w:val="28"/>
          <w:szCs w:val="28"/>
          <w:lang w:val="en-US"/>
        </w:rPr>
      </w:pPr>
      <w:r>
        <w:br/>
      </w:r>
      <w:r w:rsidRPr="67946E5E" w:rsidR="67946E5E">
        <w:rPr>
          <w:rFonts w:ascii="Roboto" w:hAnsi="Roboto" w:eastAsia="Roboto" w:cs="Roboto"/>
          <w:b w:val="0"/>
          <w:bCs w:val="0"/>
          <w:i w:val="0"/>
          <w:iCs w:val="0"/>
          <w:caps w:val="0"/>
          <w:smallCaps w:val="0"/>
          <w:strike w:val="0"/>
          <w:dstrike w:val="0"/>
          <w:noProof w:val="0"/>
          <w:color w:val="000000" w:themeColor="text1" w:themeTint="FF" w:themeShade="FF"/>
          <w:sz w:val="22"/>
          <w:szCs w:val="22"/>
          <w:u w:val="none"/>
          <w:lang w:val="en-US"/>
        </w:rPr>
        <w:t xml:space="preserve">Train and Test set contains different sets of email campaigns containing information about the email campaign. Train set includes the target variable </w:t>
      </w:r>
      <w:r w:rsidRPr="67946E5E" w:rsidR="67946E5E">
        <w:rPr>
          <w:rFonts w:ascii="Roboto" w:hAnsi="Roboto" w:eastAsia="Roboto" w:cs="Roboto"/>
          <w:b w:val="0"/>
          <w:bCs w:val="0"/>
          <w:i w:val="1"/>
          <w:iCs w:val="1"/>
          <w:caps w:val="0"/>
          <w:smallCaps w:val="0"/>
          <w:strike w:val="0"/>
          <w:dstrike w:val="0"/>
          <w:noProof w:val="0"/>
          <w:color w:val="000000" w:themeColor="text1" w:themeTint="FF" w:themeShade="FF"/>
          <w:sz w:val="22"/>
          <w:szCs w:val="22"/>
          <w:u w:val="none"/>
          <w:lang w:val="en-US"/>
        </w:rPr>
        <w:t>click_rate</w:t>
      </w:r>
      <w:r w:rsidRPr="67946E5E" w:rsidR="67946E5E">
        <w:rPr>
          <w:rFonts w:ascii="Roboto" w:hAnsi="Roboto" w:eastAsia="Roboto" w:cs="Roboto"/>
          <w:b w:val="0"/>
          <w:bCs w:val="0"/>
          <w:i w:val="0"/>
          <w:iCs w:val="0"/>
          <w:caps w:val="0"/>
          <w:smallCaps w:val="0"/>
          <w:strike w:val="0"/>
          <w:dstrike w:val="0"/>
          <w:noProof w:val="0"/>
          <w:color w:val="000000" w:themeColor="text1" w:themeTint="FF" w:themeShade="FF"/>
          <w:sz w:val="22"/>
          <w:szCs w:val="22"/>
          <w:u w:val="none"/>
          <w:lang w:val="en-US"/>
        </w:rPr>
        <w:t xml:space="preserve"> and you need to predict the </w:t>
      </w:r>
      <w:r w:rsidRPr="67946E5E" w:rsidR="67946E5E">
        <w:rPr>
          <w:rFonts w:ascii="Roboto" w:hAnsi="Roboto" w:eastAsia="Roboto" w:cs="Roboto"/>
          <w:b w:val="0"/>
          <w:bCs w:val="0"/>
          <w:i w:val="1"/>
          <w:iCs w:val="1"/>
          <w:caps w:val="0"/>
          <w:smallCaps w:val="0"/>
          <w:strike w:val="0"/>
          <w:dstrike w:val="0"/>
          <w:noProof w:val="0"/>
          <w:color w:val="000000" w:themeColor="text1" w:themeTint="FF" w:themeShade="FF"/>
          <w:sz w:val="22"/>
          <w:szCs w:val="22"/>
          <w:u w:val="none"/>
          <w:lang w:val="en-US"/>
        </w:rPr>
        <w:t>click_rate</w:t>
      </w:r>
      <w:r w:rsidRPr="67946E5E" w:rsidR="67946E5E">
        <w:rPr>
          <w:rFonts w:ascii="Roboto" w:hAnsi="Roboto" w:eastAsia="Roboto" w:cs="Roboto"/>
          <w:b w:val="0"/>
          <w:bCs w:val="0"/>
          <w:i w:val="0"/>
          <w:iCs w:val="0"/>
          <w:caps w:val="0"/>
          <w:smallCaps w:val="0"/>
          <w:strike w:val="0"/>
          <w:dstrike w:val="0"/>
          <w:noProof w:val="0"/>
          <w:color w:val="000000" w:themeColor="text1" w:themeTint="FF" w:themeShade="FF"/>
          <w:sz w:val="22"/>
          <w:szCs w:val="22"/>
          <w:u w:val="none"/>
          <w:lang w:val="en-US"/>
        </w:rPr>
        <w:t xml:space="preserve"> of an email campaign in the test set.</w:t>
      </w:r>
    </w:p>
    <w:p w:rsidR="67946E5E" w:rsidRDefault="67946E5E" w14:paraId="3F1C9D88" w14:textId="264185D1">
      <w:r>
        <w:br/>
      </w:r>
      <w:r w:rsidR="67946E5E">
        <w:rPr/>
        <w:t xml:space="preserve"> </w:t>
      </w:r>
    </w:p>
    <w:tbl>
      <w:tblPr>
        <w:tblStyle w:val="TableGrid"/>
        <w:tblW w:w="0" w:type="auto"/>
        <w:tblLayout w:type="fixed"/>
        <w:tblLook w:val="06A0" w:firstRow="1" w:lastRow="0" w:firstColumn="1" w:lastColumn="0" w:noHBand="1" w:noVBand="1"/>
      </w:tblPr>
      <w:tblGrid>
        <w:gridCol w:w="4680"/>
        <w:gridCol w:w="4680"/>
      </w:tblGrid>
      <w:tr w:rsidR="67946E5E" w:rsidTr="67946E5E" w14:paraId="3EB2A670">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D7602F6" w14:textId="5ADA5453">
            <w:r w:rsidRPr="67946E5E" w:rsidR="67946E5E">
              <w:rPr>
                <w:rFonts w:ascii="Roboto" w:hAnsi="Roboto" w:eastAsia="Roboto" w:cs="Roboto"/>
                <w:b w:val="1"/>
                <w:bCs w:val="1"/>
                <w:i w:val="0"/>
                <w:iCs w:val="0"/>
                <w:caps w:val="0"/>
                <w:smallCaps w:val="0"/>
                <w:strike w:val="0"/>
                <w:dstrike w:val="0"/>
                <w:color w:val="000000" w:themeColor="text1" w:themeTint="FF" w:themeShade="FF"/>
                <w:sz w:val="22"/>
                <w:szCs w:val="22"/>
                <w:u w:val="none"/>
              </w:rPr>
              <w:t>Variable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13739E39" w14:textId="428900F7">
            <w:r w:rsidRPr="67946E5E" w:rsidR="67946E5E">
              <w:rPr>
                <w:rFonts w:ascii="Roboto" w:hAnsi="Roboto" w:eastAsia="Roboto" w:cs="Roboto"/>
                <w:b w:val="1"/>
                <w:bCs w:val="1"/>
                <w:i w:val="0"/>
                <w:iCs w:val="0"/>
                <w:caps w:val="0"/>
                <w:smallCaps w:val="0"/>
                <w:strike w:val="0"/>
                <w:dstrike w:val="0"/>
                <w:color w:val="000000" w:themeColor="text1" w:themeTint="FF" w:themeShade="FF"/>
                <w:sz w:val="22"/>
                <w:szCs w:val="22"/>
                <w:u w:val="none"/>
              </w:rPr>
              <w:t>Description</w:t>
            </w:r>
          </w:p>
        </w:tc>
      </w:tr>
      <w:tr w:rsidR="67946E5E" w:rsidTr="67946E5E" w14:paraId="6C613E5B">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P="67946E5E" w:rsidRDefault="67946E5E" w14:paraId="262A5333" w14:textId="65BC6E60">
            <w:pPr>
              <w:pStyle w:val="Normal"/>
              <w:rPr>
                <w:rFonts w:ascii="Roboto" w:hAnsi="Roboto" w:eastAsia="Roboto" w:cs="Roboto"/>
                <w:b w:val="1"/>
                <w:bCs w:val="1"/>
                <w:i w:val="0"/>
                <w:iCs w:val="0"/>
                <w:caps w:val="0"/>
                <w:smallCaps w:val="0"/>
                <w:strike w:val="0"/>
                <w:dstrike w:val="0"/>
                <w:color w:val="000000" w:themeColor="text1" w:themeTint="FF" w:themeShade="FF"/>
                <w:sz w:val="22"/>
                <w:szCs w:val="22"/>
                <w:u w:val="none"/>
              </w:rPr>
            </w:pP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P="67946E5E" w:rsidRDefault="67946E5E" w14:paraId="460A5D27" w14:textId="2879EBBD">
            <w:pPr>
              <w:pStyle w:val="Normal"/>
              <w:rPr>
                <w:rFonts w:ascii="Roboto" w:hAnsi="Roboto" w:eastAsia="Roboto" w:cs="Roboto"/>
                <w:b w:val="1"/>
                <w:bCs w:val="1"/>
                <w:i w:val="0"/>
                <w:iCs w:val="0"/>
                <w:caps w:val="0"/>
                <w:smallCaps w:val="0"/>
                <w:strike w:val="0"/>
                <w:dstrike w:val="0"/>
                <w:color w:val="000000" w:themeColor="text1" w:themeTint="FF" w:themeShade="FF"/>
                <w:sz w:val="22"/>
                <w:szCs w:val="22"/>
                <w:u w:val="none"/>
              </w:rPr>
            </w:pPr>
          </w:p>
        </w:tc>
      </w:tr>
      <w:tr w:rsidR="67946E5E" w:rsidTr="67946E5E" w14:paraId="1F2BDE20">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E0E71EF" w14:textId="0BF6FC45">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campaign_id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74D3177F" w14:textId="4FD89EA3">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Unique identifier of a campaign</w:t>
            </w:r>
          </w:p>
        </w:tc>
      </w:tr>
      <w:tr w:rsidR="67946E5E" w:rsidTr="67946E5E" w14:paraId="67B17E8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9134696" w14:textId="4DCF57B1">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sender</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BE953B9" w14:textId="1772EAD8">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Sender of an e-mail</w:t>
            </w:r>
          </w:p>
        </w:tc>
      </w:tr>
      <w:tr w:rsidR="67946E5E" w:rsidTr="67946E5E" w14:paraId="5693A85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7637AAB" w14:textId="29348E51">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subject_len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1036B20" w14:textId="32D88A43">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 of characters in a subject</w:t>
            </w:r>
          </w:p>
        </w:tc>
      </w:tr>
      <w:tr w:rsidR="67946E5E" w:rsidTr="67946E5E" w14:paraId="58A54CD3">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51C94107" w14:textId="19B836D3">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body_len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1974EB51" w14:textId="00B3987F">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 of characters in an email body</w:t>
            </w:r>
          </w:p>
        </w:tc>
      </w:tr>
      <w:tr w:rsidR="67946E5E" w:rsidTr="67946E5E" w14:paraId="44F9BC96">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678AD3A" w14:textId="455E18E0">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mean_paragraph_len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B83AF97" w14:textId="638C8614">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Average no. of characters in paragraph of an email</w:t>
            </w:r>
          </w:p>
        </w:tc>
      </w:tr>
      <w:tr w:rsidR="67946E5E" w:rsidTr="67946E5E" w14:paraId="1BDA8A0F">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E2379F4" w14:textId="1EB58007">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day_of_week</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AD4325C" w14:textId="76FBBE9E">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Day on which email is sent</w:t>
            </w:r>
          </w:p>
        </w:tc>
      </w:tr>
      <w:tr w:rsidR="67946E5E" w:rsidTr="67946E5E" w14:paraId="74AA0057">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56FB76C" w14:textId="1032695B">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is_weekend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B12E473" w14:textId="449D07E8">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Boolean flag indicating if an email is sent on weekend or not</w:t>
            </w:r>
          </w:p>
        </w:tc>
      </w:tr>
      <w:tr w:rsidR="67946E5E" w:rsidTr="67946E5E" w14:paraId="2FF36F8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22470BB" w14:textId="10AE4E98">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times_of_day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758B294" w14:textId="20A4219E">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Times of day when email is sent: Morning, Noon, Evening</w:t>
            </w:r>
          </w:p>
        </w:tc>
      </w:tr>
      <w:tr w:rsidR="67946E5E" w:rsidTr="67946E5E" w14:paraId="21A818F6">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7A0411B9" w14:textId="27C1B733">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category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1E04673A" w14:textId="2880BDCD">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Category of the product an email is related to</w:t>
            </w:r>
          </w:p>
        </w:tc>
      </w:tr>
      <w:tr w:rsidR="67946E5E" w:rsidTr="67946E5E" w14:paraId="731ACFFA">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C37B26C" w14:textId="04A99C10">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product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1DFD8D1D" w14:textId="57C69BF3">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Type of the product an email is related to</w:t>
            </w:r>
          </w:p>
        </w:tc>
      </w:tr>
      <w:tr w:rsidR="67946E5E" w:rsidTr="67946E5E" w14:paraId="44F2302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7CDA106A" w14:textId="1AFC0D60">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no_of_CTA</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5E8A2F4B" w14:textId="3DF013BE">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 of Call To Actions in an email</w:t>
            </w:r>
          </w:p>
        </w:tc>
      </w:tr>
      <w:tr w:rsidR="67946E5E" w:rsidTr="67946E5E" w14:paraId="23FEDF28">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2B410A09" w14:textId="2C870C4C">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mean_CTA_len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A322873" w14:textId="754F9C71">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 xml:space="preserve">Average no. of characters in a CTA </w:t>
            </w:r>
          </w:p>
        </w:tc>
      </w:tr>
      <w:tr w:rsidR="67946E5E" w:rsidTr="67946E5E" w14:paraId="298FF09D">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CD766EB" w14:textId="51AA9FA9">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is_image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5DF7184F" w14:textId="796E21C1">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 of images in an email</w:t>
            </w:r>
          </w:p>
        </w:tc>
      </w:tr>
      <w:tr w:rsidR="67946E5E" w:rsidTr="67946E5E" w14:paraId="3DF0026F">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7EEB75E" w14:textId="4E4D5A0B">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is_personalised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D2126B6" w14:textId="13694AAC">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Boolean flag indicating if an email is personalized to the user or not</w:t>
            </w:r>
          </w:p>
        </w:tc>
      </w:tr>
      <w:tr w:rsidR="67946E5E" w:rsidTr="67946E5E" w14:paraId="7CB2ACD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7FE0B8E2" w14:textId="57666C1F">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is_quote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23A4EC1D" w14:textId="672205F2">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 of quotes in an email</w:t>
            </w:r>
          </w:p>
        </w:tc>
      </w:tr>
      <w:tr w:rsidR="67946E5E" w:rsidTr="67946E5E" w14:paraId="6FA8C75D">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788ADF85" w14:textId="3C854ECA">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is_timer</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7734F8F7" w14:textId="78040C44">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Boolean flag indicating if an email contains a timer or not</w:t>
            </w:r>
          </w:p>
        </w:tc>
      </w:tr>
      <w:tr w:rsidR="67946E5E" w:rsidTr="67946E5E" w14:paraId="1E31E11B">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386AAB4" w14:textId="2958D321">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is_emoticons</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6F49954" w14:textId="64707C75">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No. of emoticons in an email</w:t>
            </w:r>
          </w:p>
        </w:tc>
      </w:tr>
      <w:tr w:rsidR="67946E5E" w:rsidTr="67946E5E" w14:paraId="189B8BD2">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C52F3DC" w14:textId="5E1E506B">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is_discount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0C294A49" w14:textId="32A9B0C2">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Boolean flag indicating if an email contains a discount or not</w:t>
            </w:r>
          </w:p>
        </w:tc>
      </w:tr>
      <w:tr w:rsidR="67946E5E" w:rsidTr="67946E5E" w14:paraId="3109886F">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661B0ECF" w14:textId="20366858">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is_price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14DF8C9" w14:textId="23921981">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Boolean flag indicating if an email contains price or not</w:t>
            </w:r>
          </w:p>
        </w:tc>
      </w:tr>
      <w:tr w:rsidR="67946E5E" w:rsidTr="67946E5E" w14:paraId="2E2D0930">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5AD1E073" w14:textId="498A5277">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is_urgency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B4B48C3" w14:textId="64435EA7">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Boolean flag indicating if an email contains urgency or not</w:t>
            </w:r>
          </w:p>
        </w:tc>
      </w:tr>
      <w:tr w:rsidR="67946E5E" w:rsidTr="67946E5E" w14:paraId="433DD5A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CB797ED" w14:textId="656A2583">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target_audience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40A92075" w14:textId="7ED6979A">
            <w:r w:rsidRPr="67946E5E" w:rsidR="67946E5E">
              <w:rPr>
                <w:rFonts w:ascii="Roboto" w:hAnsi="Roboto" w:eastAsia="Roboto" w:cs="Roboto"/>
                <w:b w:val="0"/>
                <w:bCs w:val="0"/>
                <w:i w:val="0"/>
                <w:iCs w:val="0"/>
                <w:caps w:val="0"/>
                <w:smallCaps w:val="0"/>
                <w:strike w:val="0"/>
                <w:dstrike w:val="0"/>
                <w:color w:val="000000" w:themeColor="text1" w:themeTint="FF" w:themeShade="FF"/>
                <w:sz w:val="22"/>
                <w:szCs w:val="22"/>
                <w:u w:val="none"/>
              </w:rPr>
              <w:t>Cluster label of the target audience</w:t>
            </w:r>
          </w:p>
        </w:tc>
      </w:tr>
      <w:tr w:rsidR="67946E5E" w:rsidTr="67946E5E" w14:paraId="7B19F72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C155885" w14:textId="7B79C57E">
            <w:r w:rsidRPr="67946E5E" w:rsidR="67946E5E">
              <w:rPr>
                <w:rFonts w:ascii="Roboto" w:hAnsi="Roboto" w:eastAsia="Roboto" w:cs="Roboto"/>
                <w:b w:val="0"/>
                <w:bCs w:val="0"/>
                <w:i w:val="1"/>
                <w:iCs w:val="1"/>
                <w:caps w:val="0"/>
                <w:smallCaps w:val="0"/>
                <w:strike w:val="0"/>
                <w:dstrike w:val="0"/>
                <w:color w:val="000000" w:themeColor="text1" w:themeTint="FF" w:themeShade="FF"/>
                <w:sz w:val="22"/>
                <w:szCs w:val="22"/>
                <w:u w:val="none"/>
              </w:rPr>
              <w:t>click_rate (Target Variable)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7946E5E" w:rsidRDefault="67946E5E" w14:paraId="3CFD0CEF" w14:textId="3176123B">
            <w:r w:rsidRPr="67946E5E" w:rsidR="67946E5E">
              <w:rPr>
                <w:rFonts w:ascii="Roboto" w:hAnsi="Roboto" w:eastAsia="Roboto" w:cs="Roboto"/>
                <w:b w:val="0"/>
                <w:bCs w:val="0"/>
                <w:i w:val="1"/>
                <w:iCs w:val="1"/>
                <w:caps w:val="0"/>
                <w:smallCaps w:val="0"/>
                <w:strike w:val="0"/>
                <w:dstrike w:val="0"/>
                <w:color w:val="000000" w:themeColor="text1" w:themeTint="FF" w:themeShade="FF"/>
                <w:sz w:val="22"/>
                <w:szCs w:val="22"/>
                <w:u w:val="none"/>
              </w:rPr>
              <w:t>Click rate of an email campaign</w:t>
            </w:r>
          </w:p>
        </w:tc>
      </w:tr>
    </w:tbl>
    <w:p w:rsidR="67946E5E" w:rsidP="67946E5E" w:rsidRDefault="67946E5E" w14:paraId="03BA9E9A" w14:textId="701E09D1">
      <w:pPr>
        <w:pStyle w:val="Normal"/>
        <w:rPr>
          <w:rFonts w:ascii="Roboto" w:hAnsi="Roboto" w:eastAsia="Roboto" w:cs="Roboto"/>
          <w:b w:val="0"/>
          <w:bCs w:val="0"/>
          <w:i w:val="0"/>
          <w:iCs w:val="0"/>
          <w:caps w:val="0"/>
          <w:smallCaps w:val="0"/>
          <w:noProof w:val="0"/>
          <w:color w:val="000000" w:themeColor="text1" w:themeTint="FF" w:themeShade="FF"/>
          <w:sz w:val="22"/>
          <w:szCs w:val="22"/>
          <w:lang w:val="en-US"/>
        </w:rPr>
      </w:pPr>
      <w:r w:rsidRPr="67946E5E" w:rsidR="67946E5E">
        <w:rPr>
          <w:rFonts w:ascii="Roboto" w:hAnsi="Roboto" w:eastAsia="Roboto" w:cs="Roboto"/>
          <w:b w:val="0"/>
          <w:bCs w:val="0"/>
          <w:i w:val="0"/>
          <w:iCs w:val="0"/>
          <w:caps w:val="0"/>
          <w:smallCaps w:val="0"/>
          <w:noProof w:val="0"/>
          <w:color w:val="000000" w:themeColor="text1" w:themeTint="FF" w:themeShade="FF"/>
          <w:sz w:val="22"/>
          <w:szCs w:val="22"/>
          <w:lang w:val="en-US"/>
        </w:rPr>
        <w:t xml:space="preserve"> </w:t>
      </w:r>
    </w:p>
    <w:p w:rsidR="67946E5E" w:rsidP="67946E5E" w:rsidRDefault="67946E5E" w14:paraId="1927A68A" w14:textId="4CA8EFC3">
      <w:pPr>
        <w:pStyle w:val="Normal"/>
        <w:rPr>
          <w:rFonts w:ascii="Roboto" w:hAnsi="Roboto" w:eastAsia="Roboto" w:cs="Roboto"/>
          <w:b w:val="0"/>
          <w:bCs w:val="0"/>
          <w:i w:val="0"/>
          <w:iCs w:val="0"/>
          <w:caps w:val="0"/>
          <w:smallCaps w:val="0"/>
          <w:noProof w:val="0"/>
          <w:color w:val="000000" w:themeColor="text1" w:themeTint="FF" w:themeShade="FF"/>
          <w:sz w:val="22"/>
          <w:szCs w:val="22"/>
          <w:lang w:val="en-US"/>
        </w:rPr>
      </w:pPr>
    </w:p>
    <w:p w:rsidR="67946E5E" w:rsidP="64DA8541" w:rsidRDefault="67946E5E" w14:paraId="11FCBD56" w14:textId="37557530">
      <w:pPr>
        <w:spacing w:line="257" w:lineRule="auto"/>
        <w:rPr>
          <w:rFonts w:ascii="Roboto" w:hAnsi="Roboto" w:eastAsia="Roboto" w:cs="Roboto"/>
          <w:b w:val="1"/>
          <w:bCs w:val="1"/>
          <w:noProof w:val="0"/>
          <w:sz w:val="28"/>
          <w:szCs w:val="28"/>
          <w:u w:val="single"/>
          <w:lang w:val="en-US"/>
        </w:rPr>
      </w:pPr>
      <w:r w:rsidRPr="64DA8541" w:rsidR="64DA8541">
        <w:rPr>
          <w:rFonts w:ascii="Roboto" w:hAnsi="Roboto" w:eastAsia="Roboto" w:cs="Roboto"/>
          <w:b w:val="1"/>
          <w:bCs w:val="1"/>
          <w:noProof w:val="0"/>
          <w:sz w:val="28"/>
          <w:szCs w:val="28"/>
          <w:u w:val="single"/>
          <w:lang w:val="en-US"/>
        </w:rPr>
        <w:t xml:space="preserve">Data Validation </w:t>
      </w:r>
    </w:p>
    <w:p w:rsidR="67946E5E" w:rsidP="64DA8541" w:rsidRDefault="67946E5E" w14:paraId="6093C78A" w14:textId="38E1381E">
      <w:p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In this step, we perform different sets of validation on the given set of training and testing files.  </w:t>
      </w:r>
    </w:p>
    <w:p w:rsidR="67946E5E" w:rsidP="64DA8541" w:rsidRDefault="67946E5E" w14:paraId="5F770452" w14:textId="53D1481C">
      <w:pPr>
        <w:pStyle w:val="ListParagraph"/>
        <w:numPr>
          <w:ilvl w:val="0"/>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Name Validation- we check length of </w:t>
      </w:r>
      <w:r w:rsidRPr="64DA8541" w:rsidR="64DA8541">
        <w:rPr>
          <w:rFonts w:ascii="Roboto" w:hAnsi="Roboto" w:eastAsia="Roboto" w:cs="Roboto"/>
          <w:noProof w:val="0"/>
          <w:sz w:val="22"/>
          <w:szCs w:val="22"/>
          <w:lang w:val="en-US"/>
        </w:rPr>
        <w:t>training</w:t>
      </w:r>
      <w:r w:rsidRPr="64DA8541" w:rsidR="64DA8541">
        <w:rPr>
          <w:rFonts w:ascii="Roboto" w:hAnsi="Roboto" w:eastAsia="Roboto" w:cs="Roboto"/>
          <w:noProof w:val="0"/>
          <w:sz w:val="22"/>
          <w:szCs w:val="22"/>
          <w:lang w:val="en-US"/>
        </w:rPr>
        <w:t xml:space="preserve"> data and test data. </w:t>
      </w:r>
    </w:p>
    <w:p w:rsidR="67946E5E" w:rsidP="64DA8541" w:rsidRDefault="67946E5E" w14:paraId="3BFF6834" w14:textId="13DC79AE">
      <w:pPr>
        <w:pStyle w:val="ListParagraph"/>
        <w:numPr>
          <w:ilvl w:val="0"/>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Number of Columns - We validate the number of columns present in the test and train data files.</w:t>
      </w:r>
    </w:p>
    <w:p w:rsidR="67946E5E" w:rsidP="64DA8541" w:rsidRDefault="67946E5E" w14:paraId="2E002853" w14:textId="39044B13">
      <w:pPr>
        <w:pStyle w:val="ListParagraph"/>
        <w:numPr>
          <w:ilvl w:val="0"/>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Name of Columns - The name of the columns is validated and should be the same in the test and train data file.</w:t>
      </w:r>
    </w:p>
    <w:p w:rsidR="67946E5E" w:rsidP="64DA8541" w:rsidRDefault="67946E5E" w14:paraId="0F7E6809" w14:textId="13995425">
      <w:pPr>
        <w:pStyle w:val="ListParagraph"/>
        <w:numPr>
          <w:ilvl w:val="0"/>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The datatype of columns – we validate the data type of given test and train data. </w:t>
      </w:r>
    </w:p>
    <w:p w:rsidR="67946E5E" w:rsidP="64DA8541" w:rsidRDefault="67946E5E" w14:paraId="0A096CEB" w14:textId="394972B6">
      <w:pPr>
        <w:pStyle w:val="ListParagraph"/>
        <w:numPr>
          <w:ilvl w:val="0"/>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Null values in columns - If any of the columns in a file have all the values as NULL or missing, we discard but the data haven’t and missing value. </w:t>
      </w:r>
    </w:p>
    <w:p w:rsidR="64DA8541" w:rsidP="64DA8541" w:rsidRDefault="64DA8541" w14:paraId="1BAFF3C5" w14:textId="7F5C9242">
      <w:pPr>
        <w:pStyle w:val="ListParagraph"/>
        <w:numPr>
          <w:ilvl w:val="0"/>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we are </w:t>
      </w:r>
      <w:r w:rsidRPr="64DA8541" w:rsidR="64DA8541">
        <w:rPr>
          <w:rFonts w:ascii="Roboto" w:hAnsi="Roboto" w:eastAsia="Roboto" w:cs="Roboto"/>
          <w:noProof w:val="0"/>
          <w:sz w:val="22"/>
          <w:szCs w:val="22"/>
          <w:lang w:val="en-US"/>
        </w:rPr>
        <w:t>using label</w:t>
      </w:r>
      <w:r w:rsidRPr="64DA8541" w:rsidR="64DA8541">
        <w:rPr>
          <w:rFonts w:ascii="Roboto" w:hAnsi="Roboto" w:eastAsia="Roboto" w:cs="Roboto"/>
          <w:noProof w:val="0"/>
          <w:sz w:val="22"/>
          <w:szCs w:val="22"/>
          <w:lang w:val="en-US"/>
        </w:rPr>
        <w:t xml:space="preserve"> encoding </w:t>
      </w:r>
      <w:r w:rsidRPr="64DA8541" w:rsidR="64DA8541">
        <w:rPr>
          <w:rFonts w:ascii="Roboto" w:hAnsi="Roboto" w:eastAsia="Roboto" w:cs="Roboto"/>
          <w:noProof w:val="0"/>
          <w:sz w:val="22"/>
          <w:szCs w:val="22"/>
          <w:lang w:val="en-US"/>
        </w:rPr>
        <w:t>for</w:t>
      </w:r>
      <w:r w:rsidRPr="64DA8541" w:rsidR="64DA8541">
        <w:rPr>
          <w:rFonts w:ascii="Roboto" w:hAnsi="Roboto" w:eastAsia="Roboto" w:cs="Roboto"/>
          <w:noProof w:val="0"/>
          <w:sz w:val="22"/>
          <w:szCs w:val="22"/>
          <w:lang w:val="en-US"/>
        </w:rPr>
        <w:t xml:space="preserve"> (“</w:t>
      </w:r>
      <w:proofErr w:type="spellStart"/>
      <w:r w:rsidRPr="64DA8541" w:rsidR="64DA8541">
        <w:rPr>
          <w:rFonts w:ascii="Roboto" w:hAnsi="Roboto" w:eastAsia="Roboto" w:cs="Roboto"/>
          <w:noProof w:val="0"/>
          <w:sz w:val="22"/>
          <w:szCs w:val="22"/>
          <w:lang w:val="en-US"/>
        </w:rPr>
        <w:t>times_of_day</w:t>
      </w:r>
      <w:proofErr w:type="spellEnd"/>
      <w:r w:rsidRPr="64DA8541" w:rsidR="64DA8541">
        <w:rPr>
          <w:rFonts w:ascii="Roboto" w:hAnsi="Roboto" w:eastAsia="Roboto" w:cs="Roboto"/>
          <w:noProof w:val="0"/>
          <w:sz w:val="22"/>
          <w:szCs w:val="22"/>
          <w:lang w:val="en-US"/>
        </w:rPr>
        <w:t>” )column to convert it into numeric values.</w:t>
      </w:r>
    </w:p>
    <w:p w:rsidR="64DA8541" w:rsidP="64DA8541" w:rsidRDefault="64DA8541" w14:paraId="286C1AF8" w14:textId="3017E804">
      <w:pPr>
        <w:pStyle w:val="ListParagraph"/>
        <w:numPr>
          <w:ilvl w:val="1"/>
          <w:numId w:val="1"/>
        </w:num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rsidR="67946E5E" w:rsidP="64DA8541" w:rsidRDefault="67946E5E" w14:paraId="55543E90" w14:textId="0E6C5F85">
      <w:pPr>
        <w:pStyle w:val="Normal"/>
        <w:spacing w:line="257" w:lineRule="auto"/>
        <w:rPr>
          <w:rFonts w:ascii="Roboto" w:hAnsi="Roboto" w:eastAsia="Roboto" w:cs="Roboto"/>
          <w:noProof w:val="0"/>
          <w:sz w:val="22"/>
          <w:szCs w:val="22"/>
          <w:lang w:val="en-US"/>
        </w:rPr>
      </w:pPr>
    </w:p>
    <w:p w:rsidR="67946E5E" w:rsidP="64DA8541" w:rsidRDefault="67946E5E" w14:paraId="35B40353" w14:textId="504BE06A">
      <w:pPr>
        <w:spacing w:line="257" w:lineRule="auto"/>
        <w:rPr>
          <w:rFonts w:ascii="Roboto" w:hAnsi="Roboto" w:eastAsia="Roboto" w:cs="Roboto"/>
          <w:b w:val="1"/>
          <w:bCs w:val="1"/>
          <w:noProof w:val="0"/>
          <w:sz w:val="22"/>
          <w:szCs w:val="22"/>
          <w:u w:val="single"/>
          <w:lang w:val="en-US"/>
        </w:rPr>
      </w:pPr>
      <w:r w:rsidRPr="64DA8541" w:rsidR="64DA8541">
        <w:rPr>
          <w:rFonts w:ascii="Roboto" w:hAnsi="Roboto" w:eastAsia="Roboto" w:cs="Roboto"/>
          <w:b w:val="1"/>
          <w:bCs w:val="1"/>
          <w:noProof w:val="0"/>
          <w:sz w:val="22"/>
          <w:szCs w:val="22"/>
          <w:u w:val="single"/>
          <w:lang w:val="en-US"/>
        </w:rPr>
        <w:t xml:space="preserve">Model Training </w:t>
      </w:r>
    </w:p>
    <w:p w:rsidR="67946E5E" w:rsidP="64DA8541" w:rsidRDefault="67946E5E" w14:paraId="2229E09D" w14:textId="4D44BDA7">
      <w:p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1) Data Export from local - The data in a stored local is exported as a CSV file to be used for model training.</w:t>
      </w:r>
    </w:p>
    <w:p w:rsidR="67946E5E" w:rsidP="64DA8541" w:rsidRDefault="67946E5E" w14:paraId="1F58672B" w14:textId="289B0F41">
      <w:p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2) Data Preprocessing   </w:t>
      </w:r>
    </w:p>
    <w:p w:rsidR="67946E5E" w:rsidP="64DA8541" w:rsidRDefault="67946E5E" w14:paraId="4F1C229A" w14:textId="29349C26">
      <w:p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a) Check for null values in the columns. </w:t>
      </w:r>
    </w:p>
    <w:p w:rsidR="67946E5E" w:rsidP="64DA8541" w:rsidRDefault="67946E5E" w14:paraId="50467A27" w14:textId="2D219407">
      <w:p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   b) Check if any column has zero standard deviation, remove such columns as they don't give any information during model training.</w:t>
      </w:r>
    </w:p>
    <w:p w:rsidR="67946E5E" w:rsidP="64DA8541" w:rsidRDefault="67946E5E" w14:paraId="0817C7A8" w14:textId="2B9F99E0">
      <w:pPr>
        <w:spacing w:line="257" w:lineRule="auto"/>
        <w:rPr>
          <w:rFonts w:ascii="Roboto" w:hAnsi="Roboto" w:eastAsia="Roboto" w:cs="Roboto"/>
          <w:noProof w:val="0"/>
          <w:sz w:val="22"/>
          <w:szCs w:val="22"/>
          <w:lang w:val="en-US"/>
        </w:rPr>
      </w:pPr>
      <w:r w:rsidRPr="64DA8541" w:rsidR="64DA8541">
        <w:rPr>
          <w:rFonts w:ascii="Roboto" w:hAnsi="Roboto" w:eastAsia="Roboto" w:cs="Roboto"/>
          <w:noProof w:val="0"/>
          <w:sz w:val="22"/>
          <w:szCs w:val="22"/>
          <w:lang w:val="en-US"/>
        </w:rPr>
        <w:t xml:space="preserve">3) Model Selection - After creating base “Random Forest” and “XG Boost”, we find “XG Boost” is the best model. We are using two algorithms, “Random Forest” and “XG </w:t>
      </w:r>
      <w:r w:rsidRPr="64DA8541" w:rsidR="64DA8541">
        <w:rPr>
          <w:rFonts w:ascii="Roboto" w:hAnsi="Roboto" w:eastAsia="Roboto" w:cs="Roboto"/>
          <w:noProof w:val="0"/>
          <w:sz w:val="22"/>
          <w:szCs w:val="22"/>
          <w:lang w:val="en-US"/>
        </w:rPr>
        <w:t>Boost”. Both</w:t>
      </w:r>
      <w:r w:rsidRPr="64DA8541" w:rsidR="64DA8541">
        <w:rPr>
          <w:rFonts w:ascii="Roboto" w:hAnsi="Roboto" w:eastAsia="Roboto" w:cs="Roboto"/>
          <w:noProof w:val="0"/>
          <w:sz w:val="22"/>
          <w:szCs w:val="22"/>
          <w:lang w:val="en-US"/>
        </w:rPr>
        <w:t xml:space="preserve"> the algorithms are passed with the best parameters derived from Grid Search. We calculate the r2 scores for both models and select the model with the best score. After that, we merge output of both algorithm and find mean of it which gives us best r2 score.</w:t>
      </w:r>
    </w:p>
    <w:p w:rsidR="64DA8541" w:rsidP="64DA8541" w:rsidRDefault="64DA8541" w14:paraId="1C078B00" w14:textId="44ECBFAA">
      <w:pPr>
        <w:pStyle w:val="Normal"/>
        <w:spacing w:line="257" w:lineRule="auto"/>
        <w:rPr>
          <w:rFonts w:ascii="Aparajita" w:hAnsi="Aparajita" w:eastAsia="Aparajita" w:cs="Aparajita"/>
          <w:noProof w:val="0"/>
          <w:sz w:val="22"/>
          <w:szCs w:val="22"/>
          <w:lang w:val="en-US"/>
        </w:rPr>
      </w:pPr>
    </w:p>
    <w:p w:rsidR="64DA8541" w:rsidP="64DA8541" w:rsidRDefault="64DA8541" w14:paraId="16C66B03" w14:textId="5AB275EB">
      <w:pPr>
        <w:spacing w:line="257" w:lineRule="auto"/>
        <w:rPr>
          <w:rFonts w:ascii="Roboto" w:hAnsi="Roboto" w:eastAsia="Roboto" w:cs="Roboto"/>
          <w:b w:val="1"/>
          <w:bCs w:val="1"/>
          <w:noProof w:val="0"/>
          <w:sz w:val="22"/>
          <w:szCs w:val="22"/>
          <w:u w:val="single"/>
          <w:lang w:val="en-US"/>
        </w:rPr>
      </w:pPr>
      <w:r w:rsidRPr="64DA8541" w:rsidR="64DA8541">
        <w:rPr>
          <w:rFonts w:ascii="Roboto" w:hAnsi="Roboto" w:eastAsia="Roboto" w:cs="Roboto"/>
          <w:b w:val="1"/>
          <w:bCs w:val="1"/>
          <w:noProof w:val="0"/>
          <w:sz w:val="22"/>
          <w:szCs w:val="22"/>
          <w:u w:val="single"/>
          <w:lang w:val="en-US"/>
        </w:rPr>
        <w:t>Feature Selection</w:t>
      </w:r>
    </w:p>
    <w:p w:rsidR="64DA8541" w:rsidP="64DA8541" w:rsidRDefault="64DA8541" w14:paraId="11C05885" w14:textId="25C5D66A">
      <w:pPr>
        <w:pStyle w:val="Normal"/>
        <w:spacing w:line="257" w:lineRule="auto"/>
        <w:rPr>
          <w:rFonts w:ascii="Roboto" w:hAnsi="Roboto" w:eastAsia="Roboto" w:cs="Roboto"/>
          <w:noProof w:val="0"/>
          <w:color w:val="auto"/>
          <w:sz w:val="22"/>
          <w:szCs w:val="22"/>
          <w:lang w:val="en-US"/>
        </w:rPr>
      </w:pPr>
      <w:r w:rsidRPr="64DA8541" w:rsidR="64DA8541">
        <w:rPr>
          <w:rFonts w:ascii="Roboto" w:hAnsi="Roboto" w:eastAsia="Roboto" w:cs="Roboto"/>
          <w:b w:val="0"/>
          <w:bCs w:val="0"/>
          <w:i w:val="0"/>
          <w:iCs w:val="0"/>
          <w:caps w:val="0"/>
          <w:smallCaps w:val="0"/>
          <w:noProof w:val="0"/>
          <w:color w:val="auto"/>
          <w:sz w:val="22"/>
          <w:szCs w:val="22"/>
          <w:lang w:val="en-US"/>
        </w:rPr>
        <w:t>To perform feature selection using the “Extra Trees Regressor</w:t>
      </w:r>
      <w:r w:rsidRPr="64DA8541" w:rsidR="64DA8541">
        <w:rPr>
          <w:rFonts w:ascii="Roboto" w:hAnsi="Roboto" w:eastAsia="Roboto" w:cs="Roboto"/>
          <w:b w:val="0"/>
          <w:bCs w:val="0"/>
          <w:i w:val="0"/>
          <w:iCs w:val="0"/>
          <w:caps w:val="0"/>
          <w:smallCaps w:val="0"/>
          <w:noProof w:val="0"/>
          <w:color w:val="auto"/>
          <w:sz w:val="22"/>
          <w:szCs w:val="22"/>
          <w:lang w:val="en-US"/>
        </w:rPr>
        <w:t>”,</w:t>
      </w:r>
      <w:r w:rsidRPr="64DA8541" w:rsidR="64DA8541">
        <w:rPr>
          <w:rFonts w:ascii="Roboto" w:hAnsi="Roboto" w:eastAsia="Roboto" w:cs="Roboto"/>
          <w:b w:val="0"/>
          <w:bCs w:val="0"/>
          <w:i w:val="0"/>
          <w:iCs w:val="0"/>
          <w:caps w:val="0"/>
          <w:smallCaps w:val="0"/>
          <w:noProof w:val="0"/>
          <w:color w:val="auto"/>
          <w:sz w:val="22"/>
          <w:szCs w:val="22"/>
          <w:lang w:val="en-US"/>
        </w:rPr>
        <w:t xml:space="preserve"> during the construction of the forest, for each feature, the normalized total reduction in the mathematical criteria used in the decision of feature of split (Gini Index if the Gini Index is used in the construction of the forest) is computed. This value is called the Gini Importance of the feature. To perform feature selection, each feature is ordered in descending order according to the Gini Importance of each feature and the user selects the top k features according to his/her choice.</w:t>
      </w:r>
    </w:p>
    <w:p w:rsidR="64DA8541" w:rsidP="64DA8541" w:rsidRDefault="64DA8541" w14:paraId="1902DE58" w14:textId="5ABDED99">
      <w:pPr>
        <w:pStyle w:val="Normal"/>
        <w:spacing w:line="257" w:lineRule="auto"/>
        <w:rPr>
          <w:rFonts w:ascii="Roboto" w:hAnsi="Roboto" w:eastAsia="Roboto" w:cs="Roboto"/>
          <w:b w:val="0"/>
          <w:bCs w:val="0"/>
          <w:i w:val="0"/>
          <w:iCs w:val="0"/>
          <w:caps w:val="0"/>
          <w:smallCaps w:val="0"/>
          <w:noProof w:val="0"/>
          <w:color w:val="auto"/>
          <w:sz w:val="22"/>
          <w:szCs w:val="22"/>
          <w:lang w:val="en-US"/>
        </w:rPr>
      </w:pPr>
    </w:p>
    <w:p w:rsidR="64DA8541" w:rsidP="64DA8541" w:rsidRDefault="64DA8541" w14:paraId="44131CA0" w14:textId="209D29EF">
      <w:pPr>
        <w:pStyle w:val="Normal"/>
        <w:spacing w:line="257" w:lineRule="auto"/>
      </w:pPr>
      <w:r>
        <w:drawing>
          <wp:inline wp14:editId="4283079A" wp14:anchorId="4E852E63">
            <wp:extent cx="5743575" cy="2609850"/>
            <wp:effectExtent l="0" t="0" r="0" b="0"/>
            <wp:docPr id="1932763744" name="" title=""/>
            <wp:cNvGraphicFramePr>
              <a:graphicFrameLocks noChangeAspect="1"/>
            </wp:cNvGraphicFramePr>
            <a:graphic>
              <a:graphicData uri="http://schemas.openxmlformats.org/drawingml/2006/picture">
                <pic:pic>
                  <pic:nvPicPr>
                    <pic:cNvPr id="0" name=""/>
                    <pic:cNvPicPr/>
                  </pic:nvPicPr>
                  <pic:blipFill>
                    <a:blip r:embed="Rdbaee5bc028e48bf">
                      <a:extLst>
                        <a:ext xmlns:a="http://schemas.openxmlformats.org/drawingml/2006/main" uri="{28A0092B-C50C-407E-A947-70E740481C1C}">
                          <a14:useLocalDpi val="0"/>
                        </a:ext>
                      </a:extLst>
                    </a:blip>
                    <a:stretch>
                      <a:fillRect/>
                    </a:stretch>
                  </pic:blipFill>
                  <pic:spPr>
                    <a:xfrm>
                      <a:off x="0" y="0"/>
                      <a:ext cx="5743575" cy="2609850"/>
                    </a:xfrm>
                    <a:prstGeom prst="rect">
                      <a:avLst/>
                    </a:prstGeom>
                  </pic:spPr>
                </pic:pic>
              </a:graphicData>
            </a:graphic>
          </wp:inline>
        </w:drawing>
      </w:r>
    </w:p>
    <w:p w:rsidR="64DA8541" w:rsidP="64DA8541" w:rsidRDefault="64DA8541" w14:paraId="5A42B5B7" w14:textId="25AA594B">
      <w:pPr>
        <w:pStyle w:val="Normal"/>
        <w:spacing w:line="257" w:lineRule="auto"/>
        <w:rPr>
          <w:rFonts w:ascii="Aparajita" w:hAnsi="Aparajita" w:eastAsia="Aparajita" w:cs="Aparajita"/>
          <w:noProof w:val="0"/>
          <w:sz w:val="28"/>
          <w:szCs w:val="28"/>
          <w:lang w:val="en-US"/>
        </w:rPr>
      </w:pPr>
    </w:p>
    <w:p w:rsidR="64DA8541" w:rsidP="64DA8541" w:rsidRDefault="64DA8541" w14:paraId="42983000" w14:textId="2E3D4452">
      <w:pPr>
        <w:pStyle w:val="Normal"/>
        <w:spacing w:line="257" w:lineRule="auto"/>
        <w:rPr>
          <w:rFonts w:ascii="Aparajita" w:hAnsi="Aparajita" w:eastAsia="Aparajita" w:cs="Aparajita"/>
          <w:noProof w:val="0"/>
          <w:sz w:val="28"/>
          <w:szCs w:val="28"/>
          <w:lang w:val="en-US"/>
        </w:rPr>
      </w:pPr>
    </w:p>
    <w:p w:rsidR="64DA8541" w:rsidP="64DA8541" w:rsidRDefault="64DA8541" w14:paraId="20F4179C" w14:textId="7B4D077D">
      <w:pPr>
        <w:spacing w:line="257" w:lineRule="auto"/>
        <w:rPr>
          <w:rFonts w:ascii="Aparajita" w:hAnsi="Aparajita" w:eastAsia="Aparajita" w:cs="Aparajita"/>
          <w:b w:val="1"/>
          <w:bCs w:val="1"/>
          <w:noProof w:val="0"/>
          <w:sz w:val="28"/>
          <w:szCs w:val="28"/>
          <w:lang w:val="en-US"/>
        </w:rPr>
      </w:pPr>
      <w:r w:rsidRPr="64DA8541" w:rsidR="64DA8541">
        <w:rPr>
          <w:rFonts w:ascii="Aparajita" w:hAnsi="Aparajita" w:eastAsia="Aparajita" w:cs="Aparajita"/>
          <w:b w:val="1"/>
          <w:bCs w:val="1"/>
          <w:noProof w:val="0"/>
          <w:sz w:val="28"/>
          <w:szCs w:val="28"/>
          <w:lang w:val="en-US"/>
        </w:rPr>
        <w:t xml:space="preserve">Now let’s see the project graphical </w:t>
      </w:r>
      <w:r w:rsidRPr="64DA8541" w:rsidR="64DA8541">
        <w:rPr>
          <w:rFonts w:ascii="Aparajita" w:hAnsi="Aparajita" w:eastAsia="Aparajita" w:cs="Aparajita"/>
          <w:b w:val="1"/>
          <w:bCs w:val="1"/>
          <w:noProof w:val="0"/>
          <w:sz w:val="28"/>
          <w:szCs w:val="28"/>
          <w:lang w:val="en-US"/>
        </w:rPr>
        <w:t>representations.</w:t>
      </w:r>
    </w:p>
    <w:p w:rsidR="64DA8541" w:rsidP="64DA8541" w:rsidRDefault="64DA8541" w14:paraId="4820265C" w14:textId="08D1F308">
      <w:pPr>
        <w:pStyle w:val="Normal"/>
        <w:spacing w:line="257" w:lineRule="auto"/>
        <w:rPr>
          <w:rFonts w:ascii="Aparajita" w:hAnsi="Aparajita" w:eastAsia="Aparajita" w:cs="Aparajita"/>
          <w:noProof w:val="0"/>
          <w:sz w:val="28"/>
          <w:szCs w:val="28"/>
          <w:lang w:val="en-US"/>
        </w:rPr>
      </w:pPr>
    </w:p>
    <w:p w:rsidR="64DA8541" w:rsidP="64DA8541" w:rsidRDefault="64DA8541" w14:paraId="43E43029" w14:textId="745D72A0">
      <w:pPr>
        <w:pStyle w:val="Normal"/>
        <w:spacing w:line="257" w:lineRule="auto"/>
        <w:rPr>
          <w:rFonts w:ascii="Aparajita" w:hAnsi="Aparajita" w:eastAsia="Aparajita" w:cs="Aparajita"/>
          <w:noProof w:val="0"/>
          <w:sz w:val="28"/>
          <w:szCs w:val="28"/>
          <w:lang w:val="en-US"/>
        </w:rPr>
      </w:pPr>
    </w:p>
    <w:p w:rsidR="64DA8541" w:rsidP="64DA8541" w:rsidRDefault="64DA8541" w14:paraId="74A29778" w14:textId="28957567">
      <w:pPr>
        <w:pStyle w:val="Normal"/>
        <w:spacing w:line="257" w:lineRule="auto"/>
      </w:pPr>
      <w:r>
        <w:drawing>
          <wp:inline wp14:editId="000A4F44" wp14:anchorId="7255EE88">
            <wp:extent cx="6545310" cy="4895850"/>
            <wp:effectExtent l="0" t="0" r="0" b="0"/>
            <wp:docPr id="47722721" name="" title=""/>
            <wp:cNvGraphicFramePr>
              <a:graphicFrameLocks noChangeAspect="1"/>
            </wp:cNvGraphicFramePr>
            <a:graphic>
              <a:graphicData uri="http://schemas.openxmlformats.org/drawingml/2006/picture">
                <pic:pic>
                  <pic:nvPicPr>
                    <pic:cNvPr id="0" name=""/>
                    <pic:cNvPicPr/>
                  </pic:nvPicPr>
                  <pic:blipFill>
                    <a:blip r:embed="R3757eedfa52a437b">
                      <a:extLst>
                        <a:ext xmlns:a="http://schemas.openxmlformats.org/drawingml/2006/main" uri="{28A0092B-C50C-407E-A947-70E740481C1C}">
                          <a14:useLocalDpi val="0"/>
                        </a:ext>
                      </a:extLst>
                    </a:blip>
                    <a:stretch>
                      <a:fillRect/>
                    </a:stretch>
                  </pic:blipFill>
                  <pic:spPr>
                    <a:xfrm>
                      <a:off x="0" y="0"/>
                      <a:ext cx="6545310" cy="4895850"/>
                    </a:xfrm>
                    <a:prstGeom prst="rect">
                      <a:avLst/>
                    </a:prstGeom>
                  </pic:spPr>
                </pic:pic>
              </a:graphicData>
            </a:graphic>
          </wp:inline>
        </w:drawing>
      </w:r>
    </w:p>
    <w:p w:rsidR="64DA8541" w:rsidP="64DA8541" w:rsidRDefault="64DA8541" w14:paraId="1E602BFC" w14:textId="7C49E6ED">
      <w:pPr>
        <w:pStyle w:val="Normal"/>
        <w:spacing w:line="257" w:lineRule="auto"/>
        <w:rPr>
          <w:rFonts w:ascii="Aparajita" w:hAnsi="Aparajita" w:eastAsia="Aparajita" w:cs="Aparajita"/>
          <w:noProof w:val="0"/>
          <w:sz w:val="28"/>
          <w:szCs w:val="28"/>
          <w:lang w:val="en-US"/>
        </w:rPr>
      </w:pPr>
      <w:r w:rsidRPr="64DA8541" w:rsidR="64DA8541">
        <w:rPr>
          <w:rFonts w:ascii="Aparajita" w:hAnsi="Aparajita" w:eastAsia="Aparajita" w:cs="Aparajita"/>
          <w:noProof w:val="0"/>
          <w:sz w:val="28"/>
          <w:szCs w:val="28"/>
          <w:lang w:val="en-US"/>
        </w:rPr>
        <w:t xml:space="preserve">According to this graph, the </w:t>
      </w:r>
      <w:r w:rsidRPr="64DA8541" w:rsidR="64DA8541">
        <w:rPr>
          <w:rFonts w:ascii="Aparajita" w:hAnsi="Aparajita" w:eastAsia="Aparajita" w:cs="Aparajita"/>
          <w:noProof w:val="0"/>
          <w:sz w:val="28"/>
          <w:szCs w:val="28"/>
          <w:lang w:val="en-US"/>
        </w:rPr>
        <w:t>length</w:t>
      </w:r>
      <w:r w:rsidRPr="64DA8541" w:rsidR="64DA8541">
        <w:rPr>
          <w:rFonts w:ascii="Aparajita" w:hAnsi="Aparajita" w:eastAsia="Aparajita" w:cs="Aparajita"/>
          <w:noProof w:val="0"/>
          <w:sz w:val="28"/>
          <w:szCs w:val="28"/>
          <w:lang w:val="en-US"/>
        </w:rPr>
        <w:t xml:space="preserve"> of subject should be 54 to 57 then only the click rate will be high.</w:t>
      </w:r>
    </w:p>
    <w:p w:rsidR="64DA8541" w:rsidP="64DA8541" w:rsidRDefault="64DA8541" w14:paraId="25B69180" w14:textId="5C911B32">
      <w:pPr>
        <w:pStyle w:val="Normal"/>
        <w:spacing w:line="257" w:lineRule="auto"/>
        <w:rPr>
          <w:rFonts w:ascii="Aparajita" w:hAnsi="Aparajita" w:eastAsia="Aparajita" w:cs="Aparajita"/>
          <w:noProof w:val="0"/>
          <w:sz w:val="28"/>
          <w:szCs w:val="28"/>
          <w:lang w:val="en-US"/>
        </w:rPr>
      </w:pPr>
    </w:p>
    <w:p w:rsidR="64DA8541" w:rsidP="64DA8541" w:rsidRDefault="64DA8541" w14:paraId="6F356327" w14:textId="59973813">
      <w:pPr>
        <w:pStyle w:val="Normal"/>
        <w:spacing w:line="257" w:lineRule="auto"/>
      </w:pPr>
      <w:r>
        <w:drawing>
          <wp:inline wp14:editId="791D2E2E" wp14:anchorId="317EB71C">
            <wp:extent cx="6762750" cy="4714875"/>
            <wp:effectExtent l="0" t="0" r="0" b="0"/>
            <wp:docPr id="946496214" name="" title=""/>
            <wp:cNvGraphicFramePr>
              <a:graphicFrameLocks noChangeAspect="1"/>
            </wp:cNvGraphicFramePr>
            <a:graphic>
              <a:graphicData uri="http://schemas.openxmlformats.org/drawingml/2006/picture">
                <pic:pic>
                  <pic:nvPicPr>
                    <pic:cNvPr id="0" name=""/>
                    <pic:cNvPicPr/>
                  </pic:nvPicPr>
                  <pic:blipFill>
                    <a:blip r:embed="R9dcb0f5401ee485f">
                      <a:extLst>
                        <a:ext xmlns:a="http://schemas.openxmlformats.org/drawingml/2006/main" uri="{28A0092B-C50C-407E-A947-70E740481C1C}">
                          <a14:useLocalDpi val="0"/>
                        </a:ext>
                      </a:extLst>
                    </a:blip>
                    <a:stretch>
                      <a:fillRect/>
                    </a:stretch>
                  </pic:blipFill>
                  <pic:spPr>
                    <a:xfrm>
                      <a:off x="0" y="0"/>
                      <a:ext cx="6762750" cy="4714875"/>
                    </a:xfrm>
                    <a:prstGeom prst="rect">
                      <a:avLst/>
                    </a:prstGeom>
                  </pic:spPr>
                </pic:pic>
              </a:graphicData>
            </a:graphic>
          </wp:inline>
        </w:drawing>
      </w:r>
    </w:p>
    <w:p w:rsidR="64DA8541" w:rsidP="64DA8541" w:rsidRDefault="64DA8541" w14:paraId="4403A0F5" w14:textId="13525D56">
      <w:pPr>
        <w:pStyle w:val="Normal"/>
        <w:spacing w:line="257" w:lineRule="auto"/>
        <w:rPr>
          <w:rFonts w:ascii="Aparajita" w:hAnsi="Aparajita" w:eastAsia="Aparajita" w:cs="Aparajita"/>
          <w:noProof w:val="0"/>
          <w:sz w:val="28"/>
          <w:szCs w:val="28"/>
          <w:lang w:val="en-US"/>
        </w:rPr>
      </w:pPr>
      <w:r w:rsidRPr="64DA8541" w:rsidR="64DA8541">
        <w:rPr>
          <w:rFonts w:ascii="Aparajita" w:hAnsi="Aparajita" w:eastAsia="Aparajita" w:cs="Aparajita"/>
          <w:noProof w:val="0"/>
          <w:sz w:val="28"/>
          <w:szCs w:val="28"/>
          <w:lang w:val="en-US"/>
        </w:rPr>
        <w:t>According to this graph, the length of body should be 2569 to 2570 then only the click rate will be high.</w:t>
      </w:r>
    </w:p>
    <w:p w:rsidR="64DA8541" w:rsidP="64DA8541" w:rsidRDefault="64DA8541" w14:paraId="5E4E703E" w14:textId="223EE180">
      <w:pPr>
        <w:pStyle w:val="Normal"/>
        <w:spacing w:line="257" w:lineRule="auto"/>
        <w:rPr>
          <w:rFonts w:ascii="Aparajita" w:hAnsi="Aparajita" w:eastAsia="Aparajita" w:cs="Aparajita"/>
          <w:noProof w:val="0"/>
          <w:sz w:val="28"/>
          <w:szCs w:val="28"/>
          <w:lang w:val="en-US"/>
        </w:rPr>
      </w:pPr>
    </w:p>
    <w:p w:rsidR="64DA8541" w:rsidP="64DA8541" w:rsidRDefault="64DA8541" w14:paraId="6630E879" w14:textId="59887890">
      <w:pPr>
        <w:pStyle w:val="Normal"/>
        <w:spacing w:line="257" w:lineRule="auto"/>
      </w:pPr>
      <w:r>
        <w:drawing>
          <wp:inline wp14:editId="7A41D0F5" wp14:anchorId="05BD463B">
            <wp:extent cx="6543675" cy="4152900"/>
            <wp:effectExtent l="0" t="0" r="0" b="0"/>
            <wp:docPr id="2053556131" name="" title=""/>
            <wp:cNvGraphicFramePr>
              <a:graphicFrameLocks noChangeAspect="1"/>
            </wp:cNvGraphicFramePr>
            <a:graphic>
              <a:graphicData uri="http://schemas.openxmlformats.org/drawingml/2006/picture">
                <pic:pic>
                  <pic:nvPicPr>
                    <pic:cNvPr id="0" name=""/>
                    <pic:cNvPicPr/>
                  </pic:nvPicPr>
                  <pic:blipFill>
                    <a:blip r:embed="R7a9ae79453e444e8">
                      <a:extLst>
                        <a:ext xmlns:a="http://schemas.openxmlformats.org/drawingml/2006/main" uri="{28A0092B-C50C-407E-A947-70E740481C1C}">
                          <a14:useLocalDpi val="0"/>
                        </a:ext>
                      </a:extLst>
                    </a:blip>
                    <a:stretch>
                      <a:fillRect/>
                    </a:stretch>
                  </pic:blipFill>
                  <pic:spPr>
                    <a:xfrm>
                      <a:off x="0" y="0"/>
                      <a:ext cx="6543675" cy="4152900"/>
                    </a:xfrm>
                    <a:prstGeom prst="rect">
                      <a:avLst/>
                    </a:prstGeom>
                  </pic:spPr>
                </pic:pic>
              </a:graphicData>
            </a:graphic>
          </wp:inline>
        </w:drawing>
      </w:r>
    </w:p>
    <w:p w:rsidR="64DA8541" w:rsidP="64DA8541" w:rsidRDefault="64DA8541" w14:paraId="4EBF9E09" w14:textId="5EF74950">
      <w:pPr>
        <w:pStyle w:val="Normal"/>
        <w:spacing w:before="0" w:beforeAutospacing="off" w:after="160" w:afterAutospacing="off" w:line="257" w:lineRule="auto"/>
        <w:ind w:left="0" w:right="0"/>
        <w:jc w:val="left"/>
        <w:rPr>
          <w:rFonts w:ascii="Aparajita" w:hAnsi="Aparajita" w:eastAsia="Aparajita" w:cs="Aparajita"/>
          <w:noProof w:val="0"/>
          <w:sz w:val="28"/>
          <w:szCs w:val="28"/>
          <w:lang w:val="en-US"/>
        </w:rPr>
      </w:pPr>
      <w:r w:rsidRPr="64DA8541" w:rsidR="64DA8541">
        <w:rPr>
          <w:rFonts w:ascii="Aparajita" w:hAnsi="Aparajita" w:eastAsia="Aparajita" w:cs="Aparajita"/>
          <w:noProof w:val="0"/>
          <w:sz w:val="28"/>
          <w:szCs w:val="28"/>
          <w:lang w:val="en-US"/>
        </w:rPr>
        <w:t>According to this graph, the image should be present in your email template.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e4175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EBF13F"/>
    <w:rsid w:val="64DA8541"/>
    <w:rsid w:val="67946E5E"/>
    <w:rsid w:val="6A483886"/>
    <w:rsid w:val="6CEBF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6ECC"/>
  <w15:chartTrackingRefBased/>
  <w15:docId w15:val="{0EDDB1A1-97AC-4317-8BD4-7D11C62FD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e1852bf69342fa" /><Relationship Type="http://schemas.openxmlformats.org/officeDocument/2006/relationships/image" Target="/media/image.png" Id="Rdbaee5bc028e48bf" /><Relationship Type="http://schemas.openxmlformats.org/officeDocument/2006/relationships/image" Target="/media/image2.png" Id="R3757eedfa52a437b" /><Relationship Type="http://schemas.openxmlformats.org/officeDocument/2006/relationships/image" Target="/media/image3.png" Id="R9dcb0f5401ee485f" /><Relationship Type="http://schemas.openxmlformats.org/officeDocument/2006/relationships/image" Target="/media/image4.png" Id="R7a9ae79453e444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2022-08-07T09:08:53.6741439Z</dcterms:created>
  <dcterms:modified xsi:type="dcterms:W3CDTF">2022-08-07T10:42:22.0384470Z</dcterms:modified>
  <dc:creator>chitransh saxena</dc:creator>
  <lastModifiedBy>chitransh saxena</lastModifiedBy>
</coreProperties>
</file>