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SWTID-2026-4912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register for the application by entering my name, email, password, and confirming my password.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1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will receive a confirmation email once I have registered for the application.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2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log into the application by entering my email &amp; password.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3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Weather Search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search the weather of any city by typing its name.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4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Weather Search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mobile user, I can let the app detect my current location automatically.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1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Current Weather Dashboard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the current temperature, humidity, wind speed, pressure and visibility on the dashboard.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2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Current Weather Dashboard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switch between Celsius and Fahrenheit.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3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Forecast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the hourly forecast for the next 24 hours.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4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Forecast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the 7-day forecast.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1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Forecast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see the Air Quality Index (AQI) of my city.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2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Weather API Integration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get weather results quickly because recent weather data is cached by the system.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3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Favourite Cities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save my favourite cities.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4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Insights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read an AI-generated plain-language summary of today's weather.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1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Insights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see the rain probability predicted by AI for the next few hours.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2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AI Insights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personalised clothing and travel tips based on the weather.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3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Weather History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view a trend chart of past weather data of my city.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4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Alerts &amp; Notifications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receive email alerts for severe weather such as heavy rain, storm or heat wave.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1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Alerts &amp; Notifications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mobile user, I receive a daily morning weather briefing.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2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Administration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can view registered users and API usage logs.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3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use dark mode and a layout that fits my phone, tablet and desktop.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4</w:t>
            </w:r>
          </w:p>
        </w:tc>
      </w:tr>
      <w:tr>
        <w:trPr>
          <w:cantSplit w:val="1"/>
          <w:trHeight w:val="392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Testing &amp; Deployment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access a stable, tested application online at any time.</w:t>
            </w:r>
          </w:p>
        </w:tc>
        <w:tc>
          <w:tcPr/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tl w:val="0"/>
              </w:rPr>
              <w:t>Team Member 1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05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10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12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17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19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24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  <w:tr>
        <w:trPr>
          <w:cantSplit w:val="1"/>
          <w:trHeight w:val="366" w:hRule="atLeast"/>
          <w:tblHeader w:val="0"/>
        </w:trPr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26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31 Oct 2026</w:t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AI WeatherWise: sprint duration = 6 days and team velocity = 20 story points per sprint (total 80 story points in 4 sprints). Average velocity (AV) per day = 20 / 6 = 3.33 story points per 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Planned burndown chart for AI WeatherWise (80 story points over 24 project days):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drawing>
          <wp:inline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