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172" w:rsidRPr="00313DF9" w14:paraId="0F8E30C0" w14:textId="77777777" w:rsidTr="00FA1E79">
        <w:tc>
          <w:tcPr>
            <w:tcW w:w="4675" w:type="dxa"/>
          </w:tcPr>
          <w:p w14:paraId="63BD011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DATE</w:t>
            </w:r>
          </w:p>
        </w:tc>
        <w:tc>
          <w:tcPr>
            <w:tcW w:w="4675" w:type="dxa"/>
          </w:tcPr>
          <w:p w14:paraId="64E064F6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28-02-2026</w:t>
            </w:r>
          </w:p>
        </w:tc>
      </w:tr>
      <w:tr w:rsidR="00E06172" w:rsidRPr="00313DF9" w14:paraId="49BCD139" w14:textId="77777777" w:rsidTr="00FA1E79">
        <w:tc>
          <w:tcPr>
            <w:tcW w:w="4675" w:type="dxa"/>
          </w:tcPr>
          <w:p w14:paraId="5CF0E122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FF9B5B6" w14:textId="44A64F2C" w:rsidR="00E06172" w:rsidRPr="00313DF9" w:rsidRDefault="003515F3" w:rsidP="00FA1E7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</w:t>
            </w:r>
            <w:r w:rsidRPr="003515F3">
              <w:rPr>
                <w:rFonts w:ascii="Cambria" w:hAnsi="Cambria"/>
              </w:rPr>
              <w:t>LTVIP2026TMIDS89110</w:t>
            </w:r>
          </w:p>
        </w:tc>
      </w:tr>
      <w:tr w:rsidR="00E06172" w:rsidRPr="00313DF9" w14:paraId="07F23DE2" w14:textId="77777777" w:rsidTr="00FA1E79">
        <w:tc>
          <w:tcPr>
            <w:tcW w:w="4675" w:type="dxa"/>
          </w:tcPr>
          <w:p w14:paraId="6BB343D5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573E3132" w14:textId="3BB0664A" w:rsidR="00E06172" w:rsidRPr="00313DF9" w:rsidRDefault="003515F3" w:rsidP="00FA1E79">
            <w:pPr>
              <w:jc w:val="center"/>
              <w:rPr>
                <w:rFonts w:ascii="Cambria" w:hAnsi="Cambria"/>
              </w:rPr>
            </w:pPr>
            <w:r w:rsidRPr="003515F3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E06172" w:rsidRPr="00313DF9" w14:paraId="7D9BC002" w14:textId="77777777" w:rsidTr="00FA1E79">
        <w:tc>
          <w:tcPr>
            <w:tcW w:w="4675" w:type="dxa"/>
          </w:tcPr>
          <w:p w14:paraId="733CBE19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7C55AB5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4 MARKS</w:t>
            </w:r>
          </w:p>
        </w:tc>
      </w:tr>
    </w:tbl>
    <w:p w14:paraId="267FD2B9" w14:textId="77777777" w:rsidR="00BE0918" w:rsidRDefault="00BE0918" w:rsidP="00E06172"/>
    <w:p w14:paraId="34B61F53" w14:textId="508C89B9" w:rsidR="003515F3" w:rsidRPr="00512417" w:rsidRDefault="00512417" w:rsidP="003515F3">
      <w:pPr>
        <w:rPr>
          <w:rFonts w:ascii="Cambria" w:hAnsi="Cambria"/>
          <w:b/>
          <w:bCs/>
          <w:sz w:val="28"/>
          <w:szCs w:val="28"/>
          <w:lang w:val="en-IN"/>
        </w:rPr>
      </w:pPr>
      <w:r w:rsidRPr="00512417">
        <w:rPr>
          <w:rFonts w:ascii="Cambria" w:hAnsi="Cambria"/>
          <w:b/>
          <w:bCs/>
          <w:sz w:val="28"/>
          <w:szCs w:val="28"/>
          <w:lang w:val="en-IN"/>
        </w:rPr>
        <w:t xml:space="preserve">6.3 </w:t>
      </w:r>
      <w:r w:rsidR="003515F3" w:rsidRPr="00512417">
        <w:rPr>
          <w:rFonts w:ascii="Cambria" w:hAnsi="Cambria"/>
          <w:b/>
          <w:bCs/>
          <w:sz w:val="28"/>
          <w:szCs w:val="28"/>
          <w:lang w:val="en-IN"/>
        </w:rPr>
        <w:t>Data Preparation</w:t>
      </w:r>
    </w:p>
    <w:p w14:paraId="34CFBF4B" w14:textId="1BB10843" w:rsidR="003515F3" w:rsidRDefault="00512417" w:rsidP="00E06172">
      <w:pPr>
        <w:rPr>
          <w:b/>
          <w:bCs/>
          <w:lang w:val="en-IN"/>
        </w:rPr>
      </w:pPr>
      <w:r w:rsidRPr="00512417">
        <w:rPr>
          <w:b/>
          <w:bCs/>
          <w:lang w:val="en-IN"/>
        </w:rPr>
        <w:t>Visualizing:</w:t>
      </w:r>
    </w:p>
    <w:p w14:paraId="723DF8A3" w14:textId="5F010291" w:rsidR="00512417" w:rsidRPr="00512417" w:rsidRDefault="00512417" w:rsidP="00E06172">
      <w:pPr>
        <w:rPr>
          <w:rFonts w:ascii="Cambria" w:hAnsi="Cambria"/>
          <w:b/>
          <w:bCs/>
          <w:sz w:val="28"/>
          <w:szCs w:val="28"/>
          <w:lang w:val="en-IN"/>
        </w:rPr>
      </w:pPr>
      <w:r w:rsidRPr="00512417">
        <w:rPr>
          <w:rFonts w:ascii="Cambria" w:hAnsi="Cambria"/>
          <w:b/>
          <w:bCs/>
          <w:sz w:val="28"/>
          <w:szCs w:val="28"/>
          <w:lang w:val="en-IN"/>
        </w:rPr>
        <w:t>2019 State Consumption:</w:t>
      </w:r>
    </w:p>
    <w:p w14:paraId="3F4C6798" w14:textId="100DF58F" w:rsidR="00512417" w:rsidRDefault="00512417" w:rsidP="00E06172">
      <w:pPr>
        <w:rPr>
          <w:b/>
          <w:bCs/>
        </w:rPr>
      </w:pPr>
      <w:r w:rsidRPr="00512417">
        <w:rPr>
          <w:b/>
          <w:bCs/>
          <w:noProof/>
        </w:rPr>
        <w:drawing>
          <wp:inline distT="0" distB="0" distL="0" distR="0" wp14:anchorId="029238D5" wp14:editId="539E99CD">
            <wp:extent cx="4744387" cy="3215640"/>
            <wp:effectExtent l="0" t="0" r="0" b="3810"/>
            <wp:docPr id="91657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75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1031" cy="322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12B1" w14:textId="77777777" w:rsidR="00512417" w:rsidRDefault="00512417" w:rsidP="00E06172">
      <w:pPr>
        <w:rPr>
          <w:b/>
          <w:bCs/>
        </w:rPr>
      </w:pPr>
    </w:p>
    <w:p w14:paraId="42EA6A78" w14:textId="77777777" w:rsidR="00512417" w:rsidRDefault="00512417" w:rsidP="00E06172">
      <w:pPr>
        <w:rPr>
          <w:b/>
          <w:bCs/>
        </w:rPr>
      </w:pPr>
    </w:p>
    <w:p w14:paraId="378EE265" w14:textId="77777777" w:rsidR="00512417" w:rsidRDefault="00512417" w:rsidP="00E06172">
      <w:pPr>
        <w:rPr>
          <w:b/>
          <w:bCs/>
        </w:rPr>
      </w:pPr>
    </w:p>
    <w:p w14:paraId="5652AA5A" w14:textId="77777777" w:rsidR="00512417" w:rsidRDefault="00512417" w:rsidP="00E06172">
      <w:pPr>
        <w:rPr>
          <w:b/>
          <w:bCs/>
        </w:rPr>
      </w:pPr>
    </w:p>
    <w:p w14:paraId="58084EBE" w14:textId="77777777" w:rsidR="00CD3B57" w:rsidRDefault="00CD3B57" w:rsidP="00E06172">
      <w:pPr>
        <w:rPr>
          <w:rFonts w:ascii="Cambria" w:hAnsi="Cambria"/>
          <w:b/>
          <w:bCs/>
          <w:sz w:val="28"/>
          <w:szCs w:val="28"/>
        </w:rPr>
      </w:pPr>
    </w:p>
    <w:p w14:paraId="0CA62167" w14:textId="77777777" w:rsidR="00CD3B57" w:rsidRDefault="00CD3B57" w:rsidP="00E06172">
      <w:pPr>
        <w:rPr>
          <w:rFonts w:ascii="Cambria" w:hAnsi="Cambria"/>
          <w:b/>
          <w:bCs/>
          <w:sz w:val="28"/>
          <w:szCs w:val="28"/>
        </w:rPr>
      </w:pPr>
    </w:p>
    <w:p w14:paraId="78E35E09" w14:textId="51C1A364" w:rsidR="00512417" w:rsidRPr="00512417" w:rsidRDefault="00512417" w:rsidP="00E06172">
      <w:pPr>
        <w:rPr>
          <w:rFonts w:ascii="Cambria" w:hAnsi="Cambria"/>
          <w:b/>
          <w:bCs/>
          <w:sz w:val="28"/>
          <w:szCs w:val="28"/>
        </w:rPr>
      </w:pPr>
      <w:r w:rsidRPr="00512417">
        <w:rPr>
          <w:rFonts w:ascii="Cambria" w:hAnsi="Cambria"/>
          <w:b/>
          <w:bCs/>
          <w:sz w:val="28"/>
          <w:szCs w:val="28"/>
        </w:rPr>
        <w:lastRenderedPageBreak/>
        <w:t>2020 State Consumption:</w:t>
      </w:r>
    </w:p>
    <w:p w14:paraId="0335F68C" w14:textId="403CF5EF" w:rsidR="00512417" w:rsidRDefault="00512417" w:rsidP="00E06172">
      <w:pPr>
        <w:rPr>
          <w:b/>
          <w:bCs/>
        </w:rPr>
      </w:pPr>
      <w:r w:rsidRPr="00512417">
        <w:rPr>
          <w:b/>
          <w:bCs/>
          <w:noProof/>
        </w:rPr>
        <w:drawing>
          <wp:inline distT="0" distB="0" distL="0" distR="0" wp14:anchorId="647DE677" wp14:editId="520FB91A">
            <wp:extent cx="4404360" cy="2697671"/>
            <wp:effectExtent l="0" t="0" r="0" b="7620"/>
            <wp:docPr id="679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7540" cy="270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CD0D" w14:textId="75B5BA7F" w:rsidR="00512417" w:rsidRDefault="00512417" w:rsidP="00E06172">
      <w:pPr>
        <w:rPr>
          <w:b/>
          <w:bCs/>
        </w:rPr>
      </w:pPr>
      <w:r w:rsidRPr="00512417">
        <w:rPr>
          <w:rFonts w:ascii="Cambria" w:hAnsi="Cambria"/>
          <w:b/>
          <w:bCs/>
          <w:sz w:val="28"/>
          <w:szCs w:val="28"/>
        </w:rPr>
        <w:t>Total</w:t>
      </w:r>
      <w:r>
        <w:rPr>
          <w:b/>
          <w:bCs/>
        </w:rPr>
        <w:t xml:space="preserve"> </w:t>
      </w:r>
      <w:r w:rsidRPr="00512417">
        <w:rPr>
          <w:rFonts w:ascii="Cambria" w:hAnsi="Cambria"/>
          <w:b/>
          <w:bCs/>
          <w:sz w:val="28"/>
          <w:szCs w:val="28"/>
        </w:rPr>
        <w:t>Consumption:</w:t>
      </w:r>
    </w:p>
    <w:p w14:paraId="42F0ED90" w14:textId="4E65CC58" w:rsidR="00512417" w:rsidRDefault="00512417" w:rsidP="00E06172">
      <w:pPr>
        <w:rPr>
          <w:b/>
          <w:bCs/>
        </w:rPr>
      </w:pPr>
      <w:r w:rsidRPr="00512417">
        <w:rPr>
          <w:b/>
          <w:bCs/>
          <w:noProof/>
        </w:rPr>
        <w:drawing>
          <wp:inline distT="0" distB="0" distL="0" distR="0" wp14:anchorId="325D24E9" wp14:editId="24FE0829">
            <wp:extent cx="4716780" cy="2950003"/>
            <wp:effectExtent l="0" t="0" r="7620" b="3175"/>
            <wp:docPr id="10348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81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1131" cy="29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34D6" w14:textId="77777777" w:rsidR="00512417" w:rsidRDefault="00512417" w:rsidP="00E06172">
      <w:pPr>
        <w:rPr>
          <w:b/>
          <w:bCs/>
        </w:rPr>
      </w:pPr>
    </w:p>
    <w:p w14:paraId="4FEC9D32" w14:textId="77777777" w:rsidR="00512417" w:rsidRDefault="00512417" w:rsidP="00E06172">
      <w:pPr>
        <w:rPr>
          <w:b/>
          <w:bCs/>
        </w:rPr>
      </w:pPr>
    </w:p>
    <w:p w14:paraId="0DE01901" w14:textId="77777777" w:rsidR="00512417" w:rsidRDefault="00512417" w:rsidP="00E06172">
      <w:pPr>
        <w:rPr>
          <w:b/>
          <w:bCs/>
        </w:rPr>
      </w:pPr>
    </w:p>
    <w:p w14:paraId="59141622" w14:textId="77777777" w:rsidR="00512417" w:rsidRDefault="00512417" w:rsidP="00E06172">
      <w:pPr>
        <w:rPr>
          <w:b/>
          <w:bCs/>
        </w:rPr>
      </w:pPr>
    </w:p>
    <w:p w14:paraId="23996F68" w14:textId="64AFAA0A" w:rsidR="00CD3B57" w:rsidRPr="00CD3B57" w:rsidRDefault="00CD3B57" w:rsidP="00E06172">
      <w:pPr>
        <w:rPr>
          <w:rFonts w:ascii="Cambria" w:hAnsi="Cambria"/>
          <w:b/>
          <w:bCs/>
          <w:sz w:val="28"/>
          <w:szCs w:val="28"/>
        </w:rPr>
      </w:pPr>
      <w:r w:rsidRPr="00CD3B57">
        <w:rPr>
          <w:rFonts w:ascii="Cambria" w:hAnsi="Cambria"/>
          <w:b/>
          <w:bCs/>
          <w:sz w:val="28"/>
          <w:szCs w:val="28"/>
        </w:rPr>
        <w:lastRenderedPageBreak/>
        <w:t>Usage by Region:</w:t>
      </w:r>
    </w:p>
    <w:p w14:paraId="4BD2BF17" w14:textId="61917098" w:rsidR="00512417" w:rsidRDefault="00CD3B57" w:rsidP="00E06172">
      <w:pPr>
        <w:rPr>
          <w:b/>
          <w:bCs/>
        </w:rPr>
      </w:pPr>
      <w:r w:rsidRPr="00CD3B57">
        <w:rPr>
          <w:b/>
          <w:bCs/>
          <w:noProof/>
        </w:rPr>
        <w:drawing>
          <wp:inline distT="0" distB="0" distL="0" distR="0" wp14:anchorId="6002DC8E" wp14:editId="1A18106C">
            <wp:extent cx="4320540" cy="2614942"/>
            <wp:effectExtent l="0" t="0" r="3810" b="0"/>
            <wp:docPr id="190732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27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1726" cy="262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4A1A" w14:textId="5638AB63" w:rsidR="00CD3B57" w:rsidRPr="00CD3B57" w:rsidRDefault="00CD3B57" w:rsidP="00E06172">
      <w:pPr>
        <w:rPr>
          <w:rFonts w:ascii="Cambria" w:hAnsi="Cambria"/>
          <w:b/>
          <w:bCs/>
          <w:sz w:val="28"/>
          <w:szCs w:val="28"/>
        </w:rPr>
      </w:pPr>
      <w:r w:rsidRPr="00CD3B57">
        <w:rPr>
          <w:rFonts w:ascii="Cambria" w:hAnsi="Cambria"/>
          <w:b/>
          <w:bCs/>
          <w:sz w:val="28"/>
          <w:szCs w:val="28"/>
        </w:rPr>
        <w:t>2019 Month wise Consumption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71CC606C" w14:textId="507FCB33" w:rsidR="00CD3B57" w:rsidRDefault="00CD3B57" w:rsidP="00E06172">
      <w:pPr>
        <w:rPr>
          <w:b/>
          <w:bCs/>
        </w:rPr>
      </w:pPr>
      <w:r w:rsidRPr="00CD3B57">
        <w:rPr>
          <w:b/>
          <w:bCs/>
          <w:noProof/>
        </w:rPr>
        <w:drawing>
          <wp:inline distT="0" distB="0" distL="0" distR="0" wp14:anchorId="173E79BD" wp14:editId="0EA26886">
            <wp:extent cx="4848402" cy="3002280"/>
            <wp:effectExtent l="0" t="0" r="9525" b="7620"/>
            <wp:docPr id="37878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82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5381" cy="30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511D" w14:textId="77777777" w:rsidR="00CD3B57" w:rsidRDefault="00CD3B57" w:rsidP="00E06172">
      <w:pPr>
        <w:rPr>
          <w:b/>
          <w:bCs/>
        </w:rPr>
      </w:pPr>
    </w:p>
    <w:p w14:paraId="03B48170" w14:textId="77777777" w:rsidR="00CD3B57" w:rsidRDefault="00CD3B57" w:rsidP="00E06172">
      <w:pPr>
        <w:rPr>
          <w:b/>
          <w:bCs/>
        </w:rPr>
      </w:pPr>
    </w:p>
    <w:p w14:paraId="3DF6EB26" w14:textId="77777777" w:rsidR="00CD3B57" w:rsidRDefault="00CD3B57" w:rsidP="00E06172">
      <w:pPr>
        <w:rPr>
          <w:b/>
          <w:bCs/>
        </w:rPr>
      </w:pPr>
    </w:p>
    <w:p w14:paraId="7882B1E1" w14:textId="77777777" w:rsidR="00CD3B57" w:rsidRDefault="00CD3B57" w:rsidP="00E06172">
      <w:pPr>
        <w:rPr>
          <w:b/>
          <w:bCs/>
        </w:rPr>
      </w:pPr>
    </w:p>
    <w:p w14:paraId="11EE6222" w14:textId="48143168" w:rsidR="00CD3B57" w:rsidRDefault="00CD3B57" w:rsidP="00E06172">
      <w:pPr>
        <w:rPr>
          <w:rFonts w:ascii="Cambria" w:hAnsi="Cambria"/>
          <w:b/>
          <w:bCs/>
          <w:sz w:val="28"/>
          <w:szCs w:val="28"/>
        </w:rPr>
      </w:pPr>
      <w:r w:rsidRPr="00CD3B57">
        <w:rPr>
          <w:rFonts w:ascii="Cambria" w:hAnsi="Cambria"/>
          <w:b/>
          <w:bCs/>
          <w:sz w:val="28"/>
          <w:szCs w:val="28"/>
        </w:rPr>
        <w:lastRenderedPageBreak/>
        <w:t xml:space="preserve">2020 Month wise Consumption: </w:t>
      </w:r>
      <w:r w:rsidRPr="00CD3B57">
        <w:rPr>
          <w:b/>
          <w:bCs/>
          <w:noProof/>
        </w:rPr>
        <w:drawing>
          <wp:inline distT="0" distB="0" distL="0" distR="0" wp14:anchorId="1779F3E2" wp14:editId="33426642">
            <wp:extent cx="4535985" cy="2842260"/>
            <wp:effectExtent l="0" t="0" r="0" b="0"/>
            <wp:docPr id="42186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69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3419" cy="284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3305" w14:textId="2AC84080" w:rsidR="00CD3B57" w:rsidRPr="00CD3B57" w:rsidRDefault="00CD3B57" w:rsidP="00E06172">
      <w:pPr>
        <w:rPr>
          <w:rFonts w:ascii="Cambria" w:hAnsi="Cambria"/>
          <w:b/>
          <w:bCs/>
          <w:sz w:val="28"/>
          <w:szCs w:val="28"/>
        </w:rPr>
      </w:pPr>
      <w:r w:rsidRPr="00CD3B57">
        <w:rPr>
          <w:rFonts w:ascii="Cambria" w:hAnsi="Cambria"/>
          <w:b/>
          <w:bCs/>
          <w:sz w:val="28"/>
          <w:szCs w:val="28"/>
        </w:rPr>
        <w:t>Total Region Consumption:</w:t>
      </w:r>
    </w:p>
    <w:p w14:paraId="2DF604BE" w14:textId="46834998" w:rsidR="00CD3B57" w:rsidRPr="00512417" w:rsidRDefault="00CD3B57" w:rsidP="00E06172">
      <w:pPr>
        <w:rPr>
          <w:b/>
          <w:bCs/>
        </w:rPr>
      </w:pPr>
      <w:r w:rsidRPr="00CD3B57">
        <w:rPr>
          <w:b/>
          <w:bCs/>
          <w:noProof/>
        </w:rPr>
        <w:drawing>
          <wp:inline distT="0" distB="0" distL="0" distR="0" wp14:anchorId="50310E0C" wp14:editId="5EA6F7F5">
            <wp:extent cx="5943600" cy="3521710"/>
            <wp:effectExtent l="0" t="0" r="0" b="2540"/>
            <wp:docPr id="45595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9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B57" w:rsidRPr="00512417" w:rsidSect="006F739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610" w:gutter="0"/>
      <w:pgNumType w:start="3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4509F" w14:textId="77777777" w:rsidR="008921BC" w:rsidRDefault="008921BC" w:rsidP="00BE0918">
      <w:pPr>
        <w:spacing w:after="0" w:line="240" w:lineRule="auto"/>
      </w:pPr>
      <w:r>
        <w:separator/>
      </w:r>
    </w:p>
  </w:endnote>
  <w:endnote w:type="continuationSeparator" w:id="0">
    <w:p w14:paraId="569B0BF9" w14:textId="77777777" w:rsidR="008921BC" w:rsidRDefault="008921BC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E9A6" w14:textId="77777777" w:rsidR="004E21F3" w:rsidRDefault="004E21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D878" w14:textId="77777777" w:rsidR="004E21F3" w:rsidRDefault="004E21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0D393" w14:textId="77777777" w:rsidR="008921BC" w:rsidRDefault="008921BC" w:rsidP="00BE0918">
      <w:pPr>
        <w:spacing w:after="0" w:line="240" w:lineRule="auto"/>
      </w:pPr>
      <w:r>
        <w:separator/>
      </w:r>
    </w:p>
  </w:footnote>
  <w:footnote w:type="continuationSeparator" w:id="0">
    <w:p w14:paraId="1FFDD006" w14:textId="77777777" w:rsidR="008921BC" w:rsidRDefault="008921BC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78D72" w14:textId="7A667602" w:rsidR="004E21F3" w:rsidRDefault="00000000">
    <w:pPr>
      <w:pStyle w:val="Header"/>
    </w:pPr>
    <w:r>
      <w:rPr>
        <w:noProof/>
      </w:rPr>
      <w:pict w14:anchorId="47CA28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622313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8A285" w14:textId="319021A0" w:rsidR="006960B2" w:rsidRPr="003515F3" w:rsidRDefault="00000000" w:rsidP="003515F3">
    <w:pPr>
      <w:pStyle w:val="Header"/>
      <w:pBdr>
        <w:bottom w:val="single" w:sz="6" w:space="1" w:color="auto"/>
      </w:pBdr>
      <w:jc w:val="center"/>
      <w:rPr>
        <w:rFonts w:ascii="Segoe UI Black" w:hAnsi="Segoe UI Black"/>
        <w:sz w:val="32"/>
        <w:szCs w:val="32"/>
        <w:lang w:val="en-IN"/>
      </w:rPr>
    </w:pPr>
    <w:r>
      <w:rPr>
        <w:rFonts w:ascii="Segoe UI Black" w:hAnsi="Segoe UI Black"/>
        <w:noProof/>
        <w:sz w:val="32"/>
        <w:szCs w:val="32"/>
        <w:lang w:val="en-IN"/>
      </w:rPr>
      <w:pict w14:anchorId="0166CC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622314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  <w:r w:rsidR="003515F3" w:rsidRPr="003515F3">
      <w:rPr>
        <w:rFonts w:ascii="Segoe UI Black" w:hAnsi="Segoe UI Black"/>
        <w:sz w:val="32"/>
        <w:szCs w:val="32"/>
        <w:lang w:val="en-IN"/>
      </w:rPr>
      <w:t>plugging into the future: an exploration of 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5013" w14:textId="603830A9" w:rsidR="004E21F3" w:rsidRDefault="00000000">
    <w:pPr>
      <w:pStyle w:val="Header"/>
    </w:pPr>
    <w:r>
      <w:rPr>
        <w:noProof/>
      </w:rPr>
      <w:pict w14:anchorId="66AF9E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622312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1043"/>
    <w:multiLevelType w:val="multilevel"/>
    <w:tmpl w:val="3EE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8363F"/>
    <w:multiLevelType w:val="multilevel"/>
    <w:tmpl w:val="7AE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40C35"/>
    <w:multiLevelType w:val="multilevel"/>
    <w:tmpl w:val="D9E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86CF4"/>
    <w:multiLevelType w:val="multilevel"/>
    <w:tmpl w:val="27D2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D3FA4"/>
    <w:multiLevelType w:val="multilevel"/>
    <w:tmpl w:val="52D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6380A"/>
    <w:multiLevelType w:val="multilevel"/>
    <w:tmpl w:val="35B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30028">
    <w:abstractNumId w:val="3"/>
  </w:num>
  <w:num w:numId="2" w16cid:durableId="1939215913">
    <w:abstractNumId w:val="1"/>
  </w:num>
  <w:num w:numId="3" w16cid:durableId="716903909">
    <w:abstractNumId w:val="4"/>
  </w:num>
  <w:num w:numId="4" w16cid:durableId="1664242395">
    <w:abstractNumId w:val="0"/>
  </w:num>
  <w:num w:numId="5" w16cid:durableId="415131846">
    <w:abstractNumId w:val="5"/>
  </w:num>
  <w:num w:numId="6" w16cid:durableId="564147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1079C7"/>
    <w:rsid w:val="00320503"/>
    <w:rsid w:val="003515F3"/>
    <w:rsid w:val="003D0A56"/>
    <w:rsid w:val="00453774"/>
    <w:rsid w:val="004B4D54"/>
    <w:rsid w:val="004E21F3"/>
    <w:rsid w:val="00512417"/>
    <w:rsid w:val="00523CA8"/>
    <w:rsid w:val="00577B39"/>
    <w:rsid w:val="00584C92"/>
    <w:rsid w:val="00683880"/>
    <w:rsid w:val="006960B2"/>
    <w:rsid w:val="00696CC2"/>
    <w:rsid w:val="006F739D"/>
    <w:rsid w:val="008921BC"/>
    <w:rsid w:val="00B04488"/>
    <w:rsid w:val="00B35AD4"/>
    <w:rsid w:val="00BE0918"/>
    <w:rsid w:val="00CC0D67"/>
    <w:rsid w:val="00CD3B57"/>
    <w:rsid w:val="00E06172"/>
    <w:rsid w:val="00F228D5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8</cp:revision>
  <dcterms:created xsi:type="dcterms:W3CDTF">2026-02-04T14:15:00Z</dcterms:created>
  <dcterms:modified xsi:type="dcterms:W3CDTF">2026-02-25T11:11:00Z</dcterms:modified>
</cp:coreProperties>
</file>