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D32D" w14:textId="43DA03BA" w:rsidR="00D603DE" w:rsidRDefault="00D378B8" w:rsidP="00D378B8">
      <w:pPr>
        <w:pStyle w:val="ListParagraph"/>
        <w:numPr>
          <w:ilvl w:val="0"/>
          <w:numId w:val="1"/>
        </w:numPr>
      </w:pPr>
      <w:r w:rsidRPr="00EB2898">
        <w:t xml:space="preserve">Create a </w:t>
      </w:r>
      <w:bookmarkStart w:id="0" w:name="_Int_zDvG27AR"/>
      <w:proofErr w:type="spellStart"/>
      <w:r w:rsidRPr="00EB2898">
        <w:t>Dockerfile</w:t>
      </w:r>
      <w:bookmarkEnd w:id="0"/>
      <w:proofErr w:type="spellEnd"/>
      <w:r w:rsidRPr="00EB2898">
        <w:t xml:space="preserve"> that creates a SQL Server Docker container (</w:t>
      </w:r>
      <w:hyperlink r:id="rId5">
        <w:r w:rsidRPr="00EB2898">
          <w:rPr>
            <w:rStyle w:val="Hyperlink"/>
          </w:rPr>
          <w:t>Deploy and connect to SQL Server Linux containers - SQL Server | Microsoft Learn</w:t>
        </w:r>
      </w:hyperlink>
      <w:r w:rsidRPr="00EB2898">
        <w:t>)</w:t>
      </w:r>
    </w:p>
    <w:p w14:paraId="19F6A496" w14:textId="77777777" w:rsidR="00EB2898" w:rsidRPr="00EB2898" w:rsidRDefault="00EB2898" w:rsidP="00EB2898">
      <w:pPr>
        <w:pStyle w:val="ListParagraph"/>
      </w:pPr>
    </w:p>
    <w:p w14:paraId="2BD06437" w14:textId="048C4900" w:rsidR="00D378B8" w:rsidRPr="00EB2898" w:rsidRDefault="00D378B8" w:rsidP="00D378B8">
      <w:pPr>
        <w:pStyle w:val="ListParagraph"/>
        <w:numPr>
          <w:ilvl w:val="0"/>
          <w:numId w:val="1"/>
        </w:numPr>
      </w:pPr>
      <w:r w:rsidRPr="00EB2898">
        <w:t xml:space="preserve">Write a Python / </w:t>
      </w:r>
      <w:r w:rsidR="6E670997" w:rsidRPr="00EB2898">
        <w:t>PowerShell</w:t>
      </w:r>
      <w:r w:rsidRPr="00EB2898">
        <w:t xml:space="preserve"> script that creates the following using T-SQL statements:</w:t>
      </w:r>
    </w:p>
    <w:p w14:paraId="40F83892" w14:textId="4BE7227B" w:rsidR="00D378B8" w:rsidRPr="00EB2898" w:rsidRDefault="00D378B8" w:rsidP="00D378B8">
      <w:pPr>
        <w:pStyle w:val="ListParagraph"/>
        <w:numPr>
          <w:ilvl w:val="1"/>
          <w:numId w:val="1"/>
        </w:numPr>
      </w:pPr>
      <w:r w:rsidRPr="00EB2898">
        <w:t>Create a database.</w:t>
      </w:r>
    </w:p>
    <w:p w14:paraId="6A8A89D8" w14:textId="115286A7" w:rsidR="00D378B8" w:rsidRPr="00EB2898" w:rsidRDefault="00D378B8" w:rsidP="00D378B8">
      <w:pPr>
        <w:pStyle w:val="ListParagraph"/>
        <w:numPr>
          <w:ilvl w:val="1"/>
          <w:numId w:val="1"/>
        </w:numPr>
      </w:pPr>
      <w:r w:rsidRPr="00EB2898">
        <w:t xml:space="preserve">Create tables with the same schema (the table schema is not relevant); the tables should be created based off the input that is given to the </w:t>
      </w:r>
      <w:r w:rsidR="059F60AE" w:rsidRPr="00EB2898">
        <w:t>PowerShell</w:t>
      </w:r>
      <w:r w:rsidRPr="00EB2898">
        <w:t>/Python script (</w:t>
      </w:r>
      <w:r w:rsidR="32321405" w:rsidRPr="00EB2898">
        <w:t>e.g.,</w:t>
      </w:r>
      <w:r w:rsidRPr="00EB2898">
        <w:t xml:space="preserve"> input a list of table names and have all the tables created)</w:t>
      </w:r>
      <w:r w:rsidR="4ADC8E5C" w:rsidRPr="00EB2898">
        <w:t xml:space="preserve">. </w:t>
      </w:r>
    </w:p>
    <w:p w14:paraId="37FE3CBF" w14:textId="76759823" w:rsidR="00D378B8" w:rsidRPr="00EB2898" w:rsidRDefault="00D378B8" w:rsidP="00D378B8">
      <w:pPr>
        <w:pStyle w:val="ListParagraph"/>
        <w:numPr>
          <w:ilvl w:val="1"/>
          <w:numId w:val="1"/>
        </w:numPr>
      </w:pPr>
      <w:r w:rsidRPr="00EB2898">
        <w:t xml:space="preserve">The script should insert some data into each table that is created from the </w:t>
      </w:r>
      <w:r w:rsidR="77C78DFB" w:rsidRPr="00EB2898">
        <w:t>earlier</w:t>
      </w:r>
      <w:r w:rsidRPr="00EB2898">
        <w:t xml:space="preserve"> step.</w:t>
      </w:r>
    </w:p>
    <w:p w14:paraId="3AECDA18" w14:textId="7A346020" w:rsidR="00D378B8" w:rsidRPr="00EB2898" w:rsidRDefault="00D378B8" w:rsidP="00D378B8">
      <w:pPr>
        <w:pStyle w:val="ListParagraph"/>
        <w:numPr>
          <w:ilvl w:val="1"/>
          <w:numId w:val="1"/>
        </w:numPr>
      </w:pPr>
      <w:r w:rsidRPr="00EB2898">
        <w:t>Create a SQL login and a database user and grant select permissions on the database created above</w:t>
      </w:r>
      <w:r w:rsidR="004A6535" w:rsidRPr="00EB2898">
        <w:t>; both the login and the password should be passed as input at runtime.</w:t>
      </w:r>
    </w:p>
    <w:p w14:paraId="084E379A" w14:textId="25E327BA" w:rsidR="00D378B8" w:rsidRPr="00EB2898" w:rsidRDefault="00D378B8" w:rsidP="00D378B8">
      <w:pPr>
        <w:pStyle w:val="ListParagraph"/>
        <w:numPr>
          <w:ilvl w:val="1"/>
          <w:numId w:val="1"/>
        </w:numPr>
      </w:pPr>
      <w:r w:rsidRPr="00EB2898">
        <w:t>Generate a JSON formatted output</w:t>
      </w:r>
      <w:r w:rsidR="004A6535" w:rsidRPr="00EB2898">
        <w:t xml:space="preserve"> based off the output of a select statement made on </w:t>
      </w:r>
      <w:r w:rsidR="4D099272" w:rsidRPr="00EB2898">
        <w:t>all</w:t>
      </w:r>
      <w:r w:rsidR="004A6535" w:rsidRPr="00EB2898">
        <w:t xml:space="preserve"> the </w:t>
      </w:r>
      <w:r w:rsidR="7E3B339E" w:rsidRPr="00EB2898">
        <w:t xml:space="preserve">created </w:t>
      </w:r>
      <w:r w:rsidR="004A6535" w:rsidRPr="00EB2898">
        <w:t>table</w:t>
      </w:r>
      <w:r w:rsidR="4D775B29" w:rsidRPr="00EB2898">
        <w:t>s</w:t>
      </w:r>
      <w:r w:rsidR="004A6535" w:rsidRPr="00EB2898">
        <w:t xml:space="preserve"> (you should export a list of dictionaries as depicted in the sample output below:</w:t>
      </w:r>
    </w:p>
    <w:p w14:paraId="79200051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>[</w:t>
      </w:r>
    </w:p>
    <w:p w14:paraId="5BB92DBE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{</w:t>
      </w:r>
    </w:p>
    <w:p w14:paraId="6A1CB7D9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    "name": "Alice",</w:t>
      </w:r>
    </w:p>
    <w:p w14:paraId="6AC5FA43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    "age": 30,</w:t>
      </w:r>
    </w:p>
    <w:p w14:paraId="481ED4E6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    "city": "New York"</w:t>
      </w:r>
    </w:p>
    <w:p w14:paraId="61DA5F6F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},</w:t>
      </w:r>
    </w:p>
    <w:p w14:paraId="118C0409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{</w:t>
      </w:r>
    </w:p>
    <w:p w14:paraId="43839786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    "name": "Bob",</w:t>
      </w:r>
    </w:p>
    <w:p w14:paraId="2A58C9BF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    "age": 25,</w:t>
      </w:r>
    </w:p>
    <w:p w14:paraId="2B40649A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    "city": "Los Angeles"</w:t>
      </w:r>
    </w:p>
    <w:p w14:paraId="606034F8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},</w:t>
      </w:r>
    </w:p>
    <w:p w14:paraId="65DD03CE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{</w:t>
      </w:r>
    </w:p>
    <w:p w14:paraId="6AE7DD62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    "name": "Charlie",</w:t>
      </w:r>
    </w:p>
    <w:p w14:paraId="5C24F9DA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    "age": 22,</w:t>
      </w:r>
    </w:p>
    <w:p w14:paraId="119206C6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    "city": "Chicago"</w:t>
      </w:r>
    </w:p>
    <w:p w14:paraId="2A1AA6F5" w14:textId="77777777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 xml:space="preserve">    }</w:t>
      </w:r>
    </w:p>
    <w:p w14:paraId="12067B08" w14:textId="225FE714" w:rsidR="004A6535" w:rsidRPr="00EB2898" w:rsidRDefault="004A6535" w:rsidP="004A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832"/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</w:pPr>
      <w:r w:rsidRPr="00EB2898">
        <w:rPr>
          <w:rFonts w:ascii="Courier New" w:eastAsia="Times New Roman" w:hAnsi="Courier New" w:cs="Courier New"/>
          <w:color w:val="3B3838" w:themeColor="background2" w:themeShade="40"/>
          <w:kern w:val="0"/>
          <w:sz w:val="16"/>
          <w:szCs w:val="16"/>
          <w14:ligatures w14:val="none"/>
        </w:rPr>
        <w:t>]</w:t>
      </w:r>
    </w:p>
    <w:p w14:paraId="22093D3E" w14:textId="79C974FF" w:rsidR="00D378B8" w:rsidRPr="00EB2898" w:rsidRDefault="00D378B8" w:rsidP="00D378B8">
      <w:pPr>
        <w:ind w:left="720"/>
      </w:pPr>
      <w:r w:rsidRPr="00EB2898">
        <w:t>These are some recommendations for the task at hand:</w:t>
      </w:r>
    </w:p>
    <w:p w14:paraId="7BE0E454" w14:textId="04BC07B6" w:rsidR="00D378B8" w:rsidRPr="00EB2898" w:rsidRDefault="00D378B8" w:rsidP="00D378B8">
      <w:pPr>
        <w:pStyle w:val="ListParagraph"/>
        <w:numPr>
          <w:ilvl w:val="0"/>
          <w:numId w:val="2"/>
        </w:numPr>
      </w:pPr>
      <w:r w:rsidRPr="00EB2898">
        <w:t xml:space="preserve">Create reusable functions </w:t>
      </w:r>
      <w:r w:rsidR="004A6535" w:rsidRPr="00EB2898">
        <w:t>as you think fit.</w:t>
      </w:r>
    </w:p>
    <w:p w14:paraId="778448F8" w14:textId="78477A5A" w:rsidR="00D378B8" w:rsidRPr="00EB2898" w:rsidRDefault="00D378B8" w:rsidP="00D378B8">
      <w:pPr>
        <w:pStyle w:val="ListParagraph"/>
        <w:numPr>
          <w:ilvl w:val="0"/>
          <w:numId w:val="2"/>
        </w:numPr>
      </w:pPr>
      <w:r w:rsidRPr="00EB2898">
        <w:t>The code should be easily readable</w:t>
      </w:r>
      <w:r w:rsidR="004A6535" w:rsidRPr="00EB2898">
        <w:t xml:space="preserve"> and </w:t>
      </w:r>
      <w:r w:rsidR="603C4051" w:rsidRPr="00EB2898">
        <w:t>commented on</w:t>
      </w:r>
      <w:r w:rsidR="004A6535" w:rsidRPr="00EB2898">
        <w:t>.</w:t>
      </w:r>
    </w:p>
    <w:p w14:paraId="7E5E624D" w14:textId="418B9C39" w:rsidR="00D378B8" w:rsidRDefault="00D378B8" w:rsidP="00D378B8">
      <w:pPr>
        <w:pStyle w:val="ListParagraph"/>
        <w:numPr>
          <w:ilvl w:val="0"/>
          <w:numId w:val="2"/>
        </w:numPr>
      </w:pPr>
      <w:r w:rsidRPr="00EB2898">
        <w:t xml:space="preserve">Make sure that no open transactions </w:t>
      </w:r>
      <w:bookmarkStart w:id="1" w:name="_Int_nDXrB66n"/>
      <w:r w:rsidRPr="00EB2898">
        <w:t>remain</w:t>
      </w:r>
      <w:bookmarkEnd w:id="1"/>
      <w:r w:rsidRPr="00EB2898">
        <w:t xml:space="preserve"> active on the database server</w:t>
      </w:r>
      <w:r w:rsidR="004A6535" w:rsidRPr="00EB2898">
        <w:t>.</w:t>
      </w:r>
    </w:p>
    <w:p w14:paraId="09AF073D" w14:textId="77777777" w:rsidR="00EB2898" w:rsidRPr="00EB2898" w:rsidRDefault="00EB2898" w:rsidP="00EB2898">
      <w:pPr>
        <w:pStyle w:val="ListParagraph"/>
        <w:ind w:left="1080"/>
      </w:pPr>
    </w:p>
    <w:p w14:paraId="3A689BBA" w14:textId="77777777" w:rsidR="004A6535" w:rsidRPr="00EB2898" w:rsidRDefault="004A6535" w:rsidP="004A6535">
      <w:pPr>
        <w:pStyle w:val="ListParagraph"/>
        <w:numPr>
          <w:ilvl w:val="0"/>
          <w:numId w:val="1"/>
        </w:numPr>
      </w:pPr>
      <w:r w:rsidRPr="00EB2898">
        <w:t>Create a multi-stage Azure DevOps YAML Pipeline that checks out the code from your GitHub repository. The pipeline should:</w:t>
      </w:r>
    </w:p>
    <w:p w14:paraId="093AA5A5" w14:textId="05BF982F" w:rsidR="004A6535" w:rsidRPr="00EB2898" w:rsidRDefault="004A6535" w:rsidP="004A6535">
      <w:pPr>
        <w:pStyle w:val="ListParagraph"/>
        <w:numPr>
          <w:ilvl w:val="1"/>
          <w:numId w:val="1"/>
        </w:numPr>
      </w:pPr>
      <w:r w:rsidRPr="00EB2898">
        <w:t xml:space="preserve">build the Docker image (you </w:t>
      </w:r>
      <w:r w:rsidR="6A097710" w:rsidRPr="00EB2898">
        <w:t>do not</w:t>
      </w:r>
      <w:r w:rsidRPr="00EB2898">
        <w:t xml:space="preserve"> need to store the image inside an </w:t>
      </w:r>
      <w:bookmarkStart w:id="2" w:name="_Int_uOG3mM98"/>
      <w:r w:rsidRPr="00EB2898">
        <w:t>ACR</w:t>
      </w:r>
      <w:bookmarkEnd w:id="2"/>
      <w:r w:rsidRPr="00EB2898">
        <w:t>)</w:t>
      </w:r>
    </w:p>
    <w:p w14:paraId="5B6412FE" w14:textId="77777777" w:rsidR="004A6535" w:rsidRPr="00EB2898" w:rsidRDefault="004A6535" w:rsidP="004A6535">
      <w:pPr>
        <w:pStyle w:val="ListParagraph"/>
        <w:numPr>
          <w:ilvl w:val="1"/>
          <w:numId w:val="1"/>
        </w:numPr>
      </w:pPr>
      <w:r w:rsidRPr="00EB2898">
        <w:t>runs the previously created script inside a python/PowerShell task using input derived from Pipeline runtime parameters. The password for the newly created login should be stored inside a variable group referenced at runtime.</w:t>
      </w:r>
    </w:p>
    <w:p w14:paraId="0E055DD2" w14:textId="7D5E6D42" w:rsidR="004A6535" w:rsidRPr="00EB2898" w:rsidRDefault="004A6535" w:rsidP="004A6535">
      <w:pPr>
        <w:ind w:left="720"/>
      </w:pPr>
      <w:r w:rsidRPr="00EB2898">
        <w:t xml:space="preserve">We do not expect the pipeline to be functional, as it is just a test to verify </w:t>
      </w:r>
      <w:r w:rsidR="00045295" w:rsidRPr="00EB2898">
        <w:t xml:space="preserve">ADO “coding” </w:t>
      </w:r>
      <w:r w:rsidRPr="00EB2898">
        <w:t>knowledge</w:t>
      </w:r>
      <w:r w:rsidR="00045295" w:rsidRPr="00EB2898">
        <w:t xml:space="preserve"> at this level</w:t>
      </w:r>
      <w:r w:rsidRPr="00EB2898">
        <w:t xml:space="preserve">. The </w:t>
      </w:r>
      <w:r w:rsidR="64ED8529" w:rsidRPr="00EB2898">
        <w:t>PowerShell</w:t>
      </w:r>
      <w:r w:rsidR="00045295" w:rsidRPr="00EB2898">
        <w:t>/Python script should be able to be tested using command line parameters on your local machine.</w:t>
      </w:r>
    </w:p>
    <w:sectPr w:rsidR="004A6535" w:rsidRPr="00EB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DXrB66n" int2:invalidationBookmarkName="" int2:hashCode="dkmkRuVDysnpuX" int2:id="TRxnTTpr">
      <int2:state int2:value="Rejected" int2:type="AugLoop_Text_Critique"/>
    </int2:bookmark>
    <int2:bookmark int2:bookmarkName="_Int_uOG3mM98" int2:invalidationBookmarkName="" int2:hashCode="iPGVgSLfmekBn7" int2:id="7q5Ks6yM">
      <int2:state int2:value="Rejected" int2:type="AugLoop_Acronyms_AcronymsCritique"/>
    </int2:bookmark>
    <int2:bookmark int2:bookmarkName="_Int_zDvG27AR" int2:invalidationBookmarkName="" int2:hashCode="ZlHd/264LIQM7X" int2:id="sTWDUrbs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7659"/>
    <w:multiLevelType w:val="hybridMultilevel"/>
    <w:tmpl w:val="3BAEF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777"/>
    <w:multiLevelType w:val="hybridMultilevel"/>
    <w:tmpl w:val="59128620"/>
    <w:lvl w:ilvl="0" w:tplc="27600E3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7557921">
    <w:abstractNumId w:val="0"/>
  </w:num>
  <w:num w:numId="2" w16cid:durableId="77636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B8"/>
    <w:rsid w:val="00045295"/>
    <w:rsid w:val="004A6535"/>
    <w:rsid w:val="00B76D22"/>
    <w:rsid w:val="00D378B8"/>
    <w:rsid w:val="00D603DE"/>
    <w:rsid w:val="00EB2898"/>
    <w:rsid w:val="03663E10"/>
    <w:rsid w:val="059F60AE"/>
    <w:rsid w:val="09986D83"/>
    <w:rsid w:val="32321405"/>
    <w:rsid w:val="4ADC8E5C"/>
    <w:rsid w:val="4D099272"/>
    <w:rsid w:val="4D775B29"/>
    <w:rsid w:val="603C4051"/>
    <w:rsid w:val="64ED8529"/>
    <w:rsid w:val="6A097710"/>
    <w:rsid w:val="6E670997"/>
    <w:rsid w:val="77C78DFB"/>
    <w:rsid w:val="7E3B339E"/>
    <w:rsid w:val="7E50E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8696"/>
  <w15:chartTrackingRefBased/>
  <w15:docId w15:val="{34C071D0-9005-45C1-9BC2-17A67EDB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78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5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653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4A6535"/>
  </w:style>
  <w:style w:type="character" w:customStyle="1" w:styleId="hljs-attr">
    <w:name w:val="hljs-attr"/>
    <w:basedOn w:val="DefaultParagraphFont"/>
    <w:rsid w:val="004A6535"/>
  </w:style>
  <w:style w:type="character" w:customStyle="1" w:styleId="hljs-string">
    <w:name w:val="hljs-string"/>
    <w:basedOn w:val="DefaultParagraphFont"/>
    <w:rsid w:val="004A6535"/>
  </w:style>
  <w:style w:type="character" w:customStyle="1" w:styleId="hljs-number">
    <w:name w:val="hljs-number"/>
    <w:basedOn w:val="DefaultParagraphFont"/>
    <w:rsid w:val="004A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ql/linux/sql-server-linux-docker-container-deployment?view=sql-server-ver16&amp;pivots=cs1-b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0</DocSecurity>
  <Lines>15</Lines>
  <Paragraphs>4</Paragraphs>
  <ScaleCrop>false</ScaleCrop>
  <Company>ING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Gradinaru, R.T. (Radu - Tudor)</dc:creator>
  <cp:keywords/>
  <dc:description/>
  <cp:lastModifiedBy>Patrau, A. (Andreea)</cp:lastModifiedBy>
  <cp:revision>3</cp:revision>
  <dcterms:created xsi:type="dcterms:W3CDTF">2024-06-26T14:09:00Z</dcterms:created>
  <dcterms:modified xsi:type="dcterms:W3CDTF">2024-06-27T10:02:00Z</dcterms:modified>
</cp:coreProperties>
</file>