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B4F6" w14:textId="77777777" w:rsidR="000332EA" w:rsidRPr="001C4D49" w:rsidRDefault="000332EA" w:rsidP="000332EA">
      <w:pPr>
        <w:rPr>
          <w:rFonts w:ascii="Times New Roman" w:hAnsi="Times New Roman" w:cs="Times New Roman"/>
          <w:sz w:val="32"/>
          <w:szCs w:val="32"/>
        </w:rPr>
      </w:pPr>
      <w:r w:rsidRPr="001C4D49">
        <w:rPr>
          <w:rFonts w:ascii="Times New Roman" w:hAnsi="Times New Roman" w:cs="Times New Roman"/>
          <w:sz w:val="32"/>
          <w:szCs w:val="32"/>
          <w:bdr w:val="single" w:sz="4" w:space="0" w:color="auto"/>
        </w:rPr>
        <w:t>程式應用題</w:t>
      </w:r>
      <w:r w:rsidRPr="001C4D49">
        <w:rPr>
          <w:rFonts w:ascii="Times New Roman" w:hAnsi="Times New Roman" w:cs="Times New Roman"/>
          <w:sz w:val="32"/>
          <w:szCs w:val="32"/>
        </w:rPr>
        <w:t>：</w:t>
      </w:r>
      <w:r w:rsidR="001F1DB0" w:rsidRPr="001C4D49">
        <w:rPr>
          <w:rFonts w:ascii="Times New Roman" w:hAnsi="Times New Roman" w:cs="Times New Roman"/>
          <w:sz w:val="32"/>
          <w:szCs w:val="32"/>
        </w:rPr>
        <w:t>營業用</w:t>
      </w:r>
      <w:r w:rsidR="00BB24A0" w:rsidRPr="001C4D49">
        <w:rPr>
          <w:rFonts w:ascii="Times New Roman" w:hAnsi="Times New Roman" w:cs="Times New Roman"/>
          <w:sz w:val="32"/>
          <w:szCs w:val="32"/>
        </w:rPr>
        <w:t>水費計價</w:t>
      </w:r>
      <w:r w:rsidRPr="001C4D49">
        <w:rPr>
          <w:rFonts w:ascii="Times New Roman" w:hAnsi="Times New Roman" w:cs="Times New Roman"/>
          <w:sz w:val="32"/>
          <w:szCs w:val="32"/>
        </w:rPr>
        <w:t>判斷程式</w:t>
      </w:r>
    </w:p>
    <w:p w14:paraId="59BB15F6" w14:textId="2478ABD4" w:rsidR="00630776" w:rsidRPr="001C4D49" w:rsidRDefault="007B3885" w:rsidP="007B3885">
      <w:pPr>
        <w:pStyle w:val="a5"/>
        <w:spacing w:line="400" w:lineRule="exact"/>
        <w:ind w:leftChars="0" w:left="7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                              </w:t>
      </w:r>
      <w:r>
        <w:rPr>
          <w:rFonts w:ascii="Times New Roman" w:hAnsi="Times New Roman" w:cs="Times New Roman" w:hint="eastAsia"/>
          <w:szCs w:val="24"/>
        </w:rPr>
        <w:t>設計者</w:t>
      </w:r>
      <w:r w:rsidR="000332EA" w:rsidRPr="001C4D49">
        <w:rPr>
          <w:rFonts w:ascii="Times New Roman" w:hAnsi="Times New Roman" w:cs="Times New Roman"/>
          <w:szCs w:val="24"/>
        </w:rPr>
        <w:t>姓名：</w:t>
      </w:r>
    </w:p>
    <w:p w14:paraId="79465AFA" w14:textId="77777777" w:rsidR="001F1DB0" w:rsidRPr="001C4D49" w:rsidRDefault="001F1DB0" w:rsidP="00BB24A0">
      <w:pPr>
        <w:pStyle w:val="a5"/>
        <w:spacing w:line="400" w:lineRule="exact"/>
        <w:ind w:leftChars="0" w:left="720"/>
        <w:jc w:val="right"/>
        <w:rPr>
          <w:rFonts w:ascii="Times New Roman" w:hAnsi="Times New Roman" w:cs="Times New Roman"/>
          <w:szCs w:val="24"/>
        </w:rPr>
      </w:pPr>
    </w:p>
    <w:p w14:paraId="1B1D1625" w14:textId="57ECAAAE" w:rsidR="000332EA" w:rsidRPr="001C4D49" w:rsidRDefault="007B3885" w:rsidP="00471FA3">
      <w:pPr>
        <w:widowControl/>
        <w:numPr>
          <w:ilvl w:val="0"/>
          <w:numId w:val="1"/>
        </w:numPr>
        <w:adjustRightInd w:val="0"/>
        <w:spacing w:before="120" w:after="120" w:line="400" w:lineRule="exact"/>
        <w:jc w:val="both"/>
        <w:textAlignment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【</w:t>
      </w:r>
      <w:r w:rsidR="000332EA" w:rsidRPr="001C4D49">
        <w:rPr>
          <w:rFonts w:ascii="Times New Roman" w:hAnsi="Times New Roman" w:cs="Times New Roman"/>
          <w:color w:val="FF0000"/>
          <w:sz w:val="28"/>
          <w:szCs w:val="28"/>
        </w:rPr>
        <w:t>程式設計目標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】</w:t>
      </w:r>
    </w:p>
    <w:p w14:paraId="45E73D84" w14:textId="77777777" w:rsidR="000332EA" w:rsidRPr="001C4D49" w:rsidRDefault="00BB24A0" w:rsidP="00BB24A0">
      <w:pPr>
        <w:jc w:val="both"/>
        <w:rPr>
          <w:rFonts w:ascii="Times New Roman" w:hAnsi="Times New Roman" w:cs="Times New Roman"/>
          <w:spacing w:val="15"/>
          <w:kern w:val="0"/>
          <w:szCs w:val="24"/>
        </w:rPr>
      </w:pPr>
      <w:r w:rsidRPr="001C4D49">
        <w:rPr>
          <w:rFonts w:ascii="Times New Roman" w:hAnsi="Times New Roman" w:cs="Times New Roman"/>
          <w:spacing w:val="15"/>
          <w:kern w:val="0"/>
          <w:szCs w:val="24"/>
        </w:rPr>
        <w:t>依照水費計價公式，</w:t>
      </w:r>
      <w:r w:rsidR="000332EA" w:rsidRPr="001C4D49">
        <w:rPr>
          <w:rFonts w:ascii="Times New Roman" w:hAnsi="Times New Roman" w:cs="Times New Roman"/>
          <w:spacing w:val="15"/>
          <w:kern w:val="0"/>
          <w:szCs w:val="24"/>
        </w:rPr>
        <w:t>設計一個可以依據用</w:t>
      </w:r>
      <w:r w:rsidR="001F0CCE" w:rsidRPr="001C4D49">
        <w:rPr>
          <w:rFonts w:ascii="Times New Roman" w:hAnsi="Times New Roman" w:cs="Times New Roman"/>
          <w:spacing w:val="15"/>
          <w:kern w:val="0"/>
          <w:szCs w:val="24"/>
        </w:rPr>
        <w:t>水多寡計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算</w:t>
      </w:r>
      <w:r w:rsidR="001F0CCE" w:rsidRPr="001C4D49">
        <w:rPr>
          <w:rFonts w:ascii="Times New Roman" w:hAnsi="Times New Roman" w:cs="Times New Roman"/>
          <w:spacing w:val="15"/>
          <w:kern w:val="0"/>
          <w:szCs w:val="24"/>
        </w:rPr>
        <w:t>的水費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計價</w:t>
      </w:r>
      <w:r w:rsidR="000332EA" w:rsidRPr="001C4D49">
        <w:rPr>
          <w:rFonts w:ascii="Times New Roman" w:hAnsi="Times New Roman" w:cs="Times New Roman"/>
          <w:spacing w:val="15"/>
          <w:kern w:val="0"/>
          <w:szCs w:val="24"/>
        </w:rPr>
        <w:t>程式，其計算類別與規則如下：</w:t>
      </w:r>
    </w:p>
    <w:p w14:paraId="532FD402" w14:textId="21F8CC32" w:rsidR="00E61539" w:rsidRDefault="000332EA" w:rsidP="00B66C4D">
      <w:pPr>
        <w:ind w:leftChars="-236" w:left="-566" w:rightChars="-437" w:right="-1049"/>
        <w:jc w:val="center"/>
        <w:rPr>
          <w:rFonts w:ascii="Times New Roman" w:hAnsi="Times New Roman" w:cs="Times New Roman"/>
          <w:szCs w:val="24"/>
        </w:rPr>
      </w:pPr>
      <w:proofErr w:type="gramStart"/>
      <w:r w:rsidRPr="001C4D49">
        <w:rPr>
          <w:rFonts w:ascii="Times New Roman" w:hAnsi="Times New Roman" w:cs="Times New Roman"/>
          <w:szCs w:val="24"/>
        </w:rPr>
        <w:t>【</w:t>
      </w:r>
      <w:proofErr w:type="gramEnd"/>
      <w:r w:rsidRPr="001C4D49">
        <w:rPr>
          <w:rFonts w:ascii="Times New Roman" w:hAnsi="Times New Roman" w:cs="Times New Roman"/>
          <w:szCs w:val="24"/>
        </w:rPr>
        <w:t>計算資料來源網址：</w:t>
      </w:r>
      <w:r w:rsidR="00755A91">
        <w:fldChar w:fldCharType="begin"/>
      </w:r>
      <w:r w:rsidR="00755A91">
        <w:instrText xml:space="preserve"> HYPERLINK "https://www.water.gov.tw/ch/Subject/Detail/1288?nodeId=813" </w:instrText>
      </w:r>
      <w:r w:rsidR="00755A91">
        <w:fldChar w:fldCharType="separate"/>
      </w:r>
      <w:r w:rsidR="00B66C4D" w:rsidRPr="00245F29">
        <w:rPr>
          <w:rStyle w:val="a4"/>
          <w:rFonts w:hint="eastAsia"/>
        </w:rPr>
        <w:t>https://www.water.gov.tw/ch/Su</w:t>
      </w:r>
      <w:r w:rsidR="00B66C4D" w:rsidRPr="00245F29">
        <w:rPr>
          <w:rStyle w:val="a4"/>
          <w:rFonts w:hint="eastAsia"/>
        </w:rPr>
        <w:t>b</w:t>
      </w:r>
      <w:r w:rsidR="00B66C4D" w:rsidRPr="00245F29">
        <w:rPr>
          <w:rStyle w:val="a4"/>
          <w:rFonts w:hint="eastAsia"/>
        </w:rPr>
        <w:t>ject/Detail/1288?nodeId=813</w:t>
      </w:r>
      <w:r w:rsidR="00755A91">
        <w:rPr>
          <w:rStyle w:val="a4"/>
        </w:rPr>
        <w:fldChar w:fldCharType="end"/>
      </w:r>
      <w:r w:rsidR="00B66C4D">
        <w:rPr>
          <w:rFonts w:hint="eastAsia"/>
        </w:rPr>
        <w:t>】</w:t>
      </w:r>
    </w:p>
    <w:p w14:paraId="6CE52F82" w14:textId="77777777" w:rsidR="001F1DB0" w:rsidRPr="00C9195D" w:rsidRDefault="001F1DB0" w:rsidP="000332EA">
      <w:pPr>
        <w:rPr>
          <w:rFonts w:ascii="Times New Roman" w:hAnsi="Times New Roman" w:cs="Times New Roman"/>
          <w:szCs w:val="24"/>
        </w:rPr>
      </w:pPr>
    </w:p>
    <w:p w14:paraId="2F5C85D0" w14:textId="77777777" w:rsidR="00E61539" w:rsidRPr="001C4D49" w:rsidRDefault="00E61539" w:rsidP="00E61539">
      <w:pPr>
        <w:rPr>
          <w:rFonts w:ascii="Times New Roman" w:hAnsi="Times New Roman" w:cs="Times New Roman"/>
          <w:szCs w:val="24"/>
        </w:rPr>
      </w:pPr>
      <w:r w:rsidRPr="001C4D49">
        <w:rPr>
          <w:rFonts w:ascii="Times New Roman" w:hAnsi="Times New Roman" w:cs="Times New Roman"/>
          <w:szCs w:val="24"/>
        </w:rPr>
        <w:t>一、水價及</w:t>
      </w:r>
      <w:proofErr w:type="gramStart"/>
      <w:r w:rsidRPr="001C4D49">
        <w:rPr>
          <w:rFonts w:ascii="Times New Roman" w:hAnsi="Times New Roman" w:cs="Times New Roman"/>
          <w:szCs w:val="24"/>
        </w:rPr>
        <w:t>水費速算表</w:t>
      </w:r>
      <w:proofErr w:type="gramEnd"/>
      <w:r w:rsidRPr="001C4D49">
        <w:rPr>
          <w:rFonts w:ascii="Times New Roman" w:hAnsi="Times New Roman" w:cs="Times New Roman"/>
          <w:szCs w:val="24"/>
        </w:rPr>
        <w:t>(</w:t>
      </w:r>
      <w:r w:rsidRPr="001C4D49">
        <w:rPr>
          <w:rFonts w:ascii="Times New Roman" w:hAnsi="Times New Roman" w:cs="Times New Roman"/>
          <w:szCs w:val="24"/>
        </w:rPr>
        <w:t>均內含</w:t>
      </w:r>
      <w:r w:rsidRPr="001C4D49">
        <w:rPr>
          <w:rFonts w:ascii="Times New Roman" w:hAnsi="Times New Roman" w:cs="Times New Roman"/>
          <w:szCs w:val="24"/>
        </w:rPr>
        <w:t>5%</w:t>
      </w:r>
      <w:r w:rsidRPr="001C4D49">
        <w:rPr>
          <w:rFonts w:ascii="Times New Roman" w:hAnsi="Times New Roman" w:cs="Times New Roman"/>
          <w:szCs w:val="24"/>
        </w:rPr>
        <w:t>營業稅</w:t>
      </w:r>
      <w:r w:rsidRPr="001C4D49">
        <w:rPr>
          <w:rFonts w:ascii="Times New Roman" w:hAnsi="Times New Roman" w:cs="Times New Roman"/>
          <w:szCs w:val="24"/>
        </w:rPr>
        <w:t>)</w:t>
      </w:r>
    </w:p>
    <w:tbl>
      <w:tblPr>
        <w:tblStyle w:val="a8"/>
        <w:tblpPr w:leftFromText="180" w:rightFromText="180" w:vertAnchor="page" w:horzAnchor="margin" w:tblpY="5573"/>
        <w:tblW w:w="8842" w:type="dxa"/>
        <w:tblLook w:val="04A0" w:firstRow="1" w:lastRow="0" w:firstColumn="1" w:lastColumn="0" w:noHBand="0" w:noVBand="1"/>
      </w:tblPr>
      <w:tblGrid>
        <w:gridCol w:w="1126"/>
        <w:gridCol w:w="1701"/>
        <w:gridCol w:w="1503"/>
        <w:gridCol w:w="1504"/>
        <w:gridCol w:w="1504"/>
        <w:gridCol w:w="1504"/>
      </w:tblGrid>
      <w:tr w:rsidR="00B66C4D" w:rsidRPr="001C4D49" w14:paraId="69712045" w14:textId="77777777" w:rsidTr="00B66C4D">
        <w:tc>
          <w:tcPr>
            <w:tcW w:w="1126" w:type="dxa"/>
            <w:hideMark/>
          </w:tcPr>
          <w:p w14:paraId="0B865282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jc w:val="center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proofErr w:type="gramStart"/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  <w:bdr w:val="none" w:sz="0" w:space="0" w:color="auto" w:frame="1"/>
              </w:rPr>
              <w:t>段別</w:t>
            </w:r>
            <w:proofErr w:type="gramEnd"/>
          </w:p>
        </w:tc>
        <w:tc>
          <w:tcPr>
            <w:tcW w:w="1701" w:type="dxa"/>
            <w:hideMark/>
          </w:tcPr>
          <w:p w14:paraId="3B1805D1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jc w:val="center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 </w:t>
            </w:r>
          </w:p>
        </w:tc>
        <w:tc>
          <w:tcPr>
            <w:tcW w:w="1503" w:type="dxa"/>
            <w:hideMark/>
          </w:tcPr>
          <w:p w14:paraId="23A3EC6F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jc w:val="center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  <w:bdr w:val="none" w:sz="0" w:space="0" w:color="auto" w:frame="1"/>
              </w:rPr>
              <w:t>第一段</w:t>
            </w:r>
          </w:p>
        </w:tc>
        <w:tc>
          <w:tcPr>
            <w:tcW w:w="1504" w:type="dxa"/>
            <w:hideMark/>
          </w:tcPr>
          <w:p w14:paraId="62B21911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jc w:val="center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  <w:bdr w:val="none" w:sz="0" w:space="0" w:color="auto" w:frame="1"/>
              </w:rPr>
              <w:t>第二段</w:t>
            </w:r>
          </w:p>
        </w:tc>
        <w:tc>
          <w:tcPr>
            <w:tcW w:w="1504" w:type="dxa"/>
            <w:hideMark/>
          </w:tcPr>
          <w:p w14:paraId="65788A99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jc w:val="center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  <w:bdr w:val="none" w:sz="0" w:space="0" w:color="auto" w:frame="1"/>
              </w:rPr>
              <w:t>第三段</w:t>
            </w:r>
          </w:p>
        </w:tc>
        <w:tc>
          <w:tcPr>
            <w:tcW w:w="1504" w:type="dxa"/>
            <w:hideMark/>
          </w:tcPr>
          <w:p w14:paraId="5C69FF39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jc w:val="center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  <w:bdr w:val="none" w:sz="0" w:space="0" w:color="auto" w:frame="1"/>
              </w:rPr>
              <w:t>第四段</w:t>
            </w:r>
          </w:p>
        </w:tc>
      </w:tr>
      <w:tr w:rsidR="00B66C4D" w:rsidRPr="001C4D49" w14:paraId="55BEE897" w14:textId="77777777" w:rsidTr="00B66C4D">
        <w:trPr>
          <w:trHeight w:val="243"/>
        </w:trPr>
        <w:tc>
          <w:tcPr>
            <w:tcW w:w="1126" w:type="dxa"/>
            <w:hideMark/>
          </w:tcPr>
          <w:p w14:paraId="33EFECDB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jc w:val="center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  <w:bdr w:val="none" w:sz="0" w:space="0" w:color="auto" w:frame="1"/>
              </w:rPr>
              <w:t>每度單價</w:t>
            </w:r>
          </w:p>
        </w:tc>
        <w:tc>
          <w:tcPr>
            <w:tcW w:w="1701" w:type="dxa"/>
            <w:hideMark/>
          </w:tcPr>
          <w:p w14:paraId="165E55B8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jc w:val="center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 </w:t>
            </w:r>
          </w:p>
        </w:tc>
        <w:tc>
          <w:tcPr>
            <w:tcW w:w="1503" w:type="dxa"/>
            <w:hideMark/>
          </w:tcPr>
          <w:p w14:paraId="3C0B243F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jc w:val="center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  <w:bdr w:val="none" w:sz="0" w:space="0" w:color="auto" w:frame="1"/>
              </w:rPr>
              <w:t>7.35</w:t>
            </w:r>
          </w:p>
        </w:tc>
        <w:tc>
          <w:tcPr>
            <w:tcW w:w="1504" w:type="dxa"/>
            <w:hideMark/>
          </w:tcPr>
          <w:p w14:paraId="127A6BC4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jc w:val="center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  <w:bdr w:val="none" w:sz="0" w:space="0" w:color="auto" w:frame="1"/>
              </w:rPr>
              <w:t>9.45</w:t>
            </w:r>
          </w:p>
        </w:tc>
        <w:tc>
          <w:tcPr>
            <w:tcW w:w="1504" w:type="dxa"/>
            <w:hideMark/>
          </w:tcPr>
          <w:p w14:paraId="7D8500BC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jc w:val="center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  <w:bdr w:val="none" w:sz="0" w:space="0" w:color="auto" w:frame="1"/>
              </w:rPr>
              <w:t>11.55</w:t>
            </w:r>
          </w:p>
        </w:tc>
        <w:tc>
          <w:tcPr>
            <w:tcW w:w="1504" w:type="dxa"/>
            <w:hideMark/>
          </w:tcPr>
          <w:p w14:paraId="727A37E3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jc w:val="center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  <w:bdr w:val="none" w:sz="0" w:space="0" w:color="auto" w:frame="1"/>
              </w:rPr>
              <w:t>12.075</w:t>
            </w:r>
          </w:p>
        </w:tc>
      </w:tr>
      <w:tr w:rsidR="00B66C4D" w:rsidRPr="001C4D49" w14:paraId="38399F46" w14:textId="77777777" w:rsidTr="00B66C4D">
        <w:tc>
          <w:tcPr>
            <w:tcW w:w="1126" w:type="dxa"/>
            <w:vMerge w:val="restart"/>
            <w:hideMark/>
          </w:tcPr>
          <w:p w14:paraId="17EDBCB4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proofErr w:type="gramStart"/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每月抄表</w:t>
            </w:r>
            <w:proofErr w:type="gramEnd"/>
          </w:p>
        </w:tc>
        <w:tc>
          <w:tcPr>
            <w:tcW w:w="1701" w:type="dxa"/>
            <w:hideMark/>
          </w:tcPr>
          <w:p w14:paraId="166D02AF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實用度數</w:t>
            </w: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br/>
              <w:t>(</w:t>
            </w: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立方公尺</w:t>
            </w: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)</w:t>
            </w:r>
          </w:p>
        </w:tc>
        <w:tc>
          <w:tcPr>
            <w:tcW w:w="1503" w:type="dxa"/>
            <w:hideMark/>
          </w:tcPr>
          <w:p w14:paraId="6F0CBD60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1~10</w:t>
            </w: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度</w:t>
            </w:r>
          </w:p>
        </w:tc>
        <w:tc>
          <w:tcPr>
            <w:tcW w:w="1504" w:type="dxa"/>
            <w:hideMark/>
          </w:tcPr>
          <w:p w14:paraId="56CA08DB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11~30</w:t>
            </w: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度</w:t>
            </w:r>
          </w:p>
        </w:tc>
        <w:tc>
          <w:tcPr>
            <w:tcW w:w="1504" w:type="dxa"/>
            <w:hideMark/>
          </w:tcPr>
          <w:p w14:paraId="1FC29280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31~50</w:t>
            </w: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度</w:t>
            </w:r>
          </w:p>
        </w:tc>
        <w:tc>
          <w:tcPr>
            <w:tcW w:w="1504" w:type="dxa"/>
            <w:hideMark/>
          </w:tcPr>
          <w:p w14:paraId="067B0348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51</w:t>
            </w: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度以上</w:t>
            </w:r>
          </w:p>
        </w:tc>
      </w:tr>
      <w:tr w:rsidR="00B66C4D" w:rsidRPr="001C4D49" w14:paraId="213947C7" w14:textId="77777777" w:rsidTr="00B66C4D">
        <w:tc>
          <w:tcPr>
            <w:tcW w:w="1126" w:type="dxa"/>
            <w:vMerge/>
            <w:hideMark/>
          </w:tcPr>
          <w:p w14:paraId="15A00A29" w14:textId="77777777" w:rsidR="00B66C4D" w:rsidRPr="001C4D49" w:rsidRDefault="00B66C4D" w:rsidP="00B66C4D">
            <w:pPr>
              <w:widowControl/>
              <w:spacing w:line="288" w:lineRule="atLeast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</w:p>
        </w:tc>
        <w:tc>
          <w:tcPr>
            <w:tcW w:w="1701" w:type="dxa"/>
            <w:hideMark/>
          </w:tcPr>
          <w:p w14:paraId="37B2968B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累進差額</w:t>
            </w: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(</w:t>
            </w: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元</w:t>
            </w: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)</w:t>
            </w:r>
          </w:p>
        </w:tc>
        <w:tc>
          <w:tcPr>
            <w:tcW w:w="1503" w:type="dxa"/>
            <w:hideMark/>
          </w:tcPr>
          <w:p w14:paraId="59462F8E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0</w:t>
            </w:r>
          </w:p>
        </w:tc>
        <w:tc>
          <w:tcPr>
            <w:tcW w:w="1504" w:type="dxa"/>
            <w:hideMark/>
          </w:tcPr>
          <w:p w14:paraId="749B4B5A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-21</w:t>
            </w:r>
          </w:p>
        </w:tc>
        <w:tc>
          <w:tcPr>
            <w:tcW w:w="1504" w:type="dxa"/>
            <w:hideMark/>
          </w:tcPr>
          <w:p w14:paraId="04A6A3B3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-84</w:t>
            </w:r>
          </w:p>
        </w:tc>
        <w:tc>
          <w:tcPr>
            <w:tcW w:w="1504" w:type="dxa"/>
            <w:hideMark/>
          </w:tcPr>
          <w:p w14:paraId="07E2C201" w14:textId="77777777" w:rsidR="00B66C4D" w:rsidRPr="001C4D49" w:rsidRDefault="00B66C4D" w:rsidP="00B66C4D">
            <w:pPr>
              <w:widowControl/>
              <w:spacing w:before="100" w:beforeAutospacing="1" w:after="100" w:afterAutospacing="1" w:line="346" w:lineRule="atLeast"/>
              <w:rPr>
                <w:rFonts w:ascii="Times New Roman" w:hAnsi="Times New Roman" w:cs="Times New Roman"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spacing w:val="15"/>
                <w:kern w:val="0"/>
                <w:szCs w:val="24"/>
              </w:rPr>
              <w:t>-110.25</w:t>
            </w:r>
          </w:p>
        </w:tc>
      </w:tr>
    </w:tbl>
    <w:p w14:paraId="2D83659A" w14:textId="77777777" w:rsidR="00E61539" w:rsidRPr="001C4D49" w:rsidRDefault="00E61539" w:rsidP="000332EA">
      <w:pPr>
        <w:rPr>
          <w:rFonts w:ascii="Times New Roman" w:hAnsi="Times New Roman" w:cs="Times New Roman"/>
          <w:szCs w:val="24"/>
        </w:rPr>
      </w:pPr>
    </w:p>
    <w:p w14:paraId="24DD834A" w14:textId="77777777" w:rsidR="00E61539" w:rsidRPr="001C4D49" w:rsidRDefault="00E61539" w:rsidP="000332EA">
      <w:pPr>
        <w:rPr>
          <w:rFonts w:ascii="Times New Roman" w:hAnsi="Times New Roman" w:cs="Times New Roman"/>
          <w:szCs w:val="24"/>
        </w:rPr>
      </w:pPr>
      <w:r w:rsidRPr="001C4D49">
        <w:rPr>
          <w:rFonts w:ascii="Times New Roman" w:hAnsi="Times New Roman" w:cs="Times New Roman"/>
          <w:szCs w:val="24"/>
        </w:rPr>
        <w:t>二、各口徑基本費</w:t>
      </w:r>
    </w:p>
    <w:tbl>
      <w:tblPr>
        <w:tblStyle w:val="a8"/>
        <w:tblW w:w="598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1420"/>
        <w:gridCol w:w="1152"/>
        <w:gridCol w:w="1116"/>
        <w:gridCol w:w="983"/>
        <w:gridCol w:w="349"/>
        <w:gridCol w:w="701"/>
        <w:gridCol w:w="524"/>
        <w:gridCol w:w="526"/>
        <w:gridCol w:w="699"/>
        <w:gridCol w:w="327"/>
        <w:gridCol w:w="851"/>
        <w:gridCol w:w="1276"/>
      </w:tblGrid>
      <w:tr w:rsidR="001C4D49" w:rsidRPr="001C4D49" w14:paraId="239E7465" w14:textId="77777777" w:rsidTr="00471FA3">
        <w:tc>
          <w:tcPr>
            <w:tcW w:w="715" w:type="pct"/>
            <w:hideMark/>
          </w:tcPr>
          <w:p w14:paraId="61026627" w14:textId="77777777" w:rsidR="00615F55" w:rsidRPr="001C4D49" w:rsidRDefault="00615F55" w:rsidP="001F0CCE">
            <w:pPr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水表口徑</w:t>
            </w: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br/>
              <w:t>mm(</w:t>
            </w:r>
            <w:proofErr w:type="gramStart"/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毫米</w:t>
            </w: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)</w:t>
            </w:r>
            <w:proofErr w:type="gramEnd"/>
          </w:p>
        </w:tc>
        <w:tc>
          <w:tcPr>
            <w:tcW w:w="580" w:type="pct"/>
            <w:hideMark/>
          </w:tcPr>
          <w:p w14:paraId="3415CFD1" w14:textId="77777777" w:rsidR="00615F55" w:rsidRPr="001C4D49" w:rsidRDefault="00615F55" w:rsidP="001F0CCE">
            <w:pPr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 </w:t>
            </w:r>
          </w:p>
        </w:tc>
        <w:tc>
          <w:tcPr>
            <w:tcW w:w="562" w:type="pct"/>
            <w:vAlign w:val="center"/>
            <w:hideMark/>
          </w:tcPr>
          <w:p w14:paraId="43D2631C" w14:textId="77777777" w:rsidR="00615F55" w:rsidRPr="001C4D49" w:rsidRDefault="00615F55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13</w:t>
            </w:r>
          </w:p>
        </w:tc>
        <w:tc>
          <w:tcPr>
            <w:tcW w:w="495" w:type="pct"/>
            <w:vAlign w:val="center"/>
            <w:hideMark/>
          </w:tcPr>
          <w:p w14:paraId="79310F5F" w14:textId="77777777" w:rsidR="00615F55" w:rsidRPr="001C4D49" w:rsidRDefault="00615F55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20</w:t>
            </w:r>
          </w:p>
        </w:tc>
        <w:tc>
          <w:tcPr>
            <w:tcW w:w="529" w:type="pct"/>
            <w:gridSpan w:val="2"/>
            <w:vAlign w:val="center"/>
            <w:hideMark/>
          </w:tcPr>
          <w:p w14:paraId="6A27A66C" w14:textId="77777777" w:rsidR="00615F55" w:rsidRPr="001C4D49" w:rsidRDefault="00615F55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25</w:t>
            </w:r>
          </w:p>
        </w:tc>
        <w:tc>
          <w:tcPr>
            <w:tcW w:w="529" w:type="pct"/>
            <w:gridSpan w:val="2"/>
            <w:vAlign w:val="center"/>
            <w:hideMark/>
          </w:tcPr>
          <w:p w14:paraId="0E286144" w14:textId="77777777" w:rsidR="00615F55" w:rsidRPr="001C4D49" w:rsidRDefault="00615F55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40</w:t>
            </w:r>
          </w:p>
        </w:tc>
        <w:tc>
          <w:tcPr>
            <w:tcW w:w="517" w:type="pct"/>
            <w:gridSpan w:val="2"/>
            <w:vAlign w:val="center"/>
            <w:hideMark/>
          </w:tcPr>
          <w:p w14:paraId="3E2833FC" w14:textId="77777777" w:rsidR="00615F55" w:rsidRPr="001C4D49" w:rsidRDefault="00615F55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50</w:t>
            </w:r>
          </w:p>
        </w:tc>
        <w:tc>
          <w:tcPr>
            <w:tcW w:w="428" w:type="pct"/>
            <w:vAlign w:val="center"/>
            <w:hideMark/>
          </w:tcPr>
          <w:p w14:paraId="275F32EC" w14:textId="77777777" w:rsidR="00615F55" w:rsidRPr="001C4D49" w:rsidRDefault="00615F55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75</w:t>
            </w:r>
          </w:p>
        </w:tc>
        <w:tc>
          <w:tcPr>
            <w:tcW w:w="643" w:type="pct"/>
            <w:vAlign w:val="center"/>
          </w:tcPr>
          <w:p w14:paraId="0A31628D" w14:textId="77777777" w:rsidR="00615F55" w:rsidRPr="001C4D49" w:rsidRDefault="00615F55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100</w:t>
            </w:r>
          </w:p>
        </w:tc>
      </w:tr>
      <w:tr w:rsidR="001C4D49" w:rsidRPr="001C4D49" w14:paraId="769F4AA0" w14:textId="77777777" w:rsidTr="00471FA3">
        <w:tc>
          <w:tcPr>
            <w:tcW w:w="715" w:type="pct"/>
            <w:vAlign w:val="center"/>
            <w:hideMark/>
          </w:tcPr>
          <w:p w14:paraId="10E410E0" w14:textId="77777777" w:rsidR="00615F55" w:rsidRPr="001C4D49" w:rsidRDefault="00615F55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proofErr w:type="gramStart"/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每月抄表</w:t>
            </w:r>
            <w:proofErr w:type="gramEnd"/>
          </w:p>
        </w:tc>
        <w:tc>
          <w:tcPr>
            <w:tcW w:w="580" w:type="pct"/>
            <w:vAlign w:val="center"/>
            <w:hideMark/>
          </w:tcPr>
          <w:p w14:paraId="18680E1C" w14:textId="77777777" w:rsidR="00615F55" w:rsidRPr="001C4D49" w:rsidRDefault="00615F55" w:rsidP="001F1DB0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基本費（元）</w:t>
            </w:r>
          </w:p>
        </w:tc>
        <w:tc>
          <w:tcPr>
            <w:tcW w:w="562" w:type="pct"/>
            <w:vAlign w:val="center"/>
            <w:hideMark/>
          </w:tcPr>
          <w:p w14:paraId="6AF20C81" w14:textId="77777777" w:rsidR="00615F55" w:rsidRPr="001C4D49" w:rsidRDefault="00615F55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17.85</w:t>
            </w:r>
          </w:p>
        </w:tc>
        <w:tc>
          <w:tcPr>
            <w:tcW w:w="495" w:type="pct"/>
            <w:vAlign w:val="center"/>
            <w:hideMark/>
          </w:tcPr>
          <w:p w14:paraId="62D6A3E0" w14:textId="77777777" w:rsidR="00615F55" w:rsidRPr="001C4D49" w:rsidRDefault="00615F55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35.7</w:t>
            </w:r>
          </w:p>
        </w:tc>
        <w:tc>
          <w:tcPr>
            <w:tcW w:w="529" w:type="pct"/>
            <w:gridSpan w:val="2"/>
            <w:vAlign w:val="center"/>
            <w:hideMark/>
          </w:tcPr>
          <w:p w14:paraId="5F59C1AF" w14:textId="77777777" w:rsidR="00615F55" w:rsidRPr="001C4D49" w:rsidRDefault="00615F55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66.15</w:t>
            </w:r>
          </w:p>
        </w:tc>
        <w:tc>
          <w:tcPr>
            <w:tcW w:w="529" w:type="pct"/>
            <w:gridSpan w:val="2"/>
            <w:vAlign w:val="center"/>
            <w:hideMark/>
          </w:tcPr>
          <w:p w14:paraId="11683357" w14:textId="77777777" w:rsidR="00615F55" w:rsidRPr="001C4D49" w:rsidRDefault="00615F55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196.35</w:t>
            </w:r>
          </w:p>
        </w:tc>
        <w:tc>
          <w:tcPr>
            <w:tcW w:w="517" w:type="pct"/>
            <w:gridSpan w:val="2"/>
            <w:vAlign w:val="center"/>
            <w:hideMark/>
          </w:tcPr>
          <w:p w14:paraId="65863F22" w14:textId="77777777" w:rsidR="00615F55" w:rsidRPr="001C4D49" w:rsidRDefault="00615F55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357</w:t>
            </w:r>
          </w:p>
        </w:tc>
        <w:tc>
          <w:tcPr>
            <w:tcW w:w="428" w:type="pct"/>
            <w:vAlign w:val="center"/>
            <w:hideMark/>
          </w:tcPr>
          <w:p w14:paraId="6A30F3D6" w14:textId="77777777" w:rsidR="00615F55" w:rsidRPr="001C4D49" w:rsidRDefault="00615F55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963.9</w:t>
            </w:r>
          </w:p>
        </w:tc>
        <w:tc>
          <w:tcPr>
            <w:tcW w:w="643" w:type="pct"/>
            <w:vAlign w:val="center"/>
          </w:tcPr>
          <w:p w14:paraId="73073593" w14:textId="77777777" w:rsidR="00615F55" w:rsidRPr="001C4D49" w:rsidRDefault="00615F55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1,909.95</w:t>
            </w:r>
          </w:p>
        </w:tc>
      </w:tr>
      <w:tr w:rsidR="001C4D49" w:rsidRPr="001C4D49" w14:paraId="06E79976" w14:textId="77777777" w:rsidTr="00471FA3">
        <w:tc>
          <w:tcPr>
            <w:tcW w:w="715" w:type="pct"/>
            <w:vAlign w:val="center"/>
            <w:hideMark/>
          </w:tcPr>
          <w:p w14:paraId="57FED0A3" w14:textId="77777777" w:rsidR="00630776" w:rsidRPr="001C4D49" w:rsidRDefault="00630776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水表口徑</w:t>
            </w: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br/>
              <w:t>mm(</w:t>
            </w:r>
            <w:proofErr w:type="gramStart"/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毫米</w:t>
            </w: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)</w:t>
            </w:r>
            <w:proofErr w:type="gramEnd"/>
          </w:p>
        </w:tc>
        <w:tc>
          <w:tcPr>
            <w:tcW w:w="580" w:type="pct"/>
            <w:vAlign w:val="center"/>
            <w:hideMark/>
          </w:tcPr>
          <w:p w14:paraId="6596E86F" w14:textId="77777777" w:rsidR="00630776" w:rsidRPr="001C4D49" w:rsidRDefault="00630776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</w:p>
        </w:tc>
        <w:tc>
          <w:tcPr>
            <w:tcW w:w="562" w:type="pct"/>
            <w:vAlign w:val="center"/>
            <w:hideMark/>
          </w:tcPr>
          <w:p w14:paraId="695FE7C1" w14:textId="77777777" w:rsidR="00630776" w:rsidRPr="001C4D49" w:rsidRDefault="00630776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150</w:t>
            </w:r>
          </w:p>
        </w:tc>
        <w:tc>
          <w:tcPr>
            <w:tcW w:w="671" w:type="pct"/>
            <w:gridSpan w:val="2"/>
            <w:vAlign w:val="center"/>
          </w:tcPr>
          <w:p w14:paraId="1F4AB381" w14:textId="77777777" w:rsidR="00630776" w:rsidRPr="001C4D49" w:rsidRDefault="00630776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200</w:t>
            </w:r>
          </w:p>
        </w:tc>
        <w:tc>
          <w:tcPr>
            <w:tcW w:w="617" w:type="pct"/>
            <w:gridSpan w:val="2"/>
            <w:vAlign w:val="center"/>
          </w:tcPr>
          <w:p w14:paraId="0FD50DEB" w14:textId="77777777" w:rsidR="00630776" w:rsidRPr="001C4D49" w:rsidRDefault="00630776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250</w:t>
            </w:r>
          </w:p>
        </w:tc>
        <w:tc>
          <w:tcPr>
            <w:tcW w:w="617" w:type="pct"/>
            <w:gridSpan w:val="2"/>
            <w:vAlign w:val="center"/>
          </w:tcPr>
          <w:p w14:paraId="7B83B0BB" w14:textId="77777777" w:rsidR="00630776" w:rsidRPr="001C4D49" w:rsidRDefault="00630776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300</w:t>
            </w:r>
          </w:p>
        </w:tc>
        <w:tc>
          <w:tcPr>
            <w:tcW w:w="594" w:type="pct"/>
            <w:gridSpan w:val="2"/>
            <w:vAlign w:val="center"/>
          </w:tcPr>
          <w:p w14:paraId="061FF744" w14:textId="77777777" w:rsidR="00630776" w:rsidRPr="001C4D49" w:rsidRDefault="00630776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350</w:t>
            </w:r>
          </w:p>
        </w:tc>
        <w:tc>
          <w:tcPr>
            <w:tcW w:w="643" w:type="pct"/>
            <w:vAlign w:val="center"/>
            <w:hideMark/>
          </w:tcPr>
          <w:p w14:paraId="135D8C9A" w14:textId="77777777" w:rsidR="00630776" w:rsidRPr="001C4D49" w:rsidRDefault="00630776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400</w:t>
            </w: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以上</w:t>
            </w:r>
          </w:p>
        </w:tc>
      </w:tr>
      <w:tr w:rsidR="001C4D49" w:rsidRPr="001C4D49" w14:paraId="24F5B3EC" w14:textId="77777777" w:rsidTr="00471FA3">
        <w:tc>
          <w:tcPr>
            <w:tcW w:w="715" w:type="pct"/>
            <w:vAlign w:val="center"/>
            <w:hideMark/>
          </w:tcPr>
          <w:p w14:paraId="7DF6E91A" w14:textId="77777777" w:rsidR="00630776" w:rsidRPr="001C4D49" w:rsidRDefault="00630776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proofErr w:type="gramStart"/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每月抄表</w:t>
            </w:r>
            <w:proofErr w:type="gramEnd"/>
          </w:p>
        </w:tc>
        <w:tc>
          <w:tcPr>
            <w:tcW w:w="580" w:type="pct"/>
            <w:vAlign w:val="center"/>
            <w:hideMark/>
          </w:tcPr>
          <w:p w14:paraId="04599537" w14:textId="77777777" w:rsidR="00630776" w:rsidRPr="001C4D49" w:rsidRDefault="00630776" w:rsidP="001F1DB0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基本費（元）</w:t>
            </w:r>
          </w:p>
        </w:tc>
        <w:tc>
          <w:tcPr>
            <w:tcW w:w="562" w:type="pct"/>
            <w:vAlign w:val="center"/>
            <w:hideMark/>
          </w:tcPr>
          <w:p w14:paraId="7BBE21BD" w14:textId="77777777" w:rsidR="00630776" w:rsidRPr="001C4D49" w:rsidRDefault="00FC2B2A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5301.45</w:t>
            </w:r>
          </w:p>
        </w:tc>
        <w:tc>
          <w:tcPr>
            <w:tcW w:w="671" w:type="pct"/>
            <w:gridSpan w:val="2"/>
            <w:vAlign w:val="center"/>
          </w:tcPr>
          <w:p w14:paraId="482149CB" w14:textId="77777777" w:rsidR="00630776" w:rsidRPr="001C4D49" w:rsidRDefault="00630776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10,531.5</w:t>
            </w:r>
          </w:p>
        </w:tc>
        <w:tc>
          <w:tcPr>
            <w:tcW w:w="617" w:type="pct"/>
            <w:gridSpan w:val="2"/>
            <w:vAlign w:val="center"/>
          </w:tcPr>
          <w:p w14:paraId="4018CD95" w14:textId="77777777" w:rsidR="00630776" w:rsidRPr="001C4D49" w:rsidRDefault="00630776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18,599.7</w:t>
            </w:r>
          </w:p>
        </w:tc>
        <w:tc>
          <w:tcPr>
            <w:tcW w:w="617" w:type="pct"/>
            <w:gridSpan w:val="2"/>
            <w:vAlign w:val="center"/>
          </w:tcPr>
          <w:p w14:paraId="1293A8FE" w14:textId="77777777" w:rsidR="00630776" w:rsidRPr="001C4D49" w:rsidRDefault="00630776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29,184.75</w:t>
            </w:r>
          </w:p>
        </w:tc>
        <w:tc>
          <w:tcPr>
            <w:tcW w:w="594" w:type="pct"/>
            <w:gridSpan w:val="2"/>
            <w:vAlign w:val="center"/>
          </w:tcPr>
          <w:p w14:paraId="45C6E646" w14:textId="77777777" w:rsidR="00630776" w:rsidRPr="001C4D49" w:rsidRDefault="00630776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41,626.2</w:t>
            </w:r>
          </w:p>
        </w:tc>
        <w:tc>
          <w:tcPr>
            <w:tcW w:w="643" w:type="pct"/>
            <w:vAlign w:val="center"/>
            <w:hideMark/>
          </w:tcPr>
          <w:p w14:paraId="7A7CE8A3" w14:textId="77777777" w:rsidR="00630776" w:rsidRPr="001C4D49" w:rsidRDefault="00630776" w:rsidP="00346218">
            <w:pPr>
              <w:jc w:val="center"/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</w:pPr>
            <w:r w:rsidRPr="001C4D49">
              <w:rPr>
                <w:rFonts w:ascii="Times New Roman" w:hAnsi="Times New Roman" w:cs="Times New Roman"/>
                <w:bCs/>
                <w:spacing w:val="15"/>
                <w:kern w:val="0"/>
                <w:szCs w:val="24"/>
              </w:rPr>
              <w:t>58,119.6</w:t>
            </w:r>
          </w:p>
        </w:tc>
      </w:tr>
    </w:tbl>
    <w:p w14:paraId="01041E35" w14:textId="77777777" w:rsidR="001F1DB0" w:rsidRPr="001C4D49" w:rsidRDefault="001F1DB0" w:rsidP="001F0CCE">
      <w:pPr>
        <w:rPr>
          <w:rFonts w:ascii="Times New Roman" w:hAnsi="Times New Roman" w:cs="Times New Roman"/>
          <w:spacing w:val="23"/>
          <w:szCs w:val="24"/>
          <w:shd w:val="clear" w:color="auto" w:fill="FFFFFF"/>
        </w:rPr>
      </w:pPr>
    </w:p>
    <w:p w14:paraId="160796F2" w14:textId="77777777" w:rsidR="00BB24A0" w:rsidRPr="001C4D49" w:rsidRDefault="00BB24A0" w:rsidP="001F0CCE">
      <w:pPr>
        <w:rPr>
          <w:rFonts w:ascii="Times New Roman" w:hAnsi="Times New Roman" w:cs="Times New Roman"/>
          <w:spacing w:val="15"/>
          <w:kern w:val="0"/>
          <w:szCs w:val="24"/>
        </w:rPr>
      </w:pPr>
      <w:r w:rsidRPr="001C4D49">
        <w:rPr>
          <w:rFonts w:ascii="Times New Roman" w:hAnsi="Times New Roman" w:cs="Times New Roman"/>
          <w:spacing w:val="23"/>
          <w:szCs w:val="24"/>
          <w:shd w:val="clear" w:color="auto" w:fill="FFFFFF"/>
        </w:rPr>
        <w:t>說明：</w:t>
      </w:r>
    </w:p>
    <w:p w14:paraId="3C368487" w14:textId="77777777" w:rsidR="001F0CCE" w:rsidRPr="001C4D49" w:rsidRDefault="001F0CCE" w:rsidP="001F0CCE">
      <w:pPr>
        <w:rPr>
          <w:rFonts w:ascii="Times New Roman" w:hAnsi="Times New Roman" w:cs="Times New Roman"/>
          <w:spacing w:val="15"/>
          <w:kern w:val="0"/>
          <w:szCs w:val="24"/>
        </w:rPr>
      </w:pPr>
      <w:r w:rsidRPr="001C4D49">
        <w:rPr>
          <w:rFonts w:ascii="Times New Roman" w:hAnsi="Times New Roman" w:cs="Times New Roman"/>
          <w:spacing w:val="15"/>
          <w:kern w:val="0"/>
          <w:szCs w:val="24"/>
        </w:rPr>
        <w:t xml:space="preserve">(1) 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基本費＝依</w:t>
      </w:r>
      <w:proofErr w:type="gramStart"/>
      <w:r w:rsidRPr="001C4D49">
        <w:rPr>
          <w:rFonts w:ascii="Times New Roman" w:hAnsi="Times New Roman" w:cs="Times New Roman"/>
          <w:spacing w:val="15"/>
          <w:kern w:val="0"/>
          <w:szCs w:val="24"/>
        </w:rPr>
        <w:t>上表各口徑</w:t>
      </w:r>
      <w:proofErr w:type="gramEnd"/>
      <w:r w:rsidRPr="001C4D49">
        <w:rPr>
          <w:rFonts w:ascii="Times New Roman" w:hAnsi="Times New Roman" w:cs="Times New Roman"/>
          <w:spacing w:val="15"/>
          <w:kern w:val="0"/>
          <w:szCs w:val="24"/>
        </w:rPr>
        <w:t>基本費標準計收</w:t>
      </w:r>
    </w:p>
    <w:p w14:paraId="12870061" w14:textId="77777777" w:rsidR="001F0CCE" w:rsidRPr="001C4D49" w:rsidRDefault="001F0CCE" w:rsidP="001F0CCE">
      <w:pPr>
        <w:rPr>
          <w:rFonts w:ascii="Times New Roman" w:hAnsi="Times New Roman" w:cs="Times New Roman"/>
          <w:spacing w:val="15"/>
          <w:kern w:val="0"/>
          <w:szCs w:val="24"/>
        </w:rPr>
      </w:pPr>
      <w:r w:rsidRPr="001C4D49">
        <w:rPr>
          <w:rFonts w:ascii="Times New Roman" w:hAnsi="Times New Roman" w:cs="Times New Roman"/>
          <w:spacing w:val="15"/>
          <w:kern w:val="0"/>
          <w:szCs w:val="24"/>
        </w:rPr>
        <w:t xml:space="preserve">(2) 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用水費＝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(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每度單價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 xml:space="preserve"> × 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實用水量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 xml:space="preserve"> - 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累進差額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)</w:t>
      </w:r>
    </w:p>
    <w:p w14:paraId="6026566A" w14:textId="77777777" w:rsidR="001F0CCE" w:rsidRPr="001C4D49" w:rsidRDefault="001F0CCE" w:rsidP="001F0CCE">
      <w:pPr>
        <w:rPr>
          <w:rFonts w:ascii="Times New Roman" w:hAnsi="Times New Roman" w:cs="Times New Roman"/>
          <w:spacing w:val="15"/>
          <w:kern w:val="0"/>
          <w:szCs w:val="24"/>
        </w:rPr>
      </w:pPr>
      <w:r w:rsidRPr="001C4D49">
        <w:rPr>
          <w:rFonts w:ascii="Times New Roman" w:hAnsi="Times New Roman" w:cs="Times New Roman"/>
          <w:spacing w:val="15"/>
          <w:kern w:val="0"/>
          <w:szCs w:val="24"/>
        </w:rPr>
        <w:t xml:space="preserve">(3) 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營業稅＝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(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基本費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+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用水費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) ÷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（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 xml:space="preserve"> 1 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＋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 xml:space="preserve"> 5 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％）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 xml:space="preserve"> × 5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>％</w:t>
      </w:r>
      <w:r w:rsidRPr="001C4D49">
        <w:rPr>
          <w:rFonts w:ascii="Times New Roman" w:hAnsi="Times New Roman" w:cs="Times New Roman"/>
          <w:spacing w:val="15"/>
          <w:kern w:val="0"/>
          <w:szCs w:val="24"/>
        </w:rPr>
        <w:t xml:space="preserve"> </w:t>
      </w:r>
    </w:p>
    <w:p w14:paraId="39CDFDCB" w14:textId="77777777" w:rsidR="00BB24A0" w:rsidRPr="001C4D49" w:rsidRDefault="00BB24A0">
      <w:pPr>
        <w:widowControl/>
        <w:rPr>
          <w:rFonts w:ascii="Times New Roman" w:hAnsi="Times New Roman" w:cs="Times New Roman"/>
          <w:spacing w:val="23"/>
          <w:szCs w:val="24"/>
          <w:shd w:val="clear" w:color="auto" w:fill="FFFFFF"/>
        </w:rPr>
      </w:pPr>
      <w:r w:rsidRPr="001C4D49">
        <w:rPr>
          <w:rFonts w:ascii="Times New Roman" w:hAnsi="Times New Roman" w:cs="Times New Roman"/>
          <w:spacing w:val="23"/>
          <w:szCs w:val="24"/>
          <w:shd w:val="clear" w:color="auto" w:fill="FFFFFF"/>
        </w:rPr>
        <w:br w:type="page"/>
      </w:r>
    </w:p>
    <w:p w14:paraId="2E8E340E" w14:textId="77777777" w:rsidR="00BB24A0" w:rsidRPr="00B55EC7" w:rsidRDefault="00BB24A0" w:rsidP="001F0CCE">
      <w:pPr>
        <w:rPr>
          <w:rFonts w:ascii="Times New Roman" w:hAnsi="Times New Roman" w:cs="Times New Roman"/>
          <w:spacing w:val="23"/>
          <w:sz w:val="28"/>
          <w:szCs w:val="28"/>
          <w:shd w:val="pct15" w:color="auto" w:fill="FFFFFF"/>
        </w:rPr>
      </w:pPr>
      <w:r w:rsidRPr="00B55EC7">
        <w:rPr>
          <w:rFonts w:ascii="Times New Roman" w:hAnsi="Times New Roman" w:cs="Times New Roman"/>
          <w:spacing w:val="23"/>
          <w:sz w:val="28"/>
          <w:szCs w:val="28"/>
          <w:shd w:val="pct15" w:color="auto" w:fill="FFFFFF"/>
        </w:rPr>
        <w:lastRenderedPageBreak/>
        <w:t>程式測試</w:t>
      </w:r>
      <w:r w:rsidRPr="00B55EC7">
        <w:rPr>
          <w:rFonts w:ascii="Times New Roman" w:hAnsi="Times New Roman" w:cs="Times New Roman"/>
          <w:spacing w:val="23"/>
          <w:sz w:val="28"/>
          <w:szCs w:val="28"/>
          <w:shd w:val="pct15" w:color="auto" w:fill="FFFFFF"/>
        </w:rPr>
        <w:t>1</w:t>
      </w:r>
      <w:r w:rsidRPr="00B55EC7">
        <w:rPr>
          <w:rFonts w:ascii="Times New Roman" w:hAnsi="Times New Roman" w:cs="Times New Roman"/>
          <w:spacing w:val="23"/>
          <w:sz w:val="28"/>
          <w:szCs w:val="28"/>
          <w:shd w:val="pct15" w:color="auto" w:fill="FFFFFF"/>
        </w:rPr>
        <w:t>：</w:t>
      </w:r>
    </w:p>
    <w:p w14:paraId="206FD8BA" w14:textId="77777777" w:rsidR="001F0CCE" w:rsidRPr="001C4D49" w:rsidRDefault="00D77121" w:rsidP="000332EA">
      <w:pPr>
        <w:rPr>
          <w:rFonts w:ascii="Times New Roman" w:hAnsi="Times New Roman" w:cs="Times New Roman"/>
          <w:szCs w:val="24"/>
        </w:rPr>
      </w:pPr>
      <w:r w:rsidRPr="001C4D49">
        <w:rPr>
          <w:rFonts w:ascii="Times New Roman" w:hAnsi="Times New Roman" w:cs="Times New Roman"/>
          <w:noProof/>
          <w:szCs w:val="24"/>
        </w:rPr>
        <w:t>如圖為輸入用水度數</w:t>
      </w:r>
      <w:r w:rsidRPr="001C4D49">
        <w:rPr>
          <w:rFonts w:ascii="Times New Roman" w:hAnsi="Times New Roman" w:cs="Times New Roman"/>
          <w:noProof/>
          <w:szCs w:val="24"/>
        </w:rPr>
        <w:t>40</w:t>
      </w:r>
      <w:r w:rsidR="001C4D49">
        <w:rPr>
          <w:rFonts w:ascii="Times New Roman" w:hAnsi="Times New Roman" w:cs="Times New Roman"/>
          <w:noProof/>
          <w:szCs w:val="24"/>
        </w:rPr>
        <w:t>0</w:t>
      </w:r>
      <w:r w:rsidRPr="001C4D49">
        <w:rPr>
          <w:rFonts w:ascii="Times New Roman" w:hAnsi="Times New Roman" w:cs="Times New Roman"/>
          <w:noProof/>
          <w:szCs w:val="24"/>
        </w:rPr>
        <w:t>，水表口徑</w:t>
      </w:r>
      <w:r w:rsidRPr="001C4D49">
        <w:rPr>
          <w:rFonts w:ascii="Times New Roman" w:hAnsi="Times New Roman" w:cs="Times New Roman"/>
          <w:noProof/>
          <w:szCs w:val="24"/>
        </w:rPr>
        <w:t>25</w:t>
      </w:r>
      <w:r w:rsidRPr="001C4D49">
        <w:rPr>
          <w:rFonts w:ascii="Times New Roman" w:hAnsi="Times New Roman" w:cs="Times New Roman"/>
          <w:noProof/>
          <w:szCs w:val="24"/>
        </w:rPr>
        <w:t>的執行結果</w:t>
      </w:r>
      <w:r w:rsidR="00DD698D" w:rsidRPr="001C4D49">
        <w:rPr>
          <w:rFonts w:ascii="Times New Roman" w:hAnsi="Times New Roman" w:cs="Times New Roman"/>
          <w:noProof/>
          <w:szCs w:val="24"/>
        </w:rPr>
        <w:t>：</w:t>
      </w:r>
    </w:p>
    <w:p w14:paraId="7DDA10AA" w14:textId="30FEFEF4" w:rsidR="0068589B" w:rsidRDefault="009B2055" w:rsidP="000332EA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DB563A7" wp14:editId="6A25DFAD">
            <wp:extent cx="5040000" cy="1881091"/>
            <wp:effectExtent l="0" t="0" r="825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8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E3355" w14:textId="77777777" w:rsidR="001C4D49" w:rsidRPr="001C4D49" w:rsidRDefault="001C4D49" w:rsidP="000332E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輸出基本費、用水費、營業稅與總價。</w:t>
      </w:r>
    </w:p>
    <w:p w14:paraId="68C41B2B" w14:textId="77777777" w:rsidR="0068589B" w:rsidRPr="001C4D49" w:rsidRDefault="0068589B" w:rsidP="000332EA">
      <w:pPr>
        <w:rPr>
          <w:rFonts w:ascii="Times New Roman" w:hAnsi="Times New Roman" w:cs="Times New Roman"/>
          <w:szCs w:val="24"/>
        </w:rPr>
      </w:pPr>
    </w:p>
    <w:p w14:paraId="465331EA" w14:textId="77777777" w:rsidR="00BB24A0" w:rsidRPr="00B55EC7" w:rsidRDefault="00BB24A0" w:rsidP="00BB24A0">
      <w:pPr>
        <w:rPr>
          <w:rFonts w:ascii="Times New Roman" w:hAnsi="Times New Roman" w:cs="Times New Roman"/>
          <w:spacing w:val="23"/>
          <w:sz w:val="28"/>
          <w:szCs w:val="28"/>
          <w:shd w:val="pct15" w:color="auto" w:fill="FFFFFF"/>
        </w:rPr>
      </w:pPr>
      <w:r w:rsidRPr="00B55EC7">
        <w:rPr>
          <w:rFonts w:ascii="Times New Roman" w:hAnsi="Times New Roman" w:cs="Times New Roman"/>
          <w:spacing w:val="23"/>
          <w:sz w:val="28"/>
          <w:szCs w:val="28"/>
          <w:shd w:val="pct15" w:color="auto" w:fill="FFFFFF"/>
        </w:rPr>
        <w:t>程式測試</w:t>
      </w:r>
      <w:r w:rsidRPr="00B55EC7">
        <w:rPr>
          <w:rFonts w:ascii="Times New Roman" w:hAnsi="Times New Roman" w:cs="Times New Roman"/>
          <w:spacing w:val="23"/>
          <w:sz w:val="28"/>
          <w:szCs w:val="28"/>
          <w:shd w:val="pct15" w:color="auto" w:fill="FFFFFF"/>
        </w:rPr>
        <w:t>2</w:t>
      </w:r>
      <w:r w:rsidRPr="00B55EC7">
        <w:rPr>
          <w:rFonts w:ascii="Times New Roman" w:hAnsi="Times New Roman" w:cs="Times New Roman"/>
          <w:spacing w:val="23"/>
          <w:sz w:val="28"/>
          <w:szCs w:val="28"/>
          <w:shd w:val="pct15" w:color="auto" w:fill="FFFFFF"/>
        </w:rPr>
        <w:t>：</w:t>
      </w:r>
    </w:p>
    <w:p w14:paraId="00AEAA10" w14:textId="77777777" w:rsidR="0068589B" w:rsidRPr="001C4D49" w:rsidRDefault="0068589B" w:rsidP="000332EA">
      <w:pPr>
        <w:rPr>
          <w:rFonts w:ascii="Times New Roman" w:hAnsi="Times New Roman" w:cs="Times New Roman"/>
          <w:szCs w:val="24"/>
        </w:rPr>
      </w:pPr>
      <w:r w:rsidRPr="001C4D49">
        <w:rPr>
          <w:rFonts w:ascii="Times New Roman" w:hAnsi="Times New Roman" w:cs="Times New Roman"/>
          <w:szCs w:val="24"/>
        </w:rPr>
        <w:t>如圖為輸入用水度數</w:t>
      </w:r>
      <w:r w:rsidRPr="001C4D49">
        <w:rPr>
          <w:rFonts w:ascii="Times New Roman" w:hAnsi="Times New Roman" w:cs="Times New Roman"/>
          <w:szCs w:val="24"/>
        </w:rPr>
        <w:t>30</w:t>
      </w:r>
      <w:r w:rsidR="001C4D49" w:rsidRPr="001C4D49">
        <w:rPr>
          <w:rFonts w:ascii="Times New Roman" w:hAnsi="Times New Roman" w:cs="Times New Roman"/>
          <w:szCs w:val="24"/>
        </w:rPr>
        <w:t>0</w:t>
      </w:r>
      <w:r w:rsidRPr="001C4D49">
        <w:rPr>
          <w:rFonts w:ascii="Times New Roman" w:hAnsi="Times New Roman" w:cs="Times New Roman"/>
          <w:szCs w:val="24"/>
        </w:rPr>
        <w:t>，水表口徑</w:t>
      </w:r>
      <w:r w:rsidR="001C4D49" w:rsidRPr="001C4D49">
        <w:rPr>
          <w:rFonts w:ascii="Times New Roman" w:hAnsi="Times New Roman" w:cs="Times New Roman" w:hint="eastAsia"/>
          <w:szCs w:val="24"/>
        </w:rPr>
        <w:t>22</w:t>
      </w:r>
      <w:r w:rsidRPr="001C4D49">
        <w:rPr>
          <w:rFonts w:ascii="Times New Roman" w:hAnsi="Times New Roman" w:cs="Times New Roman"/>
          <w:szCs w:val="24"/>
        </w:rPr>
        <w:t>的執行結果</w:t>
      </w:r>
      <w:r w:rsidR="00DD698D" w:rsidRPr="001C4D49">
        <w:rPr>
          <w:rFonts w:ascii="Times New Roman" w:hAnsi="Times New Roman" w:cs="Times New Roman"/>
          <w:szCs w:val="24"/>
        </w:rPr>
        <w:t>：</w:t>
      </w:r>
    </w:p>
    <w:p w14:paraId="47BEE94D" w14:textId="227AD3AD" w:rsidR="0068589B" w:rsidRPr="001C4D49" w:rsidRDefault="009B2055" w:rsidP="000332EA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FA1C0AD" wp14:editId="044B4D0C">
            <wp:extent cx="5040000" cy="1881091"/>
            <wp:effectExtent l="0" t="0" r="8255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8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FF60" w14:textId="77777777" w:rsidR="001C4D49" w:rsidRPr="001C4D49" w:rsidRDefault="001C4D49" w:rsidP="000332E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由於水管口徑不對，會</w:t>
      </w:r>
      <w:r w:rsidRPr="001C4D49">
        <w:rPr>
          <w:rFonts w:ascii="Times New Roman" w:hAnsi="Times New Roman" w:cs="Times New Roman" w:hint="eastAsia"/>
          <w:szCs w:val="24"/>
        </w:rPr>
        <w:t>輸出相關的提示文字！</w:t>
      </w:r>
    </w:p>
    <w:p w14:paraId="2E39C0FF" w14:textId="32B503B6" w:rsidR="0068589B" w:rsidRDefault="0068589B" w:rsidP="000332EA">
      <w:pPr>
        <w:rPr>
          <w:rFonts w:ascii="Times New Roman" w:hAnsi="Times New Roman" w:cs="Times New Roman"/>
          <w:szCs w:val="24"/>
        </w:rPr>
      </w:pPr>
    </w:p>
    <w:p w14:paraId="3B7A4E73" w14:textId="72A225DA" w:rsidR="00B55EC7" w:rsidRPr="00B55EC7" w:rsidRDefault="00B55EC7" w:rsidP="00B55EC7">
      <w:pPr>
        <w:rPr>
          <w:rFonts w:ascii="Times New Roman" w:hAnsi="Times New Roman" w:cs="Times New Roman"/>
          <w:spacing w:val="23"/>
          <w:sz w:val="28"/>
          <w:szCs w:val="28"/>
          <w:shd w:val="pct15" w:color="auto" w:fill="FFFFFF"/>
        </w:rPr>
      </w:pPr>
      <w:r w:rsidRPr="00B55EC7">
        <w:rPr>
          <w:rFonts w:ascii="Times New Roman" w:hAnsi="Times New Roman" w:cs="Times New Roman"/>
          <w:spacing w:val="23"/>
          <w:sz w:val="28"/>
          <w:szCs w:val="28"/>
          <w:shd w:val="pct15" w:color="auto" w:fill="FFFFFF"/>
        </w:rPr>
        <w:t>程式測試</w:t>
      </w:r>
      <w:r w:rsidRPr="00B55EC7">
        <w:rPr>
          <w:rFonts w:ascii="Times New Roman" w:hAnsi="Times New Roman" w:cs="Times New Roman" w:hint="eastAsia"/>
          <w:spacing w:val="23"/>
          <w:sz w:val="28"/>
          <w:szCs w:val="28"/>
          <w:shd w:val="pct15" w:color="auto" w:fill="FFFFFF"/>
        </w:rPr>
        <w:t>3</w:t>
      </w:r>
      <w:r w:rsidRPr="00B55EC7">
        <w:rPr>
          <w:rFonts w:ascii="Times New Roman" w:hAnsi="Times New Roman" w:cs="Times New Roman"/>
          <w:spacing w:val="23"/>
          <w:sz w:val="28"/>
          <w:szCs w:val="28"/>
          <w:shd w:val="pct15" w:color="auto" w:fill="FFFFFF"/>
        </w:rPr>
        <w:t>：</w:t>
      </w:r>
    </w:p>
    <w:p w14:paraId="5E207249" w14:textId="364AFA42" w:rsidR="00B55EC7" w:rsidRPr="001C4D49" w:rsidRDefault="00B55EC7" w:rsidP="00B55EC7">
      <w:pPr>
        <w:rPr>
          <w:rFonts w:ascii="Times New Roman" w:hAnsi="Times New Roman" w:cs="Times New Roman"/>
          <w:szCs w:val="24"/>
        </w:rPr>
      </w:pPr>
      <w:r w:rsidRPr="001C4D49">
        <w:rPr>
          <w:rFonts w:ascii="Times New Roman" w:hAnsi="Times New Roman" w:cs="Times New Roman"/>
          <w:szCs w:val="24"/>
        </w:rPr>
        <w:t>如圖為輸入用水度數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/>
          <w:szCs w:val="24"/>
        </w:rPr>
        <w:t>1</w:t>
      </w:r>
      <w:r w:rsidRPr="001C4D49">
        <w:rPr>
          <w:rFonts w:ascii="Times New Roman" w:hAnsi="Times New Roman" w:cs="Times New Roman"/>
          <w:szCs w:val="24"/>
        </w:rPr>
        <w:t>00</w:t>
      </w:r>
      <w:r w:rsidRPr="001C4D49">
        <w:rPr>
          <w:rFonts w:ascii="Times New Roman" w:hAnsi="Times New Roman" w:cs="Times New Roman"/>
          <w:szCs w:val="24"/>
        </w:rPr>
        <w:t>的執行結果：</w:t>
      </w:r>
    </w:p>
    <w:p w14:paraId="1DCD3290" w14:textId="6C6203B9" w:rsidR="00B55EC7" w:rsidRPr="001C4D49" w:rsidRDefault="00B55EC7" w:rsidP="00B55EC7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E7BEBED" wp14:editId="4266A55B">
            <wp:extent cx="5040000" cy="1218199"/>
            <wp:effectExtent l="0" t="0" r="8255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2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8232" w14:textId="74CBE1E5" w:rsidR="00B55EC7" w:rsidRPr="001C4D49" w:rsidRDefault="00B55EC7" w:rsidP="00B55EC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由於</w:t>
      </w:r>
      <w:r w:rsidRPr="001C4D49">
        <w:rPr>
          <w:rFonts w:ascii="Times New Roman" w:hAnsi="Times New Roman" w:cs="Times New Roman"/>
          <w:szCs w:val="24"/>
        </w:rPr>
        <w:t>用水度數</w:t>
      </w:r>
      <w:r>
        <w:rPr>
          <w:rFonts w:ascii="Times New Roman" w:hAnsi="Times New Roman" w:cs="Times New Roman" w:hint="eastAsia"/>
          <w:szCs w:val="24"/>
        </w:rPr>
        <w:t>不對，會</w:t>
      </w:r>
      <w:r w:rsidRPr="001C4D49">
        <w:rPr>
          <w:rFonts w:ascii="Times New Roman" w:hAnsi="Times New Roman" w:cs="Times New Roman" w:hint="eastAsia"/>
          <w:szCs w:val="24"/>
        </w:rPr>
        <w:t>輸出相關的提示文字！</w:t>
      </w:r>
    </w:p>
    <w:p w14:paraId="78ADB62D" w14:textId="24A148DB" w:rsidR="0068589B" w:rsidRPr="001C4D49" w:rsidRDefault="007B3885" w:rsidP="00471FA3">
      <w:pPr>
        <w:widowControl/>
        <w:numPr>
          <w:ilvl w:val="0"/>
          <w:numId w:val="1"/>
        </w:numPr>
        <w:adjustRightInd w:val="0"/>
        <w:spacing w:before="120" w:after="120" w:line="400" w:lineRule="exact"/>
        <w:jc w:val="both"/>
        <w:textAlignment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【</w:t>
      </w:r>
      <w:r w:rsidR="0068589B" w:rsidRPr="001C4D49">
        <w:rPr>
          <w:rFonts w:ascii="Times New Roman" w:hAnsi="Times New Roman" w:cs="Times New Roman"/>
          <w:color w:val="FF0000"/>
          <w:sz w:val="28"/>
          <w:szCs w:val="28"/>
        </w:rPr>
        <w:t>參考程式碼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】</w:t>
      </w:r>
    </w:p>
    <w:tbl>
      <w:tblPr>
        <w:tblW w:w="9258" w:type="dxa"/>
        <w:tblInd w:w="-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1"/>
        <w:gridCol w:w="8647"/>
      </w:tblGrid>
      <w:tr w:rsidR="001C4D49" w:rsidRPr="001C4D49" w14:paraId="41D462FD" w14:textId="77777777" w:rsidTr="00BE1B88">
        <w:trPr>
          <w:trHeight w:val="360"/>
        </w:trPr>
        <w:tc>
          <w:tcPr>
            <w:tcW w:w="611" w:type="dxa"/>
          </w:tcPr>
          <w:p w14:paraId="3B32CE64" w14:textId="77777777" w:rsidR="00D77121" w:rsidRPr="001C4D49" w:rsidRDefault="00D77121" w:rsidP="00BE1B8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列數</w:t>
            </w:r>
          </w:p>
        </w:tc>
        <w:tc>
          <w:tcPr>
            <w:tcW w:w="8647" w:type="dxa"/>
          </w:tcPr>
          <w:p w14:paraId="2724977D" w14:textId="77777777" w:rsidR="00D77121" w:rsidRPr="001C4D49" w:rsidRDefault="00D77121" w:rsidP="00BE1B8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程式碼</w:t>
            </w:r>
          </w:p>
        </w:tc>
      </w:tr>
      <w:tr w:rsidR="001C4D49" w:rsidRPr="001C4D49" w14:paraId="120B2046" w14:textId="77777777" w:rsidTr="00BE1B88">
        <w:trPr>
          <w:trHeight w:val="841"/>
        </w:trPr>
        <w:tc>
          <w:tcPr>
            <w:tcW w:w="611" w:type="dxa"/>
          </w:tcPr>
          <w:p w14:paraId="0BE64FD1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1</w:t>
            </w:r>
          </w:p>
          <w:p w14:paraId="1D90B87B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2</w:t>
            </w:r>
          </w:p>
          <w:p w14:paraId="5401F8F6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3</w:t>
            </w:r>
          </w:p>
          <w:p w14:paraId="6AB8CAA2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4</w:t>
            </w:r>
          </w:p>
          <w:p w14:paraId="4E429DD0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5</w:t>
            </w:r>
          </w:p>
          <w:p w14:paraId="6CAD2327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6</w:t>
            </w:r>
          </w:p>
          <w:p w14:paraId="492A9344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7</w:t>
            </w:r>
          </w:p>
          <w:p w14:paraId="6D49A3A5" w14:textId="15DE1510" w:rsidR="00BE1B88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8</w:t>
            </w:r>
          </w:p>
          <w:p w14:paraId="3D17F4E4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9</w:t>
            </w:r>
          </w:p>
          <w:p w14:paraId="5B1AAF42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10</w:t>
            </w:r>
          </w:p>
          <w:p w14:paraId="29C26E6A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11</w:t>
            </w:r>
          </w:p>
          <w:p w14:paraId="2312A084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12</w:t>
            </w:r>
          </w:p>
          <w:p w14:paraId="1CA4B0C9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13</w:t>
            </w:r>
          </w:p>
          <w:p w14:paraId="751ED7C6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14</w:t>
            </w:r>
          </w:p>
          <w:p w14:paraId="3B48AF15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15</w:t>
            </w:r>
          </w:p>
          <w:p w14:paraId="6E717EAF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16</w:t>
            </w:r>
          </w:p>
          <w:p w14:paraId="1315F969" w14:textId="712BCB0E" w:rsidR="00D77121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17</w:t>
            </w:r>
          </w:p>
          <w:p w14:paraId="3819D478" w14:textId="77777777" w:rsidR="00B55EC7" w:rsidRPr="001C4D49" w:rsidRDefault="00B55EC7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4D0DF21B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18</w:t>
            </w:r>
          </w:p>
          <w:p w14:paraId="2B0DE228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19</w:t>
            </w:r>
          </w:p>
          <w:p w14:paraId="4EA9E508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20</w:t>
            </w:r>
          </w:p>
          <w:p w14:paraId="66C44F34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21</w:t>
            </w:r>
          </w:p>
          <w:p w14:paraId="141F5BEE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22</w:t>
            </w:r>
          </w:p>
          <w:p w14:paraId="12166B5E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23</w:t>
            </w:r>
          </w:p>
          <w:p w14:paraId="0121A794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24</w:t>
            </w:r>
          </w:p>
          <w:p w14:paraId="0326959D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25</w:t>
            </w:r>
          </w:p>
          <w:p w14:paraId="7A464807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26</w:t>
            </w:r>
          </w:p>
          <w:p w14:paraId="75462F62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27</w:t>
            </w:r>
          </w:p>
          <w:p w14:paraId="2094B76B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28</w:t>
            </w:r>
          </w:p>
          <w:p w14:paraId="044D3E3F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29</w:t>
            </w:r>
          </w:p>
          <w:p w14:paraId="2259971C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30</w:t>
            </w:r>
          </w:p>
          <w:p w14:paraId="6206C4B1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31</w:t>
            </w:r>
          </w:p>
          <w:p w14:paraId="38B4AAFE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32</w:t>
            </w:r>
          </w:p>
          <w:p w14:paraId="0610B34F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33</w:t>
            </w:r>
          </w:p>
          <w:p w14:paraId="49BB99CB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34</w:t>
            </w:r>
          </w:p>
          <w:p w14:paraId="3D07CE26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35</w:t>
            </w:r>
          </w:p>
          <w:p w14:paraId="6F7C53A1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lastRenderedPageBreak/>
              <w:t>36</w:t>
            </w:r>
          </w:p>
          <w:p w14:paraId="0FA140CD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37</w:t>
            </w:r>
          </w:p>
          <w:p w14:paraId="383FAEF2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38</w:t>
            </w:r>
          </w:p>
          <w:p w14:paraId="7E2755C6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39</w:t>
            </w:r>
          </w:p>
          <w:p w14:paraId="4612814B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40</w:t>
            </w:r>
          </w:p>
          <w:p w14:paraId="4EF6F788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41</w:t>
            </w:r>
          </w:p>
          <w:p w14:paraId="7382FBB6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42</w:t>
            </w:r>
          </w:p>
          <w:p w14:paraId="02FF771F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43</w:t>
            </w:r>
          </w:p>
          <w:p w14:paraId="1D89996F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44</w:t>
            </w:r>
          </w:p>
          <w:p w14:paraId="42D00181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45</w:t>
            </w:r>
          </w:p>
          <w:p w14:paraId="40D69BF6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46</w:t>
            </w:r>
          </w:p>
          <w:p w14:paraId="042A0E01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47</w:t>
            </w:r>
          </w:p>
          <w:p w14:paraId="5C67E379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48</w:t>
            </w:r>
          </w:p>
          <w:p w14:paraId="188E921E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49</w:t>
            </w:r>
          </w:p>
          <w:p w14:paraId="308857B9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50</w:t>
            </w:r>
          </w:p>
          <w:p w14:paraId="799A3157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51</w:t>
            </w:r>
          </w:p>
          <w:p w14:paraId="2B63CE58" w14:textId="77777777" w:rsidR="00D77121" w:rsidRPr="001C4D49" w:rsidRDefault="00D77121" w:rsidP="000D18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52</w:t>
            </w:r>
          </w:p>
          <w:p w14:paraId="477E5F20" w14:textId="4DF35113" w:rsidR="00BE1B88" w:rsidRPr="001C4D49" w:rsidRDefault="00D77121" w:rsidP="00B55EC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C4D49">
              <w:rPr>
                <w:rFonts w:ascii="Times New Roman" w:hAnsi="Times New Roman" w:cs="Times New Roman"/>
                <w:szCs w:val="24"/>
              </w:rPr>
              <w:t>53</w:t>
            </w:r>
          </w:p>
        </w:tc>
        <w:tc>
          <w:tcPr>
            <w:tcW w:w="8647" w:type="dxa"/>
          </w:tcPr>
          <w:p w14:paraId="42F7B735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lastRenderedPageBreak/>
              <w:t xml:space="preserve">import sys  </w:t>
            </w:r>
          </w:p>
          <w:p w14:paraId="343C34C9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>s=k=0</w:t>
            </w:r>
          </w:p>
          <w:p w14:paraId="04C1D645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</w:p>
          <w:p w14:paraId="1B45C0FA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 w:hint="eastAsia"/>
                <w:szCs w:val="24"/>
              </w:rPr>
            </w:pPr>
            <w:r w:rsidRPr="00B55EC7">
              <w:rPr>
                <w:rFonts w:ascii="Times New Roman" w:hAnsi="Times New Roman" w:cs="Times New Roman" w:hint="eastAsia"/>
                <w:szCs w:val="24"/>
              </w:rPr>
              <w:t>n=float(input("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請輸入用水度數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:"))</w:t>
            </w:r>
          </w:p>
          <w:p w14:paraId="5E08FB3A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 w:hint="eastAsia"/>
                <w:szCs w:val="24"/>
              </w:rPr>
            </w:pPr>
            <w:r w:rsidRPr="00B55EC7">
              <w:rPr>
                <w:rFonts w:ascii="Times New Roman" w:hAnsi="Times New Roman" w:cs="Times New Roman" w:hint="eastAsia"/>
                <w:szCs w:val="24"/>
              </w:rPr>
              <w:t>if(n&gt;=0 and n&lt;=10):  #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用水費</w:t>
            </w:r>
          </w:p>
          <w:p w14:paraId="199ADA0E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  <w:t>s=7.35*n</w:t>
            </w:r>
          </w:p>
          <w:p w14:paraId="64AC19D5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55EC7">
              <w:rPr>
                <w:rFonts w:ascii="Times New Roman" w:hAnsi="Times New Roman" w:cs="Times New Roman"/>
                <w:szCs w:val="24"/>
              </w:rPr>
              <w:t>elif</w:t>
            </w:r>
            <w:proofErr w:type="spellEnd"/>
            <w:r w:rsidRPr="00B55EC7">
              <w:rPr>
                <w:rFonts w:ascii="Times New Roman" w:hAnsi="Times New Roman" w:cs="Times New Roman"/>
                <w:szCs w:val="24"/>
              </w:rPr>
              <w:t>(n&gt;10 and n&lt;=30):</w:t>
            </w:r>
          </w:p>
          <w:p w14:paraId="3967FCE9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  <w:t>s=9.45*n-21</w:t>
            </w:r>
          </w:p>
          <w:p w14:paraId="655E4C23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55EC7">
              <w:rPr>
                <w:rFonts w:ascii="Times New Roman" w:hAnsi="Times New Roman" w:cs="Times New Roman"/>
                <w:szCs w:val="24"/>
              </w:rPr>
              <w:t>elif</w:t>
            </w:r>
            <w:proofErr w:type="spellEnd"/>
            <w:r w:rsidRPr="00B55EC7">
              <w:rPr>
                <w:rFonts w:ascii="Times New Roman" w:hAnsi="Times New Roman" w:cs="Times New Roman"/>
                <w:szCs w:val="24"/>
              </w:rPr>
              <w:t>(n&gt;30 and n&lt;=50):</w:t>
            </w:r>
          </w:p>
          <w:p w14:paraId="6D9BBE38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  <w:t>s=11.55*n-84</w:t>
            </w:r>
          </w:p>
          <w:p w14:paraId="0ADD4C94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55EC7">
              <w:rPr>
                <w:rFonts w:ascii="Times New Roman" w:hAnsi="Times New Roman" w:cs="Times New Roman"/>
                <w:szCs w:val="24"/>
              </w:rPr>
              <w:t>elif</w:t>
            </w:r>
            <w:proofErr w:type="spellEnd"/>
            <w:r w:rsidRPr="00B55EC7">
              <w:rPr>
                <w:rFonts w:ascii="Times New Roman" w:hAnsi="Times New Roman" w:cs="Times New Roman"/>
                <w:szCs w:val="24"/>
              </w:rPr>
              <w:t>(n&gt;51):</w:t>
            </w:r>
          </w:p>
          <w:p w14:paraId="66CF8256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  <w:t>s=12.075*n-110.25</w:t>
            </w:r>
          </w:p>
          <w:p w14:paraId="41C7FC67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>else:</w:t>
            </w:r>
          </w:p>
          <w:p w14:paraId="302AC91F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 w:hint="eastAsia"/>
                <w:szCs w:val="24"/>
              </w:rPr>
            </w:pPr>
            <w:r w:rsidRPr="00B55EC7">
              <w:rPr>
                <w:rFonts w:ascii="Times New Roman" w:hAnsi="Times New Roman" w:cs="Times New Roman" w:hint="eastAsia"/>
                <w:szCs w:val="24"/>
              </w:rPr>
              <w:tab/>
              <w:t>print("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用水度數輸入錯誤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")</w:t>
            </w:r>
          </w:p>
          <w:p w14:paraId="74726B99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proofErr w:type="spellStart"/>
            <w:proofErr w:type="gramStart"/>
            <w:r w:rsidRPr="00B55EC7">
              <w:rPr>
                <w:rFonts w:ascii="Times New Roman" w:hAnsi="Times New Roman" w:cs="Times New Roman"/>
                <w:szCs w:val="24"/>
              </w:rPr>
              <w:t>sys.exit</w:t>
            </w:r>
            <w:proofErr w:type="spellEnd"/>
            <w:proofErr w:type="gramEnd"/>
            <w:r w:rsidRPr="00B55EC7">
              <w:rPr>
                <w:rFonts w:ascii="Times New Roman" w:hAnsi="Times New Roman" w:cs="Times New Roman"/>
                <w:szCs w:val="24"/>
              </w:rPr>
              <w:t>()</w:t>
            </w:r>
          </w:p>
          <w:p w14:paraId="6496B568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</w:p>
          <w:p w14:paraId="04BA351F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 w:hint="eastAsia"/>
                <w:szCs w:val="24"/>
              </w:rPr>
            </w:pPr>
            <w:r w:rsidRPr="00B55EC7">
              <w:rPr>
                <w:rFonts w:ascii="Times New Roman" w:hAnsi="Times New Roman" w:cs="Times New Roman" w:hint="eastAsia"/>
                <w:szCs w:val="24"/>
              </w:rPr>
              <w:t>print("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水表口徑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(13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、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20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、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25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、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40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、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50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、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75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、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100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、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150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、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200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、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250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、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300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、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350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、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400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以上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)")</w:t>
            </w:r>
          </w:p>
          <w:p w14:paraId="76948DAC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 w:hint="eastAsia"/>
                <w:szCs w:val="24"/>
              </w:rPr>
            </w:pPr>
            <w:r w:rsidRPr="00B55EC7">
              <w:rPr>
                <w:rFonts w:ascii="Times New Roman" w:hAnsi="Times New Roman" w:cs="Times New Roman" w:hint="eastAsia"/>
                <w:szCs w:val="24"/>
              </w:rPr>
              <w:t>m=int(input("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請輸入水表口徑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(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單位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:</w:t>
            </w:r>
            <w:proofErr w:type="gramStart"/>
            <w:r w:rsidRPr="00B55EC7">
              <w:rPr>
                <w:rFonts w:ascii="Times New Roman" w:hAnsi="Times New Roman" w:cs="Times New Roman" w:hint="eastAsia"/>
                <w:szCs w:val="24"/>
              </w:rPr>
              <w:t>毫米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)</w:t>
            </w:r>
            <w:proofErr w:type="gramEnd"/>
            <w:r w:rsidRPr="00B55EC7">
              <w:rPr>
                <w:rFonts w:ascii="Times New Roman" w:hAnsi="Times New Roman" w:cs="Times New Roman" w:hint="eastAsia"/>
                <w:szCs w:val="24"/>
              </w:rPr>
              <w:t>:"))</w:t>
            </w:r>
          </w:p>
          <w:p w14:paraId="3C0BEE27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 w:hint="eastAsia"/>
                <w:szCs w:val="24"/>
              </w:rPr>
            </w:pPr>
            <w:r w:rsidRPr="00B55EC7">
              <w:rPr>
                <w:rFonts w:ascii="Times New Roman" w:hAnsi="Times New Roman" w:cs="Times New Roman" w:hint="eastAsia"/>
                <w:szCs w:val="24"/>
              </w:rPr>
              <w:t>if(m&gt;=400):  #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基本費</w:t>
            </w:r>
          </w:p>
          <w:p w14:paraId="30BC32F3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  <w:t>k=58119.6</w:t>
            </w:r>
          </w:p>
          <w:p w14:paraId="3EFB5384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>else:</w:t>
            </w:r>
          </w:p>
          <w:p w14:paraId="4ABFD47B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  <w:t>if(m==13):</w:t>
            </w:r>
          </w:p>
          <w:p w14:paraId="3C47513E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r w:rsidRPr="00B55EC7">
              <w:rPr>
                <w:rFonts w:ascii="Times New Roman" w:hAnsi="Times New Roman" w:cs="Times New Roman"/>
                <w:szCs w:val="24"/>
              </w:rPr>
              <w:tab/>
              <w:t>k=17.85</w:t>
            </w:r>
          </w:p>
          <w:p w14:paraId="17049A35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proofErr w:type="spellStart"/>
            <w:r w:rsidRPr="00B55EC7">
              <w:rPr>
                <w:rFonts w:ascii="Times New Roman" w:hAnsi="Times New Roman" w:cs="Times New Roman"/>
                <w:szCs w:val="24"/>
              </w:rPr>
              <w:t>elif</w:t>
            </w:r>
            <w:proofErr w:type="spellEnd"/>
            <w:r w:rsidRPr="00B55EC7">
              <w:rPr>
                <w:rFonts w:ascii="Times New Roman" w:hAnsi="Times New Roman" w:cs="Times New Roman"/>
                <w:szCs w:val="24"/>
              </w:rPr>
              <w:t>(m==20):</w:t>
            </w:r>
          </w:p>
          <w:p w14:paraId="269C9F33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r w:rsidRPr="00B55EC7">
              <w:rPr>
                <w:rFonts w:ascii="Times New Roman" w:hAnsi="Times New Roman" w:cs="Times New Roman"/>
                <w:szCs w:val="24"/>
              </w:rPr>
              <w:tab/>
              <w:t>k=35.7</w:t>
            </w:r>
          </w:p>
          <w:p w14:paraId="619426FD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proofErr w:type="spellStart"/>
            <w:r w:rsidRPr="00B55EC7">
              <w:rPr>
                <w:rFonts w:ascii="Times New Roman" w:hAnsi="Times New Roman" w:cs="Times New Roman"/>
                <w:szCs w:val="24"/>
              </w:rPr>
              <w:t>elif</w:t>
            </w:r>
            <w:proofErr w:type="spellEnd"/>
            <w:r w:rsidRPr="00B55EC7">
              <w:rPr>
                <w:rFonts w:ascii="Times New Roman" w:hAnsi="Times New Roman" w:cs="Times New Roman"/>
                <w:szCs w:val="24"/>
              </w:rPr>
              <w:t>(m==25):</w:t>
            </w:r>
          </w:p>
          <w:p w14:paraId="0BA8B259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r w:rsidRPr="00B55EC7">
              <w:rPr>
                <w:rFonts w:ascii="Times New Roman" w:hAnsi="Times New Roman" w:cs="Times New Roman"/>
                <w:szCs w:val="24"/>
              </w:rPr>
              <w:tab/>
              <w:t>k=66.15</w:t>
            </w:r>
          </w:p>
          <w:p w14:paraId="61CEAC2A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proofErr w:type="spellStart"/>
            <w:r w:rsidRPr="00B55EC7">
              <w:rPr>
                <w:rFonts w:ascii="Times New Roman" w:hAnsi="Times New Roman" w:cs="Times New Roman"/>
                <w:szCs w:val="24"/>
              </w:rPr>
              <w:t>elif</w:t>
            </w:r>
            <w:proofErr w:type="spellEnd"/>
            <w:r w:rsidRPr="00B55EC7">
              <w:rPr>
                <w:rFonts w:ascii="Times New Roman" w:hAnsi="Times New Roman" w:cs="Times New Roman"/>
                <w:szCs w:val="24"/>
              </w:rPr>
              <w:t>(m==40):</w:t>
            </w:r>
          </w:p>
          <w:p w14:paraId="50AFAB10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r w:rsidRPr="00B55EC7">
              <w:rPr>
                <w:rFonts w:ascii="Times New Roman" w:hAnsi="Times New Roman" w:cs="Times New Roman"/>
                <w:szCs w:val="24"/>
              </w:rPr>
              <w:tab/>
              <w:t>k=169.35</w:t>
            </w:r>
          </w:p>
          <w:p w14:paraId="7E425C8D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proofErr w:type="spellStart"/>
            <w:r w:rsidRPr="00B55EC7">
              <w:rPr>
                <w:rFonts w:ascii="Times New Roman" w:hAnsi="Times New Roman" w:cs="Times New Roman"/>
                <w:szCs w:val="24"/>
              </w:rPr>
              <w:t>elif</w:t>
            </w:r>
            <w:proofErr w:type="spellEnd"/>
            <w:r w:rsidRPr="00B55EC7">
              <w:rPr>
                <w:rFonts w:ascii="Times New Roman" w:hAnsi="Times New Roman" w:cs="Times New Roman"/>
                <w:szCs w:val="24"/>
              </w:rPr>
              <w:t>(m==50):</w:t>
            </w:r>
          </w:p>
          <w:p w14:paraId="52E581F6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r w:rsidRPr="00B55EC7">
              <w:rPr>
                <w:rFonts w:ascii="Times New Roman" w:hAnsi="Times New Roman" w:cs="Times New Roman"/>
                <w:szCs w:val="24"/>
              </w:rPr>
              <w:tab/>
              <w:t>k=357</w:t>
            </w:r>
          </w:p>
          <w:p w14:paraId="49B79435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proofErr w:type="spellStart"/>
            <w:r w:rsidRPr="00B55EC7">
              <w:rPr>
                <w:rFonts w:ascii="Times New Roman" w:hAnsi="Times New Roman" w:cs="Times New Roman"/>
                <w:szCs w:val="24"/>
              </w:rPr>
              <w:t>elif</w:t>
            </w:r>
            <w:proofErr w:type="spellEnd"/>
            <w:r w:rsidRPr="00B55EC7">
              <w:rPr>
                <w:rFonts w:ascii="Times New Roman" w:hAnsi="Times New Roman" w:cs="Times New Roman"/>
                <w:szCs w:val="24"/>
              </w:rPr>
              <w:t>(m==75):</w:t>
            </w:r>
          </w:p>
          <w:p w14:paraId="22BD86EE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r w:rsidRPr="00B55EC7">
              <w:rPr>
                <w:rFonts w:ascii="Times New Roman" w:hAnsi="Times New Roman" w:cs="Times New Roman"/>
                <w:szCs w:val="24"/>
              </w:rPr>
              <w:tab/>
              <w:t>k=963.9</w:t>
            </w:r>
          </w:p>
          <w:p w14:paraId="5BEE0B7C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proofErr w:type="spellStart"/>
            <w:r w:rsidRPr="00B55EC7">
              <w:rPr>
                <w:rFonts w:ascii="Times New Roman" w:hAnsi="Times New Roman" w:cs="Times New Roman"/>
                <w:szCs w:val="24"/>
              </w:rPr>
              <w:t>elif</w:t>
            </w:r>
            <w:proofErr w:type="spellEnd"/>
            <w:r w:rsidRPr="00B55EC7">
              <w:rPr>
                <w:rFonts w:ascii="Times New Roman" w:hAnsi="Times New Roman" w:cs="Times New Roman"/>
                <w:szCs w:val="24"/>
              </w:rPr>
              <w:t>(m==100):</w:t>
            </w:r>
          </w:p>
          <w:p w14:paraId="563B88A2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r w:rsidRPr="00B55EC7">
              <w:rPr>
                <w:rFonts w:ascii="Times New Roman" w:hAnsi="Times New Roman" w:cs="Times New Roman"/>
                <w:szCs w:val="24"/>
              </w:rPr>
              <w:tab/>
              <w:t>k=1909.95</w:t>
            </w:r>
          </w:p>
          <w:p w14:paraId="44F5A0F8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lastRenderedPageBreak/>
              <w:tab/>
            </w:r>
            <w:proofErr w:type="spellStart"/>
            <w:r w:rsidRPr="00B55EC7">
              <w:rPr>
                <w:rFonts w:ascii="Times New Roman" w:hAnsi="Times New Roman" w:cs="Times New Roman"/>
                <w:szCs w:val="24"/>
              </w:rPr>
              <w:t>elif</w:t>
            </w:r>
            <w:proofErr w:type="spellEnd"/>
            <w:r w:rsidRPr="00B55EC7">
              <w:rPr>
                <w:rFonts w:ascii="Times New Roman" w:hAnsi="Times New Roman" w:cs="Times New Roman"/>
                <w:szCs w:val="24"/>
              </w:rPr>
              <w:t>(m==150):</w:t>
            </w:r>
          </w:p>
          <w:p w14:paraId="1E2D1613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r w:rsidRPr="00B55EC7">
              <w:rPr>
                <w:rFonts w:ascii="Times New Roman" w:hAnsi="Times New Roman" w:cs="Times New Roman"/>
                <w:szCs w:val="24"/>
              </w:rPr>
              <w:tab/>
              <w:t>k=5301.45</w:t>
            </w:r>
          </w:p>
          <w:p w14:paraId="42B4916C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proofErr w:type="spellStart"/>
            <w:r w:rsidRPr="00B55EC7">
              <w:rPr>
                <w:rFonts w:ascii="Times New Roman" w:hAnsi="Times New Roman" w:cs="Times New Roman"/>
                <w:szCs w:val="24"/>
              </w:rPr>
              <w:t>elif</w:t>
            </w:r>
            <w:proofErr w:type="spellEnd"/>
            <w:r w:rsidRPr="00B55EC7">
              <w:rPr>
                <w:rFonts w:ascii="Times New Roman" w:hAnsi="Times New Roman" w:cs="Times New Roman"/>
                <w:szCs w:val="24"/>
              </w:rPr>
              <w:t>(m==200):</w:t>
            </w:r>
          </w:p>
          <w:p w14:paraId="243BB0C1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r w:rsidRPr="00B55EC7">
              <w:rPr>
                <w:rFonts w:ascii="Times New Roman" w:hAnsi="Times New Roman" w:cs="Times New Roman"/>
                <w:szCs w:val="24"/>
              </w:rPr>
              <w:tab/>
              <w:t>k=10531.5</w:t>
            </w:r>
          </w:p>
          <w:p w14:paraId="20F8B1C2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proofErr w:type="spellStart"/>
            <w:r w:rsidRPr="00B55EC7">
              <w:rPr>
                <w:rFonts w:ascii="Times New Roman" w:hAnsi="Times New Roman" w:cs="Times New Roman"/>
                <w:szCs w:val="24"/>
              </w:rPr>
              <w:t>elif</w:t>
            </w:r>
            <w:proofErr w:type="spellEnd"/>
            <w:r w:rsidRPr="00B55EC7">
              <w:rPr>
                <w:rFonts w:ascii="Times New Roman" w:hAnsi="Times New Roman" w:cs="Times New Roman"/>
                <w:szCs w:val="24"/>
              </w:rPr>
              <w:t>(m==250):</w:t>
            </w:r>
          </w:p>
          <w:p w14:paraId="7FC82A8D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r w:rsidRPr="00B55EC7">
              <w:rPr>
                <w:rFonts w:ascii="Times New Roman" w:hAnsi="Times New Roman" w:cs="Times New Roman"/>
                <w:szCs w:val="24"/>
              </w:rPr>
              <w:tab/>
              <w:t>k=18599.7</w:t>
            </w:r>
          </w:p>
          <w:p w14:paraId="3D156393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proofErr w:type="spellStart"/>
            <w:r w:rsidRPr="00B55EC7">
              <w:rPr>
                <w:rFonts w:ascii="Times New Roman" w:hAnsi="Times New Roman" w:cs="Times New Roman"/>
                <w:szCs w:val="24"/>
              </w:rPr>
              <w:t>elif</w:t>
            </w:r>
            <w:proofErr w:type="spellEnd"/>
            <w:r w:rsidRPr="00B55EC7">
              <w:rPr>
                <w:rFonts w:ascii="Times New Roman" w:hAnsi="Times New Roman" w:cs="Times New Roman"/>
                <w:szCs w:val="24"/>
              </w:rPr>
              <w:t>(m==300):</w:t>
            </w:r>
          </w:p>
          <w:p w14:paraId="7899DE15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r w:rsidRPr="00B55EC7">
              <w:rPr>
                <w:rFonts w:ascii="Times New Roman" w:hAnsi="Times New Roman" w:cs="Times New Roman"/>
                <w:szCs w:val="24"/>
              </w:rPr>
              <w:tab/>
              <w:t>k=29184.75</w:t>
            </w:r>
          </w:p>
          <w:p w14:paraId="41E9CA1C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proofErr w:type="spellStart"/>
            <w:r w:rsidRPr="00B55EC7">
              <w:rPr>
                <w:rFonts w:ascii="Times New Roman" w:hAnsi="Times New Roman" w:cs="Times New Roman"/>
                <w:szCs w:val="24"/>
              </w:rPr>
              <w:t>elif</w:t>
            </w:r>
            <w:proofErr w:type="spellEnd"/>
            <w:r w:rsidRPr="00B55EC7">
              <w:rPr>
                <w:rFonts w:ascii="Times New Roman" w:hAnsi="Times New Roman" w:cs="Times New Roman"/>
                <w:szCs w:val="24"/>
              </w:rPr>
              <w:t>(m==350):</w:t>
            </w:r>
            <w:r w:rsidRPr="00B55EC7">
              <w:rPr>
                <w:rFonts w:ascii="Times New Roman" w:hAnsi="Times New Roman" w:cs="Times New Roman"/>
                <w:szCs w:val="24"/>
              </w:rPr>
              <w:tab/>
            </w:r>
          </w:p>
          <w:p w14:paraId="40FB5F07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r w:rsidRPr="00B55EC7">
              <w:rPr>
                <w:rFonts w:ascii="Times New Roman" w:hAnsi="Times New Roman" w:cs="Times New Roman"/>
                <w:szCs w:val="24"/>
              </w:rPr>
              <w:tab/>
              <w:t>k=41626.2</w:t>
            </w:r>
          </w:p>
          <w:p w14:paraId="067954A1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  <w:t>else:</w:t>
            </w:r>
          </w:p>
          <w:p w14:paraId="77B06A18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 w:hint="eastAsia"/>
                <w:szCs w:val="24"/>
              </w:rPr>
            </w:pPr>
            <w:r w:rsidRPr="00B55EC7">
              <w:rPr>
                <w:rFonts w:ascii="Times New Roman" w:hAnsi="Times New Roman" w:cs="Times New Roman" w:hint="eastAsia"/>
                <w:szCs w:val="24"/>
              </w:rPr>
              <w:tab/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ab/>
              <w:t>print("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水表口徑輸入錯誤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")</w:t>
            </w:r>
          </w:p>
          <w:p w14:paraId="45E3111B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proofErr w:type="spellStart"/>
            <w:proofErr w:type="gramStart"/>
            <w:r w:rsidRPr="00B55EC7">
              <w:rPr>
                <w:rFonts w:ascii="Times New Roman" w:hAnsi="Times New Roman" w:cs="Times New Roman"/>
                <w:szCs w:val="24"/>
              </w:rPr>
              <w:t>sys.exit</w:t>
            </w:r>
            <w:proofErr w:type="spellEnd"/>
            <w:proofErr w:type="gramEnd"/>
            <w:r w:rsidRPr="00B55EC7">
              <w:rPr>
                <w:rFonts w:ascii="Times New Roman" w:hAnsi="Times New Roman" w:cs="Times New Roman"/>
                <w:szCs w:val="24"/>
              </w:rPr>
              <w:t>()</w:t>
            </w:r>
          </w:p>
          <w:p w14:paraId="33141259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ab/>
            </w:r>
            <w:r w:rsidRPr="00B55EC7">
              <w:rPr>
                <w:rFonts w:ascii="Times New Roman" w:hAnsi="Times New Roman" w:cs="Times New Roman"/>
                <w:szCs w:val="24"/>
              </w:rPr>
              <w:tab/>
            </w:r>
          </w:p>
          <w:p w14:paraId="2410BC7F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 w:hint="eastAsia"/>
                <w:szCs w:val="24"/>
              </w:rPr>
            </w:pPr>
            <w:r w:rsidRPr="00B55EC7">
              <w:rPr>
                <w:rFonts w:ascii="Times New Roman" w:hAnsi="Times New Roman" w:cs="Times New Roman" w:hint="eastAsia"/>
                <w:szCs w:val="24"/>
              </w:rPr>
              <w:t>r=(</w:t>
            </w:r>
            <w:proofErr w:type="spellStart"/>
            <w:r w:rsidRPr="00B55EC7">
              <w:rPr>
                <w:rFonts w:ascii="Times New Roman" w:hAnsi="Times New Roman" w:cs="Times New Roman" w:hint="eastAsia"/>
                <w:szCs w:val="24"/>
              </w:rPr>
              <w:t>s+k</w:t>
            </w:r>
            <w:proofErr w:type="spellEnd"/>
            <w:r w:rsidRPr="00B55EC7">
              <w:rPr>
                <w:rFonts w:ascii="Times New Roman" w:hAnsi="Times New Roman" w:cs="Times New Roman" w:hint="eastAsia"/>
                <w:szCs w:val="24"/>
              </w:rPr>
              <w:t>)/1.05*0.05   #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營業稅</w:t>
            </w:r>
          </w:p>
          <w:p w14:paraId="311C17A6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 w:hint="eastAsia"/>
                <w:szCs w:val="24"/>
              </w:rPr>
            </w:pPr>
            <w:r w:rsidRPr="00B55EC7">
              <w:rPr>
                <w:rFonts w:ascii="Times New Roman" w:hAnsi="Times New Roman" w:cs="Times New Roman" w:hint="eastAsia"/>
                <w:szCs w:val="24"/>
              </w:rPr>
              <w:t>print("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您的基本費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%.0f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元、用水費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%.0f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元、營業稅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%.0f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元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" %(</w:t>
            </w:r>
            <w:proofErr w:type="spellStart"/>
            <w:r w:rsidRPr="00B55EC7">
              <w:rPr>
                <w:rFonts w:ascii="Times New Roman" w:hAnsi="Times New Roman" w:cs="Times New Roman" w:hint="eastAsia"/>
                <w:szCs w:val="24"/>
              </w:rPr>
              <w:t>s,k,r</w:t>
            </w:r>
            <w:proofErr w:type="spellEnd"/>
            <w:r w:rsidRPr="00B55EC7">
              <w:rPr>
                <w:rFonts w:ascii="Times New Roman" w:hAnsi="Times New Roman" w:cs="Times New Roman" w:hint="eastAsia"/>
                <w:szCs w:val="24"/>
              </w:rPr>
              <w:t>))</w:t>
            </w:r>
          </w:p>
          <w:p w14:paraId="1DC40809" w14:textId="77777777" w:rsidR="00B55EC7" w:rsidRPr="00B55EC7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/>
                <w:szCs w:val="24"/>
              </w:rPr>
              <w:t>total=</w:t>
            </w:r>
            <w:proofErr w:type="spellStart"/>
            <w:r w:rsidRPr="00B55EC7">
              <w:rPr>
                <w:rFonts w:ascii="Times New Roman" w:hAnsi="Times New Roman" w:cs="Times New Roman"/>
                <w:szCs w:val="24"/>
              </w:rPr>
              <w:t>k+s+r</w:t>
            </w:r>
            <w:proofErr w:type="spellEnd"/>
          </w:p>
          <w:p w14:paraId="4A574BFE" w14:textId="0474F4C0" w:rsidR="00D77121" w:rsidRPr="001C4D49" w:rsidRDefault="00B55EC7" w:rsidP="00B55EC7">
            <w:pPr>
              <w:ind w:rightChars="31" w:right="74"/>
              <w:rPr>
                <w:rFonts w:ascii="Times New Roman" w:hAnsi="Times New Roman" w:cs="Times New Roman"/>
                <w:szCs w:val="24"/>
              </w:rPr>
            </w:pPr>
            <w:r w:rsidRPr="00B55EC7">
              <w:rPr>
                <w:rFonts w:ascii="Times New Roman" w:hAnsi="Times New Roman" w:cs="Times New Roman" w:hint="eastAsia"/>
                <w:szCs w:val="24"/>
              </w:rPr>
              <w:t>print("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總計：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%.0f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元</w:t>
            </w:r>
            <w:r w:rsidRPr="00B55EC7">
              <w:rPr>
                <w:rFonts w:ascii="Times New Roman" w:hAnsi="Times New Roman" w:cs="Times New Roman" w:hint="eastAsia"/>
                <w:szCs w:val="24"/>
              </w:rPr>
              <w:t>" %(total))</w:t>
            </w:r>
          </w:p>
        </w:tc>
      </w:tr>
    </w:tbl>
    <w:p w14:paraId="4FE1DE78" w14:textId="77777777" w:rsidR="00BE1B88" w:rsidRPr="001C4D49" w:rsidRDefault="00BE1B88" w:rsidP="00BE1B88">
      <w:pPr>
        <w:pStyle w:val="a5"/>
        <w:spacing w:line="400" w:lineRule="exact"/>
        <w:ind w:leftChars="0" w:left="720"/>
        <w:rPr>
          <w:rFonts w:ascii="Times New Roman" w:hAnsi="Times New Roman" w:cs="Times New Roman"/>
          <w:szCs w:val="24"/>
        </w:rPr>
      </w:pPr>
    </w:p>
    <w:p w14:paraId="27206E8C" w14:textId="6F1A5120" w:rsidR="0068589B" w:rsidRPr="001C4D49" w:rsidRDefault="007B3885" w:rsidP="00471FA3">
      <w:pPr>
        <w:widowControl/>
        <w:numPr>
          <w:ilvl w:val="0"/>
          <w:numId w:val="1"/>
        </w:numPr>
        <w:adjustRightInd w:val="0"/>
        <w:spacing w:before="120" w:after="120" w:line="400" w:lineRule="exact"/>
        <w:jc w:val="both"/>
        <w:textAlignment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【</w:t>
      </w:r>
      <w:r w:rsidR="0068589B" w:rsidRPr="001C4D49">
        <w:rPr>
          <w:rFonts w:ascii="Times New Roman" w:hAnsi="Times New Roman" w:cs="Times New Roman"/>
          <w:color w:val="FF0000"/>
          <w:sz w:val="28"/>
          <w:szCs w:val="28"/>
        </w:rPr>
        <w:t>程式碼解說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】</w:t>
      </w:r>
    </w:p>
    <w:p w14:paraId="3CD209DA" w14:textId="6070ED01" w:rsidR="00E01FB5" w:rsidRPr="001C4D49" w:rsidRDefault="00E01FB5" w:rsidP="0068589B">
      <w:pPr>
        <w:rPr>
          <w:rFonts w:ascii="Times New Roman" w:hAnsi="Times New Roman" w:cs="Times New Roman"/>
          <w:szCs w:val="24"/>
        </w:rPr>
      </w:pPr>
      <w:r w:rsidRPr="001C4D49">
        <w:rPr>
          <w:rFonts w:ascii="Times New Roman" w:hAnsi="Times New Roman" w:cs="Times New Roman"/>
          <w:szCs w:val="24"/>
        </w:rPr>
        <w:t>第</w:t>
      </w:r>
      <w:r w:rsidR="00B55EC7">
        <w:rPr>
          <w:rFonts w:ascii="Times New Roman" w:hAnsi="Times New Roman" w:cs="Times New Roman" w:hint="eastAsia"/>
          <w:szCs w:val="24"/>
        </w:rPr>
        <w:t>1</w:t>
      </w:r>
      <w:r w:rsidRPr="001C4D49">
        <w:rPr>
          <w:rFonts w:ascii="Times New Roman" w:hAnsi="Times New Roman" w:cs="Times New Roman"/>
          <w:szCs w:val="24"/>
        </w:rPr>
        <w:t>～</w:t>
      </w:r>
      <w:r w:rsidR="00B55EC7">
        <w:rPr>
          <w:rFonts w:ascii="Times New Roman" w:hAnsi="Times New Roman" w:cs="Times New Roman" w:hint="eastAsia"/>
          <w:szCs w:val="24"/>
        </w:rPr>
        <w:t>2</w:t>
      </w:r>
      <w:r w:rsidRPr="001C4D49">
        <w:rPr>
          <w:rFonts w:ascii="Times New Roman" w:hAnsi="Times New Roman" w:cs="Times New Roman"/>
          <w:szCs w:val="24"/>
        </w:rPr>
        <w:t>行：</w:t>
      </w:r>
      <w:r w:rsidR="00B55EC7">
        <w:rPr>
          <w:rFonts w:ascii="Times New Roman" w:hAnsi="Times New Roman" w:cs="Times New Roman" w:hint="eastAsia"/>
          <w:szCs w:val="24"/>
        </w:rPr>
        <w:t>匯入</w:t>
      </w:r>
      <w:r w:rsidR="00B55EC7">
        <w:rPr>
          <w:rFonts w:ascii="Times New Roman" w:hAnsi="Times New Roman" w:cs="Times New Roman" w:hint="eastAsia"/>
          <w:szCs w:val="24"/>
        </w:rPr>
        <w:t>s</w:t>
      </w:r>
      <w:r w:rsidR="00B55EC7">
        <w:rPr>
          <w:rFonts w:ascii="Times New Roman" w:hAnsi="Times New Roman" w:cs="Times New Roman"/>
          <w:szCs w:val="24"/>
        </w:rPr>
        <w:t>ys</w:t>
      </w:r>
      <w:r w:rsidR="00B55EC7">
        <w:rPr>
          <w:rFonts w:ascii="Times New Roman" w:hAnsi="Times New Roman" w:cs="Times New Roman" w:hint="eastAsia"/>
          <w:szCs w:val="24"/>
        </w:rPr>
        <w:t>模組與設定變數初值</w:t>
      </w:r>
      <w:r w:rsidRPr="001C4D49">
        <w:rPr>
          <w:rFonts w:ascii="Times New Roman" w:hAnsi="Times New Roman" w:cs="Times New Roman"/>
          <w:szCs w:val="24"/>
        </w:rPr>
        <w:t>。</w:t>
      </w:r>
    </w:p>
    <w:p w14:paraId="60D0CADB" w14:textId="409A9F16" w:rsidR="00E01FB5" w:rsidRPr="001C4D49" w:rsidRDefault="00E01FB5" w:rsidP="00E01FB5">
      <w:pPr>
        <w:rPr>
          <w:rFonts w:ascii="Times New Roman" w:hAnsi="Times New Roman" w:cs="Times New Roman"/>
          <w:szCs w:val="24"/>
        </w:rPr>
      </w:pPr>
      <w:r w:rsidRPr="001C4D49">
        <w:rPr>
          <w:rFonts w:ascii="Times New Roman" w:hAnsi="Times New Roman" w:cs="Times New Roman"/>
          <w:szCs w:val="24"/>
        </w:rPr>
        <w:t>第</w:t>
      </w:r>
      <w:r w:rsidR="00B55EC7">
        <w:rPr>
          <w:rFonts w:ascii="Times New Roman" w:hAnsi="Times New Roman" w:cs="Times New Roman" w:hint="eastAsia"/>
          <w:szCs w:val="24"/>
        </w:rPr>
        <w:t>4</w:t>
      </w:r>
      <w:r w:rsidRPr="001C4D49">
        <w:rPr>
          <w:rFonts w:ascii="Times New Roman" w:hAnsi="Times New Roman" w:cs="Times New Roman"/>
          <w:szCs w:val="24"/>
        </w:rPr>
        <w:t>行：請使用者輸入用水度數</w:t>
      </w:r>
      <w:r w:rsidR="00245B32" w:rsidRPr="001C4D49">
        <w:rPr>
          <w:rFonts w:ascii="Times New Roman" w:hAnsi="Times New Roman" w:cs="Times New Roman"/>
          <w:szCs w:val="24"/>
        </w:rPr>
        <w:t>並存入變數</w:t>
      </w:r>
      <w:r w:rsidR="00245B32" w:rsidRPr="001C4D49">
        <w:rPr>
          <w:rFonts w:ascii="Times New Roman" w:hAnsi="Times New Roman" w:cs="Times New Roman"/>
          <w:szCs w:val="24"/>
        </w:rPr>
        <w:t>n</w:t>
      </w:r>
      <w:r w:rsidRPr="001C4D49">
        <w:rPr>
          <w:rFonts w:ascii="Times New Roman" w:hAnsi="Times New Roman" w:cs="Times New Roman"/>
          <w:szCs w:val="24"/>
        </w:rPr>
        <w:t>。</w:t>
      </w:r>
    </w:p>
    <w:p w14:paraId="45032B85" w14:textId="7D574906" w:rsidR="00245B32" w:rsidRDefault="00245B32" w:rsidP="00B55EC7">
      <w:pPr>
        <w:jc w:val="both"/>
        <w:rPr>
          <w:rFonts w:ascii="Times New Roman" w:hAnsi="Times New Roman" w:cs="Times New Roman"/>
          <w:szCs w:val="24"/>
        </w:rPr>
      </w:pPr>
      <w:r w:rsidRPr="001C4D49">
        <w:rPr>
          <w:rFonts w:ascii="Times New Roman" w:hAnsi="Times New Roman" w:cs="Times New Roman"/>
          <w:szCs w:val="24"/>
        </w:rPr>
        <w:t>第</w:t>
      </w:r>
      <w:r w:rsidR="00B55EC7">
        <w:rPr>
          <w:rFonts w:ascii="Times New Roman" w:hAnsi="Times New Roman" w:cs="Times New Roman" w:hint="eastAsia"/>
          <w:szCs w:val="24"/>
        </w:rPr>
        <w:t>5</w:t>
      </w:r>
      <w:r w:rsidR="00B55EC7" w:rsidRPr="001C4D49">
        <w:rPr>
          <w:rFonts w:ascii="Times New Roman" w:hAnsi="Times New Roman" w:cs="Times New Roman"/>
          <w:szCs w:val="24"/>
        </w:rPr>
        <w:t>～</w:t>
      </w:r>
      <w:r w:rsidR="00B55EC7" w:rsidRPr="001C4D49">
        <w:rPr>
          <w:rFonts w:ascii="Times New Roman" w:hAnsi="Times New Roman" w:cs="Times New Roman"/>
          <w:szCs w:val="24"/>
        </w:rPr>
        <w:t>1</w:t>
      </w:r>
      <w:r w:rsidR="00B55EC7">
        <w:rPr>
          <w:rFonts w:ascii="Times New Roman" w:hAnsi="Times New Roman" w:cs="Times New Roman"/>
          <w:szCs w:val="24"/>
        </w:rPr>
        <w:t>5</w:t>
      </w:r>
      <w:r w:rsidRPr="001C4D49">
        <w:rPr>
          <w:rFonts w:ascii="Times New Roman" w:hAnsi="Times New Roman" w:cs="Times New Roman"/>
          <w:szCs w:val="24"/>
        </w:rPr>
        <w:t>行：判斷使用者的用水度數，將</w:t>
      </w:r>
      <w:proofErr w:type="gramStart"/>
      <w:r w:rsidRPr="001C4D49">
        <w:rPr>
          <w:rFonts w:ascii="Times New Roman" w:hAnsi="Times New Roman" w:cs="Times New Roman"/>
          <w:szCs w:val="24"/>
        </w:rPr>
        <w:t>每度乘上</w:t>
      </w:r>
      <w:proofErr w:type="gramEnd"/>
      <w:r w:rsidRPr="001C4D49">
        <w:rPr>
          <w:rFonts w:ascii="Times New Roman" w:hAnsi="Times New Roman" w:cs="Times New Roman"/>
          <w:szCs w:val="24"/>
        </w:rPr>
        <w:t>相應的價格，並且減去累進差額</w:t>
      </w:r>
      <w:r w:rsidR="002B5CF4" w:rsidRPr="001C4D49">
        <w:rPr>
          <w:rFonts w:ascii="Times New Roman" w:hAnsi="Times New Roman" w:cs="Times New Roman"/>
          <w:szCs w:val="24"/>
        </w:rPr>
        <w:t>後存入變數</w:t>
      </w:r>
      <w:r w:rsidR="002B5CF4" w:rsidRPr="001C4D49">
        <w:rPr>
          <w:rFonts w:ascii="Times New Roman" w:hAnsi="Times New Roman" w:cs="Times New Roman"/>
          <w:szCs w:val="24"/>
        </w:rPr>
        <w:t>s</w:t>
      </w:r>
      <w:r w:rsidRPr="001C4D49">
        <w:rPr>
          <w:rFonts w:ascii="Times New Roman" w:hAnsi="Times New Roman" w:cs="Times New Roman"/>
          <w:szCs w:val="24"/>
        </w:rPr>
        <w:t>。如果上述條件都不符合，則代表使用者輸入錯誤，輸出用水度數輸入錯誤</w:t>
      </w:r>
      <w:r w:rsidR="00B55EC7">
        <w:rPr>
          <w:rFonts w:ascii="Times New Roman" w:hAnsi="Times New Roman" w:cs="Times New Roman" w:hint="eastAsia"/>
          <w:szCs w:val="24"/>
        </w:rPr>
        <w:t>，然後離開程式。</w:t>
      </w:r>
    </w:p>
    <w:p w14:paraId="0C491C29" w14:textId="4D696585" w:rsidR="007B3885" w:rsidRPr="001C4D49" w:rsidRDefault="007B3885" w:rsidP="007B3885">
      <w:pPr>
        <w:rPr>
          <w:rFonts w:ascii="Times New Roman" w:hAnsi="Times New Roman" w:cs="Times New Roman"/>
          <w:szCs w:val="24"/>
        </w:rPr>
      </w:pPr>
      <w:r w:rsidRPr="001C4D49">
        <w:rPr>
          <w:rFonts w:ascii="Times New Roman" w:hAnsi="Times New Roman" w:cs="Times New Roman"/>
          <w:szCs w:val="24"/>
        </w:rPr>
        <w:t>第</w:t>
      </w:r>
      <w:r>
        <w:rPr>
          <w:rFonts w:ascii="Times New Roman" w:hAnsi="Times New Roman" w:cs="Times New Roman"/>
          <w:szCs w:val="24"/>
        </w:rPr>
        <w:t>18</w:t>
      </w:r>
      <w:r w:rsidRPr="001C4D49">
        <w:rPr>
          <w:rFonts w:ascii="Times New Roman" w:hAnsi="Times New Roman" w:cs="Times New Roman"/>
          <w:szCs w:val="24"/>
        </w:rPr>
        <w:t>行：請使用者輸入</w:t>
      </w:r>
      <w:r>
        <w:rPr>
          <w:rFonts w:ascii="Times New Roman" w:hAnsi="Times New Roman" w:cs="Times New Roman" w:hint="eastAsia"/>
          <w:szCs w:val="24"/>
        </w:rPr>
        <w:t>水表口徑</w:t>
      </w:r>
      <w:r w:rsidRPr="001C4D49">
        <w:rPr>
          <w:rFonts w:ascii="Times New Roman" w:hAnsi="Times New Roman" w:cs="Times New Roman"/>
          <w:szCs w:val="24"/>
        </w:rPr>
        <w:t>並存入變數</w:t>
      </w:r>
      <w:r>
        <w:rPr>
          <w:rFonts w:ascii="Times New Roman" w:hAnsi="Times New Roman" w:cs="Times New Roman"/>
          <w:szCs w:val="24"/>
        </w:rPr>
        <w:t>m</w:t>
      </w:r>
      <w:r w:rsidRPr="001C4D49">
        <w:rPr>
          <w:rFonts w:ascii="Times New Roman" w:hAnsi="Times New Roman" w:cs="Times New Roman"/>
          <w:szCs w:val="24"/>
        </w:rPr>
        <w:t>。</w:t>
      </w:r>
    </w:p>
    <w:p w14:paraId="6DCAA801" w14:textId="1E28911C" w:rsidR="002B5CF4" w:rsidRPr="001C4D49" w:rsidRDefault="00245B32" w:rsidP="00E01FB5">
      <w:pPr>
        <w:rPr>
          <w:rFonts w:ascii="Times New Roman" w:hAnsi="Times New Roman" w:cs="Times New Roman"/>
          <w:szCs w:val="24"/>
        </w:rPr>
      </w:pPr>
      <w:r w:rsidRPr="001C4D49">
        <w:rPr>
          <w:rFonts w:ascii="Times New Roman" w:hAnsi="Times New Roman" w:cs="Times New Roman"/>
          <w:szCs w:val="24"/>
        </w:rPr>
        <w:t>第</w:t>
      </w:r>
      <w:r w:rsidR="007B3885">
        <w:rPr>
          <w:rFonts w:ascii="Times New Roman" w:hAnsi="Times New Roman" w:cs="Times New Roman"/>
          <w:szCs w:val="24"/>
        </w:rPr>
        <w:t>19</w:t>
      </w:r>
      <w:r w:rsidRPr="001C4D49">
        <w:rPr>
          <w:rFonts w:ascii="Times New Roman" w:hAnsi="Times New Roman" w:cs="Times New Roman"/>
          <w:szCs w:val="24"/>
        </w:rPr>
        <w:t>～</w:t>
      </w:r>
      <w:r w:rsidR="007B3885">
        <w:rPr>
          <w:rFonts w:ascii="Times New Roman" w:hAnsi="Times New Roman" w:cs="Times New Roman" w:hint="eastAsia"/>
          <w:szCs w:val="24"/>
        </w:rPr>
        <w:t>4</w:t>
      </w:r>
      <w:r w:rsidR="007B3885">
        <w:rPr>
          <w:rFonts w:ascii="Times New Roman" w:hAnsi="Times New Roman" w:cs="Times New Roman"/>
          <w:szCs w:val="24"/>
        </w:rPr>
        <w:t>8</w:t>
      </w:r>
      <w:r w:rsidRPr="001C4D49">
        <w:rPr>
          <w:rFonts w:ascii="Times New Roman" w:hAnsi="Times New Roman" w:cs="Times New Roman"/>
          <w:szCs w:val="24"/>
        </w:rPr>
        <w:t>行：先判斷使用者</w:t>
      </w:r>
      <w:r w:rsidR="002B5CF4" w:rsidRPr="001C4D49">
        <w:rPr>
          <w:rFonts w:ascii="Times New Roman" w:hAnsi="Times New Roman" w:cs="Times New Roman"/>
          <w:szCs w:val="24"/>
        </w:rPr>
        <w:t>輸入的是否超過</w:t>
      </w:r>
      <w:r w:rsidR="002B5CF4" w:rsidRPr="001C4D49">
        <w:rPr>
          <w:rFonts w:ascii="Times New Roman" w:hAnsi="Times New Roman" w:cs="Times New Roman"/>
          <w:szCs w:val="24"/>
        </w:rPr>
        <w:t>400</w:t>
      </w:r>
      <w:r w:rsidR="002B5CF4" w:rsidRPr="001C4D49">
        <w:rPr>
          <w:rFonts w:ascii="Times New Roman" w:hAnsi="Times New Roman" w:cs="Times New Roman"/>
          <w:szCs w:val="24"/>
        </w:rPr>
        <w:t>，小於</w:t>
      </w:r>
      <w:r w:rsidR="002B5CF4" w:rsidRPr="001C4D49">
        <w:rPr>
          <w:rFonts w:ascii="Times New Roman" w:hAnsi="Times New Roman" w:cs="Times New Roman"/>
          <w:szCs w:val="24"/>
        </w:rPr>
        <w:t>400</w:t>
      </w:r>
      <w:r w:rsidR="002B5CF4" w:rsidRPr="001C4D49">
        <w:rPr>
          <w:rFonts w:ascii="Times New Roman" w:hAnsi="Times New Roman" w:cs="Times New Roman"/>
          <w:szCs w:val="24"/>
        </w:rPr>
        <w:t>則進入</w:t>
      </w:r>
      <w:r w:rsidR="00B55EC7">
        <w:rPr>
          <w:rFonts w:ascii="Times New Roman" w:hAnsi="Times New Roman" w:cs="Times New Roman" w:hint="eastAsia"/>
          <w:szCs w:val="24"/>
        </w:rPr>
        <w:t>與</w:t>
      </w:r>
      <w:r w:rsidR="002B5CF4" w:rsidRPr="001C4D49">
        <w:rPr>
          <w:rFonts w:ascii="Times New Roman" w:hAnsi="Times New Roman" w:cs="Times New Roman"/>
          <w:szCs w:val="24"/>
        </w:rPr>
        <w:t>水表口徑大小對應的</w:t>
      </w:r>
      <w:r w:rsidR="00B55EC7">
        <w:rPr>
          <w:rFonts w:ascii="Times New Roman" w:hAnsi="Times New Roman" w:cs="Times New Roman" w:hint="eastAsia"/>
          <w:szCs w:val="24"/>
        </w:rPr>
        <w:t>比較，將</w:t>
      </w:r>
      <w:r w:rsidR="002B5CF4" w:rsidRPr="001C4D49">
        <w:rPr>
          <w:rFonts w:ascii="Times New Roman" w:hAnsi="Times New Roman" w:cs="Times New Roman"/>
          <w:szCs w:val="24"/>
        </w:rPr>
        <w:t>基本費存入變數</w:t>
      </w:r>
      <w:r w:rsidR="002B5CF4" w:rsidRPr="001C4D49">
        <w:rPr>
          <w:rFonts w:ascii="Times New Roman" w:hAnsi="Times New Roman" w:cs="Times New Roman"/>
          <w:szCs w:val="24"/>
        </w:rPr>
        <w:t>k</w:t>
      </w:r>
      <w:r w:rsidR="002B5CF4" w:rsidRPr="001C4D49">
        <w:rPr>
          <w:rFonts w:ascii="Times New Roman" w:hAnsi="Times New Roman" w:cs="Times New Roman"/>
          <w:szCs w:val="24"/>
        </w:rPr>
        <w:t>。由於水表口徑有固定大小，故遇到不符合的輸入</w:t>
      </w:r>
      <w:r w:rsidR="009F1F92" w:rsidRPr="001C4D49">
        <w:rPr>
          <w:rFonts w:ascii="Times New Roman" w:hAnsi="Times New Roman" w:cs="Times New Roman"/>
          <w:szCs w:val="24"/>
        </w:rPr>
        <w:t>時</w:t>
      </w:r>
      <w:r w:rsidR="001F1DB0" w:rsidRPr="001C4D49">
        <w:rPr>
          <w:rFonts w:ascii="Times New Roman" w:hAnsi="Times New Roman" w:cs="Times New Roman"/>
          <w:szCs w:val="24"/>
        </w:rPr>
        <w:t>，</w:t>
      </w:r>
      <w:r w:rsidR="009F1F92" w:rsidRPr="001C4D49">
        <w:rPr>
          <w:rFonts w:ascii="Times New Roman" w:hAnsi="Times New Roman" w:cs="Times New Roman"/>
          <w:szCs w:val="24"/>
        </w:rPr>
        <w:t>輸出水表口徑輸入錯誤</w:t>
      </w:r>
      <w:r w:rsidR="00B55EC7">
        <w:rPr>
          <w:rFonts w:ascii="Times New Roman" w:hAnsi="Times New Roman" w:cs="Times New Roman" w:hint="eastAsia"/>
          <w:szCs w:val="24"/>
        </w:rPr>
        <w:t>，然後離開程式</w:t>
      </w:r>
      <w:r w:rsidR="009F1F92" w:rsidRPr="001C4D49">
        <w:rPr>
          <w:rFonts w:ascii="Times New Roman" w:hAnsi="Times New Roman" w:cs="Times New Roman"/>
          <w:szCs w:val="24"/>
        </w:rPr>
        <w:t>。</w:t>
      </w:r>
    </w:p>
    <w:p w14:paraId="129C201C" w14:textId="64AAC36F" w:rsidR="009F1F92" w:rsidRPr="001C4D49" w:rsidRDefault="001F1DB0" w:rsidP="00E01FB5">
      <w:pPr>
        <w:rPr>
          <w:rFonts w:ascii="Times New Roman" w:hAnsi="Times New Roman" w:cs="Times New Roman"/>
          <w:szCs w:val="24"/>
        </w:rPr>
      </w:pPr>
      <w:r w:rsidRPr="001C4D49">
        <w:rPr>
          <w:rFonts w:ascii="Times New Roman" w:hAnsi="Times New Roman" w:cs="Times New Roman"/>
          <w:szCs w:val="24"/>
        </w:rPr>
        <w:t>第</w:t>
      </w:r>
      <w:r w:rsidR="00B55EC7">
        <w:rPr>
          <w:rFonts w:ascii="Times New Roman" w:hAnsi="Times New Roman" w:cs="Times New Roman" w:hint="eastAsia"/>
          <w:szCs w:val="24"/>
        </w:rPr>
        <w:t>5</w:t>
      </w:r>
      <w:r w:rsidR="00B55EC7">
        <w:rPr>
          <w:rFonts w:ascii="Times New Roman" w:hAnsi="Times New Roman" w:cs="Times New Roman"/>
          <w:szCs w:val="24"/>
        </w:rPr>
        <w:t>0</w:t>
      </w:r>
      <w:r w:rsidRPr="001C4D49">
        <w:rPr>
          <w:rFonts w:ascii="Times New Roman" w:hAnsi="Times New Roman" w:cs="Times New Roman"/>
          <w:szCs w:val="24"/>
        </w:rPr>
        <w:t>～</w:t>
      </w:r>
      <w:r w:rsidR="00B55EC7">
        <w:rPr>
          <w:rFonts w:ascii="Times New Roman" w:hAnsi="Times New Roman" w:cs="Times New Roman" w:hint="eastAsia"/>
          <w:szCs w:val="24"/>
        </w:rPr>
        <w:t>5</w:t>
      </w:r>
      <w:r w:rsidR="00B55EC7">
        <w:rPr>
          <w:rFonts w:ascii="Times New Roman" w:hAnsi="Times New Roman" w:cs="Times New Roman"/>
          <w:szCs w:val="24"/>
        </w:rPr>
        <w:t>3</w:t>
      </w:r>
      <w:r w:rsidRPr="001C4D49">
        <w:rPr>
          <w:rFonts w:ascii="Times New Roman" w:hAnsi="Times New Roman" w:cs="Times New Roman"/>
          <w:szCs w:val="24"/>
        </w:rPr>
        <w:t>行：</w:t>
      </w:r>
      <w:r w:rsidR="00B55EC7">
        <w:rPr>
          <w:rFonts w:ascii="Times New Roman" w:hAnsi="Times New Roman" w:cs="Times New Roman" w:hint="eastAsia"/>
          <w:szCs w:val="24"/>
        </w:rPr>
        <w:t>計算與</w:t>
      </w:r>
      <w:r w:rsidRPr="001C4D49">
        <w:rPr>
          <w:rFonts w:ascii="Times New Roman" w:hAnsi="Times New Roman" w:cs="Times New Roman"/>
          <w:szCs w:val="24"/>
        </w:rPr>
        <w:t>輸出相關費用，順利列印應繳水費；否則，輸出提示文字。</w:t>
      </w:r>
    </w:p>
    <w:p w14:paraId="30F51491" w14:textId="77777777" w:rsidR="001F1DB0" w:rsidRPr="001C4D49" w:rsidRDefault="001F1DB0" w:rsidP="0068589B">
      <w:pPr>
        <w:rPr>
          <w:rFonts w:ascii="Times New Roman" w:hAnsi="Times New Roman" w:cs="Times New Roman"/>
          <w:szCs w:val="24"/>
        </w:rPr>
      </w:pPr>
    </w:p>
    <w:p w14:paraId="6288EC44" w14:textId="709B373D" w:rsidR="009F1F92" w:rsidRPr="001C4D49" w:rsidRDefault="007B3885" w:rsidP="009F1F92">
      <w:pPr>
        <w:widowControl/>
        <w:numPr>
          <w:ilvl w:val="0"/>
          <w:numId w:val="1"/>
        </w:numPr>
        <w:adjustRightInd w:val="0"/>
        <w:spacing w:before="120" w:after="120" w:line="400" w:lineRule="exact"/>
        <w:jc w:val="both"/>
        <w:textAlignment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【</w:t>
      </w:r>
      <w:r w:rsidR="009F1F92" w:rsidRPr="001C4D49">
        <w:rPr>
          <w:rFonts w:ascii="Times New Roman" w:hAnsi="Times New Roman" w:cs="Times New Roman"/>
          <w:color w:val="FF0000"/>
          <w:sz w:val="28"/>
          <w:szCs w:val="28"/>
        </w:rPr>
        <w:t>開發計算判斷程式的心得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】</w:t>
      </w:r>
    </w:p>
    <w:p w14:paraId="39DCCB0A" w14:textId="77777777" w:rsidR="0068589B" w:rsidRPr="007B3885" w:rsidRDefault="0068589B" w:rsidP="009F1F92">
      <w:pPr>
        <w:rPr>
          <w:rFonts w:ascii="Times New Roman" w:hAnsi="Times New Roman" w:cs="Times New Roman"/>
          <w:szCs w:val="24"/>
        </w:rPr>
      </w:pPr>
    </w:p>
    <w:sectPr w:rsidR="0068589B" w:rsidRPr="007B388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8A41" w14:textId="77777777" w:rsidR="00755A91" w:rsidRDefault="00755A91" w:rsidP="00FC2B2A">
      <w:r>
        <w:separator/>
      </w:r>
    </w:p>
  </w:endnote>
  <w:endnote w:type="continuationSeparator" w:id="0">
    <w:p w14:paraId="162264AD" w14:textId="77777777" w:rsidR="00755A91" w:rsidRDefault="00755A91" w:rsidP="00FC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951748"/>
      <w:docPartObj>
        <w:docPartGallery w:val="Page Numbers (Bottom of Page)"/>
        <w:docPartUnique/>
      </w:docPartObj>
    </w:sdtPr>
    <w:sdtEndPr/>
    <w:sdtContent>
      <w:p w14:paraId="6DB2EC88" w14:textId="77777777" w:rsidR="001C4D49" w:rsidRDefault="001C4D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C4D" w:rsidRPr="00B66C4D">
          <w:rPr>
            <w:noProof/>
            <w:lang w:val="zh-TW"/>
          </w:rPr>
          <w:t>5</w:t>
        </w:r>
        <w:r>
          <w:fldChar w:fldCharType="end"/>
        </w:r>
      </w:p>
    </w:sdtContent>
  </w:sdt>
  <w:p w14:paraId="0428FC32" w14:textId="77777777" w:rsidR="001C4D49" w:rsidRDefault="001C4D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A3C17" w14:textId="77777777" w:rsidR="00755A91" w:rsidRDefault="00755A91" w:rsidP="00FC2B2A">
      <w:r>
        <w:separator/>
      </w:r>
    </w:p>
  </w:footnote>
  <w:footnote w:type="continuationSeparator" w:id="0">
    <w:p w14:paraId="6ABD8436" w14:textId="77777777" w:rsidR="00755A91" w:rsidRDefault="00755A91" w:rsidP="00FC2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7F2C"/>
    <w:multiLevelType w:val="hybridMultilevel"/>
    <w:tmpl w:val="47D89392"/>
    <w:lvl w:ilvl="0" w:tplc="5B7E60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E1"/>
    <w:rsid w:val="000332EA"/>
    <w:rsid w:val="0009081A"/>
    <w:rsid w:val="000F6D33"/>
    <w:rsid w:val="001C4D49"/>
    <w:rsid w:val="001F0CCE"/>
    <w:rsid w:val="001F1DB0"/>
    <w:rsid w:val="002030E1"/>
    <w:rsid w:val="00245B32"/>
    <w:rsid w:val="002B5CF4"/>
    <w:rsid w:val="00346218"/>
    <w:rsid w:val="00471FA3"/>
    <w:rsid w:val="005553D3"/>
    <w:rsid w:val="005E2C63"/>
    <w:rsid w:val="00615F55"/>
    <w:rsid w:val="00630776"/>
    <w:rsid w:val="0068589B"/>
    <w:rsid w:val="006F1381"/>
    <w:rsid w:val="00755A91"/>
    <w:rsid w:val="007B0732"/>
    <w:rsid w:val="007B3885"/>
    <w:rsid w:val="009B2055"/>
    <w:rsid w:val="009B4978"/>
    <w:rsid w:val="009F1F92"/>
    <w:rsid w:val="00B55EC7"/>
    <w:rsid w:val="00B66C4D"/>
    <w:rsid w:val="00BB24A0"/>
    <w:rsid w:val="00BE1B88"/>
    <w:rsid w:val="00C802F9"/>
    <w:rsid w:val="00C9195D"/>
    <w:rsid w:val="00D77121"/>
    <w:rsid w:val="00DD698D"/>
    <w:rsid w:val="00E01FB5"/>
    <w:rsid w:val="00E2208F"/>
    <w:rsid w:val="00E61539"/>
    <w:rsid w:val="00FC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458C4"/>
  <w15:chartTrackingRefBased/>
  <w15:docId w15:val="{E848CA68-614C-4CA3-A5CD-07AC6A42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8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030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2030E1"/>
    <w:rPr>
      <w:b/>
      <w:bCs/>
    </w:rPr>
  </w:style>
  <w:style w:type="character" w:styleId="a4">
    <w:name w:val="Hyperlink"/>
    <w:basedOn w:val="a0"/>
    <w:uiPriority w:val="99"/>
    <w:unhideWhenUsed/>
    <w:rsid w:val="000332E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332EA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1F0CCE"/>
    <w:rPr>
      <w:color w:val="954F72" w:themeColor="followedHyperlink"/>
      <w:u w:val="single"/>
    </w:rPr>
  </w:style>
  <w:style w:type="table" w:styleId="3-3">
    <w:name w:val="List Table 3 Accent 3"/>
    <w:basedOn w:val="a1"/>
    <w:uiPriority w:val="48"/>
    <w:rsid w:val="001F0CC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a7">
    <w:name w:val="Grid Table Light"/>
    <w:basedOn w:val="a1"/>
    <w:uiPriority w:val="40"/>
    <w:rsid w:val="006F13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8">
    <w:name w:val="Table Grid"/>
    <w:basedOn w:val="a1"/>
    <w:uiPriority w:val="39"/>
    <w:rsid w:val="006F1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C2B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C2B2A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C2B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C2B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Jason Lee</cp:lastModifiedBy>
  <cp:revision>6</cp:revision>
  <dcterms:created xsi:type="dcterms:W3CDTF">2021-05-10T06:41:00Z</dcterms:created>
  <dcterms:modified xsi:type="dcterms:W3CDTF">2021-08-03T02:36:00Z</dcterms:modified>
</cp:coreProperties>
</file>