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0A15" w14:textId="77777777" w:rsidR="008177CB" w:rsidRDefault="008177CB" w:rsidP="00207548">
      <w:pPr>
        <w:ind w:firstLine="720"/>
      </w:pPr>
      <w:r>
        <w:t>Rand strings against the executable and found the following thing:</w:t>
      </w:r>
    </w:p>
    <w:p w14:paraId="05436E6D" w14:textId="4D07E0FA" w:rsidR="008177CB" w:rsidRDefault="008177CB" w:rsidP="00092771">
      <w:pPr>
        <w:ind w:firstLine="720"/>
      </w:pPr>
      <w:proofErr w:type="spellStart"/>
      <w:r>
        <w:t>SuperSeKretKey</w:t>
      </w:r>
      <w:proofErr w:type="spellEnd"/>
    </w:p>
    <w:p w14:paraId="4FC49E53" w14:textId="77777777" w:rsidR="00BC4B9D" w:rsidRDefault="008177CB" w:rsidP="00F9056E">
      <w:pPr>
        <w:ind w:firstLine="720"/>
      </w:pPr>
      <w:r>
        <w:t xml:space="preserve">If </w:t>
      </w:r>
      <w:proofErr w:type="spellStart"/>
      <w:r>
        <w:t>i</w:t>
      </w:r>
      <w:proofErr w:type="spellEnd"/>
      <w:r>
        <w:t xml:space="preserve"> answer the first prompt with that string, it will give me another prompt.</w:t>
      </w:r>
      <w:r w:rsidR="00F9056E">
        <w:t xml:space="preserve"> </w:t>
      </w:r>
      <w:r>
        <w:t>Answering wrong for either the first or the second one will end the program.</w:t>
      </w:r>
      <w:r w:rsidR="00F9056E">
        <w:t xml:space="preserve"> </w:t>
      </w:r>
      <w:r>
        <w:t>The first prompt has only one asterisk (*), while the second has two.</w:t>
      </w:r>
      <w:r w:rsidR="00F9056E">
        <w:t xml:space="preserve"> </w:t>
      </w:r>
    </w:p>
    <w:p w14:paraId="5E1268E5" w14:textId="3DD558EE" w:rsidR="008177CB" w:rsidRDefault="008177CB" w:rsidP="00760A85">
      <w:pPr>
        <w:ind w:firstLine="720"/>
      </w:pPr>
      <w:r>
        <w:t>Given the above information, I assume that I now have to find the answer to the second prompt</w:t>
      </w:r>
      <w:r w:rsidR="00F9056E">
        <w:t xml:space="preserve"> </w:t>
      </w:r>
      <w:r>
        <w:t>in order to progress through the challenge.</w:t>
      </w:r>
    </w:p>
    <w:p w14:paraId="063BB22D" w14:textId="187F8558" w:rsidR="008177CB" w:rsidRDefault="008177CB" w:rsidP="00207548">
      <w:pPr>
        <w:ind w:firstLine="720"/>
      </w:pPr>
      <w:r>
        <w:t xml:space="preserve">Looking through the functions in </w:t>
      </w:r>
      <w:proofErr w:type="spellStart"/>
      <w:r>
        <w:t>ghidra</w:t>
      </w:r>
      <w:proofErr w:type="spellEnd"/>
      <w:r>
        <w:t xml:space="preserve">, I found an interesting one: FUN_0040085d, in which there was the </w:t>
      </w:r>
      <w:proofErr w:type="gramStart"/>
      <w:r>
        <w:t>above mentioned</w:t>
      </w:r>
      <w:proofErr w:type="gramEnd"/>
      <w:r>
        <w:t xml:space="preserve"> string</w:t>
      </w:r>
      <w:r w:rsidR="00C47520">
        <w:t xml:space="preserve"> and the two prompts:</w:t>
      </w:r>
    </w:p>
    <w:p w14:paraId="6F2B4C58" w14:textId="6B1CC1D4" w:rsidR="00C47520" w:rsidRDefault="00C47520" w:rsidP="008177CB"/>
    <w:p w14:paraId="1A7A59AC" w14:textId="5770E01D" w:rsidR="00845EEC" w:rsidRDefault="00094BAF" w:rsidP="00845EEC">
      <w:pPr>
        <w:keepNext/>
        <w:jc w:val="center"/>
      </w:pPr>
      <w:r>
        <w:rPr>
          <w:noProof/>
        </w:rPr>
        <w:drawing>
          <wp:inline distT="0" distB="0" distL="0" distR="0" wp14:anchorId="2052A21D" wp14:editId="25F7E3C9">
            <wp:extent cx="3665220" cy="2333837"/>
            <wp:effectExtent l="0" t="0" r="0" b="9525"/>
            <wp:docPr id="179746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68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143" cy="23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D794" w14:textId="4D3408A7" w:rsidR="00C47520" w:rsidRDefault="00845EEC" w:rsidP="00845EEC">
      <w:pPr>
        <w:pStyle w:val="Caption"/>
        <w:jc w:val="center"/>
      </w:pPr>
      <w:bookmarkStart w:id="0" w:name="_Ref13120363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</w:p>
    <w:p w14:paraId="3B2F2DBC" w14:textId="77777777" w:rsidR="008177CB" w:rsidRDefault="008177CB" w:rsidP="008177CB"/>
    <w:p w14:paraId="7865C290" w14:textId="65AB0510" w:rsidR="00E271BA" w:rsidRDefault="008177CB" w:rsidP="00567FBC">
      <w:pPr>
        <w:ind w:firstLine="720"/>
      </w:pPr>
      <w:r>
        <w:t xml:space="preserve">There is a comparison between the answer to the second prompt </w:t>
      </w:r>
      <w:r w:rsidR="00F006CA">
        <w:t xml:space="preserve">(local_28) </w:t>
      </w:r>
      <w:r>
        <w:t xml:space="preserve">and </w:t>
      </w:r>
      <w:r w:rsidR="00011918">
        <w:t>_s2 which would probably be the correct answer.</w:t>
      </w:r>
    </w:p>
    <w:p w14:paraId="6CEE16B8" w14:textId="3CD9FB9E" w:rsidR="00D105E9" w:rsidRDefault="00D105E9" w:rsidP="008177CB"/>
    <w:p w14:paraId="1196C095" w14:textId="757226F1" w:rsidR="00E511D8" w:rsidRDefault="00E511D8" w:rsidP="008177CB"/>
    <w:p w14:paraId="374CEE60" w14:textId="1D61B869" w:rsidR="003C43D5" w:rsidRDefault="003C43D5" w:rsidP="008177CB"/>
    <w:p w14:paraId="48EC5E53" w14:textId="2EEB6940" w:rsidR="003C43D5" w:rsidRDefault="003C43D5" w:rsidP="008177CB"/>
    <w:p w14:paraId="18318096" w14:textId="3E1EC725" w:rsidR="003C43D5" w:rsidRDefault="003C43D5" w:rsidP="008177CB"/>
    <w:p w14:paraId="3DCAA950" w14:textId="22CE37DC" w:rsidR="003C43D5" w:rsidRDefault="003C43D5" w:rsidP="008177CB"/>
    <w:p w14:paraId="5C41A592" w14:textId="77777777" w:rsidR="003C43D5" w:rsidRDefault="003C43D5" w:rsidP="008177CB"/>
    <w:p w14:paraId="042CC0AF" w14:textId="77777777" w:rsidR="00E511D8" w:rsidRDefault="00E511D8" w:rsidP="008177CB"/>
    <w:p w14:paraId="32EB6C37" w14:textId="7D890DF5" w:rsidR="00D105E9" w:rsidRDefault="00D105E9" w:rsidP="00D92318">
      <w:pPr>
        <w:ind w:firstLine="720"/>
      </w:pPr>
      <w:r>
        <w:lastRenderedPageBreak/>
        <w:t>Unfortunately, the function that generates the correct answer is pseudorandom:</w:t>
      </w:r>
    </w:p>
    <w:p w14:paraId="57F92108" w14:textId="77777777" w:rsidR="00845EEC" w:rsidRDefault="00D105E9" w:rsidP="00845EEC">
      <w:pPr>
        <w:keepNext/>
        <w:jc w:val="center"/>
      </w:pPr>
      <w:r>
        <w:rPr>
          <w:noProof/>
        </w:rPr>
        <w:drawing>
          <wp:inline distT="0" distB="0" distL="0" distR="0" wp14:anchorId="04FEB35D" wp14:editId="03BFD204">
            <wp:extent cx="3937527" cy="3002280"/>
            <wp:effectExtent l="0" t="0" r="6350" b="7620"/>
            <wp:docPr id="20679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8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052" cy="30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7561" w14:textId="619C8B35" w:rsidR="00D105E9" w:rsidRDefault="00845EEC" w:rsidP="00845EE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07DFB90B" w14:textId="5F450976" w:rsidR="004D7A7C" w:rsidRDefault="00CB5B9E" w:rsidP="00370E4B">
      <w:r>
        <w:t>( by that I mean the use of the random variable iVar1 for generating the answer )</w:t>
      </w:r>
    </w:p>
    <w:p w14:paraId="7688E681" w14:textId="77777777" w:rsidR="003F22B6" w:rsidRDefault="003F22B6" w:rsidP="00370E4B"/>
    <w:p w14:paraId="2052C3F9" w14:textId="2EFF3E25" w:rsidR="00D72299" w:rsidRDefault="00D72299" w:rsidP="00D059E7">
      <w:pPr>
        <w:ind w:firstLine="720"/>
      </w:pPr>
      <w:r>
        <w:t xml:space="preserve">This probably suggests the need of dynamic analysis by debugging it with </w:t>
      </w:r>
      <w:proofErr w:type="spellStart"/>
      <w:r>
        <w:t>gdb</w:t>
      </w:r>
      <w:proofErr w:type="spellEnd"/>
      <w:r>
        <w:t>.</w:t>
      </w:r>
    </w:p>
    <w:p w14:paraId="1AFCE6AA" w14:textId="77777777" w:rsidR="00862A46" w:rsidRDefault="0078311F" w:rsidP="00A85866">
      <w:pPr>
        <w:ind w:firstLine="720"/>
      </w:pPr>
      <w:r>
        <w:t>I was a little bit confused by the 9</w:t>
      </w:r>
      <w:r w:rsidRPr="0078311F">
        <w:rPr>
          <w:vertAlign w:val="superscript"/>
        </w:rPr>
        <w:t>th</w:t>
      </w:r>
      <w:r>
        <w:t xml:space="preserve"> line but I think that should be equivalent with  “pvVar3[param1] = 0”, basically putting the null terminator to the end of </w:t>
      </w:r>
      <w:r w:rsidR="003628D5">
        <w:t xml:space="preserve">the </w:t>
      </w:r>
      <w:r>
        <w:t>string.</w:t>
      </w:r>
    </w:p>
    <w:p w14:paraId="13212711" w14:textId="3AEE8C37" w:rsidR="00862A46" w:rsidRDefault="00862A46" w:rsidP="00A85866">
      <w:pPr>
        <w:ind w:firstLine="720"/>
      </w:pPr>
      <w:r>
        <w:t xml:space="preserve">param1 should be the length of the answer so If we </w:t>
      </w:r>
      <w:r w:rsidR="00845EEC">
        <w:t xml:space="preserve">look back at the function call from </w:t>
      </w:r>
      <w:r w:rsidR="00845EEC">
        <w:fldChar w:fldCharType="begin"/>
      </w:r>
      <w:r w:rsidR="00845EEC">
        <w:instrText xml:space="preserve"> REF _Ref131203639 \h </w:instrText>
      </w:r>
      <w:r w:rsidR="00845EEC">
        <w:fldChar w:fldCharType="separate"/>
      </w:r>
      <w:r w:rsidR="00845EEC">
        <w:t xml:space="preserve">Figure </w:t>
      </w:r>
      <w:r w:rsidR="00845EEC">
        <w:rPr>
          <w:noProof/>
        </w:rPr>
        <w:t>1</w:t>
      </w:r>
      <w:r w:rsidR="00845EEC">
        <w:fldChar w:fldCharType="end"/>
      </w:r>
      <w:r w:rsidR="00845EEC">
        <w:t>,</w:t>
      </w:r>
      <w:r w:rsidR="00DF5587">
        <w:t xml:space="preserve"> on line 62,</w:t>
      </w:r>
      <w:r w:rsidR="00845EEC">
        <w:t xml:space="preserve"> 0x14H </w:t>
      </w:r>
      <w:proofErr w:type="gramStart"/>
      <w:r w:rsidR="00845EEC">
        <w:t>( 20</w:t>
      </w:r>
      <w:proofErr w:type="gramEnd"/>
      <w:r w:rsidR="00845EEC">
        <w:t xml:space="preserve"> decimal ) is the length of the answer in our case.</w:t>
      </w:r>
    </w:p>
    <w:p w14:paraId="0DDFF906" w14:textId="2DB75D45" w:rsidR="00755E19" w:rsidRDefault="00755E19" w:rsidP="00A85866">
      <w:pPr>
        <w:ind w:firstLine="720"/>
      </w:pPr>
      <w:r>
        <w:t>Before trying to dynamically anal</w:t>
      </w:r>
      <w:r w:rsidR="000C003A">
        <w:t>yz</w:t>
      </w:r>
      <w:r>
        <w:t xml:space="preserve">e the executable, I first wanted to see where does the correct answer take us, so I opened </w:t>
      </w:r>
      <w:r w:rsidR="00BA4397" w:rsidRPr="00BA4397">
        <w:t>FUN_00400978</w:t>
      </w:r>
      <w:r w:rsidR="00BA4397">
        <w:t xml:space="preserve"> from line 65 in </w:t>
      </w:r>
      <w:r w:rsidR="00BA4397">
        <w:fldChar w:fldCharType="begin"/>
      </w:r>
      <w:r w:rsidR="00BA4397">
        <w:instrText xml:space="preserve"> REF _Ref131203639 \h </w:instrText>
      </w:r>
      <w:r w:rsidR="00BA4397">
        <w:fldChar w:fldCharType="separate"/>
      </w:r>
      <w:r w:rsidR="00BA4397">
        <w:t xml:space="preserve">Figure </w:t>
      </w:r>
      <w:r w:rsidR="00BA4397">
        <w:rPr>
          <w:noProof/>
        </w:rPr>
        <w:t>1</w:t>
      </w:r>
      <w:r w:rsidR="00BA4397">
        <w:fldChar w:fldCharType="end"/>
      </w:r>
      <w:r w:rsidR="00BA4397">
        <w:t>.</w:t>
      </w:r>
    </w:p>
    <w:sectPr w:rsidR="0075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CA"/>
    <w:rsid w:val="00011918"/>
    <w:rsid w:val="00016129"/>
    <w:rsid w:val="00092771"/>
    <w:rsid w:val="00094BAF"/>
    <w:rsid w:val="000C003A"/>
    <w:rsid w:val="00207548"/>
    <w:rsid w:val="0027385F"/>
    <w:rsid w:val="00283EDC"/>
    <w:rsid w:val="003628D5"/>
    <w:rsid w:val="00370E4B"/>
    <w:rsid w:val="003C43D5"/>
    <w:rsid w:val="003F22B6"/>
    <w:rsid w:val="00465493"/>
    <w:rsid w:val="004D7A7C"/>
    <w:rsid w:val="00540F65"/>
    <w:rsid w:val="00567FBC"/>
    <w:rsid w:val="006119DA"/>
    <w:rsid w:val="00755E19"/>
    <w:rsid w:val="00760A85"/>
    <w:rsid w:val="0078311F"/>
    <w:rsid w:val="008177CB"/>
    <w:rsid w:val="00845EEC"/>
    <w:rsid w:val="00862A46"/>
    <w:rsid w:val="00A85866"/>
    <w:rsid w:val="00B34D1A"/>
    <w:rsid w:val="00BA4397"/>
    <w:rsid w:val="00BC4B9D"/>
    <w:rsid w:val="00C47520"/>
    <w:rsid w:val="00C7150A"/>
    <w:rsid w:val="00CB5B9E"/>
    <w:rsid w:val="00D059E7"/>
    <w:rsid w:val="00D105E9"/>
    <w:rsid w:val="00D32516"/>
    <w:rsid w:val="00D72299"/>
    <w:rsid w:val="00D92318"/>
    <w:rsid w:val="00DF5587"/>
    <w:rsid w:val="00E511D8"/>
    <w:rsid w:val="00E57BCA"/>
    <w:rsid w:val="00F006CA"/>
    <w:rsid w:val="00F43103"/>
    <w:rsid w:val="00F9056E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8BB3"/>
  <w15:chartTrackingRefBased/>
  <w15:docId w15:val="{BE32D63E-1456-4794-BB3E-158BFBB6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5E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Chiuta Mihai</dc:creator>
  <cp:keywords/>
  <dc:description/>
  <cp:lastModifiedBy>Chiuta Mihai</cp:lastModifiedBy>
  <cp:revision>40</cp:revision>
  <dcterms:created xsi:type="dcterms:W3CDTF">2023-03-31T21:52:00Z</dcterms:created>
  <dcterms:modified xsi:type="dcterms:W3CDTF">2023-03-31T22:14:00Z</dcterms:modified>
</cp:coreProperties>
</file>