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83986" w14:textId="77777777" w:rsidR="000B65DD" w:rsidRDefault="000B65DD" w:rsidP="009735E5">
      <w:pPr>
        <w:jc w:val="center"/>
        <w:rPr>
          <w:rFonts w:ascii="標楷體" w:eastAsia="標楷體" w:hAnsi="標楷體"/>
          <w:sz w:val="52"/>
          <w:szCs w:val="52"/>
        </w:rPr>
      </w:pPr>
    </w:p>
    <w:p w14:paraId="4FA9D0AC" w14:textId="77777777" w:rsidR="005E3CEE" w:rsidRDefault="005E3CEE" w:rsidP="009735E5">
      <w:pPr>
        <w:jc w:val="center"/>
        <w:rPr>
          <w:rFonts w:ascii="標楷體" w:eastAsia="標楷體" w:hAnsi="標楷體"/>
          <w:sz w:val="52"/>
          <w:szCs w:val="52"/>
        </w:rPr>
      </w:pPr>
      <w:r>
        <w:rPr>
          <w:rFonts w:ascii="標楷體" w:eastAsia="標楷體" w:hAnsi="標楷體" w:hint="eastAsia"/>
          <w:sz w:val="52"/>
          <w:szCs w:val="52"/>
        </w:rPr>
        <w:t>氣</w:t>
      </w:r>
    </w:p>
    <w:p w14:paraId="4DCE7CF2" w14:textId="77777777" w:rsidR="005E3CEE" w:rsidRDefault="005E3CEE" w:rsidP="009735E5">
      <w:pPr>
        <w:jc w:val="center"/>
        <w:rPr>
          <w:rFonts w:ascii="標楷體" w:eastAsia="標楷體" w:hAnsi="標楷體"/>
          <w:sz w:val="52"/>
          <w:szCs w:val="52"/>
        </w:rPr>
      </w:pPr>
      <w:r>
        <w:rPr>
          <w:rFonts w:ascii="標楷體" w:eastAsia="標楷體" w:hAnsi="標楷體" w:hint="eastAsia"/>
          <w:sz w:val="52"/>
          <w:szCs w:val="52"/>
        </w:rPr>
        <w:t>體</w:t>
      </w:r>
    </w:p>
    <w:p w14:paraId="544813C8" w14:textId="77777777" w:rsidR="005E3CEE" w:rsidRDefault="005E3CEE" w:rsidP="009735E5">
      <w:pPr>
        <w:jc w:val="center"/>
        <w:rPr>
          <w:rFonts w:ascii="標楷體" w:eastAsia="標楷體" w:hAnsi="標楷體"/>
          <w:sz w:val="52"/>
          <w:szCs w:val="52"/>
        </w:rPr>
      </w:pPr>
      <w:r>
        <w:rPr>
          <w:rFonts w:ascii="標楷體" w:eastAsia="標楷體" w:hAnsi="標楷體" w:hint="eastAsia"/>
          <w:sz w:val="52"/>
          <w:szCs w:val="52"/>
        </w:rPr>
        <w:t>實</w:t>
      </w:r>
    </w:p>
    <w:p w14:paraId="67802BE3" w14:textId="77777777" w:rsidR="005E3CEE" w:rsidRDefault="005E3CEE" w:rsidP="009735E5">
      <w:pPr>
        <w:jc w:val="center"/>
        <w:rPr>
          <w:rFonts w:ascii="標楷體" w:eastAsia="標楷體" w:hAnsi="標楷體"/>
          <w:sz w:val="52"/>
          <w:szCs w:val="52"/>
        </w:rPr>
      </w:pPr>
      <w:proofErr w:type="gramStart"/>
      <w:r>
        <w:rPr>
          <w:rFonts w:ascii="標楷體" w:eastAsia="標楷體" w:hAnsi="標楷體" w:hint="eastAsia"/>
          <w:sz w:val="52"/>
          <w:szCs w:val="52"/>
        </w:rPr>
        <w:t>驗</w:t>
      </w:r>
      <w:proofErr w:type="gramEnd"/>
    </w:p>
    <w:p w14:paraId="6E1CA9D3" w14:textId="34C25112" w:rsidR="005E3CEE" w:rsidRDefault="005E3CEE" w:rsidP="009735E5">
      <w:pPr>
        <w:jc w:val="center"/>
        <w:rPr>
          <w:rFonts w:ascii="標楷體" w:eastAsia="標楷體" w:hAnsi="標楷體"/>
          <w:sz w:val="52"/>
          <w:szCs w:val="52"/>
        </w:rPr>
      </w:pPr>
      <w:r>
        <w:rPr>
          <w:rFonts w:ascii="標楷體" w:eastAsia="標楷體" w:hAnsi="標楷體" w:hint="eastAsia"/>
          <w:sz w:val="52"/>
          <w:szCs w:val="52"/>
        </w:rPr>
        <w:t>室</w:t>
      </w:r>
    </w:p>
    <w:p w14:paraId="4CB4CA80" w14:textId="77777777" w:rsidR="00A44987" w:rsidRDefault="00A44987" w:rsidP="009735E5">
      <w:pPr>
        <w:jc w:val="center"/>
        <w:rPr>
          <w:rFonts w:ascii="標楷體" w:eastAsia="標楷體" w:hAnsi="標楷體"/>
          <w:sz w:val="52"/>
          <w:szCs w:val="52"/>
        </w:rPr>
      </w:pPr>
      <w:r>
        <w:rPr>
          <w:rFonts w:ascii="標楷體" w:eastAsia="標楷體" w:hAnsi="標楷體" w:hint="eastAsia"/>
          <w:sz w:val="52"/>
          <w:szCs w:val="52"/>
        </w:rPr>
        <w:t>作</w:t>
      </w:r>
    </w:p>
    <w:p w14:paraId="0E556205" w14:textId="3F056307" w:rsidR="00A44987" w:rsidRDefault="00A44987" w:rsidP="009735E5">
      <w:pPr>
        <w:jc w:val="center"/>
        <w:rPr>
          <w:rFonts w:ascii="標楷體" w:eastAsia="標楷體" w:hAnsi="標楷體"/>
          <w:sz w:val="52"/>
          <w:szCs w:val="52"/>
        </w:rPr>
      </w:pPr>
      <w:r>
        <w:rPr>
          <w:rFonts w:ascii="標楷體" w:eastAsia="標楷體" w:hAnsi="標楷體" w:hint="eastAsia"/>
          <w:sz w:val="52"/>
          <w:szCs w:val="52"/>
        </w:rPr>
        <w:t>業</w:t>
      </w:r>
    </w:p>
    <w:p w14:paraId="58D640E4" w14:textId="77777777" w:rsidR="008254DF" w:rsidRDefault="008254DF" w:rsidP="009735E5">
      <w:pPr>
        <w:jc w:val="center"/>
        <w:rPr>
          <w:rFonts w:ascii="標楷體" w:eastAsia="標楷體" w:hAnsi="標楷體"/>
          <w:sz w:val="52"/>
          <w:szCs w:val="52"/>
        </w:rPr>
      </w:pPr>
      <w:r>
        <w:rPr>
          <w:rFonts w:ascii="標楷體" w:eastAsia="標楷體" w:hAnsi="標楷體" w:hint="eastAsia"/>
          <w:sz w:val="52"/>
          <w:szCs w:val="52"/>
        </w:rPr>
        <w:t>管</w:t>
      </w:r>
    </w:p>
    <w:p w14:paraId="2384AEAC" w14:textId="77777777" w:rsidR="008254DF" w:rsidRDefault="008254DF" w:rsidP="009735E5">
      <w:pPr>
        <w:jc w:val="center"/>
        <w:rPr>
          <w:rFonts w:ascii="標楷體" w:eastAsia="標楷體" w:hAnsi="標楷體"/>
          <w:sz w:val="52"/>
          <w:szCs w:val="52"/>
        </w:rPr>
      </w:pPr>
      <w:r>
        <w:rPr>
          <w:rFonts w:ascii="標楷體" w:eastAsia="標楷體" w:hAnsi="標楷體" w:hint="eastAsia"/>
          <w:sz w:val="52"/>
          <w:szCs w:val="52"/>
        </w:rPr>
        <w:t>理</w:t>
      </w:r>
    </w:p>
    <w:p w14:paraId="5B64B844" w14:textId="77777777" w:rsidR="008254DF" w:rsidRDefault="008254DF" w:rsidP="009735E5">
      <w:pPr>
        <w:jc w:val="center"/>
        <w:rPr>
          <w:rFonts w:ascii="標楷體" w:eastAsia="標楷體" w:hAnsi="標楷體"/>
          <w:sz w:val="52"/>
          <w:szCs w:val="52"/>
        </w:rPr>
      </w:pPr>
      <w:r>
        <w:rPr>
          <w:rFonts w:ascii="標楷體" w:eastAsia="標楷體" w:hAnsi="標楷體" w:hint="eastAsia"/>
          <w:sz w:val="52"/>
          <w:szCs w:val="52"/>
        </w:rPr>
        <w:t>辦</w:t>
      </w:r>
    </w:p>
    <w:p w14:paraId="322A1EC0" w14:textId="342DC82A" w:rsidR="009735E5" w:rsidRDefault="008254DF" w:rsidP="009735E5">
      <w:pPr>
        <w:jc w:val="center"/>
        <w:rPr>
          <w:rFonts w:ascii="標楷體" w:eastAsia="標楷體" w:hAnsi="標楷體"/>
          <w:sz w:val="52"/>
          <w:szCs w:val="52"/>
        </w:rPr>
      </w:pPr>
      <w:r>
        <w:rPr>
          <w:rFonts w:ascii="標楷體" w:eastAsia="標楷體" w:hAnsi="標楷體" w:hint="eastAsia"/>
          <w:sz w:val="52"/>
          <w:szCs w:val="52"/>
        </w:rPr>
        <w:t>法</w:t>
      </w:r>
    </w:p>
    <w:p w14:paraId="7CC05F2B" w14:textId="77777777" w:rsidR="005E3CEE" w:rsidRDefault="005E3CEE" w:rsidP="009735E5">
      <w:pPr>
        <w:jc w:val="center"/>
        <w:rPr>
          <w:rFonts w:ascii="標楷體" w:eastAsia="標楷體" w:hAnsi="標楷體"/>
          <w:sz w:val="52"/>
          <w:szCs w:val="52"/>
        </w:rPr>
      </w:pPr>
    </w:p>
    <w:p w14:paraId="314DF330" w14:textId="77777777" w:rsidR="00043ABD" w:rsidRDefault="00043ABD" w:rsidP="009735E5">
      <w:pPr>
        <w:jc w:val="center"/>
        <w:rPr>
          <w:rFonts w:ascii="標楷體" w:eastAsia="標楷體" w:hAnsi="標楷體"/>
          <w:sz w:val="52"/>
          <w:szCs w:val="52"/>
        </w:rPr>
      </w:pPr>
    </w:p>
    <w:tbl>
      <w:tblPr>
        <w:tblpPr w:leftFromText="180" w:rightFromText="18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2861"/>
        <w:gridCol w:w="1841"/>
      </w:tblGrid>
      <w:tr w:rsidR="009735E5" w:rsidRPr="007D2386" w14:paraId="7BC62195" w14:textId="77777777" w:rsidTr="000523FE">
        <w:trPr>
          <w:trHeight w:val="293"/>
        </w:trPr>
        <w:tc>
          <w:tcPr>
            <w:tcW w:w="1921" w:type="dxa"/>
            <w:shd w:val="clear" w:color="auto" w:fill="auto"/>
            <w:vAlign w:val="center"/>
          </w:tcPr>
          <w:p w14:paraId="6D30022D" w14:textId="77777777" w:rsidR="009735E5" w:rsidRPr="007D2386" w:rsidRDefault="009735E5" w:rsidP="000523FE">
            <w:pPr>
              <w:pStyle w:val="a3"/>
              <w:jc w:val="center"/>
              <w:rPr>
                <w:rFonts w:ascii="標楷體" w:eastAsia="標楷體" w:hAnsi="標楷體"/>
                <w:sz w:val="28"/>
                <w:szCs w:val="28"/>
              </w:rPr>
            </w:pPr>
            <w:r w:rsidRPr="007D2386">
              <w:rPr>
                <w:rFonts w:ascii="標楷體" w:eastAsia="標楷體" w:hAnsi="標楷體" w:hint="eastAsia"/>
                <w:sz w:val="28"/>
                <w:szCs w:val="28"/>
              </w:rPr>
              <w:t>核准</w:t>
            </w:r>
          </w:p>
        </w:tc>
        <w:tc>
          <w:tcPr>
            <w:tcW w:w="2861" w:type="dxa"/>
            <w:shd w:val="clear" w:color="auto" w:fill="auto"/>
            <w:vAlign w:val="center"/>
          </w:tcPr>
          <w:p w14:paraId="65D0660A" w14:textId="77777777" w:rsidR="009735E5" w:rsidRPr="007D2386" w:rsidRDefault="009735E5" w:rsidP="000523FE">
            <w:pPr>
              <w:pStyle w:val="a3"/>
              <w:jc w:val="center"/>
              <w:rPr>
                <w:rFonts w:ascii="標楷體" w:eastAsia="標楷體" w:hAnsi="標楷體"/>
                <w:sz w:val="28"/>
                <w:szCs w:val="28"/>
              </w:rPr>
            </w:pPr>
            <w:r w:rsidRPr="007D2386">
              <w:rPr>
                <w:rFonts w:ascii="標楷體" w:eastAsia="標楷體" w:hAnsi="標楷體" w:hint="eastAsia"/>
                <w:sz w:val="28"/>
                <w:szCs w:val="28"/>
              </w:rPr>
              <w:t>審核</w:t>
            </w:r>
          </w:p>
        </w:tc>
        <w:tc>
          <w:tcPr>
            <w:tcW w:w="1841" w:type="dxa"/>
            <w:shd w:val="clear" w:color="auto" w:fill="auto"/>
            <w:vAlign w:val="center"/>
          </w:tcPr>
          <w:p w14:paraId="06E78AD7" w14:textId="77777777" w:rsidR="009735E5" w:rsidRPr="007D2386" w:rsidRDefault="009735E5" w:rsidP="000523FE">
            <w:pPr>
              <w:pStyle w:val="a3"/>
              <w:jc w:val="center"/>
              <w:rPr>
                <w:rFonts w:ascii="標楷體" w:eastAsia="標楷體" w:hAnsi="標楷體"/>
                <w:sz w:val="28"/>
                <w:szCs w:val="28"/>
              </w:rPr>
            </w:pPr>
            <w:r w:rsidRPr="007D2386">
              <w:rPr>
                <w:rFonts w:ascii="標楷體" w:eastAsia="標楷體" w:hAnsi="標楷體" w:hint="eastAsia"/>
                <w:sz w:val="28"/>
                <w:szCs w:val="28"/>
              </w:rPr>
              <w:t>製作/修訂</w:t>
            </w:r>
          </w:p>
        </w:tc>
      </w:tr>
      <w:tr w:rsidR="009735E5" w:rsidRPr="007D2386" w14:paraId="29A641A1" w14:textId="77777777" w:rsidTr="000523FE">
        <w:trPr>
          <w:trHeight w:val="1137"/>
        </w:trPr>
        <w:tc>
          <w:tcPr>
            <w:tcW w:w="1921" w:type="dxa"/>
            <w:shd w:val="clear" w:color="auto" w:fill="auto"/>
            <w:vAlign w:val="center"/>
          </w:tcPr>
          <w:p w14:paraId="7B035C44" w14:textId="77777777" w:rsidR="009735E5" w:rsidRPr="007D2386" w:rsidRDefault="009735E5" w:rsidP="000523FE">
            <w:pPr>
              <w:pStyle w:val="a3"/>
              <w:jc w:val="center"/>
              <w:rPr>
                <w:rFonts w:ascii="標楷體" w:eastAsia="標楷體" w:hAnsi="標楷體"/>
                <w:sz w:val="32"/>
                <w:szCs w:val="32"/>
              </w:rPr>
            </w:pPr>
          </w:p>
        </w:tc>
        <w:tc>
          <w:tcPr>
            <w:tcW w:w="2861" w:type="dxa"/>
            <w:shd w:val="clear" w:color="auto" w:fill="auto"/>
            <w:vAlign w:val="center"/>
          </w:tcPr>
          <w:p w14:paraId="4AF7A8BE" w14:textId="77777777" w:rsidR="009735E5" w:rsidRPr="007D2386" w:rsidRDefault="009735E5" w:rsidP="000523FE">
            <w:pPr>
              <w:pStyle w:val="a3"/>
              <w:jc w:val="center"/>
              <w:rPr>
                <w:rFonts w:ascii="標楷體" w:eastAsia="標楷體" w:hAnsi="標楷體"/>
                <w:sz w:val="32"/>
                <w:szCs w:val="32"/>
              </w:rPr>
            </w:pPr>
          </w:p>
        </w:tc>
        <w:tc>
          <w:tcPr>
            <w:tcW w:w="1841" w:type="dxa"/>
            <w:shd w:val="clear" w:color="auto" w:fill="auto"/>
            <w:vAlign w:val="center"/>
          </w:tcPr>
          <w:p w14:paraId="1A116D99" w14:textId="77777777" w:rsidR="009735E5" w:rsidRPr="007D2386" w:rsidRDefault="009735E5" w:rsidP="000523FE">
            <w:pPr>
              <w:pStyle w:val="a3"/>
              <w:jc w:val="center"/>
              <w:rPr>
                <w:rFonts w:ascii="標楷體" w:eastAsia="標楷體" w:hAnsi="標楷體"/>
                <w:sz w:val="32"/>
                <w:szCs w:val="32"/>
              </w:rPr>
            </w:pPr>
          </w:p>
        </w:tc>
      </w:tr>
    </w:tbl>
    <w:p w14:paraId="6A6D05A5" w14:textId="5F40BA5F" w:rsidR="009735E5" w:rsidRDefault="009735E5" w:rsidP="009735E5">
      <w:pPr>
        <w:jc w:val="center"/>
        <w:rPr>
          <w:rFonts w:ascii="標楷體" w:eastAsia="標楷體" w:hAnsi="標楷體"/>
          <w:sz w:val="52"/>
          <w:szCs w:val="52"/>
        </w:rPr>
      </w:pPr>
    </w:p>
    <w:p w14:paraId="513AB636" w14:textId="546D1E71" w:rsidR="009735E5" w:rsidRDefault="009735E5" w:rsidP="009735E5">
      <w:pPr>
        <w:jc w:val="center"/>
        <w:rPr>
          <w:rFonts w:ascii="標楷體" w:eastAsia="標楷體" w:hAnsi="標楷體"/>
          <w:sz w:val="52"/>
          <w:szCs w:val="52"/>
        </w:rPr>
      </w:pPr>
    </w:p>
    <w:p w14:paraId="7935B34F" w14:textId="7E901153" w:rsidR="009735E5" w:rsidRDefault="009735E5" w:rsidP="009735E5">
      <w:pPr>
        <w:jc w:val="center"/>
        <w:rPr>
          <w:rFonts w:ascii="標楷體" w:eastAsia="標楷體" w:hAnsi="標楷體"/>
          <w:sz w:val="52"/>
          <w:szCs w:val="52"/>
        </w:rPr>
      </w:pPr>
    </w:p>
    <w:p w14:paraId="41E93C57" w14:textId="77777777" w:rsidR="00726D34" w:rsidRDefault="00726D34" w:rsidP="009735E5">
      <w:pPr>
        <w:pStyle w:val="a3"/>
        <w:jc w:val="center"/>
        <w:rPr>
          <w:rFonts w:ascii="標楷體" w:eastAsia="標楷體" w:hAnsi="標楷體"/>
          <w:sz w:val="32"/>
          <w:szCs w:val="32"/>
        </w:rPr>
      </w:pPr>
    </w:p>
    <w:p w14:paraId="38F5D70A" w14:textId="77777777" w:rsidR="00280052" w:rsidRDefault="00280052" w:rsidP="009735E5">
      <w:pPr>
        <w:pStyle w:val="a3"/>
        <w:jc w:val="center"/>
        <w:rPr>
          <w:rFonts w:ascii="標楷體" w:eastAsia="標楷體" w:hAnsi="標楷體"/>
          <w:sz w:val="32"/>
          <w:szCs w:val="32"/>
        </w:rPr>
      </w:pPr>
    </w:p>
    <w:p w14:paraId="208E7BA4" w14:textId="1C7EA76A" w:rsidR="009735E5" w:rsidRPr="00C24C6C" w:rsidRDefault="009735E5" w:rsidP="009735E5">
      <w:pPr>
        <w:pStyle w:val="a3"/>
        <w:jc w:val="center"/>
        <w:rPr>
          <w:rFonts w:ascii="標楷體" w:eastAsia="標楷體" w:hAnsi="標楷體"/>
          <w:sz w:val="32"/>
          <w:szCs w:val="32"/>
        </w:rPr>
      </w:pPr>
      <w:r w:rsidRPr="00C24C6C">
        <w:rPr>
          <w:rFonts w:ascii="標楷體" w:eastAsia="標楷體" w:hAnsi="標楷體" w:hint="eastAsia"/>
          <w:sz w:val="32"/>
          <w:szCs w:val="32"/>
        </w:rPr>
        <w:lastRenderedPageBreak/>
        <w:t>文 件 履 歷 表</w:t>
      </w:r>
    </w:p>
    <w:tbl>
      <w:tblPr>
        <w:tblW w:w="10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719"/>
        <w:gridCol w:w="5537"/>
        <w:gridCol w:w="1438"/>
        <w:gridCol w:w="1075"/>
        <w:gridCol w:w="1456"/>
      </w:tblGrid>
      <w:tr w:rsidR="009735E5" w:rsidRPr="00C24C6C" w14:paraId="5DD62FED" w14:textId="77777777" w:rsidTr="005E3CEE">
        <w:trPr>
          <w:trHeight w:hRule="exact" w:val="518"/>
        </w:trPr>
        <w:tc>
          <w:tcPr>
            <w:tcW w:w="719" w:type="dxa"/>
            <w:vAlign w:val="center"/>
          </w:tcPr>
          <w:p w14:paraId="22E072DC" w14:textId="77777777"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序</w:t>
            </w:r>
          </w:p>
        </w:tc>
        <w:tc>
          <w:tcPr>
            <w:tcW w:w="5537" w:type="dxa"/>
            <w:vAlign w:val="center"/>
          </w:tcPr>
          <w:p w14:paraId="17A33206" w14:textId="77777777"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發行原因</w:t>
            </w:r>
            <w:r w:rsidRPr="009735E5">
              <w:rPr>
                <w:rFonts w:ascii="標楷體" w:eastAsia="標楷體" w:hAnsi="標楷體"/>
                <w:sz w:val="28"/>
                <w:szCs w:val="28"/>
              </w:rPr>
              <w:t xml:space="preserve"> </w:t>
            </w:r>
            <w:r w:rsidRPr="009735E5">
              <w:rPr>
                <w:rFonts w:ascii="標楷體" w:eastAsia="標楷體" w:hAnsi="標楷體" w:hint="eastAsia"/>
                <w:sz w:val="28"/>
                <w:szCs w:val="28"/>
              </w:rPr>
              <w:t>/</w:t>
            </w:r>
            <w:r w:rsidRPr="009735E5">
              <w:rPr>
                <w:rFonts w:ascii="標楷體" w:eastAsia="標楷體" w:hAnsi="標楷體"/>
                <w:sz w:val="28"/>
                <w:szCs w:val="28"/>
              </w:rPr>
              <w:t xml:space="preserve"> </w:t>
            </w:r>
            <w:r w:rsidRPr="009735E5">
              <w:rPr>
                <w:rFonts w:ascii="標楷體" w:eastAsia="標楷體" w:hAnsi="標楷體" w:hint="eastAsia"/>
                <w:sz w:val="28"/>
                <w:szCs w:val="28"/>
              </w:rPr>
              <w:t>修訂內容</w:t>
            </w:r>
          </w:p>
        </w:tc>
        <w:tc>
          <w:tcPr>
            <w:tcW w:w="1438" w:type="dxa"/>
            <w:shd w:val="clear" w:color="auto" w:fill="auto"/>
            <w:vAlign w:val="center"/>
          </w:tcPr>
          <w:p w14:paraId="6AC2CA52" w14:textId="77777777"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製作/修訂者</w:t>
            </w:r>
          </w:p>
        </w:tc>
        <w:tc>
          <w:tcPr>
            <w:tcW w:w="1075" w:type="dxa"/>
            <w:shd w:val="clear" w:color="auto" w:fill="auto"/>
            <w:vAlign w:val="center"/>
          </w:tcPr>
          <w:p w14:paraId="4DD8AA31" w14:textId="77777777"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版次/本</w:t>
            </w:r>
          </w:p>
        </w:tc>
        <w:tc>
          <w:tcPr>
            <w:tcW w:w="1456" w:type="dxa"/>
            <w:vAlign w:val="center"/>
          </w:tcPr>
          <w:p w14:paraId="0C06040D" w14:textId="158FE16D"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製作日期</w:t>
            </w:r>
          </w:p>
        </w:tc>
      </w:tr>
      <w:tr w:rsidR="005E3CEE" w:rsidRPr="00C24C6C" w14:paraId="7C520438" w14:textId="77777777" w:rsidTr="005E3CEE">
        <w:trPr>
          <w:trHeight w:hRule="exact" w:val="913"/>
        </w:trPr>
        <w:tc>
          <w:tcPr>
            <w:tcW w:w="719" w:type="dxa"/>
            <w:vAlign w:val="center"/>
          </w:tcPr>
          <w:p w14:paraId="7CF982B1" w14:textId="77777777" w:rsidR="005E3CEE" w:rsidRPr="009735E5" w:rsidRDefault="005E3CEE" w:rsidP="005E3CEE">
            <w:pPr>
              <w:jc w:val="center"/>
              <w:rPr>
                <w:rFonts w:ascii="標楷體" w:eastAsia="標楷體" w:hAnsi="標楷體"/>
                <w:sz w:val="28"/>
                <w:szCs w:val="28"/>
              </w:rPr>
            </w:pPr>
            <w:r w:rsidRPr="009735E5">
              <w:rPr>
                <w:rFonts w:ascii="標楷體" w:eastAsia="標楷體" w:hAnsi="標楷體" w:hint="eastAsia"/>
                <w:sz w:val="28"/>
                <w:szCs w:val="28"/>
              </w:rPr>
              <w:t>1</w:t>
            </w:r>
          </w:p>
        </w:tc>
        <w:tc>
          <w:tcPr>
            <w:tcW w:w="5537" w:type="dxa"/>
            <w:vAlign w:val="center"/>
          </w:tcPr>
          <w:p w14:paraId="0B17BA36" w14:textId="6ACC64E7" w:rsidR="005E3CEE" w:rsidRPr="009735E5" w:rsidRDefault="005E3CEE" w:rsidP="005E3CEE">
            <w:pPr>
              <w:jc w:val="center"/>
              <w:rPr>
                <w:rFonts w:ascii="標楷體" w:eastAsia="標楷體" w:hAnsi="標楷體"/>
                <w:sz w:val="28"/>
                <w:szCs w:val="28"/>
              </w:rPr>
            </w:pPr>
            <w:r w:rsidRPr="00831A16">
              <w:rPr>
                <w:rFonts w:ascii="標楷體" w:eastAsia="標楷體" w:hAnsi="標楷體" w:hint="eastAsia"/>
              </w:rPr>
              <w:t>氣體實驗室</w:t>
            </w:r>
            <w:r w:rsidRPr="00831A16">
              <w:rPr>
                <w:rFonts w:ascii="標楷體" w:eastAsia="標楷體" w:hAnsi="標楷體"/>
              </w:rPr>
              <w:t>作業環境、流程及安全規範，為保障操作人員安全及符合法規，故新增此文件</w:t>
            </w:r>
          </w:p>
        </w:tc>
        <w:tc>
          <w:tcPr>
            <w:tcW w:w="1438" w:type="dxa"/>
            <w:shd w:val="clear" w:color="auto" w:fill="auto"/>
            <w:vAlign w:val="center"/>
          </w:tcPr>
          <w:p w14:paraId="284F717A" w14:textId="3319059F" w:rsidR="005E3CEE" w:rsidRPr="009735E5" w:rsidRDefault="005E3CEE" w:rsidP="005E3CEE">
            <w:pPr>
              <w:jc w:val="center"/>
              <w:rPr>
                <w:rFonts w:ascii="標楷體" w:eastAsia="標楷體" w:hAnsi="標楷體"/>
                <w:sz w:val="28"/>
                <w:szCs w:val="28"/>
              </w:rPr>
            </w:pPr>
            <w:r w:rsidRPr="00831A16">
              <w:rPr>
                <w:rFonts w:ascii="標楷體" w:eastAsia="標楷體" w:hAnsi="標楷體" w:hint="eastAsia"/>
              </w:rPr>
              <w:t>甘</w:t>
            </w:r>
            <w:proofErr w:type="gramStart"/>
            <w:r w:rsidRPr="00831A16">
              <w:rPr>
                <w:rFonts w:ascii="標楷體" w:eastAsia="標楷體" w:hAnsi="標楷體" w:hint="eastAsia"/>
              </w:rPr>
              <w:t>謦</w:t>
            </w:r>
            <w:proofErr w:type="gramEnd"/>
            <w:r w:rsidRPr="00831A16">
              <w:rPr>
                <w:rFonts w:ascii="標楷體" w:eastAsia="標楷體" w:hAnsi="標楷體" w:hint="eastAsia"/>
              </w:rPr>
              <w:t>榮</w:t>
            </w:r>
          </w:p>
        </w:tc>
        <w:tc>
          <w:tcPr>
            <w:tcW w:w="1075" w:type="dxa"/>
            <w:shd w:val="clear" w:color="auto" w:fill="auto"/>
            <w:vAlign w:val="center"/>
          </w:tcPr>
          <w:p w14:paraId="0AC11038" w14:textId="38E8693C" w:rsidR="005E3CEE" w:rsidRPr="009735E5" w:rsidRDefault="005E3CEE" w:rsidP="005E3CEE">
            <w:pPr>
              <w:jc w:val="center"/>
              <w:rPr>
                <w:rFonts w:ascii="標楷體" w:eastAsia="標楷體" w:hAnsi="標楷體"/>
                <w:sz w:val="28"/>
                <w:szCs w:val="28"/>
              </w:rPr>
            </w:pPr>
            <w:r w:rsidRPr="00831A16">
              <w:rPr>
                <w:rFonts w:ascii="標楷體" w:eastAsia="標楷體" w:hAnsi="標楷體"/>
              </w:rPr>
              <w:t>A</w:t>
            </w:r>
          </w:p>
        </w:tc>
        <w:tc>
          <w:tcPr>
            <w:tcW w:w="1456" w:type="dxa"/>
            <w:vAlign w:val="center"/>
          </w:tcPr>
          <w:p w14:paraId="2B97DEFB" w14:textId="489F462D" w:rsidR="005E3CEE" w:rsidRPr="009735E5" w:rsidRDefault="005E3CEE" w:rsidP="005E3CEE">
            <w:pPr>
              <w:jc w:val="center"/>
              <w:rPr>
                <w:rFonts w:ascii="標楷體" w:eastAsia="標楷體" w:hAnsi="標楷體"/>
                <w:sz w:val="28"/>
                <w:szCs w:val="28"/>
              </w:rPr>
            </w:pPr>
            <w:r w:rsidRPr="00831A16">
              <w:rPr>
                <w:rFonts w:ascii="標楷體" w:eastAsia="標楷體" w:hAnsi="標楷體"/>
              </w:rPr>
              <w:t>20</w:t>
            </w:r>
            <w:r w:rsidRPr="00831A16">
              <w:rPr>
                <w:rFonts w:ascii="標楷體" w:eastAsia="標楷體" w:hAnsi="標楷體" w:hint="eastAsia"/>
              </w:rPr>
              <w:t>23</w:t>
            </w:r>
            <w:r w:rsidRPr="00831A16">
              <w:rPr>
                <w:rFonts w:ascii="標楷體" w:eastAsia="標楷體" w:hAnsi="標楷體"/>
              </w:rPr>
              <w:t>/</w:t>
            </w:r>
            <w:r w:rsidRPr="00831A16">
              <w:rPr>
                <w:rFonts w:ascii="標楷體" w:eastAsia="標楷體" w:hAnsi="標楷體" w:hint="eastAsia"/>
              </w:rPr>
              <w:t>10</w:t>
            </w:r>
            <w:r w:rsidRPr="00831A16">
              <w:rPr>
                <w:rFonts w:ascii="標楷體" w:eastAsia="標楷體" w:hAnsi="標楷體"/>
              </w:rPr>
              <w:t>/</w:t>
            </w:r>
            <w:r w:rsidRPr="00831A16">
              <w:rPr>
                <w:rFonts w:ascii="標楷體" w:eastAsia="標楷體" w:hAnsi="標楷體" w:hint="eastAsia"/>
              </w:rPr>
              <w:t>23</w:t>
            </w:r>
          </w:p>
        </w:tc>
      </w:tr>
      <w:tr w:rsidR="009735E5" w:rsidRPr="00C24C6C" w14:paraId="49A37247" w14:textId="77777777" w:rsidTr="005E3CEE">
        <w:trPr>
          <w:trHeight w:hRule="exact" w:val="574"/>
        </w:trPr>
        <w:tc>
          <w:tcPr>
            <w:tcW w:w="719" w:type="dxa"/>
            <w:vAlign w:val="center"/>
          </w:tcPr>
          <w:p w14:paraId="7178CBA8" w14:textId="6287C6AD"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2</w:t>
            </w:r>
          </w:p>
        </w:tc>
        <w:tc>
          <w:tcPr>
            <w:tcW w:w="5537" w:type="dxa"/>
            <w:vAlign w:val="center"/>
          </w:tcPr>
          <w:p w14:paraId="4229DADA"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5ABDA98C"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391E3D39"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581F739F" w14:textId="77777777" w:rsidR="009735E5" w:rsidRPr="009735E5" w:rsidRDefault="009735E5" w:rsidP="00874E64">
            <w:pPr>
              <w:jc w:val="center"/>
              <w:rPr>
                <w:rFonts w:ascii="標楷體" w:eastAsia="標楷體" w:hAnsi="標楷體"/>
                <w:sz w:val="28"/>
                <w:szCs w:val="28"/>
              </w:rPr>
            </w:pPr>
          </w:p>
        </w:tc>
      </w:tr>
      <w:tr w:rsidR="009735E5" w:rsidRPr="00C24C6C" w14:paraId="7E4BB062" w14:textId="77777777" w:rsidTr="005E3CEE">
        <w:trPr>
          <w:trHeight w:hRule="exact" w:val="567"/>
        </w:trPr>
        <w:tc>
          <w:tcPr>
            <w:tcW w:w="719" w:type="dxa"/>
            <w:vAlign w:val="center"/>
          </w:tcPr>
          <w:p w14:paraId="1E63EDA1" w14:textId="0DDDC0C1"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3</w:t>
            </w:r>
          </w:p>
        </w:tc>
        <w:tc>
          <w:tcPr>
            <w:tcW w:w="5537" w:type="dxa"/>
            <w:vAlign w:val="center"/>
          </w:tcPr>
          <w:p w14:paraId="7A9FF92D"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66271C52"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05766210"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299CC559" w14:textId="77777777" w:rsidR="009735E5" w:rsidRPr="009735E5" w:rsidRDefault="009735E5" w:rsidP="00874E64">
            <w:pPr>
              <w:jc w:val="center"/>
              <w:rPr>
                <w:rFonts w:ascii="標楷體" w:eastAsia="標楷體" w:hAnsi="標楷體"/>
                <w:sz w:val="28"/>
                <w:szCs w:val="28"/>
              </w:rPr>
            </w:pPr>
          </w:p>
        </w:tc>
      </w:tr>
      <w:tr w:rsidR="009735E5" w:rsidRPr="00C24C6C" w14:paraId="31AF0577" w14:textId="77777777" w:rsidTr="005E3CEE">
        <w:trPr>
          <w:trHeight w:hRule="exact" w:val="567"/>
        </w:trPr>
        <w:tc>
          <w:tcPr>
            <w:tcW w:w="719" w:type="dxa"/>
            <w:vAlign w:val="center"/>
          </w:tcPr>
          <w:p w14:paraId="38BAA3A0" w14:textId="0F3860CB" w:rsidR="009735E5" w:rsidRPr="009735E5" w:rsidRDefault="009735E5" w:rsidP="00874E64">
            <w:pPr>
              <w:jc w:val="center"/>
              <w:rPr>
                <w:rFonts w:ascii="標楷體" w:eastAsia="標楷體" w:hAnsi="標楷體"/>
                <w:sz w:val="28"/>
                <w:szCs w:val="28"/>
              </w:rPr>
            </w:pPr>
            <w:r w:rsidRPr="009735E5">
              <w:rPr>
                <w:rFonts w:ascii="標楷體" w:eastAsia="標楷體" w:hAnsi="標楷體" w:hint="eastAsia"/>
                <w:sz w:val="28"/>
                <w:szCs w:val="28"/>
              </w:rPr>
              <w:t>4</w:t>
            </w:r>
          </w:p>
        </w:tc>
        <w:tc>
          <w:tcPr>
            <w:tcW w:w="5537" w:type="dxa"/>
            <w:vAlign w:val="center"/>
          </w:tcPr>
          <w:p w14:paraId="6B240D0F"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6115F3C8"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223618E6"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1065EFD9" w14:textId="77777777" w:rsidR="009735E5" w:rsidRPr="009735E5" w:rsidRDefault="009735E5" w:rsidP="00874E64">
            <w:pPr>
              <w:jc w:val="center"/>
              <w:rPr>
                <w:rFonts w:ascii="標楷體" w:eastAsia="標楷體" w:hAnsi="標楷體"/>
                <w:sz w:val="28"/>
                <w:szCs w:val="28"/>
              </w:rPr>
            </w:pPr>
          </w:p>
        </w:tc>
      </w:tr>
      <w:tr w:rsidR="009735E5" w:rsidRPr="00C24C6C" w14:paraId="6F609AB1" w14:textId="77777777" w:rsidTr="005E3CEE">
        <w:trPr>
          <w:trHeight w:hRule="exact" w:val="567"/>
        </w:trPr>
        <w:tc>
          <w:tcPr>
            <w:tcW w:w="719" w:type="dxa"/>
            <w:vAlign w:val="center"/>
          </w:tcPr>
          <w:p w14:paraId="22717176" w14:textId="4E1CE980"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5</w:t>
            </w:r>
          </w:p>
        </w:tc>
        <w:tc>
          <w:tcPr>
            <w:tcW w:w="5537" w:type="dxa"/>
            <w:vAlign w:val="center"/>
          </w:tcPr>
          <w:p w14:paraId="751A7D6D"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144ABC55"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1227B491"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1846CE2F" w14:textId="77777777" w:rsidR="009735E5" w:rsidRPr="009735E5" w:rsidRDefault="009735E5" w:rsidP="00874E64">
            <w:pPr>
              <w:jc w:val="center"/>
              <w:rPr>
                <w:rFonts w:ascii="標楷體" w:eastAsia="標楷體" w:hAnsi="標楷體"/>
                <w:sz w:val="28"/>
                <w:szCs w:val="28"/>
              </w:rPr>
            </w:pPr>
          </w:p>
        </w:tc>
      </w:tr>
      <w:tr w:rsidR="009735E5" w:rsidRPr="00C24C6C" w14:paraId="57677A76" w14:textId="77777777" w:rsidTr="005E3CEE">
        <w:trPr>
          <w:trHeight w:hRule="exact" w:val="567"/>
        </w:trPr>
        <w:tc>
          <w:tcPr>
            <w:tcW w:w="719" w:type="dxa"/>
            <w:vAlign w:val="center"/>
          </w:tcPr>
          <w:p w14:paraId="681B6C4A" w14:textId="4636A8FE"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6</w:t>
            </w:r>
          </w:p>
        </w:tc>
        <w:tc>
          <w:tcPr>
            <w:tcW w:w="5537" w:type="dxa"/>
            <w:vAlign w:val="center"/>
          </w:tcPr>
          <w:p w14:paraId="7F16339D"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11C6FAFC"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19974D39"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5C7A359C" w14:textId="77777777" w:rsidR="009735E5" w:rsidRPr="009735E5" w:rsidRDefault="009735E5" w:rsidP="00874E64">
            <w:pPr>
              <w:jc w:val="center"/>
              <w:rPr>
                <w:rFonts w:ascii="標楷體" w:eastAsia="標楷體" w:hAnsi="標楷體"/>
                <w:sz w:val="28"/>
                <w:szCs w:val="28"/>
              </w:rPr>
            </w:pPr>
          </w:p>
        </w:tc>
      </w:tr>
      <w:tr w:rsidR="009735E5" w:rsidRPr="00C24C6C" w14:paraId="1D3505E1" w14:textId="77777777" w:rsidTr="005E3CEE">
        <w:trPr>
          <w:trHeight w:hRule="exact" w:val="567"/>
        </w:trPr>
        <w:tc>
          <w:tcPr>
            <w:tcW w:w="719" w:type="dxa"/>
            <w:vAlign w:val="center"/>
          </w:tcPr>
          <w:p w14:paraId="37D1E413" w14:textId="39FDFBC7"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7</w:t>
            </w:r>
          </w:p>
        </w:tc>
        <w:tc>
          <w:tcPr>
            <w:tcW w:w="5537" w:type="dxa"/>
            <w:vAlign w:val="center"/>
          </w:tcPr>
          <w:p w14:paraId="0A277343"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267D9A52"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3B96127B"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074FD898" w14:textId="77777777" w:rsidR="009735E5" w:rsidRPr="009735E5" w:rsidRDefault="009735E5" w:rsidP="00874E64">
            <w:pPr>
              <w:jc w:val="center"/>
              <w:rPr>
                <w:rFonts w:ascii="標楷體" w:eastAsia="標楷體" w:hAnsi="標楷體"/>
                <w:sz w:val="28"/>
                <w:szCs w:val="28"/>
              </w:rPr>
            </w:pPr>
          </w:p>
        </w:tc>
      </w:tr>
      <w:tr w:rsidR="009735E5" w:rsidRPr="00C24C6C" w14:paraId="0E6C630B" w14:textId="77777777" w:rsidTr="005E3CEE">
        <w:trPr>
          <w:trHeight w:hRule="exact" w:val="567"/>
        </w:trPr>
        <w:tc>
          <w:tcPr>
            <w:tcW w:w="719" w:type="dxa"/>
            <w:vAlign w:val="center"/>
          </w:tcPr>
          <w:p w14:paraId="162F473B" w14:textId="5FB0E386"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8</w:t>
            </w:r>
          </w:p>
        </w:tc>
        <w:tc>
          <w:tcPr>
            <w:tcW w:w="5537" w:type="dxa"/>
            <w:vAlign w:val="center"/>
          </w:tcPr>
          <w:p w14:paraId="2ECC68A5"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72D73CFB"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464B6E7B"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56DA43EB" w14:textId="77777777" w:rsidR="009735E5" w:rsidRPr="009735E5" w:rsidRDefault="009735E5" w:rsidP="00874E64">
            <w:pPr>
              <w:jc w:val="center"/>
              <w:rPr>
                <w:rFonts w:ascii="標楷體" w:eastAsia="標楷體" w:hAnsi="標楷體"/>
                <w:sz w:val="28"/>
                <w:szCs w:val="28"/>
              </w:rPr>
            </w:pPr>
          </w:p>
        </w:tc>
      </w:tr>
      <w:tr w:rsidR="009735E5" w:rsidRPr="00C24C6C" w14:paraId="288B4AF0" w14:textId="77777777" w:rsidTr="005E3CEE">
        <w:trPr>
          <w:trHeight w:hRule="exact" w:val="567"/>
        </w:trPr>
        <w:tc>
          <w:tcPr>
            <w:tcW w:w="719" w:type="dxa"/>
            <w:vAlign w:val="center"/>
          </w:tcPr>
          <w:p w14:paraId="6F205A36" w14:textId="20156A8B"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9</w:t>
            </w:r>
          </w:p>
        </w:tc>
        <w:tc>
          <w:tcPr>
            <w:tcW w:w="5537" w:type="dxa"/>
            <w:vAlign w:val="center"/>
          </w:tcPr>
          <w:p w14:paraId="4731B2D1"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58A5D6AA"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6D291052"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5B640E73" w14:textId="77777777" w:rsidR="009735E5" w:rsidRPr="009735E5" w:rsidRDefault="009735E5" w:rsidP="00874E64">
            <w:pPr>
              <w:jc w:val="center"/>
              <w:rPr>
                <w:rFonts w:ascii="標楷體" w:eastAsia="標楷體" w:hAnsi="標楷體"/>
                <w:sz w:val="28"/>
                <w:szCs w:val="28"/>
              </w:rPr>
            </w:pPr>
          </w:p>
        </w:tc>
      </w:tr>
      <w:tr w:rsidR="009735E5" w:rsidRPr="00C24C6C" w14:paraId="7C4367AB" w14:textId="77777777" w:rsidTr="005E3CEE">
        <w:trPr>
          <w:trHeight w:hRule="exact" w:val="567"/>
        </w:trPr>
        <w:tc>
          <w:tcPr>
            <w:tcW w:w="719" w:type="dxa"/>
            <w:vAlign w:val="center"/>
          </w:tcPr>
          <w:p w14:paraId="02C6A804" w14:textId="14DD1101"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0</w:t>
            </w:r>
          </w:p>
        </w:tc>
        <w:tc>
          <w:tcPr>
            <w:tcW w:w="5537" w:type="dxa"/>
            <w:vAlign w:val="center"/>
          </w:tcPr>
          <w:p w14:paraId="1A28583A"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18CD7A73"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1DDF3BF0"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180B1578" w14:textId="77777777" w:rsidR="009735E5" w:rsidRPr="009735E5" w:rsidRDefault="009735E5" w:rsidP="00874E64">
            <w:pPr>
              <w:jc w:val="center"/>
              <w:rPr>
                <w:rFonts w:ascii="標楷體" w:eastAsia="標楷體" w:hAnsi="標楷體"/>
                <w:sz w:val="28"/>
                <w:szCs w:val="28"/>
              </w:rPr>
            </w:pPr>
          </w:p>
        </w:tc>
      </w:tr>
      <w:tr w:rsidR="009735E5" w:rsidRPr="00C24C6C" w14:paraId="32306E71" w14:textId="77777777" w:rsidTr="005E3CEE">
        <w:trPr>
          <w:trHeight w:hRule="exact" w:val="567"/>
        </w:trPr>
        <w:tc>
          <w:tcPr>
            <w:tcW w:w="719" w:type="dxa"/>
            <w:vAlign w:val="center"/>
          </w:tcPr>
          <w:p w14:paraId="40ED0B79" w14:textId="435622FA"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1</w:t>
            </w:r>
          </w:p>
          <w:p w14:paraId="60DE00A4" w14:textId="48EDDCB8"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2</w:t>
            </w:r>
          </w:p>
          <w:p w14:paraId="3FCB6BB2" w14:textId="77777777" w:rsidR="009735E5" w:rsidRPr="009735E5" w:rsidRDefault="009735E5" w:rsidP="00874E64">
            <w:pPr>
              <w:jc w:val="center"/>
              <w:rPr>
                <w:rFonts w:ascii="標楷體" w:eastAsia="標楷體" w:hAnsi="標楷體"/>
                <w:sz w:val="28"/>
                <w:szCs w:val="28"/>
              </w:rPr>
            </w:pPr>
          </w:p>
          <w:p w14:paraId="79EF5684" w14:textId="77777777" w:rsidR="009735E5" w:rsidRPr="009735E5" w:rsidRDefault="009735E5" w:rsidP="00874E64">
            <w:pPr>
              <w:jc w:val="center"/>
              <w:rPr>
                <w:rFonts w:ascii="標楷體" w:eastAsia="標楷體" w:hAnsi="標楷體"/>
                <w:sz w:val="28"/>
                <w:szCs w:val="28"/>
              </w:rPr>
            </w:pPr>
          </w:p>
        </w:tc>
        <w:tc>
          <w:tcPr>
            <w:tcW w:w="5537" w:type="dxa"/>
            <w:vAlign w:val="center"/>
          </w:tcPr>
          <w:p w14:paraId="6DD6F166"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69F7C22D"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60E11662"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362485DE" w14:textId="77777777" w:rsidR="009735E5" w:rsidRPr="009735E5" w:rsidRDefault="009735E5" w:rsidP="00874E64">
            <w:pPr>
              <w:jc w:val="center"/>
              <w:rPr>
                <w:rFonts w:ascii="標楷體" w:eastAsia="標楷體" w:hAnsi="標楷體"/>
                <w:sz w:val="28"/>
                <w:szCs w:val="28"/>
              </w:rPr>
            </w:pPr>
          </w:p>
        </w:tc>
      </w:tr>
      <w:tr w:rsidR="009735E5" w:rsidRPr="00C24C6C" w14:paraId="39F1F94A" w14:textId="77777777" w:rsidTr="005E3CEE">
        <w:trPr>
          <w:trHeight w:hRule="exact" w:val="567"/>
        </w:trPr>
        <w:tc>
          <w:tcPr>
            <w:tcW w:w="719" w:type="dxa"/>
            <w:vAlign w:val="center"/>
          </w:tcPr>
          <w:p w14:paraId="0709A1E5" w14:textId="7D50A91E"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2</w:t>
            </w:r>
          </w:p>
        </w:tc>
        <w:tc>
          <w:tcPr>
            <w:tcW w:w="5537" w:type="dxa"/>
            <w:vAlign w:val="center"/>
          </w:tcPr>
          <w:p w14:paraId="1794948D"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3A13AE34"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200ED796"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74714F09" w14:textId="77777777" w:rsidR="009735E5" w:rsidRPr="009735E5" w:rsidRDefault="009735E5" w:rsidP="00874E64">
            <w:pPr>
              <w:jc w:val="center"/>
              <w:rPr>
                <w:rFonts w:ascii="標楷體" w:eastAsia="標楷體" w:hAnsi="標楷體"/>
                <w:sz w:val="28"/>
                <w:szCs w:val="28"/>
              </w:rPr>
            </w:pPr>
          </w:p>
        </w:tc>
      </w:tr>
      <w:tr w:rsidR="009735E5" w:rsidRPr="00C24C6C" w14:paraId="07621552" w14:textId="77777777" w:rsidTr="005E3CEE">
        <w:trPr>
          <w:trHeight w:hRule="exact" w:val="567"/>
        </w:trPr>
        <w:tc>
          <w:tcPr>
            <w:tcW w:w="719" w:type="dxa"/>
            <w:vAlign w:val="center"/>
          </w:tcPr>
          <w:p w14:paraId="12F570D0" w14:textId="3C7CC802"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3</w:t>
            </w:r>
          </w:p>
        </w:tc>
        <w:tc>
          <w:tcPr>
            <w:tcW w:w="5537" w:type="dxa"/>
            <w:vAlign w:val="center"/>
          </w:tcPr>
          <w:p w14:paraId="6CF5A8BC"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275737F3"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580A1E4C"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17392C38" w14:textId="77777777" w:rsidR="009735E5" w:rsidRPr="009735E5" w:rsidRDefault="009735E5" w:rsidP="00874E64">
            <w:pPr>
              <w:jc w:val="center"/>
              <w:rPr>
                <w:rFonts w:ascii="標楷體" w:eastAsia="標楷體" w:hAnsi="標楷體"/>
                <w:sz w:val="28"/>
                <w:szCs w:val="28"/>
              </w:rPr>
            </w:pPr>
          </w:p>
        </w:tc>
      </w:tr>
      <w:tr w:rsidR="009735E5" w:rsidRPr="00C24C6C" w14:paraId="563A9AD7" w14:textId="77777777" w:rsidTr="005E3CEE">
        <w:trPr>
          <w:trHeight w:hRule="exact" w:val="567"/>
        </w:trPr>
        <w:tc>
          <w:tcPr>
            <w:tcW w:w="719" w:type="dxa"/>
            <w:vAlign w:val="center"/>
          </w:tcPr>
          <w:p w14:paraId="58D8AE60" w14:textId="3881BE99"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4</w:t>
            </w:r>
          </w:p>
        </w:tc>
        <w:tc>
          <w:tcPr>
            <w:tcW w:w="5537" w:type="dxa"/>
            <w:vAlign w:val="center"/>
          </w:tcPr>
          <w:p w14:paraId="0BA66C93"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0A9FF2C3"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3530CE86"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2C6FC08D" w14:textId="77777777" w:rsidR="009735E5" w:rsidRPr="009735E5" w:rsidRDefault="009735E5" w:rsidP="00874E64">
            <w:pPr>
              <w:jc w:val="center"/>
              <w:rPr>
                <w:rFonts w:ascii="標楷體" w:eastAsia="標楷體" w:hAnsi="標楷體"/>
                <w:sz w:val="28"/>
                <w:szCs w:val="28"/>
              </w:rPr>
            </w:pPr>
          </w:p>
        </w:tc>
      </w:tr>
      <w:tr w:rsidR="009735E5" w:rsidRPr="00C24C6C" w14:paraId="02018A65" w14:textId="77777777" w:rsidTr="005E3CEE">
        <w:trPr>
          <w:trHeight w:hRule="exact" w:val="567"/>
        </w:trPr>
        <w:tc>
          <w:tcPr>
            <w:tcW w:w="719" w:type="dxa"/>
            <w:vAlign w:val="center"/>
          </w:tcPr>
          <w:p w14:paraId="21531E19" w14:textId="2F0FA250"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5</w:t>
            </w:r>
          </w:p>
        </w:tc>
        <w:tc>
          <w:tcPr>
            <w:tcW w:w="5537" w:type="dxa"/>
            <w:vAlign w:val="center"/>
          </w:tcPr>
          <w:p w14:paraId="0CB65F74"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4B78ABB9"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6F60B617"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6C36810C" w14:textId="77777777" w:rsidR="009735E5" w:rsidRPr="009735E5" w:rsidRDefault="009735E5" w:rsidP="00874E64">
            <w:pPr>
              <w:jc w:val="center"/>
              <w:rPr>
                <w:rFonts w:ascii="標楷體" w:eastAsia="標楷體" w:hAnsi="標楷體"/>
                <w:sz w:val="28"/>
                <w:szCs w:val="28"/>
              </w:rPr>
            </w:pPr>
          </w:p>
        </w:tc>
      </w:tr>
      <w:tr w:rsidR="009735E5" w:rsidRPr="00C24C6C" w14:paraId="4AC3C836" w14:textId="77777777" w:rsidTr="005E3CEE">
        <w:trPr>
          <w:trHeight w:hRule="exact" w:val="567"/>
        </w:trPr>
        <w:tc>
          <w:tcPr>
            <w:tcW w:w="719" w:type="dxa"/>
            <w:vAlign w:val="center"/>
          </w:tcPr>
          <w:p w14:paraId="102700DD" w14:textId="7EAE4187"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6</w:t>
            </w:r>
          </w:p>
        </w:tc>
        <w:tc>
          <w:tcPr>
            <w:tcW w:w="5537" w:type="dxa"/>
            <w:vAlign w:val="center"/>
          </w:tcPr>
          <w:p w14:paraId="4358CC4B"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40A237F5"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2A497C42"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6030CA0A" w14:textId="77777777" w:rsidR="009735E5" w:rsidRPr="009735E5" w:rsidRDefault="009735E5" w:rsidP="00874E64">
            <w:pPr>
              <w:jc w:val="center"/>
              <w:rPr>
                <w:rFonts w:ascii="標楷體" w:eastAsia="標楷體" w:hAnsi="標楷體"/>
                <w:sz w:val="28"/>
                <w:szCs w:val="28"/>
              </w:rPr>
            </w:pPr>
          </w:p>
        </w:tc>
      </w:tr>
      <w:tr w:rsidR="009735E5" w:rsidRPr="00C24C6C" w14:paraId="1259B99F" w14:textId="77777777" w:rsidTr="005E3CEE">
        <w:trPr>
          <w:trHeight w:hRule="exact" w:val="567"/>
        </w:trPr>
        <w:tc>
          <w:tcPr>
            <w:tcW w:w="719" w:type="dxa"/>
            <w:vAlign w:val="center"/>
          </w:tcPr>
          <w:p w14:paraId="53E48CA5" w14:textId="7E6B7537"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7</w:t>
            </w:r>
          </w:p>
        </w:tc>
        <w:tc>
          <w:tcPr>
            <w:tcW w:w="5537" w:type="dxa"/>
            <w:vAlign w:val="center"/>
          </w:tcPr>
          <w:p w14:paraId="01F4654B"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17DEAF70"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54FD1037"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0B63E520" w14:textId="77777777" w:rsidR="009735E5" w:rsidRPr="009735E5" w:rsidRDefault="009735E5" w:rsidP="00874E64">
            <w:pPr>
              <w:jc w:val="center"/>
              <w:rPr>
                <w:rFonts w:ascii="標楷體" w:eastAsia="標楷體" w:hAnsi="標楷體"/>
                <w:sz w:val="28"/>
                <w:szCs w:val="28"/>
              </w:rPr>
            </w:pPr>
          </w:p>
        </w:tc>
      </w:tr>
      <w:tr w:rsidR="009735E5" w:rsidRPr="00C24C6C" w14:paraId="1A77AE7A" w14:textId="77777777" w:rsidTr="005E3CEE">
        <w:trPr>
          <w:trHeight w:hRule="exact" w:val="567"/>
        </w:trPr>
        <w:tc>
          <w:tcPr>
            <w:tcW w:w="719" w:type="dxa"/>
            <w:vAlign w:val="center"/>
          </w:tcPr>
          <w:p w14:paraId="1732B6B2" w14:textId="7DE726FD" w:rsidR="009735E5" w:rsidRPr="009735E5" w:rsidRDefault="00874E64" w:rsidP="00874E64">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8</w:t>
            </w:r>
          </w:p>
        </w:tc>
        <w:tc>
          <w:tcPr>
            <w:tcW w:w="5537" w:type="dxa"/>
            <w:vAlign w:val="center"/>
          </w:tcPr>
          <w:p w14:paraId="0F978B68" w14:textId="77777777" w:rsidR="009735E5" w:rsidRPr="009735E5" w:rsidRDefault="009735E5" w:rsidP="00874E64">
            <w:pPr>
              <w:jc w:val="center"/>
              <w:rPr>
                <w:rFonts w:ascii="標楷體" w:eastAsia="標楷體" w:hAnsi="標楷體"/>
                <w:sz w:val="28"/>
                <w:szCs w:val="28"/>
              </w:rPr>
            </w:pPr>
          </w:p>
        </w:tc>
        <w:tc>
          <w:tcPr>
            <w:tcW w:w="1438" w:type="dxa"/>
            <w:shd w:val="clear" w:color="auto" w:fill="auto"/>
            <w:vAlign w:val="center"/>
          </w:tcPr>
          <w:p w14:paraId="43CBC5DC" w14:textId="77777777" w:rsidR="009735E5" w:rsidRPr="009735E5" w:rsidRDefault="009735E5" w:rsidP="00874E64">
            <w:pPr>
              <w:jc w:val="center"/>
              <w:rPr>
                <w:rFonts w:ascii="標楷體" w:eastAsia="標楷體" w:hAnsi="標楷體"/>
                <w:sz w:val="28"/>
                <w:szCs w:val="28"/>
              </w:rPr>
            </w:pPr>
          </w:p>
        </w:tc>
        <w:tc>
          <w:tcPr>
            <w:tcW w:w="1075" w:type="dxa"/>
            <w:shd w:val="clear" w:color="auto" w:fill="auto"/>
            <w:vAlign w:val="center"/>
          </w:tcPr>
          <w:p w14:paraId="7B7261C9" w14:textId="77777777" w:rsidR="009735E5" w:rsidRPr="009735E5" w:rsidRDefault="009735E5" w:rsidP="00874E64">
            <w:pPr>
              <w:jc w:val="center"/>
              <w:rPr>
                <w:rFonts w:ascii="標楷體" w:eastAsia="標楷體" w:hAnsi="標楷體"/>
                <w:sz w:val="28"/>
                <w:szCs w:val="28"/>
              </w:rPr>
            </w:pPr>
          </w:p>
        </w:tc>
        <w:tc>
          <w:tcPr>
            <w:tcW w:w="1456" w:type="dxa"/>
            <w:vAlign w:val="center"/>
          </w:tcPr>
          <w:p w14:paraId="6E1E4631" w14:textId="77777777" w:rsidR="009735E5" w:rsidRPr="009735E5" w:rsidRDefault="009735E5" w:rsidP="00874E64">
            <w:pPr>
              <w:jc w:val="center"/>
              <w:rPr>
                <w:rFonts w:ascii="標楷體" w:eastAsia="標楷體" w:hAnsi="標楷體"/>
                <w:sz w:val="28"/>
                <w:szCs w:val="28"/>
              </w:rPr>
            </w:pPr>
          </w:p>
        </w:tc>
      </w:tr>
    </w:tbl>
    <w:p w14:paraId="2099F21E" w14:textId="77777777" w:rsidR="00131502" w:rsidRDefault="00131502" w:rsidP="009735E5">
      <w:pPr>
        <w:pStyle w:val="a3"/>
        <w:jc w:val="center"/>
        <w:rPr>
          <w:rFonts w:ascii="標楷體" w:eastAsia="標楷體" w:hAnsi="標楷體"/>
          <w:sz w:val="32"/>
          <w:szCs w:val="32"/>
        </w:rPr>
      </w:pPr>
    </w:p>
    <w:p w14:paraId="7DE8F982" w14:textId="77777777" w:rsidR="00726D34" w:rsidRDefault="00726D34" w:rsidP="009735E5">
      <w:pPr>
        <w:pStyle w:val="a3"/>
        <w:jc w:val="center"/>
        <w:rPr>
          <w:rFonts w:ascii="標楷體" w:eastAsia="標楷體" w:hAnsi="標楷體"/>
          <w:sz w:val="32"/>
          <w:szCs w:val="32"/>
        </w:rPr>
      </w:pPr>
    </w:p>
    <w:p w14:paraId="6B7397B4" w14:textId="77777777" w:rsidR="00726D34" w:rsidRDefault="00726D34" w:rsidP="009735E5">
      <w:pPr>
        <w:pStyle w:val="a3"/>
        <w:jc w:val="center"/>
        <w:rPr>
          <w:rFonts w:ascii="標楷體" w:eastAsia="標楷體" w:hAnsi="標楷體"/>
          <w:sz w:val="32"/>
          <w:szCs w:val="32"/>
        </w:rPr>
      </w:pPr>
    </w:p>
    <w:p w14:paraId="1B52D0CC" w14:textId="77777777" w:rsidR="00131502" w:rsidRDefault="00131502" w:rsidP="009735E5">
      <w:pPr>
        <w:pStyle w:val="a3"/>
        <w:jc w:val="center"/>
        <w:rPr>
          <w:rFonts w:ascii="標楷體" w:eastAsia="標楷體" w:hAnsi="標楷體"/>
          <w:sz w:val="32"/>
          <w:szCs w:val="32"/>
        </w:rPr>
      </w:pPr>
    </w:p>
    <w:p w14:paraId="2424DDE9" w14:textId="25D945AD" w:rsidR="009735E5" w:rsidRPr="00C24C6C" w:rsidRDefault="009735E5" w:rsidP="009735E5">
      <w:pPr>
        <w:pStyle w:val="a3"/>
        <w:jc w:val="center"/>
        <w:rPr>
          <w:rFonts w:ascii="標楷體" w:eastAsia="標楷體" w:hAnsi="標楷體"/>
          <w:sz w:val="32"/>
          <w:szCs w:val="32"/>
        </w:rPr>
      </w:pPr>
      <w:r w:rsidRPr="00C24C6C">
        <w:rPr>
          <w:rFonts w:ascii="標楷體" w:eastAsia="標楷體" w:hAnsi="標楷體" w:hint="eastAsia"/>
          <w:sz w:val="32"/>
          <w:szCs w:val="32"/>
        </w:rPr>
        <w:lastRenderedPageBreak/>
        <w:t xml:space="preserve">文 件 </w:t>
      </w:r>
      <w:r>
        <w:rPr>
          <w:rFonts w:ascii="標楷體" w:eastAsia="標楷體" w:hAnsi="標楷體" w:hint="eastAsia"/>
          <w:sz w:val="32"/>
          <w:szCs w:val="32"/>
        </w:rPr>
        <w:t>發 行 記 錄</w:t>
      </w:r>
    </w:p>
    <w:tbl>
      <w:tblPr>
        <w:tblW w:w="10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719"/>
        <w:gridCol w:w="4379"/>
        <w:gridCol w:w="709"/>
        <w:gridCol w:w="1134"/>
        <w:gridCol w:w="1642"/>
        <w:gridCol w:w="1642"/>
      </w:tblGrid>
      <w:tr w:rsidR="009735E5" w:rsidRPr="00C24C6C" w14:paraId="7E8DFE11" w14:textId="77777777" w:rsidTr="009735E5">
        <w:trPr>
          <w:trHeight w:hRule="exact" w:val="518"/>
        </w:trPr>
        <w:tc>
          <w:tcPr>
            <w:tcW w:w="719" w:type="dxa"/>
            <w:vAlign w:val="center"/>
          </w:tcPr>
          <w:p w14:paraId="35620877" w14:textId="77777777" w:rsidR="009735E5" w:rsidRPr="009735E5" w:rsidRDefault="009735E5" w:rsidP="009735E5">
            <w:pPr>
              <w:jc w:val="center"/>
              <w:rPr>
                <w:rFonts w:ascii="標楷體" w:eastAsia="標楷體" w:hAnsi="標楷體"/>
                <w:sz w:val="28"/>
                <w:szCs w:val="28"/>
              </w:rPr>
            </w:pPr>
            <w:r w:rsidRPr="009735E5">
              <w:rPr>
                <w:rFonts w:ascii="標楷體" w:eastAsia="標楷體" w:hAnsi="標楷體" w:hint="eastAsia"/>
                <w:sz w:val="28"/>
                <w:szCs w:val="28"/>
              </w:rPr>
              <w:t>序</w:t>
            </w:r>
          </w:p>
        </w:tc>
        <w:tc>
          <w:tcPr>
            <w:tcW w:w="4379" w:type="dxa"/>
            <w:vAlign w:val="center"/>
          </w:tcPr>
          <w:p w14:paraId="0CEB8863" w14:textId="1CA67F7F" w:rsidR="009735E5" w:rsidRPr="009735E5" w:rsidRDefault="009735E5" w:rsidP="009735E5">
            <w:pPr>
              <w:jc w:val="center"/>
              <w:rPr>
                <w:rFonts w:ascii="標楷體" w:eastAsia="標楷體" w:hAnsi="標楷體"/>
                <w:sz w:val="28"/>
                <w:szCs w:val="28"/>
              </w:rPr>
            </w:pPr>
            <w:r>
              <w:rPr>
                <w:rFonts w:ascii="標楷體" w:eastAsia="標楷體" w:hAnsi="標楷體" w:hint="eastAsia"/>
                <w:sz w:val="28"/>
                <w:szCs w:val="28"/>
              </w:rPr>
              <w:t>需求單位</w:t>
            </w:r>
          </w:p>
        </w:tc>
        <w:tc>
          <w:tcPr>
            <w:tcW w:w="709" w:type="dxa"/>
            <w:vAlign w:val="center"/>
          </w:tcPr>
          <w:p w14:paraId="27B5A8BD" w14:textId="19E48758" w:rsidR="009735E5" w:rsidRPr="009735E5" w:rsidRDefault="009735E5" w:rsidP="009735E5">
            <w:pPr>
              <w:jc w:val="center"/>
              <w:rPr>
                <w:rFonts w:ascii="標楷體" w:eastAsia="標楷體" w:hAnsi="標楷體"/>
                <w:sz w:val="28"/>
                <w:szCs w:val="28"/>
              </w:rPr>
            </w:pPr>
            <w:r>
              <w:rPr>
                <w:rFonts w:ascii="標楷體" w:eastAsia="標楷體" w:hAnsi="標楷體" w:hint="eastAsia"/>
                <w:sz w:val="28"/>
                <w:szCs w:val="28"/>
              </w:rPr>
              <w:t>份數</w:t>
            </w:r>
          </w:p>
        </w:tc>
        <w:tc>
          <w:tcPr>
            <w:tcW w:w="1134" w:type="dxa"/>
            <w:shd w:val="clear" w:color="auto" w:fill="auto"/>
            <w:vAlign w:val="center"/>
          </w:tcPr>
          <w:p w14:paraId="42DBF88F" w14:textId="156ED657" w:rsidR="009735E5" w:rsidRPr="009735E5" w:rsidRDefault="009735E5" w:rsidP="009735E5">
            <w:pPr>
              <w:jc w:val="center"/>
              <w:rPr>
                <w:rFonts w:ascii="標楷體" w:eastAsia="標楷體" w:hAnsi="標楷體"/>
                <w:sz w:val="28"/>
                <w:szCs w:val="28"/>
              </w:rPr>
            </w:pPr>
            <w:r>
              <w:rPr>
                <w:rFonts w:ascii="標楷體" w:eastAsia="標楷體" w:hAnsi="標楷體" w:hint="eastAsia"/>
                <w:sz w:val="28"/>
                <w:szCs w:val="28"/>
              </w:rPr>
              <w:t>版次/本</w:t>
            </w:r>
          </w:p>
        </w:tc>
        <w:tc>
          <w:tcPr>
            <w:tcW w:w="1642" w:type="dxa"/>
            <w:shd w:val="clear" w:color="auto" w:fill="auto"/>
            <w:vAlign w:val="center"/>
          </w:tcPr>
          <w:p w14:paraId="0BDB6171" w14:textId="3EE8608A" w:rsidR="009735E5" w:rsidRPr="009735E5" w:rsidRDefault="009735E5" w:rsidP="009735E5">
            <w:pPr>
              <w:jc w:val="center"/>
              <w:rPr>
                <w:rFonts w:ascii="標楷體" w:eastAsia="標楷體" w:hAnsi="標楷體"/>
                <w:sz w:val="28"/>
                <w:szCs w:val="28"/>
              </w:rPr>
            </w:pPr>
            <w:r>
              <w:rPr>
                <w:rFonts w:ascii="標楷體" w:eastAsia="標楷體" w:hAnsi="標楷體" w:hint="eastAsia"/>
                <w:sz w:val="28"/>
                <w:szCs w:val="28"/>
              </w:rPr>
              <w:t>發行日期</w:t>
            </w:r>
          </w:p>
        </w:tc>
        <w:tc>
          <w:tcPr>
            <w:tcW w:w="1642" w:type="dxa"/>
            <w:vAlign w:val="center"/>
          </w:tcPr>
          <w:p w14:paraId="7A35D735" w14:textId="669F64D3" w:rsidR="009735E5" w:rsidRPr="009735E5" w:rsidRDefault="009735E5" w:rsidP="009735E5">
            <w:pPr>
              <w:jc w:val="center"/>
              <w:rPr>
                <w:rFonts w:ascii="標楷體" w:eastAsia="標楷體" w:hAnsi="標楷體"/>
                <w:sz w:val="28"/>
                <w:szCs w:val="28"/>
              </w:rPr>
            </w:pPr>
            <w:r>
              <w:rPr>
                <w:rFonts w:ascii="標楷體" w:eastAsia="標楷體" w:hAnsi="標楷體" w:hint="eastAsia"/>
                <w:sz w:val="28"/>
                <w:szCs w:val="28"/>
              </w:rPr>
              <w:t>回收日期</w:t>
            </w:r>
          </w:p>
        </w:tc>
      </w:tr>
      <w:tr w:rsidR="009735E5" w:rsidRPr="00C24C6C" w14:paraId="02A0FFF2" w14:textId="77777777" w:rsidTr="009735E5">
        <w:trPr>
          <w:trHeight w:hRule="exact" w:val="636"/>
        </w:trPr>
        <w:tc>
          <w:tcPr>
            <w:tcW w:w="719" w:type="dxa"/>
            <w:vAlign w:val="center"/>
          </w:tcPr>
          <w:p w14:paraId="2858CF15" w14:textId="77777777" w:rsidR="009735E5" w:rsidRPr="009735E5" w:rsidRDefault="009735E5" w:rsidP="009735E5">
            <w:pPr>
              <w:jc w:val="center"/>
              <w:rPr>
                <w:rFonts w:ascii="標楷體" w:eastAsia="標楷體" w:hAnsi="標楷體"/>
                <w:sz w:val="28"/>
                <w:szCs w:val="28"/>
              </w:rPr>
            </w:pPr>
            <w:r w:rsidRPr="009735E5">
              <w:rPr>
                <w:rFonts w:ascii="標楷體" w:eastAsia="標楷體" w:hAnsi="標楷體" w:hint="eastAsia"/>
                <w:sz w:val="28"/>
                <w:szCs w:val="28"/>
              </w:rPr>
              <w:t>1</w:t>
            </w:r>
          </w:p>
        </w:tc>
        <w:tc>
          <w:tcPr>
            <w:tcW w:w="4379" w:type="dxa"/>
            <w:vAlign w:val="center"/>
          </w:tcPr>
          <w:p w14:paraId="720D2AAC" w14:textId="1C75BBB2" w:rsidR="009735E5" w:rsidRPr="009735E5" w:rsidRDefault="009735E5" w:rsidP="009735E5">
            <w:pPr>
              <w:jc w:val="center"/>
              <w:rPr>
                <w:rFonts w:ascii="標楷體" w:eastAsia="標楷體" w:hAnsi="標楷體"/>
                <w:sz w:val="28"/>
                <w:szCs w:val="28"/>
              </w:rPr>
            </w:pPr>
          </w:p>
        </w:tc>
        <w:tc>
          <w:tcPr>
            <w:tcW w:w="709" w:type="dxa"/>
            <w:vAlign w:val="center"/>
          </w:tcPr>
          <w:p w14:paraId="680751D0"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7E2B04B6" w14:textId="117C48F3"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5360C09D" w14:textId="6BAE6385" w:rsidR="009735E5" w:rsidRPr="009735E5" w:rsidRDefault="009735E5" w:rsidP="009735E5">
            <w:pPr>
              <w:jc w:val="center"/>
              <w:rPr>
                <w:rFonts w:ascii="標楷體" w:eastAsia="標楷體" w:hAnsi="標楷體"/>
                <w:sz w:val="28"/>
                <w:szCs w:val="28"/>
              </w:rPr>
            </w:pPr>
          </w:p>
        </w:tc>
        <w:tc>
          <w:tcPr>
            <w:tcW w:w="1642" w:type="dxa"/>
            <w:vAlign w:val="center"/>
          </w:tcPr>
          <w:p w14:paraId="41CA22AC" w14:textId="389ABBDE" w:rsidR="009735E5" w:rsidRPr="009735E5" w:rsidRDefault="009735E5" w:rsidP="009735E5">
            <w:pPr>
              <w:jc w:val="center"/>
              <w:rPr>
                <w:rFonts w:ascii="標楷體" w:eastAsia="標楷體" w:hAnsi="標楷體"/>
                <w:sz w:val="28"/>
                <w:szCs w:val="28"/>
              </w:rPr>
            </w:pPr>
          </w:p>
        </w:tc>
      </w:tr>
      <w:tr w:rsidR="009735E5" w:rsidRPr="00C24C6C" w14:paraId="5F391E47" w14:textId="77777777" w:rsidTr="009735E5">
        <w:trPr>
          <w:trHeight w:hRule="exact" w:val="574"/>
        </w:trPr>
        <w:tc>
          <w:tcPr>
            <w:tcW w:w="719" w:type="dxa"/>
            <w:vAlign w:val="center"/>
          </w:tcPr>
          <w:p w14:paraId="7587AA1F" w14:textId="77777777" w:rsidR="009735E5" w:rsidRPr="009735E5" w:rsidRDefault="009735E5" w:rsidP="009735E5">
            <w:pPr>
              <w:jc w:val="center"/>
              <w:rPr>
                <w:rFonts w:ascii="標楷體" w:eastAsia="標楷體" w:hAnsi="標楷體"/>
                <w:sz w:val="28"/>
                <w:szCs w:val="28"/>
              </w:rPr>
            </w:pPr>
            <w:r w:rsidRPr="009735E5">
              <w:rPr>
                <w:rFonts w:ascii="標楷體" w:eastAsia="標楷體" w:hAnsi="標楷體" w:hint="eastAsia"/>
                <w:sz w:val="28"/>
                <w:szCs w:val="28"/>
              </w:rPr>
              <w:t>2</w:t>
            </w:r>
          </w:p>
        </w:tc>
        <w:tc>
          <w:tcPr>
            <w:tcW w:w="4379" w:type="dxa"/>
            <w:vAlign w:val="center"/>
          </w:tcPr>
          <w:p w14:paraId="709664D7"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3520215E"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54A78D81" w14:textId="525C2C66"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3AEC8261"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1E528806" w14:textId="77777777" w:rsidR="009735E5" w:rsidRPr="009735E5" w:rsidRDefault="009735E5" w:rsidP="009735E5">
            <w:pPr>
              <w:jc w:val="center"/>
              <w:rPr>
                <w:rFonts w:ascii="標楷體" w:eastAsia="標楷體" w:hAnsi="標楷體"/>
                <w:sz w:val="28"/>
                <w:szCs w:val="28"/>
              </w:rPr>
            </w:pPr>
          </w:p>
        </w:tc>
      </w:tr>
      <w:tr w:rsidR="009735E5" w:rsidRPr="00C24C6C" w14:paraId="2EFB6CA8" w14:textId="77777777" w:rsidTr="009735E5">
        <w:trPr>
          <w:trHeight w:hRule="exact" w:val="567"/>
        </w:trPr>
        <w:tc>
          <w:tcPr>
            <w:tcW w:w="719" w:type="dxa"/>
            <w:vAlign w:val="center"/>
          </w:tcPr>
          <w:p w14:paraId="2D4B6A4D" w14:textId="77777777" w:rsidR="009735E5" w:rsidRPr="009735E5" w:rsidRDefault="009735E5" w:rsidP="009735E5">
            <w:pPr>
              <w:jc w:val="center"/>
              <w:rPr>
                <w:rFonts w:ascii="標楷體" w:eastAsia="標楷體" w:hAnsi="標楷體"/>
                <w:sz w:val="28"/>
                <w:szCs w:val="28"/>
              </w:rPr>
            </w:pPr>
            <w:r w:rsidRPr="009735E5">
              <w:rPr>
                <w:rFonts w:ascii="標楷體" w:eastAsia="標楷體" w:hAnsi="標楷體" w:hint="eastAsia"/>
                <w:sz w:val="28"/>
                <w:szCs w:val="28"/>
              </w:rPr>
              <w:t>3</w:t>
            </w:r>
          </w:p>
        </w:tc>
        <w:tc>
          <w:tcPr>
            <w:tcW w:w="4379" w:type="dxa"/>
            <w:vAlign w:val="center"/>
          </w:tcPr>
          <w:p w14:paraId="4139E403"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49FC4B99"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64ED3156" w14:textId="1CA03ACB"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7A8A9FCF"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3321B3CC" w14:textId="77777777" w:rsidR="009735E5" w:rsidRPr="009735E5" w:rsidRDefault="009735E5" w:rsidP="009735E5">
            <w:pPr>
              <w:jc w:val="center"/>
              <w:rPr>
                <w:rFonts w:ascii="標楷體" w:eastAsia="標楷體" w:hAnsi="標楷體"/>
                <w:sz w:val="28"/>
                <w:szCs w:val="28"/>
              </w:rPr>
            </w:pPr>
          </w:p>
        </w:tc>
      </w:tr>
      <w:tr w:rsidR="009735E5" w:rsidRPr="00C24C6C" w14:paraId="0C82F535" w14:textId="77777777" w:rsidTr="009735E5">
        <w:trPr>
          <w:trHeight w:hRule="exact" w:val="567"/>
        </w:trPr>
        <w:tc>
          <w:tcPr>
            <w:tcW w:w="719" w:type="dxa"/>
            <w:vAlign w:val="center"/>
          </w:tcPr>
          <w:p w14:paraId="7E8430CF" w14:textId="77777777" w:rsidR="009735E5" w:rsidRPr="009735E5" w:rsidRDefault="009735E5" w:rsidP="009735E5">
            <w:pPr>
              <w:jc w:val="center"/>
              <w:rPr>
                <w:rFonts w:ascii="標楷體" w:eastAsia="標楷體" w:hAnsi="標楷體"/>
                <w:sz w:val="28"/>
                <w:szCs w:val="28"/>
              </w:rPr>
            </w:pPr>
            <w:r w:rsidRPr="009735E5">
              <w:rPr>
                <w:rFonts w:ascii="標楷體" w:eastAsia="標楷體" w:hAnsi="標楷體" w:hint="eastAsia"/>
                <w:sz w:val="28"/>
                <w:szCs w:val="28"/>
              </w:rPr>
              <w:t>4</w:t>
            </w:r>
          </w:p>
        </w:tc>
        <w:tc>
          <w:tcPr>
            <w:tcW w:w="4379" w:type="dxa"/>
            <w:vAlign w:val="center"/>
          </w:tcPr>
          <w:p w14:paraId="305175DA"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0BE3AD63"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40230164" w14:textId="789BCBBB"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19F920F6"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057249B9" w14:textId="77777777" w:rsidR="009735E5" w:rsidRPr="009735E5" w:rsidRDefault="009735E5" w:rsidP="009735E5">
            <w:pPr>
              <w:jc w:val="center"/>
              <w:rPr>
                <w:rFonts w:ascii="標楷體" w:eastAsia="標楷體" w:hAnsi="標楷體"/>
                <w:sz w:val="28"/>
                <w:szCs w:val="28"/>
              </w:rPr>
            </w:pPr>
          </w:p>
        </w:tc>
      </w:tr>
      <w:tr w:rsidR="009735E5" w:rsidRPr="00C24C6C" w14:paraId="65B51998" w14:textId="77777777" w:rsidTr="009735E5">
        <w:trPr>
          <w:trHeight w:hRule="exact" w:val="567"/>
        </w:trPr>
        <w:tc>
          <w:tcPr>
            <w:tcW w:w="719" w:type="dxa"/>
            <w:vAlign w:val="center"/>
          </w:tcPr>
          <w:p w14:paraId="1705B22C" w14:textId="27CFA6BB"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5</w:t>
            </w:r>
          </w:p>
        </w:tc>
        <w:tc>
          <w:tcPr>
            <w:tcW w:w="4379" w:type="dxa"/>
            <w:vAlign w:val="center"/>
          </w:tcPr>
          <w:p w14:paraId="5090F323"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5C874D83"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63CC658C" w14:textId="6B69FFCD"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336091EA"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1ACA809F" w14:textId="77777777" w:rsidR="009735E5" w:rsidRPr="009735E5" w:rsidRDefault="009735E5" w:rsidP="009735E5">
            <w:pPr>
              <w:jc w:val="center"/>
              <w:rPr>
                <w:rFonts w:ascii="標楷體" w:eastAsia="標楷體" w:hAnsi="標楷體"/>
                <w:sz w:val="28"/>
                <w:szCs w:val="28"/>
              </w:rPr>
            </w:pPr>
          </w:p>
        </w:tc>
      </w:tr>
      <w:tr w:rsidR="009735E5" w:rsidRPr="00C24C6C" w14:paraId="4ECE3D57" w14:textId="77777777" w:rsidTr="009735E5">
        <w:trPr>
          <w:trHeight w:hRule="exact" w:val="567"/>
        </w:trPr>
        <w:tc>
          <w:tcPr>
            <w:tcW w:w="719" w:type="dxa"/>
            <w:vAlign w:val="center"/>
          </w:tcPr>
          <w:p w14:paraId="6FA3C125" w14:textId="643C2049"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6</w:t>
            </w:r>
          </w:p>
        </w:tc>
        <w:tc>
          <w:tcPr>
            <w:tcW w:w="4379" w:type="dxa"/>
            <w:vAlign w:val="center"/>
          </w:tcPr>
          <w:p w14:paraId="78359BFA"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5EE334C2"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3BADC99F" w14:textId="44572996"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151C9FB9"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06283036" w14:textId="77777777" w:rsidR="009735E5" w:rsidRPr="009735E5" w:rsidRDefault="009735E5" w:rsidP="009735E5">
            <w:pPr>
              <w:jc w:val="center"/>
              <w:rPr>
                <w:rFonts w:ascii="標楷體" w:eastAsia="標楷體" w:hAnsi="標楷體"/>
                <w:sz w:val="28"/>
                <w:szCs w:val="28"/>
              </w:rPr>
            </w:pPr>
          </w:p>
        </w:tc>
      </w:tr>
      <w:tr w:rsidR="009735E5" w:rsidRPr="00C24C6C" w14:paraId="0A6DA602" w14:textId="77777777" w:rsidTr="009735E5">
        <w:trPr>
          <w:trHeight w:hRule="exact" w:val="567"/>
        </w:trPr>
        <w:tc>
          <w:tcPr>
            <w:tcW w:w="719" w:type="dxa"/>
            <w:vAlign w:val="center"/>
          </w:tcPr>
          <w:p w14:paraId="59141582" w14:textId="71AF6DE1"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7</w:t>
            </w:r>
          </w:p>
        </w:tc>
        <w:tc>
          <w:tcPr>
            <w:tcW w:w="4379" w:type="dxa"/>
            <w:vAlign w:val="center"/>
          </w:tcPr>
          <w:p w14:paraId="728A136F"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3FCFE820"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36188927" w14:textId="603A8367"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66527282"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03FFE129" w14:textId="77777777" w:rsidR="009735E5" w:rsidRPr="009735E5" w:rsidRDefault="009735E5" w:rsidP="009735E5">
            <w:pPr>
              <w:jc w:val="center"/>
              <w:rPr>
                <w:rFonts w:ascii="標楷體" w:eastAsia="標楷體" w:hAnsi="標楷體"/>
                <w:sz w:val="28"/>
                <w:szCs w:val="28"/>
              </w:rPr>
            </w:pPr>
          </w:p>
        </w:tc>
      </w:tr>
      <w:tr w:rsidR="009735E5" w:rsidRPr="00C24C6C" w14:paraId="443D70D0" w14:textId="77777777" w:rsidTr="009735E5">
        <w:trPr>
          <w:trHeight w:hRule="exact" w:val="567"/>
        </w:trPr>
        <w:tc>
          <w:tcPr>
            <w:tcW w:w="719" w:type="dxa"/>
            <w:vAlign w:val="center"/>
          </w:tcPr>
          <w:p w14:paraId="2B86527A" w14:textId="72173703"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8</w:t>
            </w:r>
          </w:p>
        </w:tc>
        <w:tc>
          <w:tcPr>
            <w:tcW w:w="4379" w:type="dxa"/>
            <w:vAlign w:val="center"/>
          </w:tcPr>
          <w:p w14:paraId="5B16CB31"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63225EFB"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147DEB79" w14:textId="7A4C7B47"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3DBF3E2D"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6CC1072E" w14:textId="77777777" w:rsidR="009735E5" w:rsidRPr="009735E5" w:rsidRDefault="009735E5" w:rsidP="009735E5">
            <w:pPr>
              <w:jc w:val="center"/>
              <w:rPr>
                <w:rFonts w:ascii="標楷體" w:eastAsia="標楷體" w:hAnsi="標楷體"/>
                <w:sz w:val="28"/>
                <w:szCs w:val="28"/>
              </w:rPr>
            </w:pPr>
          </w:p>
        </w:tc>
      </w:tr>
      <w:tr w:rsidR="009735E5" w:rsidRPr="00C24C6C" w14:paraId="6E27B306" w14:textId="77777777" w:rsidTr="009735E5">
        <w:trPr>
          <w:trHeight w:hRule="exact" w:val="567"/>
        </w:trPr>
        <w:tc>
          <w:tcPr>
            <w:tcW w:w="719" w:type="dxa"/>
            <w:vAlign w:val="center"/>
          </w:tcPr>
          <w:p w14:paraId="041DB435" w14:textId="7FA66C0A"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9</w:t>
            </w:r>
          </w:p>
        </w:tc>
        <w:tc>
          <w:tcPr>
            <w:tcW w:w="4379" w:type="dxa"/>
            <w:vAlign w:val="center"/>
          </w:tcPr>
          <w:p w14:paraId="0297042A"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4575AEC4"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7687677E" w14:textId="47F2B77A"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439A3B5F"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0EE479F7" w14:textId="77777777" w:rsidR="009735E5" w:rsidRPr="009735E5" w:rsidRDefault="009735E5" w:rsidP="009735E5">
            <w:pPr>
              <w:jc w:val="center"/>
              <w:rPr>
                <w:rFonts w:ascii="標楷體" w:eastAsia="標楷體" w:hAnsi="標楷體"/>
                <w:sz w:val="28"/>
                <w:szCs w:val="28"/>
              </w:rPr>
            </w:pPr>
          </w:p>
        </w:tc>
      </w:tr>
      <w:tr w:rsidR="009735E5" w:rsidRPr="00C24C6C" w14:paraId="24280ED9" w14:textId="77777777" w:rsidTr="009735E5">
        <w:trPr>
          <w:trHeight w:hRule="exact" w:val="567"/>
        </w:trPr>
        <w:tc>
          <w:tcPr>
            <w:tcW w:w="719" w:type="dxa"/>
            <w:vAlign w:val="center"/>
          </w:tcPr>
          <w:p w14:paraId="040BD329" w14:textId="43A5FBFD"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0</w:t>
            </w:r>
          </w:p>
        </w:tc>
        <w:tc>
          <w:tcPr>
            <w:tcW w:w="4379" w:type="dxa"/>
            <w:vAlign w:val="center"/>
          </w:tcPr>
          <w:p w14:paraId="54B0879D"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40A07F70"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134F62F6" w14:textId="3B68DAD9"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6794316F"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3B3966C3" w14:textId="77777777" w:rsidR="009735E5" w:rsidRPr="009735E5" w:rsidRDefault="009735E5" w:rsidP="009735E5">
            <w:pPr>
              <w:jc w:val="center"/>
              <w:rPr>
                <w:rFonts w:ascii="標楷體" w:eastAsia="標楷體" w:hAnsi="標楷體"/>
                <w:sz w:val="28"/>
                <w:szCs w:val="28"/>
              </w:rPr>
            </w:pPr>
          </w:p>
        </w:tc>
      </w:tr>
      <w:tr w:rsidR="009735E5" w:rsidRPr="00C24C6C" w14:paraId="016057DD" w14:textId="77777777" w:rsidTr="009735E5">
        <w:trPr>
          <w:trHeight w:hRule="exact" w:val="567"/>
        </w:trPr>
        <w:tc>
          <w:tcPr>
            <w:tcW w:w="719" w:type="dxa"/>
            <w:vAlign w:val="center"/>
          </w:tcPr>
          <w:p w14:paraId="2FCE63AA" w14:textId="1F65E85E"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1</w:t>
            </w:r>
          </w:p>
          <w:p w14:paraId="1BD23984" w14:textId="77777777" w:rsidR="009735E5" w:rsidRPr="009735E5" w:rsidRDefault="009735E5" w:rsidP="009735E5">
            <w:pPr>
              <w:jc w:val="center"/>
              <w:rPr>
                <w:rFonts w:ascii="標楷體" w:eastAsia="標楷體" w:hAnsi="標楷體"/>
                <w:sz w:val="28"/>
                <w:szCs w:val="28"/>
              </w:rPr>
            </w:pPr>
          </w:p>
          <w:p w14:paraId="6AF53EBD" w14:textId="77777777" w:rsidR="009735E5" w:rsidRPr="009735E5" w:rsidRDefault="009735E5" w:rsidP="009735E5">
            <w:pPr>
              <w:jc w:val="center"/>
              <w:rPr>
                <w:rFonts w:ascii="標楷體" w:eastAsia="標楷體" w:hAnsi="標楷體"/>
                <w:sz w:val="28"/>
                <w:szCs w:val="28"/>
              </w:rPr>
            </w:pPr>
          </w:p>
          <w:p w14:paraId="5D74C4EE" w14:textId="77777777" w:rsidR="009735E5" w:rsidRPr="009735E5" w:rsidRDefault="009735E5" w:rsidP="009735E5">
            <w:pPr>
              <w:jc w:val="center"/>
              <w:rPr>
                <w:rFonts w:ascii="標楷體" w:eastAsia="標楷體" w:hAnsi="標楷體"/>
                <w:sz w:val="28"/>
                <w:szCs w:val="28"/>
              </w:rPr>
            </w:pPr>
          </w:p>
        </w:tc>
        <w:tc>
          <w:tcPr>
            <w:tcW w:w="4379" w:type="dxa"/>
            <w:vAlign w:val="center"/>
          </w:tcPr>
          <w:p w14:paraId="63B3CA6E"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15C44585"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0369D45A" w14:textId="114817C3"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0E0433E0"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5246CE2C" w14:textId="77777777" w:rsidR="009735E5" w:rsidRPr="009735E5" w:rsidRDefault="009735E5" w:rsidP="009735E5">
            <w:pPr>
              <w:jc w:val="center"/>
              <w:rPr>
                <w:rFonts w:ascii="標楷體" w:eastAsia="標楷體" w:hAnsi="標楷體"/>
                <w:sz w:val="28"/>
                <w:szCs w:val="28"/>
              </w:rPr>
            </w:pPr>
          </w:p>
        </w:tc>
      </w:tr>
      <w:tr w:rsidR="009735E5" w:rsidRPr="00C24C6C" w14:paraId="592ECBAB" w14:textId="77777777" w:rsidTr="009735E5">
        <w:trPr>
          <w:trHeight w:hRule="exact" w:val="567"/>
        </w:trPr>
        <w:tc>
          <w:tcPr>
            <w:tcW w:w="719" w:type="dxa"/>
            <w:vAlign w:val="center"/>
          </w:tcPr>
          <w:p w14:paraId="68175FA5" w14:textId="6C42934A"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2</w:t>
            </w:r>
          </w:p>
        </w:tc>
        <w:tc>
          <w:tcPr>
            <w:tcW w:w="4379" w:type="dxa"/>
            <w:vAlign w:val="center"/>
          </w:tcPr>
          <w:p w14:paraId="63BD3D25"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5512CB73"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6DDF9193" w14:textId="68E9313C"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34E0AC24"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2A389EBF" w14:textId="77777777" w:rsidR="009735E5" w:rsidRPr="009735E5" w:rsidRDefault="009735E5" w:rsidP="009735E5">
            <w:pPr>
              <w:jc w:val="center"/>
              <w:rPr>
                <w:rFonts w:ascii="標楷體" w:eastAsia="標楷體" w:hAnsi="標楷體"/>
                <w:sz w:val="28"/>
                <w:szCs w:val="28"/>
              </w:rPr>
            </w:pPr>
          </w:p>
        </w:tc>
      </w:tr>
      <w:tr w:rsidR="009735E5" w:rsidRPr="00C24C6C" w14:paraId="2BC00CAC" w14:textId="77777777" w:rsidTr="009735E5">
        <w:trPr>
          <w:trHeight w:hRule="exact" w:val="567"/>
        </w:trPr>
        <w:tc>
          <w:tcPr>
            <w:tcW w:w="719" w:type="dxa"/>
            <w:vAlign w:val="center"/>
          </w:tcPr>
          <w:p w14:paraId="7348477E" w14:textId="59156E9A"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3</w:t>
            </w:r>
          </w:p>
        </w:tc>
        <w:tc>
          <w:tcPr>
            <w:tcW w:w="4379" w:type="dxa"/>
            <w:vAlign w:val="center"/>
          </w:tcPr>
          <w:p w14:paraId="36EBADF3"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19155C2D"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0A7D22D1" w14:textId="193B7572"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7DAD4FBD"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7CD8FF1E" w14:textId="77777777" w:rsidR="009735E5" w:rsidRPr="009735E5" w:rsidRDefault="009735E5" w:rsidP="009735E5">
            <w:pPr>
              <w:jc w:val="center"/>
              <w:rPr>
                <w:rFonts w:ascii="標楷體" w:eastAsia="標楷體" w:hAnsi="標楷體"/>
                <w:sz w:val="28"/>
                <w:szCs w:val="28"/>
              </w:rPr>
            </w:pPr>
          </w:p>
        </w:tc>
      </w:tr>
      <w:tr w:rsidR="009735E5" w:rsidRPr="00C24C6C" w14:paraId="02760FF5" w14:textId="77777777" w:rsidTr="009735E5">
        <w:trPr>
          <w:trHeight w:hRule="exact" w:val="567"/>
        </w:trPr>
        <w:tc>
          <w:tcPr>
            <w:tcW w:w="719" w:type="dxa"/>
            <w:vAlign w:val="center"/>
          </w:tcPr>
          <w:p w14:paraId="01B2F62F" w14:textId="238BFAE4"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4</w:t>
            </w:r>
          </w:p>
        </w:tc>
        <w:tc>
          <w:tcPr>
            <w:tcW w:w="4379" w:type="dxa"/>
            <w:vAlign w:val="center"/>
          </w:tcPr>
          <w:p w14:paraId="499B186E"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4E2BA533"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5E050602" w14:textId="56C49241"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01C4679A"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66C72F7F" w14:textId="77777777" w:rsidR="009735E5" w:rsidRPr="009735E5" w:rsidRDefault="009735E5" w:rsidP="009735E5">
            <w:pPr>
              <w:jc w:val="center"/>
              <w:rPr>
                <w:rFonts w:ascii="標楷體" w:eastAsia="標楷體" w:hAnsi="標楷體"/>
                <w:sz w:val="28"/>
                <w:szCs w:val="28"/>
              </w:rPr>
            </w:pPr>
          </w:p>
        </w:tc>
      </w:tr>
      <w:tr w:rsidR="009735E5" w:rsidRPr="00C24C6C" w14:paraId="57F8FA1D" w14:textId="77777777" w:rsidTr="009735E5">
        <w:trPr>
          <w:trHeight w:hRule="exact" w:val="567"/>
        </w:trPr>
        <w:tc>
          <w:tcPr>
            <w:tcW w:w="719" w:type="dxa"/>
            <w:vAlign w:val="center"/>
          </w:tcPr>
          <w:p w14:paraId="064ED4F1" w14:textId="3894BA9A"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5</w:t>
            </w:r>
          </w:p>
        </w:tc>
        <w:tc>
          <w:tcPr>
            <w:tcW w:w="4379" w:type="dxa"/>
            <w:vAlign w:val="center"/>
          </w:tcPr>
          <w:p w14:paraId="194BD81B"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1FE1E480"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0DAE30E9" w14:textId="0969189D"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6E970C35"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33BC403C" w14:textId="77777777" w:rsidR="009735E5" w:rsidRPr="009735E5" w:rsidRDefault="009735E5" w:rsidP="009735E5">
            <w:pPr>
              <w:jc w:val="center"/>
              <w:rPr>
                <w:rFonts w:ascii="標楷體" w:eastAsia="標楷體" w:hAnsi="標楷體"/>
                <w:sz w:val="28"/>
                <w:szCs w:val="28"/>
              </w:rPr>
            </w:pPr>
          </w:p>
        </w:tc>
      </w:tr>
      <w:tr w:rsidR="009735E5" w:rsidRPr="00C24C6C" w14:paraId="641A0A4E" w14:textId="77777777" w:rsidTr="009735E5">
        <w:trPr>
          <w:trHeight w:hRule="exact" w:val="567"/>
        </w:trPr>
        <w:tc>
          <w:tcPr>
            <w:tcW w:w="719" w:type="dxa"/>
            <w:vAlign w:val="center"/>
          </w:tcPr>
          <w:p w14:paraId="05A00CD8" w14:textId="49E051D3"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6</w:t>
            </w:r>
          </w:p>
        </w:tc>
        <w:tc>
          <w:tcPr>
            <w:tcW w:w="4379" w:type="dxa"/>
            <w:vAlign w:val="center"/>
          </w:tcPr>
          <w:p w14:paraId="681979EE"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57D4CA27"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346799E5" w14:textId="04F8CCC8"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0587B864"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42B991C5" w14:textId="77777777" w:rsidR="009735E5" w:rsidRPr="009735E5" w:rsidRDefault="009735E5" w:rsidP="009735E5">
            <w:pPr>
              <w:jc w:val="center"/>
              <w:rPr>
                <w:rFonts w:ascii="標楷體" w:eastAsia="標楷體" w:hAnsi="標楷體"/>
                <w:sz w:val="28"/>
                <w:szCs w:val="28"/>
              </w:rPr>
            </w:pPr>
          </w:p>
        </w:tc>
      </w:tr>
      <w:tr w:rsidR="009735E5" w:rsidRPr="00C24C6C" w14:paraId="7835BA13" w14:textId="77777777" w:rsidTr="009735E5">
        <w:trPr>
          <w:trHeight w:hRule="exact" w:val="567"/>
        </w:trPr>
        <w:tc>
          <w:tcPr>
            <w:tcW w:w="719" w:type="dxa"/>
            <w:vAlign w:val="center"/>
          </w:tcPr>
          <w:p w14:paraId="560A4713" w14:textId="201DC349"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7</w:t>
            </w:r>
          </w:p>
        </w:tc>
        <w:tc>
          <w:tcPr>
            <w:tcW w:w="4379" w:type="dxa"/>
            <w:vAlign w:val="center"/>
          </w:tcPr>
          <w:p w14:paraId="63557D97"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30C9B3EC"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61BFF3F4" w14:textId="3C374E75"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1BFEB946"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16167FE9" w14:textId="77777777" w:rsidR="009735E5" w:rsidRPr="009735E5" w:rsidRDefault="009735E5" w:rsidP="009735E5">
            <w:pPr>
              <w:jc w:val="center"/>
              <w:rPr>
                <w:rFonts w:ascii="標楷體" w:eastAsia="標楷體" w:hAnsi="標楷體"/>
                <w:sz w:val="28"/>
                <w:szCs w:val="28"/>
              </w:rPr>
            </w:pPr>
          </w:p>
        </w:tc>
      </w:tr>
      <w:tr w:rsidR="009735E5" w:rsidRPr="00C24C6C" w14:paraId="6D7885C0" w14:textId="77777777" w:rsidTr="009735E5">
        <w:trPr>
          <w:trHeight w:hRule="exact" w:val="567"/>
        </w:trPr>
        <w:tc>
          <w:tcPr>
            <w:tcW w:w="719" w:type="dxa"/>
            <w:vAlign w:val="center"/>
          </w:tcPr>
          <w:p w14:paraId="40306017" w14:textId="226FF8E3" w:rsidR="009735E5" w:rsidRPr="009735E5" w:rsidRDefault="00874E64" w:rsidP="009735E5">
            <w:pPr>
              <w:jc w:val="center"/>
              <w:rPr>
                <w:rFonts w:ascii="標楷體" w:eastAsia="標楷體" w:hAnsi="標楷體"/>
                <w:sz w:val="28"/>
                <w:szCs w:val="28"/>
              </w:rPr>
            </w:pPr>
            <w:r>
              <w:rPr>
                <w:rFonts w:ascii="標楷體" w:eastAsia="標楷體" w:hAnsi="標楷體" w:hint="eastAsia"/>
                <w:sz w:val="28"/>
                <w:szCs w:val="28"/>
              </w:rPr>
              <w:t>1</w:t>
            </w:r>
            <w:r>
              <w:rPr>
                <w:rFonts w:ascii="標楷體" w:eastAsia="標楷體" w:hAnsi="標楷體"/>
                <w:sz w:val="28"/>
                <w:szCs w:val="28"/>
              </w:rPr>
              <w:t>8</w:t>
            </w:r>
          </w:p>
        </w:tc>
        <w:tc>
          <w:tcPr>
            <w:tcW w:w="4379" w:type="dxa"/>
            <w:vAlign w:val="center"/>
          </w:tcPr>
          <w:p w14:paraId="1AE32F7E" w14:textId="77777777" w:rsidR="009735E5" w:rsidRPr="009735E5" w:rsidRDefault="009735E5" w:rsidP="009735E5">
            <w:pPr>
              <w:jc w:val="center"/>
              <w:rPr>
                <w:rFonts w:ascii="標楷體" w:eastAsia="標楷體" w:hAnsi="標楷體"/>
                <w:sz w:val="28"/>
                <w:szCs w:val="28"/>
              </w:rPr>
            </w:pPr>
          </w:p>
        </w:tc>
        <w:tc>
          <w:tcPr>
            <w:tcW w:w="709" w:type="dxa"/>
            <w:vAlign w:val="center"/>
          </w:tcPr>
          <w:p w14:paraId="5D3D3FBA" w14:textId="77777777" w:rsidR="009735E5" w:rsidRPr="009735E5" w:rsidRDefault="009735E5" w:rsidP="009735E5">
            <w:pPr>
              <w:jc w:val="center"/>
              <w:rPr>
                <w:rFonts w:ascii="標楷體" w:eastAsia="標楷體" w:hAnsi="標楷體"/>
                <w:sz w:val="28"/>
                <w:szCs w:val="28"/>
              </w:rPr>
            </w:pPr>
          </w:p>
        </w:tc>
        <w:tc>
          <w:tcPr>
            <w:tcW w:w="1134" w:type="dxa"/>
            <w:shd w:val="clear" w:color="auto" w:fill="auto"/>
            <w:vAlign w:val="center"/>
          </w:tcPr>
          <w:p w14:paraId="18A1C626" w14:textId="1FBAD2FF" w:rsidR="009735E5" w:rsidRPr="009735E5" w:rsidRDefault="009735E5" w:rsidP="009735E5">
            <w:pPr>
              <w:jc w:val="center"/>
              <w:rPr>
                <w:rFonts w:ascii="標楷體" w:eastAsia="標楷體" w:hAnsi="標楷體"/>
                <w:sz w:val="28"/>
                <w:szCs w:val="28"/>
              </w:rPr>
            </w:pPr>
          </w:p>
        </w:tc>
        <w:tc>
          <w:tcPr>
            <w:tcW w:w="1642" w:type="dxa"/>
            <w:shd w:val="clear" w:color="auto" w:fill="auto"/>
            <w:vAlign w:val="center"/>
          </w:tcPr>
          <w:p w14:paraId="113B5D53" w14:textId="77777777" w:rsidR="009735E5" w:rsidRPr="009735E5" w:rsidRDefault="009735E5" w:rsidP="009735E5">
            <w:pPr>
              <w:jc w:val="center"/>
              <w:rPr>
                <w:rFonts w:ascii="標楷體" w:eastAsia="標楷體" w:hAnsi="標楷體"/>
                <w:sz w:val="28"/>
                <w:szCs w:val="28"/>
              </w:rPr>
            </w:pPr>
          </w:p>
        </w:tc>
        <w:tc>
          <w:tcPr>
            <w:tcW w:w="1642" w:type="dxa"/>
            <w:vAlign w:val="center"/>
          </w:tcPr>
          <w:p w14:paraId="2D77F180" w14:textId="77777777" w:rsidR="009735E5" w:rsidRPr="009735E5" w:rsidRDefault="009735E5" w:rsidP="009735E5">
            <w:pPr>
              <w:jc w:val="center"/>
              <w:rPr>
                <w:rFonts w:ascii="標楷體" w:eastAsia="標楷體" w:hAnsi="標楷體"/>
                <w:sz w:val="28"/>
                <w:szCs w:val="28"/>
              </w:rPr>
            </w:pPr>
          </w:p>
        </w:tc>
      </w:tr>
    </w:tbl>
    <w:p w14:paraId="43B0172D" w14:textId="77777777" w:rsidR="009735E5" w:rsidRPr="00EF2FF0" w:rsidRDefault="009735E5" w:rsidP="009735E5">
      <w:pPr>
        <w:jc w:val="center"/>
        <w:rPr>
          <w:rFonts w:ascii="標楷體" w:eastAsia="標楷體" w:hAnsi="標楷體"/>
          <w:sz w:val="28"/>
          <w:szCs w:val="28"/>
        </w:rPr>
      </w:pPr>
    </w:p>
    <w:p w14:paraId="704644FB" w14:textId="05C61470" w:rsidR="002F5DA6" w:rsidRPr="00726D34" w:rsidRDefault="002F5DA6" w:rsidP="00726D34">
      <w:pPr>
        <w:jc w:val="center"/>
        <w:rPr>
          <w:rFonts w:ascii="標楷體" w:eastAsia="標楷體" w:hAnsi="標楷體"/>
          <w:sz w:val="36"/>
          <w:szCs w:val="36"/>
        </w:rPr>
      </w:pPr>
    </w:p>
    <w:p w14:paraId="17233898" w14:textId="40DC4B01" w:rsidR="00BD2F49" w:rsidRDefault="00BD2F49" w:rsidP="00726D34">
      <w:pPr>
        <w:tabs>
          <w:tab w:val="left" w:pos="1860"/>
        </w:tabs>
        <w:adjustRightInd w:val="0"/>
        <w:snapToGrid w:val="0"/>
        <w:jc w:val="center"/>
        <w:rPr>
          <w:rFonts w:ascii="標楷體" w:eastAsia="標楷體" w:hAnsi="標楷體"/>
          <w:sz w:val="36"/>
          <w:szCs w:val="36"/>
        </w:rPr>
      </w:pPr>
    </w:p>
    <w:p w14:paraId="6A9A645F" w14:textId="2A9E9628" w:rsidR="004E03DD" w:rsidRPr="004E03DD" w:rsidRDefault="00726D34" w:rsidP="004E03DD">
      <w:pPr>
        <w:pStyle w:val="a8"/>
        <w:widowControl/>
        <w:numPr>
          <w:ilvl w:val="0"/>
          <w:numId w:val="39"/>
        </w:numPr>
        <w:spacing w:after="3" w:line="360" w:lineRule="auto"/>
        <w:ind w:leftChars="0" w:left="0" w:firstLine="142"/>
        <w:contextualSpacing/>
        <w:jc w:val="both"/>
        <w:rPr>
          <w:rFonts w:ascii="標楷體" w:eastAsia="標楷體" w:hAnsi="標楷體"/>
          <w:sz w:val="32"/>
          <w:szCs w:val="32"/>
        </w:rPr>
      </w:pPr>
      <w:r w:rsidRPr="00DA4F50">
        <w:rPr>
          <w:rFonts w:ascii="標楷體" w:eastAsia="標楷體" w:hAnsi="標楷體" w:hint="eastAsia"/>
          <w:sz w:val="32"/>
          <w:szCs w:val="32"/>
        </w:rPr>
        <w:lastRenderedPageBreak/>
        <w:t>目的</w:t>
      </w:r>
    </w:p>
    <w:p w14:paraId="22F11808" w14:textId="77777777" w:rsidR="00726D34" w:rsidRPr="00DA4F50" w:rsidRDefault="00726D34" w:rsidP="00726D34">
      <w:pPr>
        <w:pStyle w:val="a8"/>
        <w:widowControl/>
        <w:numPr>
          <w:ilvl w:val="1"/>
          <w:numId w:val="43"/>
        </w:numPr>
        <w:tabs>
          <w:tab w:val="left" w:pos="1134"/>
        </w:tabs>
        <w:spacing w:after="3" w:line="360" w:lineRule="auto"/>
        <w:ind w:leftChars="236" w:left="1132" w:hangingChars="202" w:hanging="566"/>
        <w:contextualSpacing/>
        <w:jc w:val="both"/>
        <w:rPr>
          <w:rFonts w:ascii="標楷體" w:eastAsia="標楷體" w:hAnsi="標楷體"/>
          <w:sz w:val="28"/>
          <w:szCs w:val="28"/>
        </w:rPr>
      </w:pPr>
      <w:r w:rsidRPr="00DA4F50">
        <w:rPr>
          <w:rFonts w:ascii="標楷體" w:eastAsia="標楷體" w:hAnsi="標楷體"/>
          <w:sz w:val="28"/>
          <w:szCs w:val="28"/>
        </w:rPr>
        <w:t>建立符合本公司使用之</w:t>
      </w:r>
      <w:r w:rsidRPr="00DA4F50">
        <w:rPr>
          <w:rFonts w:ascii="標楷體" w:eastAsia="標楷體" w:hAnsi="標楷體" w:hint="eastAsia"/>
          <w:sz w:val="28"/>
          <w:szCs w:val="28"/>
        </w:rPr>
        <w:t>實驗室</w:t>
      </w:r>
      <w:r w:rsidRPr="00DA4F50">
        <w:rPr>
          <w:rFonts w:ascii="標楷體" w:eastAsia="標楷體" w:hAnsi="標楷體"/>
          <w:sz w:val="28"/>
          <w:szCs w:val="28"/>
        </w:rPr>
        <w:t>的管制方法及規定。</w:t>
      </w:r>
    </w:p>
    <w:p w14:paraId="1633AAD3" w14:textId="77777777" w:rsidR="00726D34" w:rsidRPr="00DA4F50" w:rsidRDefault="00726D34" w:rsidP="00726D34">
      <w:pPr>
        <w:pStyle w:val="a8"/>
        <w:widowControl/>
        <w:numPr>
          <w:ilvl w:val="1"/>
          <w:numId w:val="43"/>
        </w:numPr>
        <w:tabs>
          <w:tab w:val="left" w:pos="1134"/>
        </w:tabs>
        <w:spacing w:after="3" w:line="360" w:lineRule="auto"/>
        <w:ind w:leftChars="236" w:left="1132" w:hangingChars="202" w:hanging="566"/>
        <w:contextualSpacing/>
        <w:jc w:val="both"/>
        <w:rPr>
          <w:rFonts w:ascii="標楷體" w:eastAsia="標楷體" w:hAnsi="標楷體"/>
          <w:sz w:val="28"/>
          <w:szCs w:val="28"/>
        </w:rPr>
      </w:pPr>
      <w:r w:rsidRPr="00DA4F50">
        <w:rPr>
          <w:rFonts w:ascii="標楷體" w:eastAsia="標楷體" w:hAnsi="標楷體"/>
          <w:sz w:val="28"/>
          <w:szCs w:val="28"/>
        </w:rPr>
        <w:t>制訂安全規範以防止鋼瓶氣體發生外</w:t>
      </w:r>
      <w:proofErr w:type="gramStart"/>
      <w:r w:rsidRPr="00DA4F50">
        <w:rPr>
          <w:rFonts w:ascii="標楷體" w:eastAsia="標楷體" w:hAnsi="標楷體"/>
          <w:sz w:val="28"/>
          <w:szCs w:val="28"/>
        </w:rPr>
        <w:t>洩</w:t>
      </w:r>
      <w:proofErr w:type="gramEnd"/>
      <w:r w:rsidRPr="00DA4F50">
        <w:rPr>
          <w:rFonts w:ascii="標楷體" w:eastAsia="標楷體" w:hAnsi="標楷體"/>
          <w:sz w:val="28"/>
          <w:szCs w:val="28"/>
        </w:rPr>
        <w:t>、傾倒…等現象並造成人員、環境之危害。</w:t>
      </w:r>
    </w:p>
    <w:p w14:paraId="572D11CE" w14:textId="77777777" w:rsidR="00726D34" w:rsidRPr="00DA4F50" w:rsidRDefault="00726D34" w:rsidP="00726D34">
      <w:pPr>
        <w:pStyle w:val="a8"/>
        <w:widowControl/>
        <w:numPr>
          <w:ilvl w:val="1"/>
          <w:numId w:val="43"/>
        </w:numPr>
        <w:tabs>
          <w:tab w:val="left" w:pos="1134"/>
        </w:tabs>
        <w:spacing w:after="3" w:line="360" w:lineRule="auto"/>
        <w:ind w:leftChars="236" w:left="1132" w:hangingChars="202" w:hanging="566"/>
        <w:contextualSpacing/>
        <w:jc w:val="both"/>
        <w:rPr>
          <w:rFonts w:ascii="標楷體" w:eastAsia="標楷體" w:hAnsi="標楷體"/>
          <w:sz w:val="28"/>
          <w:szCs w:val="28"/>
        </w:rPr>
      </w:pPr>
      <w:r w:rsidRPr="00DA4F50">
        <w:rPr>
          <w:rFonts w:ascii="標楷體" w:eastAsia="標楷體" w:hAnsi="標楷體"/>
          <w:sz w:val="28"/>
          <w:szCs w:val="28"/>
        </w:rPr>
        <w:t>符合職業安全衛生法、勞動檢查法及高壓氣體勞工安全規則相關法規條文規定。</w:t>
      </w:r>
    </w:p>
    <w:p w14:paraId="7710EBAB" w14:textId="77777777" w:rsidR="00726D34" w:rsidRPr="00DA4F50" w:rsidRDefault="00726D34" w:rsidP="00726D34">
      <w:pPr>
        <w:pStyle w:val="a8"/>
        <w:widowControl/>
        <w:numPr>
          <w:ilvl w:val="1"/>
          <w:numId w:val="43"/>
        </w:numPr>
        <w:tabs>
          <w:tab w:val="left" w:pos="1134"/>
        </w:tabs>
        <w:spacing w:after="3" w:line="360" w:lineRule="auto"/>
        <w:ind w:leftChars="236" w:left="1132" w:hangingChars="202" w:hanging="566"/>
        <w:contextualSpacing/>
        <w:jc w:val="both"/>
        <w:rPr>
          <w:rFonts w:ascii="標楷體" w:eastAsia="標楷體" w:hAnsi="標楷體"/>
          <w:sz w:val="28"/>
          <w:szCs w:val="28"/>
        </w:rPr>
      </w:pPr>
      <w:r w:rsidRPr="00DA4F50">
        <w:rPr>
          <w:rFonts w:ascii="標楷體" w:eastAsia="標楷體" w:hAnsi="標楷體" w:hint="eastAsia"/>
          <w:sz w:val="28"/>
          <w:szCs w:val="28"/>
        </w:rPr>
        <w:t>把實驗室風險降到最低，建立災害預防措施</w:t>
      </w:r>
      <w:r w:rsidRPr="00DA4F50">
        <w:rPr>
          <w:rFonts w:ascii="標楷體" w:eastAsia="標楷體" w:hAnsi="標楷體"/>
          <w:sz w:val="28"/>
          <w:szCs w:val="28"/>
        </w:rPr>
        <w:t>、</w:t>
      </w:r>
      <w:r w:rsidRPr="00DA4F50">
        <w:rPr>
          <w:rFonts w:ascii="標楷體" w:eastAsia="標楷體" w:hAnsi="標楷體" w:hint="eastAsia"/>
          <w:sz w:val="28"/>
          <w:szCs w:val="28"/>
        </w:rPr>
        <w:t>應對措施。</w:t>
      </w:r>
    </w:p>
    <w:p w14:paraId="5F2DE52C" w14:textId="77777777" w:rsidR="00726D34" w:rsidRPr="00DA4F50" w:rsidRDefault="00726D34" w:rsidP="00726D34">
      <w:pPr>
        <w:pStyle w:val="a8"/>
        <w:widowControl/>
        <w:numPr>
          <w:ilvl w:val="0"/>
          <w:numId w:val="40"/>
        </w:numPr>
        <w:spacing w:line="360" w:lineRule="auto"/>
        <w:ind w:leftChars="0" w:left="0" w:firstLine="142"/>
        <w:jc w:val="both"/>
        <w:rPr>
          <w:rFonts w:ascii="標楷體" w:eastAsia="標楷體" w:hAnsi="標楷體"/>
          <w:sz w:val="32"/>
          <w:szCs w:val="32"/>
        </w:rPr>
      </w:pPr>
      <w:r w:rsidRPr="00DA4F50">
        <w:rPr>
          <w:rFonts w:ascii="標楷體" w:eastAsia="標楷體" w:hAnsi="標楷體" w:hint="eastAsia"/>
          <w:sz w:val="32"/>
          <w:szCs w:val="32"/>
        </w:rPr>
        <w:t>適用範圍</w:t>
      </w:r>
    </w:p>
    <w:p w14:paraId="7EBDB21B" w14:textId="4226EF6E" w:rsidR="00726D34" w:rsidRPr="00596152" w:rsidRDefault="00726D34" w:rsidP="00596152">
      <w:pPr>
        <w:pStyle w:val="a8"/>
        <w:numPr>
          <w:ilvl w:val="1"/>
          <w:numId w:val="118"/>
        </w:numPr>
        <w:tabs>
          <w:tab w:val="left" w:pos="1134"/>
        </w:tabs>
        <w:spacing w:line="360" w:lineRule="auto"/>
        <w:ind w:leftChars="0" w:firstLine="0"/>
        <w:rPr>
          <w:rFonts w:ascii="標楷體" w:eastAsia="標楷體" w:hAnsi="標楷體"/>
          <w:sz w:val="28"/>
          <w:szCs w:val="28"/>
        </w:rPr>
      </w:pPr>
      <w:r w:rsidRPr="00596152">
        <w:rPr>
          <w:rFonts w:ascii="標楷體" w:eastAsia="標楷體" w:hAnsi="標楷體" w:hint="eastAsia"/>
          <w:sz w:val="28"/>
          <w:szCs w:val="28"/>
        </w:rPr>
        <w:t>氣體實驗室作業區域。</w:t>
      </w:r>
    </w:p>
    <w:p w14:paraId="4E66AFF1" w14:textId="77777777" w:rsidR="00726D34" w:rsidRPr="00B365E4" w:rsidRDefault="00726D34" w:rsidP="00726D34">
      <w:pPr>
        <w:pStyle w:val="a8"/>
        <w:widowControl/>
        <w:numPr>
          <w:ilvl w:val="0"/>
          <w:numId w:val="41"/>
        </w:numPr>
        <w:spacing w:line="360" w:lineRule="auto"/>
        <w:ind w:leftChars="0" w:left="0" w:firstLine="142"/>
        <w:jc w:val="both"/>
        <w:rPr>
          <w:rFonts w:ascii="標楷體" w:eastAsia="標楷體" w:hAnsi="標楷體"/>
          <w:sz w:val="32"/>
          <w:szCs w:val="32"/>
        </w:rPr>
      </w:pPr>
      <w:r w:rsidRPr="00B365E4">
        <w:rPr>
          <w:rFonts w:ascii="標楷體" w:eastAsia="標楷體" w:hAnsi="標楷體" w:hint="eastAsia"/>
          <w:sz w:val="32"/>
          <w:szCs w:val="32"/>
        </w:rPr>
        <w:t>權責</w:t>
      </w:r>
    </w:p>
    <w:p w14:paraId="54788D63" w14:textId="6F5C174B" w:rsidR="00726D34" w:rsidRPr="00596152" w:rsidRDefault="00726D34" w:rsidP="00596152">
      <w:pPr>
        <w:pStyle w:val="a8"/>
        <w:numPr>
          <w:ilvl w:val="1"/>
          <w:numId w:val="120"/>
        </w:numPr>
        <w:tabs>
          <w:tab w:val="left" w:pos="1134"/>
        </w:tabs>
        <w:spacing w:line="360" w:lineRule="auto"/>
        <w:ind w:leftChars="0" w:firstLine="0"/>
        <w:rPr>
          <w:rFonts w:ascii="標楷體" w:eastAsia="標楷體" w:hAnsi="標楷體"/>
          <w:sz w:val="28"/>
          <w:szCs w:val="28"/>
        </w:rPr>
      </w:pPr>
      <w:r w:rsidRPr="00596152">
        <w:rPr>
          <w:rFonts w:ascii="標楷體" w:eastAsia="標楷體" w:hAnsi="標楷體" w:hint="eastAsia"/>
          <w:sz w:val="28"/>
          <w:szCs w:val="28"/>
        </w:rPr>
        <w:t>研發中心：氣體實驗室作業人員</w:t>
      </w:r>
    </w:p>
    <w:p w14:paraId="2FD4EAD4" w14:textId="77777777" w:rsidR="00726D34" w:rsidRPr="00B838AB" w:rsidRDefault="00726D34" w:rsidP="00726D34">
      <w:pPr>
        <w:pStyle w:val="a8"/>
        <w:widowControl/>
        <w:numPr>
          <w:ilvl w:val="0"/>
          <w:numId w:val="42"/>
        </w:numPr>
        <w:spacing w:line="360" w:lineRule="auto"/>
        <w:ind w:leftChars="0" w:hanging="283"/>
        <w:jc w:val="both"/>
        <w:rPr>
          <w:rFonts w:ascii="標楷體" w:eastAsia="標楷體" w:hAnsi="標楷體"/>
          <w:sz w:val="32"/>
          <w:szCs w:val="32"/>
        </w:rPr>
      </w:pPr>
      <w:r w:rsidRPr="00B838AB">
        <w:rPr>
          <w:rFonts w:ascii="標楷體" w:eastAsia="標楷體" w:hAnsi="標楷體" w:hint="eastAsia"/>
          <w:sz w:val="32"/>
          <w:szCs w:val="32"/>
        </w:rPr>
        <w:t>作業流程</w:t>
      </w:r>
    </w:p>
    <w:p w14:paraId="108177EE" w14:textId="0BADF6E4" w:rsidR="00AA0783" w:rsidRPr="00596152" w:rsidRDefault="00726D34" w:rsidP="00596152">
      <w:pPr>
        <w:pStyle w:val="a8"/>
        <w:numPr>
          <w:ilvl w:val="1"/>
          <w:numId w:val="122"/>
        </w:numPr>
        <w:tabs>
          <w:tab w:val="left" w:pos="1134"/>
        </w:tabs>
        <w:spacing w:line="360" w:lineRule="auto"/>
        <w:ind w:leftChars="0" w:firstLine="0"/>
        <w:rPr>
          <w:rFonts w:ascii="標楷體" w:eastAsia="標楷體" w:hAnsi="標楷體"/>
          <w:sz w:val="28"/>
          <w:szCs w:val="28"/>
        </w:rPr>
      </w:pPr>
      <w:r w:rsidRPr="00596152">
        <w:rPr>
          <w:rFonts w:ascii="標楷體" w:eastAsia="標楷體" w:hAnsi="標楷體" w:hint="eastAsia"/>
          <w:sz w:val="28"/>
          <w:szCs w:val="28"/>
        </w:rPr>
        <w:t>氣體鋼瓶管路操作程序</w:t>
      </w:r>
    </w:p>
    <w:p w14:paraId="119730D6" w14:textId="51AC40A9" w:rsidR="004E03DD" w:rsidRPr="00596152" w:rsidRDefault="00726D34" w:rsidP="00596152">
      <w:pPr>
        <w:pStyle w:val="a8"/>
        <w:numPr>
          <w:ilvl w:val="2"/>
          <w:numId w:val="123"/>
        </w:numPr>
        <w:tabs>
          <w:tab w:val="left" w:pos="1701"/>
        </w:tabs>
        <w:spacing w:line="360" w:lineRule="auto"/>
        <w:ind w:leftChars="0" w:firstLine="142"/>
        <w:rPr>
          <w:rFonts w:ascii="標楷體" w:eastAsia="標楷體" w:hAnsi="標楷體"/>
          <w:sz w:val="28"/>
          <w:szCs w:val="28"/>
        </w:rPr>
      </w:pPr>
      <w:r w:rsidRPr="00596152">
        <w:rPr>
          <w:rFonts w:ascii="標楷體" w:eastAsia="標楷體" w:hAnsi="標楷體"/>
          <w:sz w:val="28"/>
          <w:szCs w:val="28"/>
        </w:rPr>
        <w:t>氣體鋼瓶開啟步驟</w:t>
      </w:r>
      <w:r w:rsidRPr="00596152">
        <w:rPr>
          <w:rFonts w:ascii="標楷體" w:eastAsia="標楷體" w:hAnsi="標楷體" w:hint="eastAsia"/>
          <w:sz w:val="28"/>
          <w:szCs w:val="28"/>
        </w:rPr>
        <w:t>：</w:t>
      </w:r>
    </w:p>
    <w:p w14:paraId="20CE66E2" w14:textId="4F1398D1" w:rsidR="004E03DD" w:rsidRPr="00596152" w:rsidRDefault="00726D34" w:rsidP="00596152">
      <w:pPr>
        <w:pStyle w:val="a8"/>
        <w:numPr>
          <w:ilvl w:val="3"/>
          <w:numId w:val="125"/>
        </w:numPr>
        <w:tabs>
          <w:tab w:val="left" w:pos="2268"/>
        </w:tabs>
        <w:spacing w:line="360" w:lineRule="auto"/>
        <w:ind w:leftChars="0" w:firstLine="283"/>
        <w:rPr>
          <w:rFonts w:ascii="標楷體" w:eastAsia="標楷體" w:hAnsi="標楷體"/>
          <w:sz w:val="28"/>
          <w:szCs w:val="28"/>
        </w:rPr>
      </w:pPr>
      <w:r w:rsidRPr="00596152">
        <w:rPr>
          <w:rFonts w:ascii="標楷體" w:eastAsia="標楷體" w:hAnsi="標楷體"/>
          <w:sz w:val="28"/>
          <w:szCs w:val="28"/>
        </w:rPr>
        <w:t>使用氣體鋼瓶</w:t>
      </w:r>
      <w:r w:rsidRPr="00596152">
        <w:rPr>
          <w:rFonts w:ascii="標楷體" w:eastAsia="標楷體" w:hAnsi="標楷體" w:hint="eastAsia"/>
          <w:sz w:val="28"/>
          <w:szCs w:val="28"/>
        </w:rPr>
        <w:t>之</w:t>
      </w:r>
      <w:r w:rsidRPr="00596152">
        <w:rPr>
          <w:rFonts w:ascii="標楷體" w:eastAsia="標楷體" w:hAnsi="標楷體"/>
          <w:sz w:val="28"/>
          <w:szCs w:val="28"/>
        </w:rPr>
        <w:t>前</w:t>
      </w:r>
      <w:r w:rsidRPr="00596152">
        <w:rPr>
          <w:rFonts w:ascii="標楷體" w:eastAsia="標楷體" w:hAnsi="標楷體" w:hint="eastAsia"/>
          <w:sz w:val="28"/>
          <w:szCs w:val="28"/>
        </w:rPr>
        <w:t>，務必仔細</w:t>
      </w:r>
      <w:r w:rsidRPr="00596152">
        <w:rPr>
          <w:rFonts w:ascii="標楷體" w:eastAsia="標楷體" w:hAnsi="標楷體"/>
          <w:sz w:val="28"/>
          <w:szCs w:val="28"/>
        </w:rPr>
        <w:t>檢查各</w:t>
      </w:r>
      <w:proofErr w:type="gramStart"/>
      <w:r w:rsidRPr="00596152">
        <w:rPr>
          <w:rFonts w:ascii="標楷體" w:eastAsia="標楷體" w:hAnsi="標楷體"/>
          <w:sz w:val="28"/>
          <w:szCs w:val="28"/>
        </w:rPr>
        <w:t>調節閥及壓力</w:t>
      </w:r>
      <w:proofErr w:type="gramEnd"/>
      <w:r w:rsidRPr="00596152">
        <w:rPr>
          <w:rFonts w:ascii="標楷體" w:eastAsia="標楷體" w:hAnsi="標楷體"/>
          <w:sz w:val="28"/>
          <w:szCs w:val="28"/>
        </w:rPr>
        <w:t>讀數。</w:t>
      </w:r>
    </w:p>
    <w:p w14:paraId="703D83A0" w14:textId="55F73D88" w:rsidR="004E03DD" w:rsidRPr="00596152" w:rsidRDefault="00726D34" w:rsidP="00596152">
      <w:pPr>
        <w:pStyle w:val="a8"/>
        <w:numPr>
          <w:ilvl w:val="4"/>
          <w:numId w:val="127"/>
        </w:numPr>
        <w:tabs>
          <w:tab w:val="left" w:pos="2835"/>
        </w:tabs>
        <w:spacing w:line="360" w:lineRule="auto"/>
        <w:ind w:leftChars="0" w:firstLine="426"/>
        <w:rPr>
          <w:rFonts w:ascii="標楷體" w:eastAsia="標楷體" w:hAnsi="標楷體"/>
          <w:sz w:val="28"/>
          <w:szCs w:val="28"/>
        </w:rPr>
      </w:pPr>
      <w:r w:rsidRPr="00596152">
        <w:rPr>
          <w:rFonts w:ascii="標楷體" w:eastAsia="標楷體" w:hAnsi="標楷體" w:hint="eastAsia"/>
          <w:sz w:val="28"/>
          <w:szCs w:val="28"/>
        </w:rPr>
        <w:t>一次</w:t>
      </w:r>
      <w:r w:rsidRPr="00596152">
        <w:rPr>
          <w:rFonts w:ascii="標楷體" w:eastAsia="標楷體" w:hAnsi="標楷體"/>
          <w:sz w:val="28"/>
          <w:szCs w:val="28"/>
        </w:rPr>
        <w:t>壓力計數值為</w:t>
      </w:r>
      <w:r w:rsidRPr="00596152">
        <w:rPr>
          <w:rFonts w:ascii="標楷體" w:eastAsia="標楷體" w:hAnsi="標楷體" w:hint="eastAsia"/>
          <w:sz w:val="28"/>
          <w:szCs w:val="28"/>
        </w:rPr>
        <w:t>零。</w:t>
      </w:r>
    </w:p>
    <w:p w14:paraId="559F632B" w14:textId="090075B5" w:rsidR="008B5850" w:rsidRPr="00596152" w:rsidRDefault="00726D34" w:rsidP="00596152">
      <w:pPr>
        <w:pStyle w:val="a8"/>
        <w:numPr>
          <w:ilvl w:val="4"/>
          <w:numId w:val="127"/>
        </w:numPr>
        <w:tabs>
          <w:tab w:val="left" w:pos="2835"/>
        </w:tabs>
        <w:spacing w:line="360" w:lineRule="auto"/>
        <w:ind w:leftChars="0" w:left="2835" w:hanging="1417"/>
        <w:rPr>
          <w:rFonts w:ascii="標楷體" w:eastAsia="標楷體" w:hAnsi="標楷體"/>
          <w:sz w:val="28"/>
          <w:szCs w:val="28"/>
        </w:rPr>
      </w:pPr>
      <w:r w:rsidRPr="00596152">
        <w:rPr>
          <w:rFonts w:ascii="標楷體" w:eastAsia="標楷體" w:hAnsi="標楷體"/>
          <w:sz w:val="28"/>
          <w:szCs w:val="28"/>
        </w:rPr>
        <w:t>調</w:t>
      </w:r>
      <w:proofErr w:type="gramStart"/>
      <w:r w:rsidRPr="00596152">
        <w:rPr>
          <w:rFonts w:ascii="標楷體" w:eastAsia="標楷體" w:hAnsi="標楷體"/>
          <w:sz w:val="28"/>
          <w:szCs w:val="28"/>
        </w:rPr>
        <w:t>壓閥</w:t>
      </w:r>
      <w:r w:rsidRPr="00596152">
        <w:rPr>
          <w:rFonts w:ascii="標楷體" w:eastAsia="標楷體" w:hAnsi="標楷體" w:hint="eastAsia"/>
          <w:sz w:val="28"/>
          <w:szCs w:val="28"/>
        </w:rPr>
        <w:t>需</w:t>
      </w:r>
      <w:r w:rsidRPr="00596152">
        <w:rPr>
          <w:rFonts w:ascii="標楷體" w:eastAsia="標楷體" w:hAnsi="標楷體"/>
          <w:sz w:val="28"/>
          <w:szCs w:val="28"/>
        </w:rPr>
        <w:t>逆時針</w:t>
      </w:r>
      <w:r w:rsidRPr="00596152">
        <w:rPr>
          <w:rFonts w:ascii="標楷體" w:eastAsia="標楷體" w:hAnsi="標楷體" w:hint="eastAsia"/>
          <w:sz w:val="28"/>
          <w:szCs w:val="28"/>
        </w:rPr>
        <w:t>慢旋至</w:t>
      </w:r>
      <w:proofErr w:type="gramEnd"/>
      <w:r w:rsidRPr="00596152">
        <w:rPr>
          <w:rFonts w:ascii="標楷體" w:eastAsia="標楷體" w:hAnsi="標楷體"/>
          <w:sz w:val="28"/>
          <w:szCs w:val="28"/>
        </w:rPr>
        <w:t>鬆動</w:t>
      </w:r>
      <w:r w:rsidRPr="00596152">
        <w:rPr>
          <w:rFonts w:ascii="標楷體" w:eastAsia="標楷體" w:hAnsi="標楷體" w:hint="eastAsia"/>
          <w:sz w:val="28"/>
          <w:szCs w:val="28"/>
        </w:rPr>
        <w:t>，</w:t>
      </w:r>
      <w:r w:rsidRPr="00596152">
        <w:rPr>
          <w:rFonts w:ascii="標楷體" w:eastAsia="標楷體" w:hAnsi="標楷體"/>
          <w:sz w:val="28"/>
          <w:szCs w:val="28"/>
        </w:rPr>
        <w:t>此時二次壓力計數值應為零，表示處於關閉狀態。</w:t>
      </w:r>
    </w:p>
    <w:p w14:paraId="49758748" w14:textId="71B0586C" w:rsidR="008B5850" w:rsidRPr="00596152" w:rsidRDefault="00726D34" w:rsidP="00596152">
      <w:pPr>
        <w:pStyle w:val="a8"/>
        <w:numPr>
          <w:ilvl w:val="4"/>
          <w:numId w:val="127"/>
        </w:numPr>
        <w:tabs>
          <w:tab w:val="left" w:pos="2835"/>
        </w:tabs>
        <w:spacing w:line="360" w:lineRule="auto"/>
        <w:ind w:leftChars="0" w:left="2835" w:hanging="1417"/>
        <w:rPr>
          <w:rFonts w:ascii="標楷體" w:eastAsia="標楷體" w:hAnsi="標楷體"/>
          <w:sz w:val="28"/>
          <w:szCs w:val="28"/>
        </w:rPr>
      </w:pPr>
      <w:r w:rsidRPr="00596152">
        <w:rPr>
          <w:rFonts w:ascii="標楷體" w:eastAsia="標楷體" w:hAnsi="標楷體" w:hint="eastAsia"/>
          <w:sz w:val="28"/>
          <w:szCs w:val="28"/>
        </w:rPr>
        <w:lastRenderedPageBreak/>
        <w:t>若一次或二次壓力計不為零，則表示鋼瓶未關閉，或管線內氣體未</w:t>
      </w:r>
      <w:proofErr w:type="gramStart"/>
      <w:r w:rsidRPr="00596152">
        <w:rPr>
          <w:rFonts w:ascii="標楷體" w:eastAsia="標楷體" w:hAnsi="標楷體" w:hint="eastAsia"/>
          <w:sz w:val="28"/>
          <w:szCs w:val="28"/>
        </w:rPr>
        <w:t>洩</w:t>
      </w:r>
      <w:proofErr w:type="gramEnd"/>
      <w:r w:rsidRPr="00596152">
        <w:rPr>
          <w:rFonts w:ascii="標楷體" w:eastAsia="標楷體" w:hAnsi="標楷體" w:hint="eastAsia"/>
          <w:sz w:val="28"/>
          <w:szCs w:val="28"/>
        </w:rPr>
        <w:t>壓，需先進行</w:t>
      </w:r>
      <w:proofErr w:type="gramStart"/>
      <w:r w:rsidRPr="00596152">
        <w:rPr>
          <w:rFonts w:ascii="標楷體" w:eastAsia="標楷體" w:hAnsi="標楷體" w:hint="eastAsia"/>
          <w:sz w:val="28"/>
          <w:szCs w:val="28"/>
        </w:rPr>
        <w:t>洩</w:t>
      </w:r>
      <w:proofErr w:type="gramEnd"/>
      <w:r w:rsidRPr="00596152">
        <w:rPr>
          <w:rFonts w:ascii="標楷體" w:eastAsia="標楷體" w:hAnsi="標楷體" w:hint="eastAsia"/>
          <w:sz w:val="28"/>
          <w:szCs w:val="28"/>
        </w:rPr>
        <w:t>壓作業。</w:t>
      </w:r>
    </w:p>
    <w:p w14:paraId="20B84B58" w14:textId="4B137192" w:rsidR="008B5850" w:rsidRPr="005927EE" w:rsidRDefault="00726D34" w:rsidP="005927EE">
      <w:pPr>
        <w:pStyle w:val="a8"/>
        <w:numPr>
          <w:ilvl w:val="3"/>
          <w:numId w:val="131"/>
        </w:numPr>
        <w:spacing w:line="360" w:lineRule="auto"/>
        <w:ind w:leftChars="0" w:left="2268" w:hanging="1134"/>
        <w:rPr>
          <w:rFonts w:ascii="標楷體" w:eastAsia="標楷體" w:hAnsi="標楷體"/>
          <w:sz w:val="28"/>
          <w:szCs w:val="28"/>
        </w:rPr>
      </w:pPr>
      <w:r w:rsidRPr="005927EE">
        <w:rPr>
          <w:rFonts w:ascii="標楷體" w:eastAsia="標楷體" w:hAnsi="標楷體" w:hint="eastAsia"/>
          <w:sz w:val="28"/>
          <w:szCs w:val="28"/>
        </w:rPr>
        <w:t>使用單手</w:t>
      </w:r>
      <w:r w:rsidRPr="005927EE">
        <w:rPr>
          <w:rFonts w:ascii="標楷體" w:eastAsia="標楷體" w:hAnsi="標楷體"/>
          <w:sz w:val="28"/>
          <w:szCs w:val="28"/>
        </w:rPr>
        <w:t>逆時針</w:t>
      </w:r>
      <w:r w:rsidRPr="005927EE">
        <w:rPr>
          <w:rFonts w:ascii="標楷體" w:eastAsia="標楷體" w:hAnsi="標楷體" w:hint="eastAsia"/>
          <w:sz w:val="28"/>
          <w:szCs w:val="28"/>
        </w:rPr>
        <w:t>轉動瓶閥</w:t>
      </w:r>
      <w:r w:rsidRPr="005927EE">
        <w:rPr>
          <w:rFonts w:ascii="標楷體" w:eastAsia="標楷體" w:hAnsi="標楷體"/>
          <w:sz w:val="28"/>
          <w:szCs w:val="28"/>
        </w:rPr>
        <w:t>開啟鋼瓶，當一次壓力計指針上升時，表示鋼瓶內有氣體。指針停留處顯示當前鋼瓶的氣體壓力值。</w:t>
      </w:r>
    </w:p>
    <w:p w14:paraId="61FC2B3F" w14:textId="43F8D84A" w:rsidR="008B5850" w:rsidRPr="005927EE" w:rsidRDefault="00726D34" w:rsidP="005927EE">
      <w:pPr>
        <w:pStyle w:val="a8"/>
        <w:numPr>
          <w:ilvl w:val="3"/>
          <w:numId w:val="132"/>
        </w:numPr>
        <w:spacing w:line="360" w:lineRule="auto"/>
        <w:ind w:leftChars="0" w:left="2268" w:hanging="1134"/>
        <w:rPr>
          <w:rFonts w:ascii="標楷體" w:eastAsia="標楷體" w:hAnsi="標楷體"/>
          <w:sz w:val="28"/>
          <w:szCs w:val="28"/>
        </w:rPr>
      </w:pPr>
      <w:r w:rsidRPr="005927EE">
        <w:rPr>
          <w:rFonts w:ascii="標楷體" w:eastAsia="標楷體" w:hAnsi="標楷體"/>
          <w:sz w:val="28"/>
          <w:szCs w:val="28"/>
        </w:rPr>
        <w:t>順時針</w:t>
      </w:r>
      <w:proofErr w:type="gramStart"/>
      <w:r w:rsidRPr="005927EE">
        <w:rPr>
          <w:rFonts w:ascii="標楷體" w:eastAsia="標楷體" w:hAnsi="標楷體"/>
          <w:sz w:val="28"/>
          <w:szCs w:val="28"/>
        </w:rPr>
        <w:t>慢旋調壓閥</w:t>
      </w:r>
      <w:proofErr w:type="gramEnd"/>
      <w:r w:rsidRPr="005927EE">
        <w:rPr>
          <w:rFonts w:ascii="標楷體" w:eastAsia="標楷體" w:hAnsi="標楷體" w:hint="eastAsia"/>
          <w:sz w:val="28"/>
          <w:szCs w:val="28"/>
        </w:rPr>
        <w:t>，</w:t>
      </w:r>
      <w:r w:rsidRPr="005927EE">
        <w:rPr>
          <w:rFonts w:ascii="標楷體" w:eastAsia="標楷體" w:hAnsi="標楷體"/>
          <w:sz w:val="28"/>
          <w:szCs w:val="28"/>
        </w:rPr>
        <w:t>調整輸出壓力計</w:t>
      </w:r>
      <w:r w:rsidRPr="005927EE">
        <w:rPr>
          <w:rFonts w:ascii="標楷體" w:eastAsia="標楷體" w:hAnsi="標楷體" w:hint="eastAsia"/>
          <w:sz w:val="28"/>
          <w:szCs w:val="28"/>
        </w:rPr>
        <w:t>至</w:t>
      </w:r>
      <w:r w:rsidRPr="005927EE">
        <w:rPr>
          <w:rFonts w:ascii="標楷體" w:eastAsia="標楷體" w:hAnsi="標楷體"/>
          <w:sz w:val="28"/>
          <w:szCs w:val="28"/>
        </w:rPr>
        <w:t>刻度</w:t>
      </w:r>
      <w:r w:rsidRPr="005927EE">
        <w:rPr>
          <w:rFonts w:ascii="標楷體" w:eastAsia="標楷體" w:hAnsi="標楷體" w:hint="eastAsia"/>
          <w:sz w:val="28"/>
          <w:szCs w:val="28"/>
        </w:rPr>
        <w:t>20</w:t>
      </w:r>
      <w:r w:rsidRPr="005927EE">
        <w:rPr>
          <w:rFonts w:ascii="標楷體" w:eastAsia="標楷體" w:hAnsi="標楷體"/>
          <w:sz w:val="28"/>
          <w:szCs w:val="28"/>
        </w:rPr>
        <w:t xml:space="preserve"> psi</w:t>
      </w:r>
      <w:r w:rsidRPr="005927EE">
        <w:rPr>
          <w:rFonts w:ascii="標楷體" w:eastAsia="標楷體" w:hAnsi="標楷體" w:hint="eastAsia"/>
          <w:sz w:val="28"/>
          <w:szCs w:val="28"/>
        </w:rPr>
        <w:t>。※請</w:t>
      </w:r>
      <w:r w:rsidRPr="005927EE">
        <w:rPr>
          <w:rFonts w:ascii="標楷體" w:eastAsia="標楷體" w:hAnsi="標楷體"/>
          <w:sz w:val="28"/>
          <w:szCs w:val="28"/>
        </w:rPr>
        <w:t>注意</w:t>
      </w:r>
      <w:r w:rsidRPr="005927EE">
        <w:rPr>
          <w:rFonts w:ascii="標楷體" w:eastAsia="標楷體" w:hAnsi="標楷體" w:hint="eastAsia"/>
          <w:sz w:val="28"/>
          <w:szCs w:val="28"/>
        </w:rPr>
        <w:t>，切勿</w:t>
      </w:r>
      <w:r w:rsidRPr="005927EE">
        <w:rPr>
          <w:rFonts w:ascii="標楷體" w:eastAsia="標楷體" w:hAnsi="標楷體"/>
          <w:sz w:val="28"/>
          <w:szCs w:val="28"/>
        </w:rPr>
        <w:t>超過</w:t>
      </w:r>
      <w:r w:rsidRPr="005927EE">
        <w:rPr>
          <w:rFonts w:ascii="標楷體" w:eastAsia="標楷體" w:hAnsi="標楷體" w:hint="eastAsia"/>
          <w:sz w:val="28"/>
          <w:szCs w:val="28"/>
        </w:rPr>
        <w:t>30</w:t>
      </w:r>
      <w:r w:rsidRPr="005927EE">
        <w:rPr>
          <w:rFonts w:ascii="標楷體" w:eastAsia="標楷體" w:hAnsi="標楷體"/>
          <w:sz w:val="28"/>
          <w:szCs w:val="28"/>
        </w:rPr>
        <w:t xml:space="preserve"> psi</w:t>
      </w:r>
      <w:r w:rsidRPr="005927EE">
        <w:rPr>
          <w:rFonts w:ascii="標楷體" w:eastAsia="標楷體" w:hAnsi="標楷體" w:hint="eastAsia"/>
          <w:sz w:val="28"/>
          <w:szCs w:val="28"/>
        </w:rPr>
        <w:t>，</w:t>
      </w:r>
      <w:r w:rsidRPr="005927EE">
        <w:rPr>
          <w:rFonts w:ascii="標楷體" w:eastAsia="標楷體" w:hAnsi="標楷體"/>
          <w:sz w:val="28"/>
          <w:szCs w:val="28"/>
        </w:rPr>
        <w:t>以避免損</w:t>
      </w:r>
      <w:r w:rsidRPr="005927EE">
        <w:rPr>
          <w:rFonts w:ascii="標楷體" w:eastAsia="標楷體" w:hAnsi="標楷體" w:hint="eastAsia"/>
          <w:sz w:val="28"/>
          <w:szCs w:val="28"/>
        </w:rPr>
        <w:t>壞氣體稀釋儀器(</w:t>
      </w:r>
      <w:proofErr w:type="spellStart"/>
      <w:r w:rsidRPr="005927EE">
        <w:rPr>
          <w:rFonts w:ascii="標楷體" w:eastAsia="標楷體" w:hAnsi="標楷體" w:hint="eastAsia"/>
          <w:sz w:val="28"/>
          <w:szCs w:val="28"/>
        </w:rPr>
        <w:t>s</w:t>
      </w:r>
      <w:r w:rsidRPr="005927EE">
        <w:rPr>
          <w:rFonts w:ascii="標楷體" w:eastAsia="標楷體" w:hAnsi="標楷體"/>
          <w:sz w:val="28"/>
          <w:szCs w:val="28"/>
        </w:rPr>
        <w:t>abio</w:t>
      </w:r>
      <w:proofErr w:type="spellEnd"/>
      <w:r w:rsidRPr="005927EE">
        <w:rPr>
          <w:rFonts w:ascii="標楷體" w:eastAsia="標楷體" w:hAnsi="標楷體"/>
          <w:sz w:val="28"/>
          <w:szCs w:val="28"/>
        </w:rPr>
        <w:t xml:space="preserve"> 4010)</w:t>
      </w:r>
      <w:r w:rsidRPr="005927EE">
        <w:rPr>
          <w:rFonts w:ascii="標楷體" w:eastAsia="標楷體" w:hAnsi="標楷體" w:hint="eastAsia"/>
          <w:sz w:val="28"/>
          <w:szCs w:val="28"/>
        </w:rPr>
        <w:t>。</w:t>
      </w:r>
    </w:p>
    <w:p w14:paraId="2E8A6C4A" w14:textId="3C8E5817" w:rsidR="008B5850" w:rsidRPr="005927EE" w:rsidRDefault="00726D34" w:rsidP="005927EE">
      <w:pPr>
        <w:pStyle w:val="a8"/>
        <w:numPr>
          <w:ilvl w:val="3"/>
          <w:numId w:val="133"/>
        </w:numPr>
        <w:spacing w:line="360" w:lineRule="auto"/>
        <w:ind w:leftChars="0" w:left="2268" w:hanging="1134"/>
        <w:rPr>
          <w:rFonts w:ascii="標楷體" w:eastAsia="標楷體" w:hAnsi="標楷體"/>
          <w:sz w:val="28"/>
          <w:szCs w:val="28"/>
        </w:rPr>
      </w:pPr>
      <w:r w:rsidRPr="005927EE">
        <w:rPr>
          <w:rFonts w:ascii="標楷體" w:eastAsia="標楷體" w:hAnsi="標楷體" w:hint="eastAsia"/>
          <w:sz w:val="28"/>
          <w:szCs w:val="28"/>
        </w:rPr>
        <w:t>檢查不鏽鋼管路，透過鐵氟</w:t>
      </w:r>
      <w:proofErr w:type="gramStart"/>
      <w:r w:rsidRPr="005927EE">
        <w:rPr>
          <w:rFonts w:ascii="標楷體" w:eastAsia="標楷體" w:hAnsi="標楷體" w:hint="eastAsia"/>
          <w:sz w:val="28"/>
          <w:szCs w:val="28"/>
        </w:rPr>
        <w:t>龍管接</w:t>
      </w:r>
      <w:proofErr w:type="gramEnd"/>
      <w:r w:rsidRPr="005927EE">
        <w:rPr>
          <w:rFonts w:ascii="標楷體" w:eastAsia="標楷體" w:hAnsi="標楷體" w:hint="eastAsia"/>
          <w:sz w:val="28"/>
          <w:szCs w:val="28"/>
        </w:rPr>
        <w:t>至</w:t>
      </w:r>
      <w:proofErr w:type="spellStart"/>
      <w:r w:rsidRPr="005927EE">
        <w:rPr>
          <w:rFonts w:ascii="標楷體" w:eastAsia="標楷體" w:hAnsi="標楷體" w:hint="eastAsia"/>
          <w:sz w:val="28"/>
          <w:szCs w:val="28"/>
        </w:rPr>
        <w:t>s</w:t>
      </w:r>
      <w:r w:rsidRPr="005927EE">
        <w:rPr>
          <w:rFonts w:ascii="標楷體" w:eastAsia="標楷體" w:hAnsi="標楷體"/>
          <w:sz w:val="28"/>
          <w:szCs w:val="28"/>
        </w:rPr>
        <w:t>abio</w:t>
      </w:r>
      <w:proofErr w:type="spellEnd"/>
      <w:r w:rsidRPr="005927EE">
        <w:rPr>
          <w:rFonts w:ascii="標楷體" w:eastAsia="標楷體" w:hAnsi="標楷體"/>
          <w:sz w:val="28"/>
          <w:szCs w:val="28"/>
        </w:rPr>
        <w:t xml:space="preserve"> 4010</w:t>
      </w:r>
      <w:r w:rsidRPr="005927EE">
        <w:rPr>
          <w:rFonts w:ascii="標楷體" w:eastAsia="標楷體" w:hAnsi="標楷體" w:hint="eastAsia"/>
          <w:sz w:val="28"/>
          <w:szCs w:val="28"/>
        </w:rPr>
        <w:t>的s</w:t>
      </w:r>
      <w:r w:rsidRPr="005927EE">
        <w:rPr>
          <w:rFonts w:ascii="標楷體" w:eastAsia="標楷體" w:hAnsi="標楷體"/>
          <w:sz w:val="28"/>
          <w:szCs w:val="28"/>
        </w:rPr>
        <w:t>ource</w:t>
      </w:r>
      <w:r w:rsidRPr="005927EE">
        <w:rPr>
          <w:rFonts w:ascii="標楷體" w:eastAsia="標楷體" w:hAnsi="標楷體" w:hint="eastAsia"/>
          <w:sz w:val="28"/>
          <w:szCs w:val="28"/>
        </w:rPr>
        <w:t xml:space="preserve"> </w:t>
      </w:r>
      <w:r w:rsidRPr="005927EE">
        <w:rPr>
          <w:rFonts w:ascii="標楷體" w:eastAsia="標楷體" w:hAnsi="標楷體"/>
          <w:sz w:val="28"/>
          <w:szCs w:val="28"/>
        </w:rPr>
        <w:t>1~4</w:t>
      </w:r>
      <w:r w:rsidRPr="005927EE">
        <w:rPr>
          <w:rFonts w:ascii="標楷體" w:eastAsia="標楷體" w:hAnsi="標楷體" w:hint="eastAsia"/>
          <w:sz w:val="28"/>
          <w:szCs w:val="28"/>
        </w:rPr>
        <w:t>其中之一，將管路輸出</w:t>
      </w:r>
      <w:proofErr w:type="gramStart"/>
      <w:r w:rsidRPr="005927EE">
        <w:rPr>
          <w:rFonts w:ascii="標楷體" w:eastAsia="標楷體" w:hAnsi="標楷體" w:hint="eastAsia"/>
          <w:sz w:val="28"/>
          <w:szCs w:val="28"/>
        </w:rPr>
        <w:t>閥門轉至</w:t>
      </w:r>
      <w:proofErr w:type="gramEnd"/>
      <w:r w:rsidRPr="005927EE">
        <w:rPr>
          <w:rFonts w:ascii="標楷體" w:eastAsia="標楷體" w:hAnsi="標楷體" w:hint="eastAsia"/>
          <w:sz w:val="28"/>
          <w:szCs w:val="28"/>
        </w:rPr>
        <w:t>與管路垂直的位置表示關閉。</w:t>
      </w:r>
      <w:r w:rsidRPr="005927EE">
        <w:rPr>
          <w:rFonts w:ascii="標楷體" w:eastAsia="標楷體" w:hAnsi="標楷體"/>
          <w:sz w:val="28"/>
          <w:szCs w:val="28"/>
        </w:rPr>
        <w:t>※</w:t>
      </w:r>
      <w:r w:rsidRPr="005927EE">
        <w:rPr>
          <w:rFonts w:ascii="標楷體" w:eastAsia="標楷體" w:hAnsi="標楷體" w:hint="eastAsia"/>
          <w:sz w:val="28"/>
          <w:szCs w:val="28"/>
        </w:rPr>
        <w:t>請</w:t>
      </w:r>
      <w:r w:rsidRPr="005927EE">
        <w:rPr>
          <w:rFonts w:ascii="標楷體" w:eastAsia="標楷體" w:hAnsi="標楷體"/>
          <w:sz w:val="28"/>
          <w:szCs w:val="28"/>
        </w:rPr>
        <w:t>注意，切勿將管路輸出</w:t>
      </w:r>
      <w:proofErr w:type="gramStart"/>
      <w:r w:rsidRPr="005927EE">
        <w:rPr>
          <w:rFonts w:ascii="標楷體" w:eastAsia="標楷體" w:hAnsi="標楷體"/>
          <w:sz w:val="28"/>
          <w:szCs w:val="28"/>
        </w:rPr>
        <w:t>閥門轉至</w:t>
      </w:r>
      <w:proofErr w:type="gramEnd"/>
      <w:r w:rsidRPr="005927EE">
        <w:rPr>
          <w:rFonts w:ascii="標楷體" w:eastAsia="標楷體" w:hAnsi="標楷體"/>
          <w:sz w:val="28"/>
          <w:szCs w:val="28"/>
        </w:rPr>
        <w:t>平行位置，以避免</w:t>
      </w:r>
      <w:r w:rsidRPr="005927EE">
        <w:rPr>
          <w:rFonts w:ascii="標楷體" w:eastAsia="標楷體" w:hAnsi="標楷體" w:hint="eastAsia"/>
          <w:sz w:val="28"/>
          <w:szCs w:val="28"/>
        </w:rPr>
        <w:t>氣體</w:t>
      </w:r>
      <w:r w:rsidRPr="005927EE">
        <w:rPr>
          <w:rFonts w:ascii="標楷體" w:eastAsia="標楷體" w:hAnsi="標楷體"/>
          <w:sz w:val="28"/>
          <w:szCs w:val="28"/>
        </w:rPr>
        <w:t>外流。</w:t>
      </w:r>
    </w:p>
    <w:p w14:paraId="773E35DE" w14:textId="3BD62F97" w:rsidR="008B5850" w:rsidRPr="005927EE" w:rsidRDefault="00726D34" w:rsidP="005927EE">
      <w:pPr>
        <w:pStyle w:val="a8"/>
        <w:numPr>
          <w:ilvl w:val="3"/>
          <w:numId w:val="134"/>
        </w:numPr>
        <w:spacing w:line="360" w:lineRule="auto"/>
        <w:ind w:leftChars="0" w:left="2268" w:hanging="1134"/>
        <w:rPr>
          <w:rFonts w:ascii="標楷體" w:eastAsia="標楷體" w:hAnsi="標楷體"/>
          <w:sz w:val="28"/>
          <w:szCs w:val="28"/>
        </w:rPr>
      </w:pPr>
      <w:r w:rsidRPr="005927EE">
        <w:rPr>
          <w:rFonts w:ascii="標楷體" w:eastAsia="標楷體" w:hAnsi="標楷體"/>
          <w:sz w:val="28"/>
          <w:szCs w:val="28"/>
        </w:rPr>
        <w:t>將氣體</w:t>
      </w:r>
      <w:r w:rsidRPr="005927EE">
        <w:rPr>
          <w:rFonts w:ascii="標楷體" w:eastAsia="標楷體" w:hAnsi="標楷體" w:hint="eastAsia"/>
          <w:sz w:val="28"/>
          <w:szCs w:val="28"/>
        </w:rPr>
        <w:t>儀器</w:t>
      </w:r>
      <w:r w:rsidRPr="005927EE">
        <w:rPr>
          <w:rFonts w:ascii="標楷體" w:eastAsia="標楷體" w:hAnsi="標楷體"/>
          <w:sz w:val="28"/>
          <w:szCs w:val="28"/>
        </w:rPr>
        <w:t>輸出管線連接到</w:t>
      </w:r>
      <w:r w:rsidRPr="005927EE">
        <w:rPr>
          <w:rFonts w:ascii="標楷體" w:eastAsia="標楷體" w:hAnsi="標楷體" w:hint="eastAsia"/>
          <w:sz w:val="28"/>
          <w:szCs w:val="28"/>
        </w:rPr>
        <w:t>實驗箱</w:t>
      </w:r>
      <w:r w:rsidRPr="005927EE">
        <w:rPr>
          <w:rFonts w:ascii="標楷體" w:eastAsia="標楷體" w:hAnsi="標楷體"/>
          <w:sz w:val="28"/>
          <w:szCs w:val="28"/>
        </w:rPr>
        <w:t>或其他作業裝置。</w:t>
      </w:r>
    </w:p>
    <w:p w14:paraId="28CC86AC" w14:textId="22EC8767" w:rsidR="00726D34" w:rsidRPr="005927EE" w:rsidRDefault="00726D34" w:rsidP="005927EE">
      <w:pPr>
        <w:pStyle w:val="a8"/>
        <w:numPr>
          <w:ilvl w:val="3"/>
          <w:numId w:val="135"/>
        </w:numPr>
        <w:spacing w:line="360" w:lineRule="auto"/>
        <w:ind w:leftChars="0" w:left="2268" w:hanging="1134"/>
        <w:rPr>
          <w:rFonts w:ascii="標楷體" w:eastAsia="標楷體" w:hAnsi="標楷體"/>
          <w:sz w:val="28"/>
          <w:szCs w:val="28"/>
        </w:rPr>
      </w:pPr>
      <w:r w:rsidRPr="005927EE">
        <w:rPr>
          <w:rFonts w:ascii="標楷體" w:eastAsia="標楷體" w:hAnsi="標楷體"/>
          <w:sz w:val="28"/>
          <w:szCs w:val="28"/>
        </w:rPr>
        <w:t>完成上述步驟後，即可開始作業。操控氣體輸出儀器，開始輸出所需氣體。</w:t>
      </w:r>
    </w:p>
    <w:p w14:paraId="4A901AB1" w14:textId="1D723165" w:rsidR="00726D34" w:rsidRDefault="00726D34" w:rsidP="00726D34">
      <w:pPr>
        <w:tabs>
          <w:tab w:val="left" w:pos="1860"/>
        </w:tabs>
        <w:adjustRightInd w:val="0"/>
        <w:snapToGrid w:val="0"/>
        <w:jc w:val="center"/>
        <w:rPr>
          <w:rFonts w:ascii="標楷體" w:eastAsia="標楷體" w:hAnsi="標楷體"/>
          <w:sz w:val="36"/>
          <w:szCs w:val="36"/>
        </w:rPr>
      </w:pPr>
      <w:r>
        <w:rPr>
          <w:noProof/>
        </w:rPr>
        <w:lastRenderedPageBreak/>
        <w:drawing>
          <wp:inline distT="0" distB="0" distL="0" distR="0" wp14:anchorId="40DDA3B1" wp14:editId="4DF9A2FF">
            <wp:extent cx="4124325" cy="5708720"/>
            <wp:effectExtent l="0" t="0" r="0" b="6350"/>
            <wp:docPr id="18553607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0708" name=""/>
                    <pic:cNvPicPr/>
                  </pic:nvPicPr>
                  <pic:blipFill>
                    <a:blip r:embed="rId7"/>
                    <a:stretch>
                      <a:fillRect/>
                    </a:stretch>
                  </pic:blipFill>
                  <pic:spPr>
                    <a:xfrm>
                      <a:off x="0" y="0"/>
                      <a:ext cx="4195909" cy="5807804"/>
                    </a:xfrm>
                    <a:prstGeom prst="rect">
                      <a:avLst/>
                    </a:prstGeom>
                  </pic:spPr>
                </pic:pic>
              </a:graphicData>
            </a:graphic>
          </wp:inline>
        </w:drawing>
      </w:r>
    </w:p>
    <w:p w14:paraId="4FE4F571" w14:textId="418ACEEA" w:rsidR="00E1147F" w:rsidRDefault="00726D34" w:rsidP="005927EE">
      <w:pPr>
        <w:pStyle w:val="a8"/>
        <w:widowControl/>
        <w:numPr>
          <w:ilvl w:val="2"/>
          <w:numId w:val="137"/>
        </w:numPr>
        <w:tabs>
          <w:tab w:val="left" w:pos="1276"/>
          <w:tab w:val="left" w:pos="1701"/>
        </w:tabs>
        <w:spacing w:line="360" w:lineRule="auto"/>
        <w:ind w:leftChars="0" w:firstLine="142"/>
        <w:jc w:val="both"/>
        <w:rPr>
          <w:rFonts w:ascii="標楷體" w:eastAsia="標楷體" w:hAnsi="標楷體"/>
          <w:sz w:val="28"/>
          <w:szCs w:val="28"/>
        </w:rPr>
      </w:pPr>
      <w:r w:rsidRPr="00FB5FFE">
        <w:rPr>
          <w:rFonts w:ascii="標楷體" w:eastAsia="標楷體" w:hAnsi="標楷體"/>
          <w:sz w:val="28"/>
          <w:szCs w:val="28"/>
        </w:rPr>
        <w:t>氣體鋼瓶關閉步驟：</w:t>
      </w:r>
    </w:p>
    <w:p w14:paraId="2F191882" w14:textId="1A02BB8E" w:rsidR="00E1147F" w:rsidRDefault="00726D34" w:rsidP="005927EE">
      <w:pPr>
        <w:pStyle w:val="a8"/>
        <w:widowControl/>
        <w:numPr>
          <w:ilvl w:val="3"/>
          <w:numId w:val="139"/>
        </w:numPr>
        <w:tabs>
          <w:tab w:val="left" w:pos="1276"/>
          <w:tab w:val="left" w:pos="1843"/>
        </w:tabs>
        <w:spacing w:line="360" w:lineRule="auto"/>
        <w:ind w:leftChars="0" w:left="2268" w:hanging="1134"/>
        <w:jc w:val="both"/>
        <w:rPr>
          <w:rFonts w:ascii="標楷體" w:eastAsia="標楷體" w:hAnsi="標楷體" w:cs="Segoe UI"/>
          <w:sz w:val="28"/>
          <w:szCs w:val="28"/>
        </w:rPr>
      </w:pPr>
      <w:r w:rsidRPr="00B7628D">
        <w:rPr>
          <w:rFonts w:ascii="標楷體" w:eastAsia="標楷體" w:hAnsi="標楷體"/>
          <w:sz w:val="28"/>
          <w:szCs w:val="28"/>
        </w:rPr>
        <w:t>生產作業結束或下班前</w:t>
      </w:r>
      <w:r w:rsidRPr="00B7628D">
        <w:rPr>
          <w:rFonts w:ascii="標楷體" w:eastAsia="標楷體" w:hAnsi="標楷體" w:cs="Segoe UI"/>
          <w:sz w:val="28"/>
          <w:szCs w:val="28"/>
        </w:rPr>
        <w:t>，務必執行氣體鋼瓶的關閉程序。</w:t>
      </w:r>
    </w:p>
    <w:p w14:paraId="654FCEE2" w14:textId="75E1EA6F" w:rsidR="00E1147F" w:rsidRDefault="00726D34" w:rsidP="005927EE">
      <w:pPr>
        <w:pStyle w:val="a8"/>
        <w:widowControl/>
        <w:numPr>
          <w:ilvl w:val="3"/>
          <w:numId w:val="139"/>
        </w:numPr>
        <w:tabs>
          <w:tab w:val="left" w:pos="1276"/>
          <w:tab w:val="left" w:pos="1843"/>
        </w:tabs>
        <w:spacing w:line="360" w:lineRule="auto"/>
        <w:ind w:leftChars="0" w:left="2268" w:hanging="1134"/>
        <w:jc w:val="both"/>
        <w:rPr>
          <w:rFonts w:ascii="標楷體" w:eastAsia="標楷體" w:hAnsi="標楷體"/>
          <w:sz w:val="28"/>
          <w:szCs w:val="28"/>
        </w:rPr>
      </w:pPr>
      <w:r w:rsidRPr="00E1147F">
        <w:rPr>
          <w:rFonts w:ascii="標楷體" w:eastAsia="標楷體" w:hAnsi="標楷體" w:hint="eastAsia"/>
          <w:sz w:val="28"/>
          <w:szCs w:val="28"/>
        </w:rPr>
        <w:t>單手</w:t>
      </w:r>
      <w:r w:rsidRPr="00E1147F">
        <w:rPr>
          <w:rFonts w:ascii="標楷體" w:eastAsia="標楷體" w:hAnsi="標楷體"/>
          <w:sz w:val="28"/>
          <w:szCs w:val="28"/>
        </w:rPr>
        <w:t>順時針</w:t>
      </w:r>
      <w:r w:rsidRPr="00E1147F">
        <w:rPr>
          <w:rFonts w:ascii="標楷體" w:eastAsia="標楷體" w:hAnsi="標楷體" w:hint="eastAsia"/>
          <w:sz w:val="28"/>
          <w:szCs w:val="28"/>
        </w:rPr>
        <w:t>轉動</w:t>
      </w:r>
      <w:r w:rsidRPr="00E1147F">
        <w:rPr>
          <w:rFonts w:ascii="標楷體" w:eastAsia="標楷體" w:hAnsi="標楷體"/>
          <w:sz w:val="28"/>
          <w:szCs w:val="28"/>
        </w:rPr>
        <w:t>瓶閥</w:t>
      </w:r>
      <w:r w:rsidRPr="00E1147F">
        <w:rPr>
          <w:rFonts w:ascii="標楷體" w:eastAsia="標楷體" w:hAnsi="標楷體" w:hint="eastAsia"/>
          <w:sz w:val="28"/>
          <w:szCs w:val="28"/>
        </w:rPr>
        <w:t>，</w:t>
      </w:r>
      <w:r w:rsidRPr="00E1147F">
        <w:rPr>
          <w:rFonts w:ascii="標楷體" w:eastAsia="標楷體" w:hAnsi="標楷體"/>
          <w:sz w:val="28"/>
          <w:szCs w:val="28"/>
        </w:rPr>
        <w:t>關閉</w:t>
      </w:r>
      <w:r w:rsidRPr="00E1147F">
        <w:rPr>
          <w:rFonts w:ascii="標楷體" w:eastAsia="標楷體" w:hAnsi="標楷體" w:hint="eastAsia"/>
          <w:sz w:val="28"/>
          <w:szCs w:val="28"/>
        </w:rPr>
        <w:t>氣體</w:t>
      </w:r>
      <w:r w:rsidRPr="00E1147F">
        <w:rPr>
          <w:rFonts w:ascii="標楷體" w:eastAsia="標楷體" w:hAnsi="標楷體"/>
          <w:sz w:val="28"/>
          <w:szCs w:val="28"/>
        </w:rPr>
        <w:t>鋼瓶。</w:t>
      </w:r>
      <w:r w:rsidRPr="00FB5FFE">
        <w:rPr>
          <w:noProof/>
        </w:rPr>
        <w:drawing>
          <wp:inline distT="0" distB="0" distL="0" distR="0" wp14:anchorId="65CBB9C1" wp14:editId="53A20FC8">
            <wp:extent cx="3232" cy="3232"/>
            <wp:effectExtent l="0" t="0" r="0" b="0"/>
            <wp:docPr id="91269" name="Picture 91269"/>
            <wp:cNvGraphicFramePr/>
            <a:graphic xmlns:a="http://schemas.openxmlformats.org/drawingml/2006/main">
              <a:graphicData uri="http://schemas.openxmlformats.org/drawingml/2006/picture">
                <pic:pic xmlns:pic="http://schemas.openxmlformats.org/drawingml/2006/picture">
                  <pic:nvPicPr>
                    <pic:cNvPr id="91269" name="Picture 91269"/>
                    <pic:cNvPicPr/>
                  </pic:nvPicPr>
                  <pic:blipFill>
                    <a:blip r:embed="rId8"/>
                    <a:stretch>
                      <a:fillRect/>
                    </a:stretch>
                  </pic:blipFill>
                  <pic:spPr>
                    <a:xfrm>
                      <a:off x="0" y="0"/>
                      <a:ext cx="3232" cy="3232"/>
                    </a:xfrm>
                    <a:prstGeom prst="rect">
                      <a:avLst/>
                    </a:prstGeom>
                  </pic:spPr>
                </pic:pic>
              </a:graphicData>
            </a:graphic>
          </wp:inline>
        </w:drawing>
      </w:r>
    </w:p>
    <w:p w14:paraId="3733B10D" w14:textId="76EB98D6" w:rsidR="00E1147F" w:rsidRDefault="00726D34" w:rsidP="005927EE">
      <w:pPr>
        <w:pStyle w:val="a8"/>
        <w:widowControl/>
        <w:numPr>
          <w:ilvl w:val="3"/>
          <w:numId w:val="139"/>
        </w:numPr>
        <w:tabs>
          <w:tab w:val="left" w:pos="1276"/>
          <w:tab w:val="left" w:pos="1843"/>
        </w:tabs>
        <w:spacing w:line="360" w:lineRule="auto"/>
        <w:ind w:leftChars="0" w:left="2268" w:hanging="1134"/>
        <w:jc w:val="both"/>
        <w:rPr>
          <w:rFonts w:ascii="標楷體" w:eastAsia="標楷體" w:hAnsi="標楷體" w:cs="Segoe UI"/>
          <w:sz w:val="28"/>
          <w:szCs w:val="28"/>
        </w:rPr>
      </w:pPr>
      <w:r w:rsidRPr="00E1147F">
        <w:rPr>
          <w:rFonts w:ascii="標楷體" w:eastAsia="標楷體" w:hAnsi="標楷體" w:cs="Segoe UI"/>
          <w:sz w:val="28"/>
          <w:szCs w:val="28"/>
        </w:rPr>
        <w:t>利用氣體輸出儀器的</w:t>
      </w:r>
      <w:proofErr w:type="gramStart"/>
      <w:r w:rsidRPr="00E1147F">
        <w:rPr>
          <w:rFonts w:ascii="標楷體" w:eastAsia="標楷體" w:hAnsi="標楷體" w:cs="Segoe UI"/>
          <w:sz w:val="28"/>
          <w:szCs w:val="28"/>
        </w:rPr>
        <w:t>洩</w:t>
      </w:r>
      <w:proofErr w:type="gramEnd"/>
      <w:r w:rsidRPr="00E1147F">
        <w:rPr>
          <w:rFonts w:ascii="標楷體" w:eastAsia="標楷體" w:hAnsi="標楷體" w:cs="Segoe UI"/>
          <w:sz w:val="28"/>
          <w:szCs w:val="28"/>
        </w:rPr>
        <w:t>壓功能</w:t>
      </w:r>
      <w:r w:rsidRPr="00E1147F">
        <w:rPr>
          <w:rFonts w:ascii="標楷體" w:eastAsia="標楷體" w:hAnsi="標楷體" w:cs="Segoe UI" w:hint="eastAsia"/>
          <w:sz w:val="28"/>
          <w:szCs w:val="28"/>
        </w:rPr>
        <w:t>進行</w:t>
      </w:r>
      <w:proofErr w:type="gramStart"/>
      <w:r w:rsidRPr="00E1147F">
        <w:rPr>
          <w:rFonts w:ascii="標楷體" w:eastAsia="標楷體" w:hAnsi="標楷體" w:cs="Segoe UI" w:hint="eastAsia"/>
          <w:sz w:val="28"/>
          <w:szCs w:val="28"/>
        </w:rPr>
        <w:t>洩</w:t>
      </w:r>
      <w:proofErr w:type="gramEnd"/>
      <w:r w:rsidRPr="00E1147F">
        <w:rPr>
          <w:rFonts w:ascii="標楷體" w:eastAsia="標楷體" w:hAnsi="標楷體" w:cs="Segoe UI" w:hint="eastAsia"/>
          <w:sz w:val="28"/>
          <w:szCs w:val="28"/>
        </w:rPr>
        <w:t>壓</w:t>
      </w:r>
      <w:r w:rsidRPr="00E1147F">
        <w:rPr>
          <w:rFonts w:ascii="標楷體" w:eastAsia="標楷體" w:hAnsi="標楷體" w:cs="Segoe UI"/>
          <w:sz w:val="28"/>
          <w:szCs w:val="28"/>
        </w:rPr>
        <w:t>，當二次壓力計和一次壓力計的讀數歸零後，表示已成功</w:t>
      </w:r>
      <w:proofErr w:type="gramStart"/>
      <w:r w:rsidRPr="00E1147F">
        <w:rPr>
          <w:rFonts w:ascii="標楷體" w:eastAsia="標楷體" w:hAnsi="標楷體" w:cs="Segoe UI"/>
          <w:sz w:val="28"/>
          <w:szCs w:val="28"/>
        </w:rPr>
        <w:t>洩</w:t>
      </w:r>
      <w:proofErr w:type="gramEnd"/>
      <w:r w:rsidRPr="00E1147F">
        <w:rPr>
          <w:rFonts w:ascii="標楷體" w:eastAsia="標楷體" w:hAnsi="標楷體" w:cs="Segoe UI"/>
          <w:sz w:val="28"/>
          <w:szCs w:val="28"/>
        </w:rPr>
        <w:t>放管線中氣體的壓力。</w:t>
      </w:r>
    </w:p>
    <w:p w14:paraId="2E0D5F02" w14:textId="475334F7" w:rsidR="00E1147F" w:rsidRDefault="00726D34" w:rsidP="005927EE">
      <w:pPr>
        <w:pStyle w:val="a8"/>
        <w:widowControl/>
        <w:numPr>
          <w:ilvl w:val="3"/>
          <w:numId w:val="139"/>
        </w:numPr>
        <w:tabs>
          <w:tab w:val="left" w:pos="1276"/>
          <w:tab w:val="left" w:pos="1843"/>
        </w:tabs>
        <w:spacing w:line="360" w:lineRule="auto"/>
        <w:ind w:leftChars="0" w:left="2268" w:hanging="1134"/>
        <w:jc w:val="both"/>
        <w:rPr>
          <w:rFonts w:ascii="標楷體" w:eastAsia="標楷體" w:hAnsi="標楷體"/>
          <w:sz w:val="28"/>
          <w:szCs w:val="28"/>
        </w:rPr>
      </w:pPr>
      <w:r w:rsidRPr="00E1147F">
        <w:rPr>
          <w:rFonts w:ascii="標楷體" w:eastAsia="標楷體" w:hAnsi="標楷體"/>
          <w:sz w:val="28"/>
          <w:szCs w:val="28"/>
        </w:rPr>
        <w:t>逆時針轉動</w:t>
      </w:r>
      <w:proofErr w:type="gramStart"/>
      <w:r w:rsidRPr="00E1147F">
        <w:rPr>
          <w:rFonts w:ascii="標楷體" w:eastAsia="標楷體" w:hAnsi="標楷體"/>
          <w:sz w:val="28"/>
          <w:szCs w:val="28"/>
        </w:rPr>
        <w:t>調壓閥開關</w:t>
      </w:r>
      <w:proofErr w:type="gramEnd"/>
      <w:r w:rsidRPr="00E1147F">
        <w:rPr>
          <w:rFonts w:ascii="標楷體" w:eastAsia="標楷體" w:hAnsi="標楷體"/>
          <w:sz w:val="28"/>
          <w:szCs w:val="28"/>
        </w:rPr>
        <w:t>至鬆動狀態</w:t>
      </w:r>
      <w:r w:rsidRPr="00E1147F">
        <w:rPr>
          <w:rFonts w:ascii="標楷體" w:eastAsia="標楷體" w:hAnsi="標楷體" w:hint="eastAsia"/>
          <w:sz w:val="28"/>
          <w:szCs w:val="28"/>
        </w:rPr>
        <w:t>，</w:t>
      </w:r>
      <w:r w:rsidRPr="00E1147F">
        <w:rPr>
          <w:rFonts w:ascii="標楷體" w:eastAsia="標楷體" w:hAnsi="標楷體"/>
          <w:sz w:val="28"/>
          <w:szCs w:val="28"/>
        </w:rPr>
        <w:t>表示</w:t>
      </w:r>
      <w:r w:rsidRPr="00E1147F">
        <w:rPr>
          <w:rFonts w:ascii="標楷體" w:eastAsia="標楷體" w:hAnsi="標楷體" w:hint="eastAsia"/>
          <w:sz w:val="28"/>
          <w:szCs w:val="28"/>
        </w:rPr>
        <w:t>已</w:t>
      </w:r>
      <w:r w:rsidRPr="00E1147F">
        <w:rPr>
          <w:rFonts w:ascii="標楷體" w:eastAsia="標楷體" w:hAnsi="標楷體"/>
          <w:sz w:val="28"/>
          <w:szCs w:val="28"/>
        </w:rPr>
        <w:t>關閉</w:t>
      </w:r>
      <w:proofErr w:type="gramStart"/>
      <w:r w:rsidRPr="00E1147F">
        <w:rPr>
          <w:rFonts w:ascii="標楷體" w:eastAsia="標楷體" w:hAnsi="標楷體" w:hint="eastAsia"/>
          <w:sz w:val="28"/>
          <w:szCs w:val="28"/>
        </w:rPr>
        <w:t>調壓閥</w:t>
      </w:r>
      <w:proofErr w:type="gramEnd"/>
      <w:r w:rsidRPr="00E1147F">
        <w:rPr>
          <w:rFonts w:ascii="標楷體" w:eastAsia="標楷體" w:hAnsi="標楷體"/>
          <w:sz w:val="28"/>
          <w:szCs w:val="28"/>
        </w:rPr>
        <w:t xml:space="preserve"> </w:t>
      </w:r>
      <w:r w:rsidRPr="00FB5FFE">
        <w:rPr>
          <w:noProof/>
        </w:rPr>
        <w:drawing>
          <wp:inline distT="0" distB="0" distL="0" distR="0" wp14:anchorId="0B44505D" wp14:editId="56CBB80E">
            <wp:extent cx="38780" cy="45245"/>
            <wp:effectExtent l="0" t="0" r="0" b="0"/>
            <wp:docPr id="91275" name="Picture 91275"/>
            <wp:cNvGraphicFramePr/>
            <a:graphic xmlns:a="http://schemas.openxmlformats.org/drawingml/2006/main">
              <a:graphicData uri="http://schemas.openxmlformats.org/drawingml/2006/picture">
                <pic:pic xmlns:pic="http://schemas.openxmlformats.org/drawingml/2006/picture">
                  <pic:nvPicPr>
                    <pic:cNvPr id="91275" name="Picture 91275"/>
                    <pic:cNvPicPr/>
                  </pic:nvPicPr>
                  <pic:blipFill>
                    <a:blip r:embed="rId9"/>
                    <a:stretch>
                      <a:fillRect/>
                    </a:stretch>
                  </pic:blipFill>
                  <pic:spPr>
                    <a:xfrm>
                      <a:off x="0" y="0"/>
                      <a:ext cx="38780" cy="45245"/>
                    </a:xfrm>
                    <a:prstGeom prst="rect">
                      <a:avLst/>
                    </a:prstGeom>
                  </pic:spPr>
                </pic:pic>
              </a:graphicData>
            </a:graphic>
          </wp:inline>
        </w:drawing>
      </w:r>
    </w:p>
    <w:p w14:paraId="6151F606" w14:textId="5E23BEDF" w:rsidR="00E1147F" w:rsidRDefault="00726D34" w:rsidP="005927EE">
      <w:pPr>
        <w:pStyle w:val="a8"/>
        <w:widowControl/>
        <w:numPr>
          <w:ilvl w:val="3"/>
          <w:numId w:val="139"/>
        </w:numPr>
        <w:tabs>
          <w:tab w:val="left" w:pos="1276"/>
          <w:tab w:val="left" w:pos="1843"/>
        </w:tabs>
        <w:spacing w:line="360" w:lineRule="auto"/>
        <w:ind w:leftChars="0" w:left="2268" w:hanging="1134"/>
        <w:jc w:val="both"/>
        <w:rPr>
          <w:rFonts w:ascii="標楷體" w:eastAsia="標楷體" w:hAnsi="標楷體"/>
          <w:sz w:val="28"/>
          <w:szCs w:val="28"/>
        </w:rPr>
      </w:pPr>
      <w:r w:rsidRPr="00E1147F">
        <w:rPr>
          <w:rFonts w:ascii="標楷體" w:eastAsia="標楷體" w:hAnsi="標楷體" w:hint="eastAsia"/>
          <w:sz w:val="28"/>
          <w:szCs w:val="28"/>
        </w:rPr>
        <w:lastRenderedPageBreak/>
        <w:t>不鏽鋼管輸出</w:t>
      </w:r>
      <w:proofErr w:type="gramStart"/>
      <w:r w:rsidRPr="00E1147F">
        <w:rPr>
          <w:rFonts w:ascii="標楷體" w:eastAsia="標楷體" w:hAnsi="標楷體" w:hint="eastAsia"/>
          <w:sz w:val="28"/>
          <w:szCs w:val="28"/>
        </w:rPr>
        <w:t>閥門轉至</w:t>
      </w:r>
      <w:proofErr w:type="gramEnd"/>
      <w:r w:rsidRPr="00E1147F">
        <w:rPr>
          <w:rFonts w:ascii="標楷體" w:eastAsia="標楷體" w:hAnsi="標楷體" w:hint="eastAsia"/>
          <w:sz w:val="28"/>
          <w:szCs w:val="28"/>
        </w:rPr>
        <w:t>與管路垂直的位置，表示管路已完全關閉。</w:t>
      </w:r>
    </w:p>
    <w:p w14:paraId="230A8637" w14:textId="1C5E545E" w:rsidR="00726D34" w:rsidRPr="00E1147F" w:rsidRDefault="00726D34" w:rsidP="005927EE">
      <w:pPr>
        <w:pStyle w:val="a8"/>
        <w:widowControl/>
        <w:numPr>
          <w:ilvl w:val="3"/>
          <w:numId w:val="139"/>
        </w:numPr>
        <w:tabs>
          <w:tab w:val="left" w:pos="1276"/>
          <w:tab w:val="left" w:pos="1843"/>
        </w:tabs>
        <w:spacing w:line="360" w:lineRule="auto"/>
        <w:ind w:leftChars="0" w:left="2268" w:hanging="1134"/>
        <w:jc w:val="both"/>
        <w:rPr>
          <w:rFonts w:ascii="標楷體" w:eastAsia="標楷體" w:hAnsi="標楷體"/>
          <w:sz w:val="28"/>
          <w:szCs w:val="28"/>
        </w:rPr>
      </w:pPr>
      <w:r w:rsidRPr="00E1147F">
        <w:rPr>
          <w:rFonts w:ascii="標楷體" w:eastAsia="標楷體" w:hAnsi="標楷體" w:cs="Segoe UI"/>
          <w:sz w:val="28"/>
          <w:szCs w:val="28"/>
        </w:rPr>
        <w:t>經過以上步驟，即完成氣體鋼瓶的關閉程序</w:t>
      </w:r>
      <w:r w:rsidRPr="00E1147F">
        <w:rPr>
          <w:rFonts w:ascii="標楷體" w:eastAsia="標楷體" w:hAnsi="標楷體" w:cs="Segoe UI" w:hint="eastAsia"/>
          <w:sz w:val="28"/>
          <w:szCs w:val="28"/>
        </w:rPr>
        <w:t>。</w:t>
      </w:r>
    </w:p>
    <w:p w14:paraId="1ECFDD46" w14:textId="4B969319" w:rsidR="00726D34" w:rsidRDefault="00726D34" w:rsidP="00726D34">
      <w:pPr>
        <w:tabs>
          <w:tab w:val="left" w:pos="1860"/>
        </w:tabs>
        <w:adjustRightInd w:val="0"/>
        <w:snapToGrid w:val="0"/>
        <w:jc w:val="center"/>
        <w:rPr>
          <w:rFonts w:ascii="標楷體" w:eastAsia="標楷體" w:hAnsi="標楷體"/>
          <w:sz w:val="36"/>
          <w:szCs w:val="36"/>
        </w:rPr>
      </w:pPr>
      <w:r>
        <w:rPr>
          <w:noProof/>
        </w:rPr>
        <w:drawing>
          <wp:inline distT="0" distB="0" distL="0" distR="0" wp14:anchorId="6A95FAD3" wp14:editId="51AA877F">
            <wp:extent cx="2305050" cy="5713930"/>
            <wp:effectExtent l="0" t="0" r="0" b="1270"/>
            <wp:docPr id="37542439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24392" name="圖片 1" descr="一張含有 文字, 螢幕擷取畫面, 字型, 數字 的圖片&#10;&#10;自動產生的描述"/>
                    <pic:cNvPicPr/>
                  </pic:nvPicPr>
                  <pic:blipFill>
                    <a:blip r:embed="rId10"/>
                    <a:stretch>
                      <a:fillRect/>
                    </a:stretch>
                  </pic:blipFill>
                  <pic:spPr>
                    <a:xfrm>
                      <a:off x="0" y="0"/>
                      <a:ext cx="2330741" cy="5777615"/>
                    </a:xfrm>
                    <a:prstGeom prst="rect">
                      <a:avLst/>
                    </a:prstGeom>
                  </pic:spPr>
                </pic:pic>
              </a:graphicData>
            </a:graphic>
          </wp:inline>
        </w:drawing>
      </w:r>
    </w:p>
    <w:p w14:paraId="7F999D56" w14:textId="7D10FA41" w:rsidR="00E71F19" w:rsidRDefault="00726D34" w:rsidP="005927EE">
      <w:pPr>
        <w:pStyle w:val="a8"/>
        <w:widowControl/>
        <w:numPr>
          <w:ilvl w:val="2"/>
          <w:numId w:val="141"/>
        </w:numPr>
        <w:tabs>
          <w:tab w:val="left" w:pos="1134"/>
          <w:tab w:val="left" w:pos="1276"/>
          <w:tab w:val="left" w:pos="1701"/>
        </w:tabs>
        <w:spacing w:line="360" w:lineRule="auto"/>
        <w:ind w:leftChars="0" w:firstLine="142"/>
        <w:jc w:val="both"/>
        <w:rPr>
          <w:rFonts w:ascii="標楷體" w:eastAsia="標楷體" w:hAnsi="標楷體"/>
          <w:sz w:val="28"/>
          <w:szCs w:val="28"/>
        </w:rPr>
      </w:pPr>
      <w:r w:rsidRPr="00F07785">
        <w:rPr>
          <w:rFonts w:ascii="標楷體" w:eastAsia="標楷體" w:hAnsi="標楷體"/>
          <w:sz w:val="28"/>
          <w:szCs w:val="28"/>
        </w:rPr>
        <w:t>其他注意事項</w:t>
      </w:r>
      <w:r w:rsidRPr="00F07785">
        <w:rPr>
          <w:rFonts w:ascii="標楷體" w:eastAsia="標楷體" w:hAnsi="標楷體" w:hint="eastAsia"/>
          <w:sz w:val="28"/>
          <w:szCs w:val="28"/>
        </w:rPr>
        <w:t>：</w:t>
      </w:r>
    </w:p>
    <w:p w14:paraId="1615FBF4" w14:textId="3F1B7528" w:rsidR="00E71F19" w:rsidRDefault="00726D34" w:rsidP="005927EE">
      <w:pPr>
        <w:pStyle w:val="a8"/>
        <w:widowControl/>
        <w:numPr>
          <w:ilvl w:val="3"/>
          <w:numId w:val="143"/>
        </w:numPr>
        <w:tabs>
          <w:tab w:val="left" w:pos="1134"/>
        </w:tabs>
        <w:spacing w:line="360" w:lineRule="auto"/>
        <w:ind w:leftChars="0" w:left="2268" w:hanging="1134"/>
        <w:jc w:val="both"/>
        <w:rPr>
          <w:rFonts w:ascii="標楷體" w:eastAsia="標楷體" w:hAnsi="標楷體" w:cs="Segoe UI"/>
          <w:sz w:val="28"/>
          <w:szCs w:val="28"/>
        </w:rPr>
      </w:pPr>
      <w:r w:rsidRPr="00E71F19">
        <w:rPr>
          <w:rFonts w:ascii="標楷體" w:eastAsia="標楷體" w:hAnsi="標楷體" w:cs="Segoe UI"/>
          <w:sz w:val="28"/>
          <w:szCs w:val="28"/>
        </w:rPr>
        <w:t>在開啟氣體鋼瓶時，請務必確保已將</w:t>
      </w:r>
      <w:proofErr w:type="gramStart"/>
      <w:r w:rsidRPr="00E71F19">
        <w:rPr>
          <w:rFonts w:ascii="標楷體" w:eastAsia="標楷體" w:hAnsi="標楷體" w:cs="Segoe UI"/>
          <w:sz w:val="28"/>
          <w:szCs w:val="28"/>
        </w:rPr>
        <w:t>調壓閥開關</w:t>
      </w:r>
      <w:proofErr w:type="gramEnd"/>
      <w:r w:rsidRPr="00E71F19">
        <w:rPr>
          <w:rFonts w:ascii="標楷體" w:eastAsia="標楷體" w:hAnsi="標楷體" w:cs="Segoe UI"/>
          <w:sz w:val="28"/>
          <w:szCs w:val="28"/>
        </w:rPr>
        <w:t>關閉。若</w:t>
      </w:r>
      <w:proofErr w:type="gramStart"/>
      <w:r w:rsidRPr="00E71F19">
        <w:rPr>
          <w:rFonts w:ascii="標楷體" w:eastAsia="標楷體" w:hAnsi="標楷體" w:cs="Segoe UI"/>
          <w:sz w:val="28"/>
          <w:szCs w:val="28"/>
        </w:rPr>
        <w:t>調壓閥未</w:t>
      </w:r>
      <w:proofErr w:type="gramEnd"/>
      <w:r w:rsidRPr="00E71F19">
        <w:rPr>
          <w:rFonts w:ascii="標楷體" w:eastAsia="標楷體" w:hAnsi="標楷體" w:cs="Segoe UI"/>
          <w:sz w:val="28"/>
          <w:szCs w:val="28"/>
        </w:rPr>
        <w:t>正確關閉，輸出壓力計可能因氣體壓力過大而遭受損壞，請特別留意此操作細節以確保設備的安全運作。</w:t>
      </w:r>
    </w:p>
    <w:p w14:paraId="51FB6892" w14:textId="1B6A656B" w:rsidR="00726D34" w:rsidRPr="005B66DF" w:rsidRDefault="00726D34" w:rsidP="005927EE">
      <w:pPr>
        <w:pStyle w:val="a8"/>
        <w:widowControl/>
        <w:numPr>
          <w:ilvl w:val="3"/>
          <w:numId w:val="143"/>
        </w:numPr>
        <w:tabs>
          <w:tab w:val="left" w:pos="1134"/>
        </w:tabs>
        <w:spacing w:line="360" w:lineRule="auto"/>
        <w:ind w:leftChars="0" w:left="2268" w:hanging="1134"/>
        <w:jc w:val="both"/>
        <w:rPr>
          <w:rFonts w:ascii="標楷體" w:eastAsia="標楷體" w:hAnsi="標楷體"/>
          <w:sz w:val="28"/>
          <w:szCs w:val="28"/>
        </w:rPr>
      </w:pPr>
      <w:r w:rsidRPr="005B66DF">
        <w:rPr>
          <w:rFonts w:ascii="標楷體" w:eastAsia="標楷體" w:hAnsi="標楷體" w:cs="Segoe UI"/>
          <w:sz w:val="28"/>
          <w:szCs w:val="28"/>
        </w:rPr>
        <w:lastRenderedPageBreak/>
        <w:t>在開啟</w:t>
      </w:r>
      <w:proofErr w:type="gramStart"/>
      <w:r w:rsidRPr="005B66DF">
        <w:rPr>
          <w:rFonts w:ascii="標楷體" w:eastAsia="標楷體" w:hAnsi="標楷體" w:cs="Segoe UI"/>
          <w:sz w:val="28"/>
          <w:szCs w:val="28"/>
        </w:rPr>
        <w:t>氣瓶時</w:t>
      </w:r>
      <w:proofErr w:type="gramEnd"/>
      <w:r w:rsidRPr="005B66DF">
        <w:rPr>
          <w:rFonts w:ascii="標楷體" w:eastAsia="標楷體" w:hAnsi="標楷體" w:cs="Segoe UI"/>
          <w:sz w:val="28"/>
          <w:szCs w:val="28"/>
        </w:rPr>
        <w:t xml:space="preserve">，請紀錄一次壓力計的數值。若壓力低於150 </w:t>
      </w:r>
      <w:proofErr w:type="spellStart"/>
      <w:r w:rsidRPr="005B66DF">
        <w:rPr>
          <w:rFonts w:ascii="標楷體" w:eastAsia="標楷體" w:hAnsi="標楷體" w:cs="Segoe UI"/>
          <w:sz w:val="28"/>
          <w:szCs w:val="28"/>
        </w:rPr>
        <w:t>psig</w:t>
      </w:r>
      <w:proofErr w:type="spellEnd"/>
      <w:r w:rsidRPr="005B66DF">
        <w:rPr>
          <w:rFonts w:ascii="標楷體" w:eastAsia="標楷體" w:hAnsi="標楷體" w:cs="Segoe UI"/>
          <w:sz w:val="28"/>
          <w:szCs w:val="28"/>
        </w:rPr>
        <w:t>，請提前</w:t>
      </w:r>
      <w:proofErr w:type="gramStart"/>
      <w:r w:rsidRPr="005B66DF">
        <w:rPr>
          <w:rFonts w:ascii="標楷體" w:eastAsia="標楷體" w:hAnsi="標楷體" w:cs="Segoe UI"/>
          <w:sz w:val="28"/>
          <w:szCs w:val="28"/>
        </w:rPr>
        <w:t>更換新氣瓶</w:t>
      </w:r>
      <w:proofErr w:type="gramEnd"/>
      <w:r w:rsidRPr="005B66DF">
        <w:rPr>
          <w:rFonts w:ascii="標楷體" w:eastAsia="標楷體" w:hAnsi="標楷體" w:cs="Segoe UI"/>
          <w:sz w:val="28"/>
          <w:szCs w:val="28"/>
        </w:rPr>
        <w:t>，以確保氣體品質及穩定供應。</w:t>
      </w:r>
    </w:p>
    <w:p w14:paraId="5096F7DE" w14:textId="14B62AED" w:rsidR="00FE549F" w:rsidRPr="005927EE" w:rsidRDefault="00726D34" w:rsidP="005927EE">
      <w:pPr>
        <w:pStyle w:val="a8"/>
        <w:numPr>
          <w:ilvl w:val="1"/>
          <w:numId w:val="145"/>
        </w:numPr>
        <w:tabs>
          <w:tab w:val="left" w:pos="709"/>
          <w:tab w:val="left" w:pos="851"/>
          <w:tab w:val="left" w:pos="1134"/>
        </w:tabs>
        <w:spacing w:line="360" w:lineRule="auto"/>
        <w:ind w:leftChars="0" w:left="426" w:firstLine="142"/>
        <w:rPr>
          <w:rFonts w:ascii="標楷體" w:eastAsia="標楷體" w:hAnsi="標楷體"/>
          <w:sz w:val="28"/>
          <w:szCs w:val="28"/>
        </w:rPr>
      </w:pPr>
      <w:r w:rsidRPr="005927EE">
        <w:rPr>
          <w:rFonts w:ascii="標楷體" w:eastAsia="標楷體" w:hAnsi="標楷體"/>
          <w:sz w:val="28"/>
          <w:szCs w:val="28"/>
        </w:rPr>
        <w:t>管線洩漏測試</w:t>
      </w:r>
      <w:r w:rsidRPr="005927EE">
        <w:rPr>
          <w:rFonts w:ascii="標楷體" w:eastAsia="標楷體" w:hAnsi="標楷體" w:hint="eastAsia"/>
          <w:sz w:val="28"/>
          <w:szCs w:val="28"/>
        </w:rPr>
        <w:t>程序</w:t>
      </w:r>
    </w:p>
    <w:p w14:paraId="473ACB89" w14:textId="03901668" w:rsidR="00FE549F" w:rsidRPr="005927EE" w:rsidRDefault="00726D34" w:rsidP="005927EE">
      <w:pPr>
        <w:pStyle w:val="a8"/>
        <w:numPr>
          <w:ilvl w:val="2"/>
          <w:numId w:val="147"/>
        </w:numPr>
        <w:tabs>
          <w:tab w:val="left" w:pos="851"/>
        </w:tabs>
        <w:spacing w:line="360" w:lineRule="auto"/>
        <w:ind w:leftChars="0" w:left="1701" w:hanging="850"/>
        <w:rPr>
          <w:rFonts w:ascii="標楷體" w:eastAsia="標楷體" w:hAnsi="標楷體"/>
          <w:sz w:val="28"/>
          <w:szCs w:val="28"/>
        </w:rPr>
      </w:pPr>
      <w:r w:rsidRPr="005927EE">
        <w:rPr>
          <w:rFonts w:ascii="標楷體" w:eastAsia="標楷體" w:hAnsi="標楷體" w:cs="Segoe UI"/>
          <w:sz w:val="28"/>
          <w:szCs w:val="28"/>
        </w:rPr>
        <w:t>每年對高壓氣體鋼瓶管線執行一次測試，以確保管線完全無</w:t>
      </w:r>
      <w:proofErr w:type="gramStart"/>
      <w:r w:rsidRPr="005927EE">
        <w:rPr>
          <w:rFonts w:ascii="標楷體" w:eastAsia="標楷體" w:hAnsi="標楷體" w:cs="Segoe UI"/>
          <w:sz w:val="28"/>
          <w:szCs w:val="28"/>
        </w:rPr>
        <w:t>破洞或洩漏</w:t>
      </w:r>
      <w:proofErr w:type="gramEnd"/>
      <w:r w:rsidRPr="005927EE">
        <w:rPr>
          <w:rFonts w:ascii="標楷體" w:eastAsia="標楷體" w:hAnsi="標楷體" w:cs="Segoe UI"/>
          <w:sz w:val="28"/>
          <w:szCs w:val="28"/>
        </w:rPr>
        <w:t>狀況</w:t>
      </w:r>
      <w:r w:rsidRPr="005927EE">
        <w:rPr>
          <w:rFonts w:ascii="標楷體" w:eastAsia="標楷體" w:hAnsi="標楷體" w:cs="Segoe UI" w:hint="eastAsia"/>
          <w:sz w:val="28"/>
          <w:szCs w:val="28"/>
        </w:rPr>
        <w:t>。</w:t>
      </w:r>
    </w:p>
    <w:p w14:paraId="4863C482" w14:textId="49B8593D" w:rsidR="00FE549F" w:rsidRPr="005927EE" w:rsidRDefault="00726D34" w:rsidP="005927EE">
      <w:pPr>
        <w:pStyle w:val="a8"/>
        <w:numPr>
          <w:ilvl w:val="2"/>
          <w:numId w:val="147"/>
        </w:numPr>
        <w:tabs>
          <w:tab w:val="left" w:pos="851"/>
        </w:tabs>
        <w:spacing w:line="360" w:lineRule="auto"/>
        <w:ind w:leftChars="0" w:left="1701" w:hanging="850"/>
        <w:rPr>
          <w:rFonts w:ascii="標楷體" w:eastAsia="標楷體" w:hAnsi="標楷體"/>
          <w:sz w:val="28"/>
          <w:szCs w:val="28"/>
        </w:rPr>
      </w:pPr>
      <w:r w:rsidRPr="005927EE">
        <w:rPr>
          <w:rFonts w:ascii="標楷體" w:eastAsia="標楷體" w:hAnsi="標楷體" w:hint="eastAsia"/>
          <w:sz w:val="28"/>
          <w:szCs w:val="28"/>
        </w:rPr>
        <w:t>按照</w:t>
      </w:r>
      <w:r w:rsidRPr="005927EE">
        <w:rPr>
          <w:rFonts w:ascii="標楷體" w:eastAsia="標楷體" w:hAnsi="標楷體"/>
          <w:sz w:val="28"/>
          <w:szCs w:val="28"/>
        </w:rPr>
        <w:t>作業</w:t>
      </w:r>
      <w:r w:rsidR="00E02A87" w:rsidRPr="005927EE">
        <w:rPr>
          <w:rFonts w:ascii="標楷體" w:eastAsia="標楷體" w:hAnsi="標楷體" w:hint="eastAsia"/>
          <w:sz w:val="28"/>
          <w:szCs w:val="28"/>
        </w:rPr>
        <w:t>流程</w:t>
      </w:r>
      <w:r w:rsidR="003E50E8" w:rsidRPr="005927EE">
        <w:rPr>
          <w:rFonts w:ascii="標楷體" w:eastAsia="標楷體" w:hAnsi="標楷體" w:hint="eastAsia"/>
          <w:sz w:val="28"/>
          <w:szCs w:val="28"/>
        </w:rPr>
        <w:t>「4.1.2</w:t>
      </w:r>
      <w:r w:rsidRPr="005927EE">
        <w:rPr>
          <w:rFonts w:ascii="標楷體" w:eastAsia="標楷體" w:hAnsi="標楷體"/>
          <w:sz w:val="28"/>
          <w:szCs w:val="28"/>
        </w:rPr>
        <w:t>氣體鋼瓶關閉步驟</w:t>
      </w:r>
      <w:r w:rsidR="003E50E8" w:rsidRPr="005927EE">
        <w:rPr>
          <w:rFonts w:ascii="標楷體" w:eastAsia="標楷體" w:hAnsi="標楷體" w:hint="eastAsia"/>
          <w:sz w:val="28"/>
          <w:szCs w:val="28"/>
        </w:rPr>
        <w:t>」</w:t>
      </w:r>
      <w:r w:rsidRPr="005927EE">
        <w:rPr>
          <w:rFonts w:ascii="標楷體" w:eastAsia="標楷體" w:hAnsi="標楷體" w:hint="eastAsia"/>
          <w:sz w:val="28"/>
          <w:szCs w:val="28"/>
        </w:rPr>
        <w:t>，</w:t>
      </w:r>
      <w:r w:rsidRPr="005927EE">
        <w:rPr>
          <w:rFonts w:ascii="標楷體" w:eastAsia="標楷體" w:hAnsi="標楷體"/>
          <w:sz w:val="28"/>
          <w:szCs w:val="28"/>
        </w:rPr>
        <w:t>確認各</w:t>
      </w:r>
      <w:proofErr w:type="gramStart"/>
      <w:r w:rsidRPr="005927EE">
        <w:rPr>
          <w:rFonts w:ascii="標楷體" w:eastAsia="標楷體" w:hAnsi="標楷體"/>
          <w:sz w:val="28"/>
          <w:szCs w:val="28"/>
        </w:rPr>
        <w:t>調節閥及壓力</w:t>
      </w:r>
      <w:proofErr w:type="gramEnd"/>
      <w:r w:rsidRPr="005927EE">
        <w:rPr>
          <w:rFonts w:ascii="標楷體" w:eastAsia="標楷體" w:hAnsi="標楷體"/>
          <w:sz w:val="28"/>
          <w:szCs w:val="28"/>
        </w:rPr>
        <w:t>讀數數值皆為</w:t>
      </w:r>
      <w:r w:rsidRPr="005927EE">
        <w:rPr>
          <w:rFonts w:ascii="標楷體" w:eastAsia="標楷體" w:hAnsi="標楷體" w:hint="eastAsia"/>
          <w:sz w:val="28"/>
          <w:szCs w:val="28"/>
        </w:rPr>
        <w:t>零</w:t>
      </w:r>
      <w:r w:rsidRPr="005927EE">
        <w:rPr>
          <w:rFonts w:ascii="標楷體" w:eastAsia="標楷體" w:hAnsi="標楷體" w:cs="Segoe UI" w:hint="eastAsia"/>
          <w:sz w:val="28"/>
          <w:szCs w:val="28"/>
        </w:rPr>
        <w:t>。</w:t>
      </w:r>
    </w:p>
    <w:p w14:paraId="3BA8F428" w14:textId="4044619C" w:rsidR="00FE549F" w:rsidRPr="005927EE" w:rsidRDefault="00726D34" w:rsidP="005927EE">
      <w:pPr>
        <w:pStyle w:val="a8"/>
        <w:numPr>
          <w:ilvl w:val="2"/>
          <w:numId w:val="147"/>
        </w:numPr>
        <w:tabs>
          <w:tab w:val="left" w:pos="851"/>
        </w:tabs>
        <w:spacing w:line="360" w:lineRule="auto"/>
        <w:ind w:leftChars="0" w:left="1701" w:hanging="850"/>
        <w:rPr>
          <w:rFonts w:ascii="標楷體" w:eastAsia="標楷體" w:hAnsi="標楷體"/>
          <w:sz w:val="28"/>
          <w:szCs w:val="28"/>
        </w:rPr>
      </w:pPr>
      <w:r w:rsidRPr="005927EE">
        <w:rPr>
          <w:rFonts w:ascii="標楷體" w:eastAsia="標楷體" w:hAnsi="標楷體"/>
          <w:sz w:val="28"/>
          <w:szCs w:val="28"/>
        </w:rPr>
        <w:t>以</w:t>
      </w:r>
      <w:r w:rsidRPr="005927EE">
        <w:rPr>
          <w:rFonts w:ascii="標楷體" w:eastAsia="標楷體" w:hAnsi="標楷體" w:hint="eastAsia"/>
          <w:sz w:val="28"/>
          <w:szCs w:val="28"/>
        </w:rPr>
        <w:t>單手</w:t>
      </w:r>
      <w:r w:rsidRPr="005927EE">
        <w:rPr>
          <w:rFonts w:ascii="標楷體" w:eastAsia="標楷體" w:hAnsi="標楷體"/>
          <w:sz w:val="28"/>
          <w:szCs w:val="28"/>
        </w:rPr>
        <w:t>逆時針</w:t>
      </w:r>
      <w:r w:rsidRPr="005927EE">
        <w:rPr>
          <w:rFonts w:ascii="標楷體" w:eastAsia="標楷體" w:hAnsi="標楷體" w:hint="eastAsia"/>
          <w:sz w:val="28"/>
          <w:szCs w:val="28"/>
        </w:rPr>
        <w:t>轉動</w:t>
      </w:r>
      <w:r w:rsidRPr="005927EE">
        <w:rPr>
          <w:rFonts w:ascii="標楷體" w:eastAsia="標楷體" w:hAnsi="標楷體"/>
          <w:sz w:val="28"/>
          <w:szCs w:val="28"/>
        </w:rPr>
        <w:t>開啟鋼瓶</w:t>
      </w:r>
      <w:proofErr w:type="gramStart"/>
      <w:r w:rsidRPr="005927EE">
        <w:rPr>
          <w:rFonts w:ascii="標楷體" w:eastAsia="標楷體" w:hAnsi="標楷體"/>
          <w:sz w:val="28"/>
          <w:szCs w:val="28"/>
        </w:rPr>
        <w:t>瓶</w:t>
      </w:r>
      <w:proofErr w:type="gramEnd"/>
      <w:r w:rsidRPr="005927EE">
        <w:rPr>
          <w:rFonts w:ascii="標楷體" w:eastAsia="標楷體" w:hAnsi="標楷體"/>
          <w:sz w:val="28"/>
          <w:szCs w:val="28"/>
        </w:rPr>
        <w:t>閥，</w:t>
      </w:r>
      <w:r w:rsidRPr="005927EE">
        <w:rPr>
          <w:rFonts w:ascii="標楷體" w:eastAsia="標楷體" w:hAnsi="標楷體" w:hint="eastAsia"/>
          <w:sz w:val="28"/>
          <w:szCs w:val="28"/>
        </w:rPr>
        <w:t>此時一次</w:t>
      </w:r>
      <w:r w:rsidRPr="005927EE">
        <w:rPr>
          <w:rFonts w:ascii="標楷體" w:eastAsia="標楷體" w:hAnsi="標楷體"/>
          <w:sz w:val="28"/>
          <w:szCs w:val="28"/>
        </w:rPr>
        <w:t>壓力計指針上升</w:t>
      </w:r>
      <w:r w:rsidRPr="005927EE">
        <w:rPr>
          <w:rFonts w:ascii="標楷體" w:eastAsia="標楷體" w:hAnsi="標楷體" w:cs="Segoe UI" w:hint="eastAsia"/>
          <w:sz w:val="28"/>
          <w:szCs w:val="28"/>
        </w:rPr>
        <w:t>。</w:t>
      </w:r>
    </w:p>
    <w:p w14:paraId="1A528882" w14:textId="1A617F75" w:rsidR="00FE549F" w:rsidRPr="005927EE" w:rsidRDefault="00726D34" w:rsidP="005927EE">
      <w:pPr>
        <w:pStyle w:val="a8"/>
        <w:numPr>
          <w:ilvl w:val="2"/>
          <w:numId w:val="147"/>
        </w:numPr>
        <w:tabs>
          <w:tab w:val="left" w:pos="851"/>
        </w:tabs>
        <w:spacing w:line="360" w:lineRule="auto"/>
        <w:ind w:leftChars="0" w:left="1701" w:hanging="850"/>
        <w:rPr>
          <w:rFonts w:ascii="標楷體" w:eastAsia="標楷體" w:hAnsi="標楷體"/>
          <w:sz w:val="28"/>
          <w:szCs w:val="28"/>
        </w:rPr>
      </w:pPr>
      <w:r w:rsidRPr="005927EE">
        <w:rPr>
          <w:rFonts w:ascii="標楷體" w:eastAsia="標楷體" w:hAnsi="標楷體"/>
          <w:sz w:val="28"/>
          <w:szCs w:val="28"/>
        </w:rPr>
        <w:t>順時針旋轉</w:t>
      </w:r>
      <w:proofErr w:type="gramStart"/>
      <w:r w:rsidRPr="005927EE">
        <w:rPr>
          <w:rFonts w:ascii="標楷體" w:eastAsia="標楷體" w:hAnsi="標楷體"/>
          <w:sz w:val="28"/>
          <w:szCs w:val="28"/>
        </w:rPr>
        <w:t>調壓閥開關</w:t>
      </w:r>
      <w:proofErr w:type="gramEnd"/>
      <w:r w:rsidRPr="005927EE">
        <w:rPr>
          <w:rFonts w:ascii="標楷體" w:eastAsia="標楷體" w:hAnsi="標楷體"/>
          <w:sz w:val="28"/>
          <w:szCs w:val="28"/>
        </w:rPr>
        <w:t>，將</w:t>
      </w:r>
      <w:r w:rsidRPr="005927EE">
        <w:rPr>
          <w:rFonts w:ascii="標楷體" w:eastAsia="標楷體" w:hAnsi="標楷體" w:hint="eastAsia"/>
          <w:sz w:val="28"/>
          <w:szCs w:val="28"/>
        </w:rPr>
        <w:t>二次</w:t>
      </w:r>
      <w:r w:rsidRPr="005927EE">
        <w:rPr>
          <w:rFonts w:ascii="標楷體" w:eastAsia="標楷體" w:hAnsi="標楷體"/>
          <w:sz w:val="28"/>
          <w:szCs w:val="28"/>
        </w:rPr>
        <w:t>壓力計指針數值調到刻度</w:t>
      </w:r>
      <w:r w:rsidRPr="005927EE">
        <w:rPr>
          <w:rFonts w:ascii="標楷體" w:eastAsia="標楷體" w:hAnsi="標楷體" w:hint="eastAsia"/>
          <w:sz w:val="28"/>
          <w:szCs w:val="28"/>
        </w:rPr>
        <w:t xml:space="preserve">20 </w:t>
      </w:r>
      <w:r w:rsidRPr="005927EE">
        <w:rPr>
          <w:rFonts w:ascii="標楷體" w:eastAsia="標楷體" w:hAnsi="標楷體"/>
          <w:sz w:val="28"/>
          <w:szCs w:val="28"/>
        </w:rPr>
        <w:t>Psi位置。</w:t>
      </w:r>
      <w:r w:rsidRPr="00F07785">
        <w:rPr>
          <w:noProof/>
        </w:rPr>
        <w:drawing>
          <wp:inline distT="0" distB="0" distL="0" distR="0" wp14:anchorId="02E3734D" wp14:editId="6ACB007A">
            <wp:extent cx="3231" cy="3232"/>
            <wp:effectExtent l="0" t="0" r="0" b="0"/>
            <wp:docPr id="95031" name="Picture 95031"/>
            <wp:cNvGraphicFramePr/>
            <a:graphic xmlns:a="http://schemas.openxmlformats.org/drawingml/2006/main">
              <a:graphicData uri="http://schemas.openxmlformats.org/drawingml/2006/picture">
                <pic:pic xmlns:pic="http://schemas.openxmlformats.org/drawingml/2006/picture">
                  <pic:nvPicPr>
                    <pic:cNvPr id="95031" name="Picture 95031"/>
                    <pic:cNvPicPr/>
                  </pic:nvPicPr>
                  <pic:blipFill>
                    <a:blip r:embed="rId11"/>
                    <a:stretch>
                      <a:fillRect/>
                    </a:stretch>
                  </pic:blipFill>
                  <pic:spPr>
                    <a:xfrm>
                      <a:off x="0" y="0"/>
                      <a:ext cx="3231" cy="3232"/>
                    </a:xfrm>
                    <a:prstGeom prst="rect">
                      <a:avLst/>
                    </a:prstGeom>
                  </pic:spPr>
                </pic:pic>
              </a:graphicData>
            </a:graphic>
          </wp:inline>
        </w:drawing>
      </w:r>
      <w:r w:rsidRPr="005927EE">
        <w:rPr>
          <w:rFonts w:ascii="標楷體" w:eastAsia="標楷體" w:hAnsi="標楷體"/>
          <w:sz w:val="28"/>
          <w:szCs w:val="28"/>
        </w:rPr>
        <w:t>※注意不可超過</w:t>
      </w:r>
      <w:r w:rsidRPr="005927EE">
        <w:rPr>
          <w:rFonts w:ascii="標楷體" w:eastAsia="標楷體" w:hAnsi="標楷體" w:hint="eastAsia"/>
          <w:sz w:val="28"/>
          <w:szCs w:val="28"/>
        </w:rPr>
        <w:t>30</w:t>
      </w:r>
      <w:r w:rsidRPr="005927EE">
        <w:rPr>
          <w:rFonts w:ascii="標楷體" w:eastAsia="標楷體" w:hAnsi="標楷體"/>
          <w:sz w:val="28"/>
          <w:szCs w:val="28"/>
        </w:rPr>
        <w:t xml:space="preserve"> psi以避免損壞</w:t>
      </w:r>
      <w:proofErr w:type="spellStart"/>
      <w:r w:rsidRPr="005927EE">
        <w:rPr>
          <w:rFonts w:ascii="標楷體" w:eastAsia="標楷體" w:hAnsi="標楷體" w:hint="eastAsia"/>
          <w:sz w:val="28"/>
          <w:szCs w:val="28"/>
        </w:rPr>
        <w:t>s</w:t>
      </w:r>
      <w:r w:rsidRPr="005927EE">
        <w:rPr>
          <w:rFonts w:ascii="標楷體" w:eastAsia="標楷體" w:hAnsi="標楷體"/>
          <w:sz w:val="28"/>
          <w:szCs w:val="28"/>
        </w:rPr>
        <w:t>abio</w:t>
      </w:r>
      <w:proofErr w:type="spellEnd"/>
      <w:r w:rsidRPr="005927EE">
        <w:rPr>
          <w:rFonts w:ascii="標楷體" w:eastAsia="標楷體" w:hAnsi="標楷體"/>
          <w:sz w:val="28"/>
          <w:szCs w:val="28"/>
        </w:rPr>
        <w:t xml:space="preserve"> 4010</w:t>
      </w:r>
      <w:r w:rsidRPr="005927EE">
        <w:rPr>
          <w:rFonts w:ascii="標楷體" w:eastAsia="標楷體" w:hAnsi="標楷體" w:hint="eastAsia"/>
          <w:sz w:val="28"/>
          <w:szCs w:val="28"/>
        </w:rPr>
        <w:t>。</w:t>
      </w:r>
    </w:p>
    <w:p w14:paraId="4679FD47" w14:textId="2963608E" w:rsidR="00FE549F" w:rsidRPr="005927EE" w:rsidRDefault="00726D34" w:rsidP="005927EE">
      <w:pPr>
        <w:pStyle w:val="a8"/>
        <w:numPr>
          <w:ilvl w:val="2"/>
          <w:numId w:val="147"/>
        </w:numPr>
        <w:tabs>
          <w:tab w:val="left" w:pos="851"/>
        </w:tabs>
        <w:spacing w:line="360" w:lineRule="auto"/>
        <w:ind w:leftChars="0" w:left="1701" w:hanging="850"/>
        <w:rPr>
          <w:rFonts w:ascii="標楷體" w:eastAsia="標楷體" w:hAnsi="標楷體"/>
          <w:sz w:val="28"/>
          <w:szCs w:val="28"/>
        </w:rPr>
      </w:pPr>
      <w:r w:rsidRPr="005927EE">
        <w:rPr>
          <w:rFonts w:ascii="標楷體" w:eastAsia="標楷體" w:hAnsi="標楷體"/>
          <w:sz w:val="28"/>
          <w:szCs w:val="28"/>
        </w:rPr>
        <w:t>以</w:t>
      </w:r>
      <w:r w:rsidRPr="005927EE">
        <w:rPr>
          <w:rFonts w:ascii="標楷體" w:eastAsia="標楷體" w:hAnsi="標楷體" w:hint="eastAsia"/>
          <w:sz w:val="28"/>
          <w:szCs w:val="28"/>
        </w:rPr>
        <w:t>單手</w:t>
      </w:r>
      <w:r w:rsidRPr="005927EE">
        <w:rPr>
          <w:rFonts w:ascii="標楷體" w:eastAsia="標楷體" w:hAnsi="標楷體"/>
          <w:sz w:val="28"/>
          <w:szCs w:val="28"/>
        </w:rPr>
        <w:t>順時針</w:t>
      </w:r>
      <w:r w:rsidRPr="005927EE">
        <w:rPr>
          <w:rFonts w:ascii="標楷體" w:eastAsia="標楷體" w:hAnsi="標楷體" w:hint="eastAsia"/>
          <w:sz w:val="28"/>
          <w:szCs w:val="28"/>
        </w:rPr>
        <w:t>轉動</w:t>
      </w:r>
      <w:r w:rsidRPr="005927EE">
        <w:rPr>
          <w:rFonts w:ascii="標楷體" w:eastAsia="標楷體" w:hAnsi="標楷體"/>
          <w:sz w:val="28"/>
          <w:szCs w:val="28"/>
        </w:rPr>
        <w:t>關閉鋼瓶</w:t>
      </w:r>
      <w:proofErr w:type="gramStart"/>
      <w:r w:rsidRPr="005927EE">
        <w:rPr>
          <w:rFonts w:ascii="標楷體" w:eastAsia="標楷體" w:hAnsi="標楷體"/>
          <w:sz w:val="28"/>
          <w:szCs w:val="28"/>
        </w:rPr>
        <w:t>瓶</w:t>
      </w:r>
      <w:proofErr w:type="gramEnd"/>
      <w:r w:rsidRPr="005927EE">
        <w:rPr>
          <w:rFonts w:ascii="標楷體" w:eastAsia="標楷體" w:hAnsi="標楷體"/>
          <w:sz w:val="28"/>
          <w:szCs w:val="28"/>
        </w:rPr>
        <w:t>閥。</w:t>
      </w:r>
    </w:p>
    <w:p w14:paraId="58D9F7E7" w14:textId="647BF223" w:rsidR="00FE549F" w:rsidRPr="005927EE" w:rsidRDefault="00726D34" w:rsidP="005927EE">
      <w:pPr>
        <w:pStyle w:val="a8"/>
        <w:numPr>
          <w:ilvl w:val="2"/>
          <w:numId w:val="147"/>
        </w:numPr>
        <w:tabs>
          <w:tab w:val="left" w:pos="851"/>
        </w:tabs>
        <w:spacing w:line="360" w:lineRule="auto"/>
        <w:ind w:leftChars="0" w:left="1701" w:hanging="850"/>
        <w:rPr>
          <w:rFonts w:ascii="標楷體" w:eastAsia="標楷體" w:hAnsi="標楷體"/>
          <w:sz w:val="28"/>
          <w:szCs w:val="28"/>
        </w:rPr>
      </w:pPr>
      <w:r w:rsidRPr="005927EE">
        <w:rPr>
          <w:rFonts w:ascii="標楷體" w:eastAsia="標楷體" w:hAnsi="標楷體" w:hint="eastAsia"/>
          <w:sz w:val="28"/>
          <w:szCs w:val="28"/>
        </w:rPr>
        <w:t>使用</w:t>
      </w:r>
      <w:proofErr w:type="gramStart"/>
      <w:r w:rsidRPr="005927EE">
        <w:rPr>
          <w:rFonts w:ascii="標楷體" w:eastAsia="標楷體" w:hAnsi="標楷體" w:hint="eastAsia"/>
          <w:sz w:val="28"/>
          <w:szCs w:val="28"/>
        </w:rPr>
        <w:t>測漏劑噴灑</w:t>
      </w:r>
      <w:proofErr w:type="gramEnd"/>
      <w:r w:rsidRPr="005927EE">
        <w:rPr>
          <w:rFonts w:ascii="標楷體" w:eastAsia="標楷體" w:hAnsi="標楷體" w:hint="eastAsia"/>
          <w:sz w:val="28"/>
          <w:szCs w:val="28"/>
        </w:rPr>
        <w:t>在任何管路接頭連接處。</w:t>
      </w:r>
    </w:p>
    <w:p w14:paraId="2657D627" w14:textId="02051EA8" w:rsidR="00FE549F" w:rsidRPr="005927EE" w:rsidRDefault="00726D34" w:rsidP="005927EE">
      <w:pPr>
        <w:pStyle w:val="a8"/>
        <w:numPr>
          <w:ilvl w:val="2"/>
          <w:numId w:val="147"/>
        </w:numPr>
        <w:tabs>
          <w:tab w:val="left" w:pos="851"/>
        </w:tabs>
        <w:spacing w:line="360" w:lineRule="auto"/>
        <w:ind w:leftChars="0" w:left="1701" w:hanging="850"/>
        <w:rPr>
          <w:rFonts w:ascii="標楷體" w:eastAsia="標楷體" w:hAnsi="標楷體"/>
          <w:sz w:val="28"/>
          <w:szCs w:val="28"/>
        </w:rPr>
      </w:pPr>
      <w:r w:rsidRPr="005927EE">
        <w:rPr>
          <w:rFonts w:ascii="標楷體" w:eastAsia="標楷體" w:hAnsi="標楷體" w:hint="eastAsia"/>
          <w:sz w:val="28"/>
          <w:szCs w:val="28"/>
        </w:rPr>
        <w:t>仔細觀察噴灑過的連接處有沒有冒泡現象。(也可能有很細小的冒泡)。</w:t>
      </w:r>
    </w:p>
    <w:p w14:paraId="1A0A1720" w14:textId="3741A480" w:rsidR="00FE549F" w:rsidRPr="005927EE" w:rsidRDefault="00726D34" w:rsidP="005927EE">
      <w:pPr>
        <w:pStyle w:val="a8"/>
        <w:numPr>
          <w:ilvl w:val="3"/>
          <w:numId w:val="149"/>
        </w:numPr>
        <w:tabs>
          <w:tab w:val="left" w:pos="851"/>
          <w:tab w:val="left" w:pos="2268"/>
        </w:tabs>
        <w:spacing w:line="360" w:lineRule="auto"/>
        <w:ind w:leftChars="0" w:firstLine="283"/>
        <w:rPr>
          <w:rFonts w:ascii="標楷體" w:eastAsia="標楷體" w:hAnsi="標楷體"/>
          <w:sz w:val="28"/>
          <w:szCs w:val="28"/>
        </w:rPr>
      </w:pPr>
      <w:r w:rsidRPr="005927EE">
        <w:rPr>
          <w:rFonts w:ascii="標楷體" w:eastAsia="標楷體" w:hAnsi="標楷體"/>
          <w:sz w:val="28"/>
          <w:szCs w:val="28"/>
        </w:rPr>
        <w:t>管線正常</w:t>
      </w:r>
      <w:r w:rsidRPr="005927EE">
        <w:rPr>
          <w:rFonts w:ascii="標楷體" w:eastAsia="標楷體" w:hAnsi="標楷體" w:hint="eastAsia"/>
          <w:sz w:val="28"/>
          <w:szCs w:val="28"/>
        </w:rPr>
        <w:t>：沒看到任何冒泡現象。</w:t>
      </w:r>
    </w:p>
    <w:p w14:paraId="12001378" w14:textId="6C5085DC" w:rsidR="00FE549F" w:rsidRPr="005927EE" w:rsidRDefault="00726D34" w:rsidP="005927EE">
      <w:pPr>
        <w:pStyle w:val="a8"/>
        <w:numPr>
          <w:ilvl w:val="3"/>
          <w:numId w:val="149"/>
        </w:numPr>
        <w:tabs>
          <w:tab w:val="left" w:pos="2268"/>
        </w:tabs>
        <w:spacing w:line="360" w:lineRule="auto"/>
        <w:ind w:leftChars="0" w:left="2268" w:hanging="1134"/>
        <w:rPr>
          <w:rFonts w:ascii="標楷體" w:eastAsia="標楷體" w:hAnsi="標楷體"/>
          <w:sz w:val="28"/>
          <w:szCs w:val="28"/>
        </w:rPr>
      </w:pPr>
      <w:r w:rsidRPr="005927EE">
        <w:rPr>
          <w:rFonts w:ascii="標楷體" w:eastAsia="標楷體" w:hAnsi="標楷體"/>
          <w:sz w:val="28"/>
          <w:szCs w:val="28"/>
        </w:rPr>
        <w:t>管線</w:t>
      </w:r>
      <w:r w:rsidRPr="005927EE">
        <w:rPr>
          <w:rFonts w:ascii="標楷體" w:eastAsia="標楷體" w:hAnsi="標楷體" w:hint="eastAsia"/>
          <w:sz w:val="28"/>
          <w:szCs w:val="28"/>
        </w:rPr>
        <w:t>漏氣：看到細小或明顯的冒泡現象，</w:t>
      </w:r>
      <w:r w:rsidRPr="005927EE">
        <w:rPr>
          <w:rFonts w:ascii="標楷體" w:eastAsia="標楷體" w:hAnsi="標楷體"/>
          <w:sz w:val="28"/>
          <w:szCs w:val="28"/>
        </w:rPr>
        <w:t>須更換</w:t>
      </w:r>
      <w:r w:rsidRPr="005927EE">
        <w:rPr>
          <w:rFonts w:ascii="標楷體" w:eastAsia="標楷體" w:hAnsi="標楷體" w:hint="eastAsia"/>
          <w:sz w:val="28"/>
          <w:szCs w:val="28"/>
        </w:rPr>
        <w:t>或</w:t>
      </w:r>
      <w:r w:rsidRPr="005927EE">
        <w:rPr>
          <w:rFonts w:ascii="標楷體" w:eastAsia="標楷體" w:hAnsi="標楷體"/>
          <w:sz w:val="28"/>
          <w:szCs w:val="28"/>
        </w:rPr>
        <w:t>查修管線或接頭</w:t>
      </w:r>
      <w:r w:rsidRPr="005927EE">
        <w:rPr>
          <w:rFonts w:ascii="標楷體" w:eastAsia="標楷體" w:hAnsi="標楷體" w:hint="eastAsia"/>
          <w:sz w:val="28"/>
          <w:szCs w:val="28"/>
        </w:rPr>
        <w:t>。</w:t>
      </w:r>
    </w:p>
    <w:p w14:paraId="7B8F5BF2" w14:textId="73E26B19" w:rsidR="00DB4A1F" w:rsidRPr="005927EE" w:rsidRDefault="00726D34" w:rsidP="005927EE">
      <w:pPr>
        <w:pStyle w:val="a8"/>
        <w:numPr>
          <w:ilvl w:val="2"/>
          <w:numId w:val="151"/>
        </w:numPr>
        <w:tabs>
          <w:tab w:val="left" w:pos="851"/>
          <w:tab w:val="left" w:pos="1701"/>
        </w:tabs>
        <w:spacing w:line="360" w:lineRule="auto"/>
        <w:ind w:leftChars="0" w:firstLine="142"/>
        <w:rPr>
          <w:rFonts w:ascii="標楷體" w:eastAsia="標楷體" w:hAnsi="標楷體"/>
          <w:sz w:val="28"/>
          <w:szCs w:val="28"/>
        </w:rPr>
      </w:pPr>
      <w:r w:rsidRPr="005927EE">
        <w:rPr>
          <w:rFonts w:ascii="標楷體" w:eastAsia="標楷體" w:hAnsi="標楷體" w:hint="eastAsia"/>
          <w:sz w:val="28"/>
          <w:szCs w:val="28"/>
        </w:rPr>
        <w:t>觀察完畢後，使用乾淨抹布擦拭噴灑處。</w:t>
      </w:r>
    </w:p>
    <w:p w14:paraId="4F94FFC5" w14:textId="6028B074" w:rsidR="00DB4A1F" w:rsidRPr="005927EE" w:rsidRDefault="00726D34" w:rsidP="005927EE">
      <w:pPr>
        <w:pStyle w:val="a8"/>
        <w:numPr>
          <w:ilvl w:val="2"/>
          <w:numId w:val="152"/>
        </w:numPr>
        <w:tabs>
          <w:tab w:val="left" w:pos="1701"/>
        </w:tabs>
        <w:spacing w:line="360" w:lineRule="auto"/>
        <w:ind w:leftChars="0" w:left="1701" w:hanging="850"/>
        <w:rPr>
          <w:rFonts w:ascii="標楷體" w:eastAsia="標楷體" w:hAnsi="標楷體"/>
          <w:sz w:val="28"/>
          <w:szCs w:val="28"/>
        </w:rPr>
      </w:pPr>
      <w:r w:rsidRPr="005927EE">
        <w:rPr>
          <w:rFonts w:ascii="標楷體" w:eastAsia="標楷體" w:hAnsi="標楷體"/>
          <w:sz w:val="28"/>
          <w:szCs w:val="28"/>
        </w:rPr>
        <w:lastRenderedPageBreak/>
        <w:t>測試完畢後</w:t>
      </w:r>
      <w:r w:rsidRPr="005927EE">
        <w:rPr>
          <w:rFonts w:ascii="標楷體" w:eastAsia="標楷體" w:hAnsi="標楷體" w:hint="eastAsia"/>
          <w:sz w:val="28"/>
          <w:szCs w:val="28"/>
        </w:rPr>
        <w:t>，</w:t>
      </w:r>
      <w:r w:rsidRPr="005927EE">
        <w:rPr>
          <w:rFonts w:ascii="標楷體" w:eastAsia="標楷體" w:hAnsi="標楷體"/>
          <w:sz w:val="28"/>
          <w:szCs w:val="28"/>
        </w:rPr>
        <w:t>依作業</w:t>
      </w:r>
      <w:r w:rsidR="00E02A87" w:rsidRPr="005927EE">
        <w:rPr>
          <w:rFonts w:ascii="標楷體" w:eastAsia="標楷體" w:hAnsi="標楷體" w:hint="eastAsia"/>
          <w:sz w:val="28"/>
          <w:szCs w:val="28"/>
        </w:rPr>
        <w:t>流程</w:t>
      </w:r>
      <w:r w:rsidR="00CD4D12" w:rsidRPr="005927EE">
        <w:rPr>
          <w:rFonts w:ascii="標楷體" w:eastAsia="標楷體" w:hAnsi="標楷體" w:hint="eastAsia"/>
          <w:sz w:val="28"/>
          <w:szCs w:val="28"/>
        </w:rPr>
        <w:t>「4.1.2</w:t>
      </w:r>
      <w:r w:rsidR="00CD4D12" w:rsidRPr="005927EE">
        <w:rPr>
          <w:rFonts w:ascii="標楷體" w:eastAsia="標楷體" w:hAnsi="標楷體"/>
          <w:sz w:val="28"/>
          <w:szCs w:val="28"/>
        </w:rPr>
        <w:t>氣體鋼瓶關閉步驟</w:t>
      </w:r>
      <w:r w:rsidR="00CD4D12" w:rsidRPr="005927EE">
        <w:rPr>
          <w:rFonts w:ascii="標楷體" w:eastAsia="標楷體" w:hAnsi="標楷體" w:hint="eastAsia"/>
          <w:sz w:val="28"/>
          <w:szCs w:val="28"/>
        </w:rPr>
        <w:t>」</w:t>
      </w:r>
      <w:r w:rsidRPr="005927EE">
        <w:rPr>
          <w:rFonts w:ascii="標楷體" w:eastAsia="標楷體" w:hAnsi="標楷體"/>
          <w:sz w:val="28"/>
          <w:szCs w:val="28"/>
        </w:rPr>
        <w:t>將氣體鋼瓶關閉。</w:t>
      </w:r>
      <w:r w:rsidRPr="007D5AEA">
        <w:rPr>
          <w:noProof/>
        </w:rPr>
        <w:drawing>
          <wp:inline distT="0" distB="0" distL="0" distR="0" wp14:anchorId="08DE284F" wp14:editId="4DBD1CF7">
            <wp:extent cx="6463" cy="3232"/>
            <wp:effectExtent l="0" t="0" r="0" b="0"/>
            <wp:docPr id="95048" name="Picture 95048"/>
            <wp:cNvGraphicFramePr/>
            <a:graphic xmlns:a="http://schemas.openxmlformats.org/drawingml/2006/main">
              <a:graphicData uri="http://schemas.openxmlformats.org/drawingml/2006/picture">
                <pic:pic xmlns:pic="http://schemas.openxmlformats.org/drawingml/2006/picture">
                  <pic:nvPicPr>
                    <pic:cNvPr id="95048" name="Picture 95048"/>
                    <pic:cNvPicPr/>
                  </pic:nvPicPr>
                  <pic:blipFill>
                    <a:blip r:embed="rId12"/>
                    <a:stretch>
                      <a:fillRect/>
                    </a:stretch>
                  </pic:blipFill>
                  <pic:spPr>
                    <a:xfrm>
                      <a:off x="0" y="0"/>
                      <a:ext cx="6463" cy="3232"/>
                    </a:xfrm>
                    <a:prstGeom prst="rect">
                      <a:avLst/>
                    </a:prstGeom>
                  </pic:spPr>
                </pic:pic>
              </a:graphicData>
            </a:graphic>
          </wp:inline>
        </w:drawing>
      </w:r>
    </w:p>
    <w:p w14:paraId="22DC9240" w14:textId="37E2BD8B" w:rsidR="00726D34" w:rsidRPr="005927EE" w:rsidRDefault="00726D34" w:rsidP="005927EE">
      <w:pPr>
        <w:pStyle w:val="a8"/>
        <w:numPr>
          <w:ilvl w:val="2"/>
          <w:numId w:val="153"/>
        </w:numPr>
        <w:tabs>
          <w:tab w:val="left" w:pos="1843"/>
        </w:tabs>
        <w:spacing w:line="360" w:lineRule="auto"/>
        <w:ind w:leftChars="0" w:left="1843" w:hanging="992"/>
        <w:rPr>
          <w:rFonts w:ascii="標楷體" w:eastAsia="標楷體" w:hAnsi="標楷體"/>
          <w:sz w:val="28"/>
          <w:szCs w:val="28"/>
        </w:rPr>
      </w:pPr>
      <w:r w:rsidRPr="005927EE">
        <w:rPr>
          <w:rFonts w:ascii="標楷體" w:eastAsia="標楷體" w:hAnsi="標楷體" w:hint="eastAsia"/>
          <w:sz w:val="28"/>
          <w:szCs w:val="28"/>
        </w:rPr>
        <w:t>將此次測試結果填寫至</w:t>
      </w:r>
      <w:r w:rsidR="00AF26FF" w:rsidRPr="005927EE">
        <w:rPr>
          <w:rFonts w:ascii="標楷體" w:eastAsia="標楷體" w:hAnsi="標楷體" w:hint="eastAsia"/>
          <w:sz w:val="28"/>
          <w:szCs w:val="28"/>
        </w:rPr>
        <w:t>表格</w:t>
      </w:r>
      <w:r w:rsidRPr="005927EE">
        <w:rPr>
          <w:rFonts w:ascii="標楷體" w:eastAsia="標楷體" w:hAnsi="標楷體" w:hint="eastAsia"/>
          <w:sz w:val="28"/>
          <w:szCs w:val="28"/>
        </w:rPr>
        <w:t>「</w:t>
      </w:r>
      <w:r w:rsidR="002875F6" w:rsidRPr="005927EE">
        <w:rPr>
          <w:rFonts w:ascii="標楷體" w:eastAsia="標楷體" w:hAnsi="標楷體" w:hint="eastAsia"/>
          <w:sz w:val="28"/>
          <w:szCs w:val="28"/>
        </w:rPr>
        <w:t>7.5</w:t>
      </w:r>
      <w:r w:rsidRPr="005927EE">
        <w:rPr>
          <w:rFonts w:ascii="標楷體" w:eastAsia="標楷體" w:hAnsi="標楷體" w:hint="eastAsia"/>
          <w:sz w:val="28"/>
          <w:szCs w:val="28"/>
        </w:rPr>
        <w:t>氣體鋼瓶管線測試紀錄表</w:t>
      </w:r>
      <w:r w:rsidR="007D5AEA" w:rsidRPr="005927EE">
        <w:rPr>
          <w:rStyle w:val="ui-provider"/>
          <w:rFonts w:ascii="標楷體" w:eastAsia="標楷體" w:hAnsi="標楷體"/>
          <w:sz w:val="28"/>
          <w:szCs w:val="28"/>
        </w:rPr>
        <w:t>(RD-063)</w:t>
      </w:r>
      <w:r w:rsidRPr="005927EE">
        <w:rPr>
          <w:rFonts w:ascii="標楷體" w:eastAsia="標楷體" w:hAnsi="標楷體" w:hint="eastAsia"/>
          <w:sz w:val="28"/>
          <w:szCs w:val="28"/>
        </w:rPr>
        <w:t>」。</w:t>
      </w:r>
    </w:p>
    <w:p w14:paraId="156C3960" w14:textId="5F4DAA1F" w:rsidR="007F62FC" w:rsidRDefault="00726D34" w:rsidP="007F62FC">
      <w:pPr>
        <w:tabs>
          <w:tab w:val="left" w:pos="1860"/>
        </w:tabs>
        <w:adjustRightInd w:val="0"/>
        <w:snapToGrid w:val="0"/>
        <w:jc w:val="center"/>
        <w:rPr>
          <w:rFonts w:ascii="標楷體" w:eastAsia="標楷體" w:hAnsi="標楷體"/>
          <w:sz w:val="36"/>
          <w:szCs w:val="36"/>
        </w:rPr>
      </w:pPr>
      <w:r>
        <w:rPr>
          <w:noProof/>
        </w:rPr>
        <w:drawing>
          <wp:inline distT="0" distB="0" distL="0" distR="0" wp14:anchorId="015F515F" wp14:editId="0530D5AA">
            <wp:extent cx="3916680" cy="6413666"/>
            <wp:effectExtent l="0" t="0" r="7620" b="6350"/>
            <wp:docPr id="683645347" name="圖片 1" descr="一張含有 文字, 螢幕擷取畫面, 數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5347" name="圖片 1" descr="一張含有 文字, 螢幕擷取畫面, 數字, 圖表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28739" cy="6433413"/>
                    </a:xfrm>
                    <a:prstGeom prst="rect">
                      <a:avLst/>
                    </a:prstGeom>
                  </pic:spPr>
                </pic:pic>
              </a:graphicData>
            </a:graphic>
          </wp:inline>
        </w:drawing>
      </w:r>
    </w:p>
    <w:p w14:paraId="6086C3AB" w14:textId="27B3EE27" w:rsidR="00726D34" w:rsidRPr="005C2E6B" w:rsidRDefault="00726D34" w:rsidP="00C77125">
      <w:pPr>
        <w:pStyle w:val="a8"/>
        <w:numPr>
          <w:ilvl w:val="1"/>
          <w:numId w:val="155"/>
        </w:numPr>
        <w:tabs>
          <w:tab w:val="left" w:pos="420"/>
          <w:tab w:val="left" w:pos="709"/>
          <w:tab w:val="left" w:pos="851"/>
          <w:tab w:val="left" w:pos="1134"/>
        </w:tabs>
        <w:adjustRightInd w:val="0"/>
        <w:snapToGrid w:val="0"/>
        <w:ind w:leftChars="0" w:left="426" w:firstLineChars="50" w:firstLine="140"/>
        <w:rPr>
          <w:rFonts w:ascii="標楷體" w:eastAsia="標楷體" w:hAnsi="標楷體"/>
          <w:sz w:val="28"/>
          <w:szCs w:val="28"/>
        </w:rPr>
      </w:pPr>
      <w:r w:rsidRPr="005C2E6B">
        <w:rPr>
          <w:rFonts w:ascii="標楷體" w:eastAsia="標楷體" w:hAnsi="標楷體" w:hint="eastAsia"/>
          <w:sz w:val="28"/>
          <w:szCs w:val="28"/>
        </w:rPr>
        <w:lastRenderedPageBreak/>
        <w:t>填寫實驗室定期檢查表</w:t>
      </w:r>
    </w:p>
    <w:p w14:paraId="2D0D5C93" w14:textId="738ACB4A" w:rsidR="00726D34" w:rsidRPr="00C77125" w:rsidRDefault="00726D34" w:rsidP="00C77125">
      <w:pPr>
        <w:pStyle w:val="a8"/>
        <w:numPr>
          <w:ilvl w:val="2"/>
          <w:numId w:val="157"/>
        </w:numPr>
        <w:spacing w:line="360" w:lineRule="auto"/>
        <w:ind w:leftChars="0" w:left="1701" w:hanging="850"/>
        <w:rPr>
          <w:rFonts w:ascii="標楷體" w:eastAsia="標楷體" w:hAnsi="標楷體"/>
          <w:sz w:val="28"/>
          <w:szCs w:val="28"/>
        </w:rPr>
      </w:pPr>
      <w:r w:rsidRPr="00C77125">
        <w:rPr>
          <w:rFonts w:ascii="標楷體" w:eastAsia="標楷體" w:hAnsi="標楷體" w:hint="eastAsia"/>
          <w:sz w:val="28"/>
          <w:szCs w:val="28"/>
        </w:rPr>
        <w:t>定期2、4、6、8、10、12月檢查一次設備、鋼瓶，以及清潔實驗室環境，完成的項目於「</w:t>
      </w:r>
      <w:r w:rsidR="0055760C" w:rsidRPr="00C77125">
        <w:rPr>
          <w:rFonts w:ascii="標楷體" w:eastAsia="標楷體" w:hAnsi="標楷體" w:hint="eastAsia"/>
          <w:sz w:val="28"/>
          <w:szCs w:val="28"/>
        </w:rPr>
        <w:t>7.1</w:t>
      </w:r>
      <w:r w:rsidRPr="00C77125">
        <w:rPr>
          <w:rFonts w:ascii="標楷體" w:eastAsia="標楷體" w:hAnsi="標楷體" w:hint="eastAsia"/>
          <w:sz w:val="28"/>
          <w:szCs w:val="28"/>
        </w:rPr>
        <w:t>實驗室定期檢查表</w:t>
      </w:r>
      <w:r w:rsidR="008B7C0B" w:rsidRPr="00C77125">
        <w:rPr>
          <w:rFonts w:ascii="標楷體" w:eastAsia="標楷體" w:hAnsi="標楷體" w:hint="eastAsia"/>
          <w:sz w:val="28"/>
          <w:szCs w:val="28"/>
        </w:rPr>
        <w:t>(RD-059)</w:t>
      </w:r>
      <w:r w:rsidRPr="00C77125">
        <w:rPr>
          <w:rFonts w:ascii="標楷體" w:eastAsia="標楷體" w:hAnsi="標楷體"/>
          <w:sz w:val="28"/>
          <w:szCs w:val="28"/>
        </w:rPr>
        <w:t>」</w:t>
      </w:r>
      <w:r w:rsidRPr="00C77125">
        <w:rPr>
          <w:rFonts w:ascii="標楷體" w:eastAsia="標楷體" w:hAnsi="標楷體" w:hint="eastAsia"/>
          <w:sz w:val="28"/>
          <w:szCs w:val="28"/>
        </w:rPr>
        <w:t>內打勾，檢查完畢後給單位主管審核並簽名。</w:t>
      </w:r>
    </w:p>
    <w:p w14:paraId="6B71D6A9" w14:textId="6F74EBE6" w:rsidR="007F62FC" w:rsidRDefault="00726D34" w:rsidP="00C77125">
      <w:pPr>
        <w:pStyle w:val="a8"/>
        <w:widowControl/>
        <w:numPr>
          <w:ilvl w:val="2"/>
          <w:numId w:val="157"/>
        </w:numPr>
        <w:tabs>
          <w:tab w:val="left" w:pos="1134"/>
        </w:tabs>
        <w:spacing w:line="360" w:lineRule="auto"/>
        <w:ind w:leftChars="0" w:left="1701" w:hanging="850"/>
        <w:jc w:val="both"/>
        <w:rPr>
          <w:rFonts w:ascii="標楷體" w:eastAsia="標楷體" w:hAnsi="標楷體"/>
          <w:sz w:val="28"/>
          <w:szCs w:val="28"/>
        </w:rPr>
      </w:pPr>
      <w:r w:rsidRPr="006C7D52">
        <w:rPr>
          <w:rFonts w:ascii="標楷體" w:eastAsia="標楷體" w:hAnsi="標楷體" w:hint="eastAsia"/>
          <w:sz w:val="28"/>
          <w:szCs w:val="28"/>
        </w:rPr>
        <w:t>檢查氣體偵測裝置</w:t>
      </w:r>
    </w:p>
    <w:p w14:paraId="043AD914" w14:textId="136E48B3" w:rsidR="00726D34" w:rsidRPr="007F62FC" w:rsidRDefault="00726D34" w:rsidP="00C77125">
      <w:pPr>
        <w:pStyle w:val="a8"/>
        <w:widowControl/>
        <w:numPr>
          <w:ilvl w:val="3"/>
          <w:numId w:val="159"/>
        </w:numPr>
        <w:tabs>
          <w:tab w:val="left" w:pos="1134"/>
          <w:tab w:val="left" w:pos="2268"/>
        </w:tabs>
        <w:spacing w:line="360" w:lineRule="auto"/>
        <w:ind w:leftChars="0" w:firstLine="283"/>
        <w:jc w:val="both"/>
        <w:rPr>
          <w:rFonts w:ascii="標楷體" w:eastAsia="標楷體" w:hAnsi="標楷體"/>
          <w:sz w:val="28"/>
          <w:szCs w:val="28"/>
        </w:rPr>
      </w:pPr>
      <w:r w:rsidRPr="007F62FC">
        <w:rPr>
          <w:rFonts w:ascii="標楷體" w:eastAsia="標楷體" w:hAnsi="標楷體"/>
          <w:sz w:val="28"/>
          <w:szCs w:val="28"/>
        </w:rPr>
        <w:t>確保</w:t>
      </w:r>
      <w:r w:rsidRPr="007F62FC">
        <w:rPr>
          <w:rFonts w:ascii="標楷體" w:eastAsia="標楷體" w:hAnsi="標楷體" w:hint="eastAsia"/>
          <w:sz w:val="28"/>
          <w:szCs w:val="28"/>
        </w:rPr>
        <w:t>氣體</w:t>
      </w:r>
      <w:r w:rsidRPr="007F62FC">
        <w:rPr>
          <w:rFonts w:ascii="標楷體" w:eastAsia="標楷體" w:hAnsi="標楷體"/>
          <w:sz w:val="28"/>
          <w:szCs w:val="28"/>
        </w:rPr>
        <w:t>偵測裝置正常運作，無異常報警。</w:t>
      </w:r>
    </w:p>
    <w:p w14:paraId="3F09E9E3" w14:textId="5CF60EEC" w:rsidR="007F62FC" w:rsidRDefault="00726D34" w:rsidP="00C77125">
      <w:pPr>
        <w:pStyle w:val="a8"/>
        <w:widowControl/>
        <w:numPr>
          <w:ilvl w:val="2"/>
          <w:numId w:val="161"/>
        </w:numPr>
        <w:tabs>
          <w:tab w:val="left" w:pos="1134"/>
          <w:tab w:val="left" w:pos="1701"/>
        </w:tabs>
        <w:spacing w:line="360" w:lineRule="auto"/>
        <w:ind w:leftChars="0" w:firstLine="142"/>
        <w:jc w:val="both"/>
        <w:rPr>
          <w:rFonts w:ascii="標楷體" w:eastAsia="標楷體" w:hAnsi="標楷體"/>
          <w:sz w:val="28"/>
          <w:szCs w:val="28"/>
        </w:rPr>
      </w:pPr>
      <w:r w:rsidRPr="006C7D52">
        <w:rPr>
          <w:rFonts w:ascii="標楷體" w:eastAsia="標楷體" w:hAnsi="標楷體" w:hint="eastAsia"/>
          <w:sz w:val="28"/>
          <w:szCs w:val="28"/>
        </w:rPr>
        <w:t>檢查零級產生器(</w:t>
      </w:r>
      <w:proofErr w:type="spellStart"/>
      <w:r w:rsidRPr="006C7D52">
        <w:rPr>
          <w:rFonts w:ascii="標楷體" w:eastAsia="標楷體" w:hAnsi="標楷體" w:hint="eastAsia"/>
          <w:sz w:val="28"/>
          <w:szCs w:val="28"/>
        </w:rPr>
        <w:t>s</w:t>
      </w:r>
      <w:r w:rsidRPr="006C7D52">
        <w:rPr>
          <w:rFonts w:ascii="標楷體" w:eastAsia="標楷體" w:hAnsi="標楷體"/>
          <w:sz w:val="28"/>
          <w:szCs w:val="28"/>
        </w:rPr>
        <w:t>abio</w:t>
      </w:r>
      <w:proofErr w:type="spellEnd"/>
      <w:r w:rsidRPr="006C7D52">
        <w:rPr>
          <w:rFonts w:ascii="標楷體" w:eastAsia="標楷體" w:hAnsi="標楷體"/>
          <w:sz w:val="28"/>
          <w:szCs w:val="28"/>
        </w:rPr>
        <w:t xml:space="preserve"> 1001</w:t>
      </w:r>
      <w:r w:rsidRPr="006C7D52">
        <w:rPr>
          <w:rFonts w:ascii="標楷體" w:eastAsia="標楷體" w:hAnsi="標楷體" w:hint="eastAsia"/>
          <w:sz w:val="28"/>
          <w:szCs w:val="28"/>
        </w:rPr>
        <w:t>)</w:t>
      </w:r>
    </w:p>
    <w:p w14:paraId="437F9E20" w14:textId="5BD99FD5" w:rsidR="007F62FC" w:rsidRDefault="00726D34" w:rsidP="00C77125">
      <w:pPr>
        <w:pStyle w:val="a8"/>
        <w:widowControl/>
        <w:numPr>
          <w:ilvl w:val="3"/>
          <w:numId w:val="163"/>
        </w:numPr>
        <w:tabs>
          <w:tab w:val="left" w:pos="1134"/>
        </w:tabs>
        <w:spacing w:line="360" w:lineRule="auto"/>
        <w:ind w:leftChars="0" w:left="2268" w:hanging="1134"/>
        <w:jc w:val="both"/>
        <w:rPr>
          <w:rFonts w:ascii="標楷體" w:eastAsia="標楷體" w:hAnsi="標楷體"/>
          <w:sz w:val="28"/>
          <w:szCs w:val="28"/>
        </w:rPr>
      </w:pPr>
      <w:r w:rsidRPr="007F62FC">
        <w:rPr>
          <w:rFonts w:ascii="標楷體" w:eastAsia="標楷體" w:hAnsi="標楷體" w:hint="eastAsia"/>
          <w:sz w:val="28"/>
          <w:szCs w:val="28"/>
        </w:rPr>
        <w:t>扳動面板左開關向上，右開關向下，表示開啟零級產生器。</w:t>
      </w:r>
    </w:p>
    <w:p w14:paraId="157B3A6D" w14:textId="46D5860B" w:rsidR="007F62FC" w:rsidRDefault="00726D34" w:rsidP="00C77125">
      <w:pPr>
        <w:pStyle w:val="a8"/>
        <w:widowControl/>
        <w:numPr>
          <w:ilvl w:val="3"/>
          <w:numId w:val="163"/>
        </w:numPr>
        <w:tabs>
          <w:tab w:val="left" w:pos="1134"/>
        </w:tabs>
        <w:spacing w:line="360" w:lineRule="auto"/>
        <w:ind w:leftChars="0" w:left="2268" w:hanging="1134"/>
        <w:jc w:val="both"/>
        <w:rPr>
          <w:rFonts w:ascii="標楷體" w:eastAsia="標楷體" w:hAnsi="標楷體"/>
          <w:sz w:val="28"/>
          <w:szCs w:val="28"/>
        </w:rPr>
      </w:pPr>
      <w:r w:rsidRPr="007F62FC">
        <w:rPr>
          <w:rFonts w:ascii="標楷體" w:eastAsia="標楷體" w:hAnsi="標楷體" w:hint="eastAsia"/>
          <w:sz w:val="28"/>
          <w:szCs w:val="28"/>
        </w:rPr>
        <w:t>靜待30秒，檢查面板上的壓力</w:t>
      </w:r>
      <w:proofErr w:type="gramStart"/>
      <w:r w:rsidRPr="007F62FC">
        <w:rPr>
          <w:rFonts w:ascii="標楷體" w:eastAsia="標楷體" w:hAnsi="標楷體" w:hint="eastAsia"/>
          <w:sz w:val="28"/>
          <w:szCs w:val="28"/>
        </w:rPr>
        <w:t>錶</w:t>
      </w:r>
      <w:proofErr w:type="gramEnd"/>
      <w:r w:rsidRPr="007F62FC">
        <w:rPr>
          <w:rFonts w:ascii="標楷體" w:eastAsia="標楷體" w:hAnsi="標楷體" w:hint="eastAsia"/>
          <w:sz w:val="28"/>
          <w:szCs w:val="28"/>
        </w:rPr>
        <w:t>是否維持30</w:t>
      </w:r>
      <w:r w:rsidRPr="007F62FC">
        <w:rPr>
          <w:rFonts w:ascii="標楷體" w:eastAsia="標楷體" w:hAnsi="標楷體"/>
          <w:sz w:val="28"/>
          <w:szCs w:val="28"/>
        </w:rPr>
        <w:t>psi</w:t>
      </w:r>
      <w:r w:rsidRPr="007F62FC">
        <w:rPr>
          <w:rFonts w:ascii="標楷體" w:eastAsia="標楷體" w:hAnsi="標楷體" w:hint="eastAsia"/>
          <w:sz w:val="28"/>
          <w:szCs w:val="28"/>
        </w:rPr>
        <w:t>，若維持30</w:t>
      </w:r>
      <w:r w:rsidRPr="007F62FC">
        <w:rPr>
          <w:rFonts w:ascii="標楷體" w:eastAsia="標楷體" w:hAnsi="標楷體"/>
          <w:sz w:val="28"/>
          <w:szCs w:val="28"/>
        </w:rPr>
        <w:t>psi</w:t>
      </w:r>
      <w:r w:rsidRPr="007F62FC">
        <w:rPr>
          <w:rFonts w:ascii="標楷體" w:eastAsia="標楷體" w:hAnsi="標楷體" w:hint="eastAsia"/>
          <w:sz w:val="28"/>
          <w:szCs w:val="28"/>
        </w:rPr>
        <w:t>則表示運作正常。</w:t>
      </w:r>
    </w:p>
    <w:p w14:paraId="7C945A80" w14:textId="088441C5" w:rsidR="007F62FC" w:rsidRDefault="00726D34" w:rsidP="00C77125">
      <w:pPr>
        <w:pStyle w:val="a8"/>
        <w:widowControl/>
        <w:numPr>
          <w:ilvl w:val="3"/>
          <w:numId w:val="163"/>
        </w:numPr>
        <w:tabs>
          <w:tab w:val="left" w:pos="1134"/>
        </w:tabs>
        <w:spacing w:line="360" w:lineRule="auto"/>
        <w:ind w:leftChars="0" w:left="2268" w:hanging="1134"/>
        <w:jc w:val="both"/>
        <w:rPr>
          <w:rFonts w:ascii="標楷體" w:eastAsia="標楷體" w:hAnsi="標楷體"/>
          <w:sz w:val="28"/>
          <w:szCs w:val="28"/>
        </w:rPr>
      </w:pPr>
      <w:r w:rsidRPr="007F62FC">
        <w:rPr>
          <w:rFonts w:ascii="標楷體" w:eastAsia="標楷體" w:hAnsi="標楷體" w:hint="eastAsia"/>
          <w:sz w:val="28"/>
          <w:szCs w:val="28"/>
        </w:rPr>
        <w:t>若沒有維持30</w:t>
      </w:r>
      <w:r w:rsidRPr="007F62FC">
        <w:rPr>
          <w:rFonts w:ascii="標楷體" w:eastAsia="標楷體" w:hAnsi="標楷體"/>
          <w:sz w:val="28"/>
          <w:szCs w:val="28"/>
        </w:rPr>
        <w:t>psi</w:t>
      </w:r>
      <w:r w:rsidRPr="007F62FC">
        <w:rPr>
          <w:rFonts w:ascii="標楷體" w:eastAsia="標楷體" w:hAnsi="標楷體" w:hint="eastAsia"/>
          <w:sz w:val="28"/>
          <w:szCs w:val="28"/>
        </w:rPr>
        <w:t>，則慢慢轉動壓力</w:t>
      </w:r>
      <w:proofErr w:type="gramStart"/>
      <w:r w:rsidRPr="007F62FC">
        <w:rPr>
          <w:rFonts w:ascii="標楷體" w:eastAsia="標楷體" w:hAnsi="標楷體" w:hint="eastAsia"/>
          <w:sz w:val="28"/>
          <w:szCs w:val="28"/>
        </w:rPr>
        <w:t>錶</w:t>
      </w:r>
      <w:proofErr w:type="gramEnd"/>
      <w:r w:rsidRPr="007F62FC">
        <w:rPr>
          <w:rFonts w:ascii="標楷體" w:eastAsia="標楷體" w:hAnsi="標楷體" w:hint="eastAsia"/>
          <w:sz w:val="28"/>
          <w:szCs w:val="28"/>
        </w:rPr>
        <w:t>下方旋鈕，順時針轉為升壓，逆時針轉為降壓</w:t>
      </w:r>
      <w:r w:rsidRPr="007F62FC">
        <w:rPr>
          <w:rFonts w:ascii="標楷體" w:eastAsia="標楷體" w:hAnsi="標楷體"/>
          <w:sz w:val="28"/>
          <w:szCs w:val="28"/>
        </w:rPr>
        <w:t>，調整至維持30 psi。若無法調整，需聯繫廠商進行檢修。</w:t>
      </w:r>
    </w:p>
    <w:p w14:paraId="1A4E32CD" w14:textId="54DBDA03" w:rsidR="007F62FC" w:rsidRDefault="00726D34" w:rsidP="00C77125">
      <w:pPr>
        <w:pStyle w:val="a8"/>
        <w:widowControl/>
        <w:numPr>
          <w:ilvl w:val="3"/>
          <w:numId w:val="163"/>
        </w:numPr>
        <w:tabs>
          <w:tab w:val="left" w:pos="1134"/>
        </w:tabs>
        <w:spacing w:line="360" w:lineRule="auto"/>
        <w:ind w:leftChars="0" w:left="2268" w:hanging="1134"/>
        <w:jc w:val="both"/>
        <w:rPr>
          <w:rFonts w:ascii="標楷體" w:eastAsia="標楷體" w:hAnsi="標楷體"/>
          <w:sz w:val="28"/>
          <w:szCs w:val="28"/>
        </w:rPr>
      </w:pPr>
      <w:r w:rsidRPr="007F62FC">
        <w:rPr>
          <w:rFonts w:ascii="標楷體" w:eastAsia="標楷體" w:hAnsi="標楷體" w:hint="eastAsia"/>
          <w:sz w:val="28"/>
          <w:szCs w:val="28"/>
        </w:rPr>
        <w:t>檢查完成後，扳動面板左開關向下，右開關向上，表示關閉零級產生器。</w:t>
      </w:r>
    </w:p>
    <w:p w14:paraId="765FE3D2" w14:textId="706F9FB6" w:rsidR="007F62FC" w:rsidRDefault="00726D34" w:rsidP="00C77125">
      <w:pPr>
        <w:pStyle w:val="a8"/>
        <w:widowControl/>
        <w:numPr>
          <w:ilvl w:val="2"/>
          <w:numId w:val="165"/>
        </w:numPr>
        <w:tabs>
          <w:tab w:val="left" w:pos="1134"/>
          <w:tab w:val="left" w:pos="1701"/>
        </w:tabs>
        <w:spacing w:line="360" w:lineRule="auto"/>
        <w:ind w:leftChars="0" w:left="1701" w:hanging="850"/>
        <w:jc w:val="both"/>
        <w:rPr>
          <w:rFonts w:ascii="標楷體" w:eastAsia="標楷體" w:hAnsi="標楷體"/>
          <w:sz w:val="28"/>
          <w:szCs w:val="28"/>
        </w:rPr>
      </w:pPr>
      <w:r w:rsidRPr="007F62FC">
        <w:rPr>
          <w:rFonts w:ascii="標楷體" w:eastAsia="標楷體" w:hAnsi="標楷體" w:hint="eastAsia"/>
          <w:sz w:val="28"/>
          <w:szCs w:val="28"/>
        </w:rPr>
        <w:t>檢查氣體稀釋校正器(</w:t>
      </w:r>
      <w:proofErr w:type="spellStart"/>
      <w:r w:rsidRPr="007F62FC">
        <w:rPr>
          <w:rFonts w:ascii="標楷體" w:eastAsia="標楷體" w:hAnsi="標楷體"/>
          <w:sz w:val="28"/>
          <w:szCs w:val="28"/>
        </w:rPr>
        <w:t>sabio</w:t>
      </w:r>
      <w:proofErr w:type="spellEnd"/>
      <w:r w:rsidRPr="007F62FC">
        <w:rPr>
          <w:rFonts w:ascii="標楷體" w:eastAsia="標楷體" w:hAnsi="標楷體"/>
          <w:sz w:val="28"/>
          <w:szCs w:val="28"/>
        </w:rPr>
        <w:t xml:space="preserve"> 4010)</w:t>
      </w:r>
      <w:r w:rsidRPr="007F62FC">
        <w:rPr>
          <w:rFonts w:ascii="標楷體" w:eastAsia="標楷體" w:hAnsi="標楷體" w:hint="eastAsia"/>
          <w:sz w:val="28"/>
          <w:szCs w:val="28"/>
        </w:rPr>
        <w:t>-1.使用儀器輸出0</w:t>
      </w:r>
      <w:r w:rsidRPr="007F62FC">
        <w:rPr>
          <w:rFonts w:ascii="標楷體" w:eastAsia="標楷體" w:hAnsi="標楷體"/>
          <w:sz w:val="28"/>
          <w:szCs w:val="28"/>
        </w:rPr>
        <w:t>ppm</w:t>
      </w:r>
      <w:r w:rsidRPr="007F62FC">
        <w:rPr>
          <w:rFonts w:ascii="標楷體" w:eastAsia="標楷體" w:hAnsi="標楷體" w:hint="eastAsia"/>
          <w:sz w:val="28"/>
          <w:szCs w:val="28"/>
        </w:rPr>
        <w:t>，並從設備畫面中確認輸出流量穩定。</w:t>
      </w:r>
    </w:p>
    <w:p w14:paraId="22468B70" w14:textId="33654948" w:rsidR="007F62FC" w:rsidRDefault="00726D34" w:rsidP="00C77125">
      <w:pPr>
        <w:pStyle w:val="a8"/>
        <w:widowControl/>
        <w:numPr>
          <w:ilvl w:val="3"/>
          <w:numId w:val="167"/>
        </w:numPr>
        <w:tabs>
          <w:tab w:val="left" w:pos="1134"/>
          <w:tab w:val="left" w:pos="2268"/>
        </w:tabs>
        <w:spacing w:line="360" w:lineRule="auto"/>
        <w:ind w:leftChars="0" w:firstLine="283"/>
        <w:jc w:val="both"/>
        <w:rPr>
          <w:rFonts w:ascii="標楷體" w:eastAsia="標楷體" w:hAnsi="標楷體"/>
          <w:sz w:val="28"/>
          <w:szCs w:val="28"/>
        </w:rPr>
      </w:pPr>
      <w:r w:rsidRPr="007F62FC">
        <w:rPr>
          <w:rFonts w:ascii="標楷體" w:eastAsia="標楷體" w:hAnsi="標楷體" w:hint="eastAsia"/>
          <w:sz w:val="28"/>
          <w:szCs w:val="28"/>
        </w:rPr>
        <w:t>使用浮子流量計檢查數值與儀器輸出流量接近。</w:t>
      </w:r>
    </w:p>
    <w:p w14:paraId="78A66DA8" w14:textId="3D59168E" w:rsidR="007F62FC" w:rsidRDefault="00726D34" w:rsidP="00C77125">
      <w:pPr>
        <w:pStyle w:val="a8"/>
        <w:widowControl/>
        <w:numPr>
          <w:ilvl w:val="2"/>
          <w:numId w:val="168"/>
        </w:numPr>
        <w:tabs>
          <w:tab w:val="left" w:pos="1134"/>
          <w:tab w:val="left" w:pos="1701"/>
        </w:tabs>
        <w:spacing w:line="360" w:lineRule="auto"/>
        <w:ind w:leftChars="0" w:firstLine="142"/>
        <w:jc w:val="both"/>
        <w:rPr>
          <w:rFonts w:ascii="標楷體" w:eastAsia="標楷體" w:hAnsi="標楷體"/>
          <w:sz w:val="28"/>
          <w:szCs w:val="28"/>
        </w:rPr>
      </w:pPr>
      <w:r w:rsidRPr="007F62FC">
        <w:rPr>
          <w:rFonts w:ascii="標楷體" w:eastAsia="標楷體" w:hAnsi="標楷體" w:hint="eastAsia"/>
          <w:sz w:val="28"/>
          <w:szCs w:val="28"/>
        </w:rPr>
        <w:t>檢查CO.O3.NO2儀器</w:t>
      </w:r>
    </w:p>
    <w:p w14:paraId="3EACBBBD" w14:textId="7EB9A885" w:rsidR="007F62FC" w:rsidRDefault="00726D34" w:rsidP="00C77125">
      <w:pPr>
        <w:pStyle w:val="a8"/>
        <w:widowControl/>
        <w:numPr>
          <w:ilvl w:val="3"/>
          <w:numId w:val="170"/>
        </w:numPr>
        <w:tabs>
          <w:tab w:val="left" w:pos="1134"/>
          <w:tab w:val="left" w:pos="2268"/>
        </w:tabs>
        <w:spacing w:line="360" w:lineRule="auto"/>
        <w:ind w:leftChars="0" w:left="2410" w:hanging="1276"/>
        <w:jc w:val="both"/>
        <w:rPr>
          <w:rFonts w:ascii="標楷體" w:eastAsia="標楷體" w:hAnsi="標楷體"/>
          <w:sz w:val="28"/>
          <w:szCs w:val="28"/>
        </w:rPr>
      </w:pPr>
      <w:r w:rsidRPr="007F62FC">
        <w:rPr>
          <w:rFonts w:ascii="標楷體" w:eastAsia="標楷體" w:hAnsi="標楷體" w:hint="eastAsia"/>
          <w:sz w:val="28"/>
          <w:szCs w:val="28"/>
        </w:rPr>
        <w:lastRenderedPageBreak/>
        <w:t>填寫</w:t>
      </w:r>
      <w:r w:rsidR="0055760C" w:rsidRPr="007F62FC">
        <w:rPr>
          <w:rFonts w:ascii="標楷體" w:eastAsia="標楷體" w:hAnsi="標楷體" w:hint="eastAsia"/>
          <w:sz w:val="28"/>
          <w:szCs w:val="28"/>
        </w:rPr>
        <w:t>「7.4</w:t>
      </w:r>
      <w:r w:rsidRPr="007F62FC">
        <w:rPr>
          <w:rFonts w:ascii="標楷體" w:eastAsia="標楷體" w:hAnsi="標楷體" w:hint="eastAsia"/>
          <w:sz w:val="28"/>
          <w:szCs w:val="28"/>
        </w:rPr>
        <w:t>標準儀器檢查表</w:t>
      </w:r>
      <w:r w:rsidR="00E70398" w:rsidRPr="007F62FC">
        <w:rPr>
          <w:rFonts w:ascii="標楷體" w:eastAsia="標楷體" w:hAnsi="標楷體" w:hint="eastAsia"/>
          <w:sz w:val="28"/>
          <w:szCs w:val="28"/>
        </w:rPr>
        <w:t>(RD-062)</w:t>
      </w:r>
      <w:r w:rsidR="0055760C" w:rsidRPr="007F62FC">
        <w:rPr>
          <w:rFonts w:ascii="標楷體" w:eastAsia="標楷體" w:hAnsi="標楷體" w:hint="eastAsia"/>
          <w:sz w:val="28"/>
          <w:szCs w:val="28"/>
        </w:rPr>
        <w:t>」</w:t>
      </w:r>
      <w:r w:rsidRPr="007F62FC">
        <w:rPr>
          <w:rFonts w:ascii="標楷體" w:eastAsia="標楷體" w:hAnsi="標楷體" w:hint="eastAsia"/>
          <w:sz w:val="28"/>
          <w:szCs w:val="28"/>
        </w:rPr>
        <w:t>，如數值與前幾次紀錄相差較大，</w:t>
      </w:r>
      <w:r w:rsidRPr="007F62FC">
        <w:rPr>
          <w:rFonts w:ascii="標楷體" w:eastAsia="標楷體" w:hAnsi="標楷體"/>
          <w:sz w:val="28"/>
          <w:szCs w:val="28"/>
        </w:rPr>
        <w:t>請聯絡廠商進行進一步調查。</w:t>
      </w:r>
    </w:p>
    <w:p w14:paraId="3CE89F4A" w14:textId="30B40E30" w:rsidR="007F62FC" w:rsidRDefault="00726D34" w:rsidP="00C77125">
      <w:pPr>
        <w:pStyle w:val="a8"/>
        <w:widowControl/>
        <w:numPr>
          <w:ilvl w:val="2"/>
          <w:numId w:val="171"/>
        </w:numPr>
        <w:tabs>
          <w:tab w:val="left" w:pos="1134"/>
          <w:tab w:val="left" w:pos="1701"/>
        </w:tabs>
        <w:spacing w:line="360" w:lineRule="auto"/>
        <w:ind w:leftChars="0" w:firstLine="142"/>
        <w:jc w:val="both"/>
        <w:rPr>
          <w:rFonts w:ascii="標楷體" w:eastAsia="標楷體" w:hAnsi="標楷體"/>
          <w:sz w:val="28"/>
          <w:szCs w:val="28"/>
        </w:rPr>
      </w:pPr>
      <w:r w:rsidRPr="007F62FC">
        <w:rPr>
          <w:rFonts w:ascii="標楷體" w:eastAsia="標楷體" w:hAnsi="標楷體" w:hint="eastAsia"/>
          <w:sz w:val="28"/>
          <w:szCs w:val="28"/>
        </w:rPr>
        <w:t>檢查空壓機</w:t>
      </w:r>
    </w:p>
    <w:p w14:paraId="36FC8D72" w14:textId="1BED0193" w:rsidR="007F62FC" w:rsidRDefault="00726D34" w:rsidP="00C77125">
      <w:pPr>
        <w:pStyle w:val="a8"/>
        <w:widowControl/>
        <w:numPr>
          <w:ilvl w:val="3"/>
          <w:numId w:val="173"/>
        </w:numPr>
        <w:tabs>
          <w:tab w:val="left" w:pos="1134"/>
          <w:tab w:val="left" w:pos="2268"/>
        </w:tabs>
        <w:spacing w:line="360" w:lineRule="auto"/>
        <w:ind w:leftChars="0" w:firstLine="283"/>
        <w:jc w:val="both"/>
        <w:rPr>
          <w:rFonts w:ascii="標楷體" w:eastAsia="標楷體" w:hAnsi="標楷體"/>
          <w:sz w:val="28"/>
          <w:szCs w:val="28"/>
        </w:rPr>
      </w:pPr>
      <w:r w:rsidRPr="007F62FC">
        <w:rPr>
          <w:rFonts w:ascii="標楷體" w:eastAsia="標楷體" w:hAnsi="標楷體" w:hint="eastAsia"/>
          <w:sz w:val="28"/>
          <w:szCs w:val="28"/>
        </w:rPr>
        <w:t>打開空壓機總開關，向上扳動表示開啟，向下扳動表示關閉。</w:t>
      </w:r>
    </w:p>
    <w:p w14:paraId="7676C79D" w14:textId="6E62353F" w:rsidR="007F62FC" w:rsidRDefault="00726D34" w:rsidP="00C77125">
      <w:pPr>
        <w:pStyle w:val="a8"/>
        <w:widowControl/>
        <w:numPr>
          <w:ilvl w:val="3"/>
          <w:numId w:val="173"/>
        </w:numPr>
        <w:tabs>
          <w:tab w:val="left" w:pos="1134"/>
          <w:tab w:val="left" w:pos="2268"/>
        </w:tabs>
        <w:spacing w:line="360" w:lineRule="auto"/>
        <w:ind w:leftChars="0" w:firstLine="283"/>
        <w:jc w:val="both"/>
        <w:rPr>
          <w:rFonts w:ascii="標楷體" w:eastAsia="標楷體" w:hAnsi="標楷體"/>
          <w:sz w:val="28"/>
          <w:szCs w:val="28"/>
        </w:rPr>
      </w:pPr>
      <w:r w:rsidRPr="007F62FC">
        <w:rPr>
          <w:rFonts w:ascii="標楷體" w:eastAsia="標楷體" w:hAnsi="標楷體"/>
          <w:sz w:val="28"/>
          <w:szCs w:val="28"/>
        </w:rPr>
        <w:t>扳動空壓機面板上的兩個綠色開關向上，表示開啟空壓機。</w:t>
      </w:r>
    </w:p>
    <w:p w14:paraId="7F1C36DD" w14:textId="48A1B1B7" w:rsidR="007F62FC" w:rsidRDefault="00726D34" w:rsidP="00C77125">
      <w:pPr>
        <w:pStyle w:val="a8"/>
        <w:widowControl/>
        <w:numPr>
          <w:ilvl w:val="3"/>
          <w:numId w:val="173"/>
        </w:numPr>
        <w:tabs>
          <w:tab w:val="left" w:pos="1134"/>
          <w:tab w:val="left" w:pos="2268"/>
        </w:tabs>
        <w:spacing w:line="360" w:lineRule="auto"/>
        <w:ind w:leftChars="0" w:firstLine="283"/>
        <w:jc w:val="both"/>
        <w:rPr>
          <w:rFonts w:ascii="標楷體" w:eastAsia="標楷體" w:hAnsi="標楷體"/>
          <w:sz w:val="28"/>
          <w:szCs w:val="28"/>
        </w:rPr>
      </w:pPr>
      <w:r w:rsidRPr="007F62FC">
        <w:rPr>
          <w:rFonts w:ascii="標楷體" w:eastAsia="標楷體" w:hAnsi="標楷體"/>
          <w:sz w:val="28"/>
          <w:szCs w:val="28"/>
        </w:rPr>
        <w:t>等待面板右方的壓力</w:t>
      </w:r>
      <w:proofErr w:type="gramStart"/>
      <w:r w:rsidRPr="007F62FC">
        <w:rPr>
          <w:rFonts w:ascii="標楷體" w:eastAsia="標楷體" w:hAnsi="標楷體"/>
          <w:sz w:val="28"/>
          <w:szCs w:val="28"/>
        </w:rPr>
        <w:t>錶</w:t>
      </w:r>
      <w:proofErr w:type="gramEnd"/>
      <w:r w:rsidRPr="007F62FC">
        <w:rPr>
          <w:rFonts w:ascii="標楷體" w:eastAsia="標楷體" w:hAnsi="標楷體"/>
          <w:sz w:val="28"/>
          <w:szCs w:val="28"/>
        </w:rPr>
        <w:t xml:space="preserve">數值緩緩上升至1點鐘方向。 </w:t>
      </w:r>
    </w:p>
    <w:p w14:paraId="274A72BA" w14:textId="7E2B8ED2" w:rsidR="007F62FC" w:rsidRDefault="00726D34" w:rsidP="00C77125">
      <w:pPr>
        <w:pStyle w:val="a8"/>
        <w:widowControl/>
        <w:numPr>
          <w:ilvl w:val="3"/>
          <w:numId w:val="173"/>
        </w:numPr>
        <w:tabs>
          <w:tab w:val="left" w:pos="1134"/>
          <w:tab w:val="left" w:pos="2268"/>
        </w:tabs>
        <w:spacing w:line="360" w:lineRule="auto"/>
        <w:ind w:leftChars="0" w:firstLine="283"/>
        <w:jc w:val="both"/>
        <w:rPr>
          <w:rFonts w:ascii="標楷體" w:eastAsia="標楷體" w:hAnsi="標楷體"/>
          <w:sz w:val="28"/>
          <w:szCs w:val="28"/>
        </w:rPr>
      </w:pPr>
      <w:r w:rsidRPr="007F62FC">
        <w:rPr>
          <w:rFonts w:ascii="標楷體" w:eastAsia="標楷體" w:hAnsi="標楷體"/>
          <w:sz w:val="28"/>
          <w:szCs w:val="28"/>
        </w:rPr>
        <w:t xml:space="preserve">使用噴槍噴出空壓機氣體。 </w:t>
      </w:r>
    </w:p>
    <w:p w14:paraId="06467C2F" w14:textId="68130A38" w:rsidR="007F62FC" w:rsidRDefault="00726D34" w:rsidP="00C77125">
      <w:pPr>
        <w:pStyle w:val="a8"/>
        <w:widowControl/>
        <w:numPr>
          <w:ilvl w:val="3"/>
          <w:numId w:val="173"/>
        </w:numPr>
        <w:tabs>
          <w:tab w:val="left" w:pos="1134"/>
          <w:tab w:val="left" w:pos="2268"/>
        </w:tabs>
        <w:spacing w:line="360" w:lineRule="auto"/>
        <w:ind w:leftChars="0" w:firstLine="283"/>
        <w:jc w:val="both"/>
        <w:rPr>
          <w:rFonts w:ascii="標楷體" w:eastAsia="標楷體" w:hAnsi="標楷體"/>
          <w:sz w:val="28"/>
          <w:szCs w:val="28"/>
        </w:rPr>
      </w:pPr>
      <w:r w:rsidRPr="007F62FC">
        <w:rPr>
          <w:rFonts w:ascii="標楷體" w:eastAsia="標楷體" w:hAnsi="標楷體"/>
          <w:sz w:val="28"/>
          <w:szCs w:val="28"/>
        </w:rPr>
        <w:t xml:space="preserve">扳動空壓機面板上的兩個綠色開關向下，表示關閉空壓機。 </w:t>
      </w:r>
    </w:p>
    <w:p w14:paraId="379004EE" w14:textId="0C5099D8" w:rsidR="007F62FC" w:rsidRDefault="00726D34" w:rsidP="00C77125">
      <w:pPr>
        <w:pStyle w:val="a8"/>
        <w:widowControl/>
        <w:numPr>
          <w:ilvl w:val="3"/>
          <w:numId w:val="173"/>
        </w:numPr>
        <w:tabs>
          <w:tab w:val="left" w:pos="1134"/>
          <w:tab w:val="left" w:pos="2268"/>
        </w:tabs>
        <w:spacing w:line="360" w:lineRule="auto"/>
        <w:ind w:leftChars="0" w:left="2268" w:hanging="1134"/>
        <w:jc w:val="both"/>
        <w:rPr>
          <w:rFonts w:ascii="標楷體" w:eastAsia="標楷體" w:hAnsi="標楷體"/>
          <w:sz w:val="28"/>
          <w:szCs w:val="28"/>
        </w:rPr>
      </w:pPr>
      <w:r w:rsidRPr="007F62FC">
        <w:rPr>
          <w:rFonts w:ascii="標楷體" w:eastAsia="標楷體" w:hAnsi="標楷體"/>
          <w:sz w:val="28"/>
          <w:szCs w:val="28"/>
        </w:rPr>
        <w:t>將</w:t>
      </w:r>
      <w:proofErr w:type="gramStart"/>
      <w:r w:rsidRPr="007F62FC">
        <w:rPr>
          <w:rFonts w:ascii="標楷體" w:eastAsia="標楷體" w:hAnsi="標楷體"/>
          <w:sz w:val="28"/>
          <w:szCs w:val="28"/>
        </w:rPr>
        <w:t>排水灌口手動</w:t>
      </w:r>
      <w:proofErr w:type="gramEnd"/>
      <w:r w:rsidRPr="007F62FC">
        <w:rPr>
          <w:rFonts w:ascii="標楷體" w:eastAsia="標楷體" w:hAnsi="標楷體"/>
          <w:sz w:val="28"/>
          <w:szCs w:val="28"/>
        </w:rPr>
        <w:t>包覆</w:t>
      </w:r>
      <w:proofErr w:type="gramStart"/>
      <w:r w:rsidRPr="007F62FC">
        <w:rPr>
          <w:rFonts w:ascii="標楷體" w:eastAsia="標楷體" w:hAnsi="標楷體"/>
          <w:sz w:val="28"/>
          <w:szCs w:val="28"/>
        </w:rPr>
        <w:t>洩壓閥口</w:t>
      </w:r>
      <w:proofErr w:type="gramEnd"/>
      <w:r w:rsidRPr="007F62FC">
        <w:rPr>
          <w:rFonts w:ascii="標楷體" w:eastAsia="標楷體" w:hAnsi="標楷體"/>
          <w:sz w:val="28"/>
          <w:szCs w:val="28"/>
        </w:rPr>
        <w:t>，慢慢扳動</w:t>
      </w:r>
      <w:proofErr w:type="gramStart"/>
      <w:r w:rsidRPr="007F62FC">
        <w:rPr>
          <w:rFonts w:ascii="標楷體" w:eastAsia="標楷體" w:hAnsi="標楷體"/>
          <w:sz w:val="28"/>
          <w:szCs w:val="28"/>
        </w:rPr>
        <w:t>洩壓閥</w:t>
      </w:r>
      <w:proofErr w:type="gramEnd"/>
      <w:r w:rsidRPr="007F62FC">
        <w:rPr>
          <w:rFonts w:ascii="標楷體" w:eastAsia="標楷體" w:hAnsi="標楷體"/>
          <w:sz w:val="28"/>
          <w:szCs w:val="28"/>
        </w:rPr>
        <w:t>把手向外，表示進行</w:t>
      </w:r>
      <w:proofErr w:type="gramStart"/>
      <w:r w:rsidRPr="007F62FC">
        <w:rPr>
          <w:rFonts w:ascii="標楷體" w:eastAsia="標楷體" w:hAnsi="標楷體"/>
          <w:sz w:val="28"/>
          <w:szCs w:val="28"/>
        </w:rPr>
        <w:t>洩</w:t>
      </w:r>
      <w:proofErr w:type="gramEnd"/>
      <w:r w:rsidRPr="007F62FC">
        <w:rPr>
          <w:rFonts w:ascii="標楷體" w:eastAsia="標楷體" w:hAnsi="標楷體"/>
          <w:sz w:val="28"/>
          <w:szCs w:val="28"/>
        </w:rPr>
        <w:t>壓。確保</w:t>
      </w:r>
      <w:proofErr w:type="gramStart"/>
      <w:r w:rsidRPr="007F62FC">
        <w:rPr>
          <w:rFonts w:ascii="標楷體" w:eastAsia="標楷體" w:hAnsi="標楷體"/>
          <w:sz w:val="28"/>
          <w:szCs w:val="28"/>
        </w:rPr>
        <w:t>洩</w:t>
      </w:r>
      <w:proofErr w:type="gramEnd"/>
      <w:r w:rsidRPr="007F62FC">
        <w:rPr>
          <w:rFonts w:ascii="標楷體" w:eastAsia="標楷體" w:hAnsi="標楷體"/>
          <w:sz w:val="28"/>
          <w:szCs w:val="28"/>
        </w:rPr>
        <w:t>壓聲音不過大聲。</w:t>
      </w:r>
    </w:p>
    <w:p w14:paraId="64B835E0" w14:textId="56D81FC7" w:rsidR="00726D34" w:rsidRPr="007F62FC" w:rsidRDefault="00726D34" w:rsidP="00C77125">
      <w:pPr>
        <w:pStyle w:val="a8"/>
        <w:widowControl/>
        <w:numPr>
          <w:ilvl w:val="3"/>
          <w:numId w:val="173"/>
        </w:numPr>
        <w:tabs>
          <w:tab w:val="left" w:pos="1134"/>
          <w:tab w:val="left" w:pos="2268"/>
        </w:tabs>
        <w:spacing w:line="360" w:lineRule="auto"/>
        <w:ind w:leftChars="0" w:left="2268" w:hanging="1134"/>
        <w:jc w:val="both"/>
        <w:rPr>
          <w:rFonts w:ascii="標楷體" w:eastAsia="標楷體" w:hAnsi="標楷體"/>
          <w:sz w:val="28"/>
          <w:szCs w:val="28"/>
        </w:rPr>
      </w:pPr>
      <w:r w:rsidRPr="007F62FC">
        <w:rPr>
          <w:rFonts w:ascii="標楷體" w:eastAsia="標楷體" w:hAnsi="標楷體"/>
          <w:sz w:val="28"/>
          <w:szCs w:val="28"/>
        </w:rPr>
        <w:t>等待空壓機內氣體完全排出後，將</w:t>
      </w:r>
      <w:proofErr w:type="gramStart"/>
      <w:r w:rsidRPr="007F62FC">
        <w:rPr>
          <w:rFonts w:ascii="標楷體" w:eastAsia="標楷體" w:hAnsi="標楷體"/>
          <w:sz w:val="28"/>
          <w:szCs w:val="28"/>
        </w:rPr>
        <w:t>洩壓閥</w:t>
      </w:r>
      <w:proofErr w:type="gramEnd"/>
      <w:r w:rsidRPr="007F62FC">
        <w:rPr>
          <w:rFonts w:ascii="標楷體" w:eastAsia="標楷體" w:hAnsi="標楷體"/>
          <w:sz w:val="28"/>
          <w:szCs w:val="28"/>
        </w:rPr>
        <w:t>把手</w:t>
      </w:r>
      <w:proofErr w:type="gramStart"/>
      <w:r w:rsidRPr="007F62FC">
        <w:rPr>
          <w:rFonts w:ascii="標楷體" w:eastAsia="標楷體" w:hAnsi="標楷體"/>
          <w:sz w:val="28"/>
          <w:szCs w:val="28"/>
        </w:rPr>
        <w:t>向內扳動</w:t>
      </w:r>
      <w:proofErr w:type="gramEnd"/>
      <w:r w:rsidRPr="007F62FC">
        <w:rPr>
          <w:rFonts w:ascii="標楷體" w:eastAsia="標楷體" w:hAnsi="標楷體"/>
          <w:sz w:val="28"/>
          <w:szCs w:val="28"/>
        </w:rPr>
        <w:t>，表示關閉</w:t>
      </w:r>
      <w:proofErr w:type="gramStart"/>
      <w:r w:rsidRPr="007F62FC">
        <w:rPr>
          <w:rFonts w:ascii="標楷體" w:eastAsia="標楷體" w:hAnsi="標楷體"/>
          <w:sz w:val="28"/>
          <w:szCs w:val="28"/>
        </w:rPr>
        <w:t>洩</w:t>
      </w:r>
      <w:proofErr w:type="gramEnd"/>
      <w:r w:rsidRPr="007F62FC">
        <w:rPr>
          <w:rFonts w:ascii="標楷體" w:eastAsia="標楷體" w:hAnsi="標楷體"/>
          <w:sz w:val="28"/>
          <w:szCs w:val="28"/>
        </w:rPr>
        <w:t>壓。</w:t>
      </w:r>
    </w:p>
    <w:p w14:paraId="4E66A185" w14:textId="18D497FA" w:rsidR="007F62FC" w:rsidRDefault="00726D34" w:rsidP="00C77125">
      <w:pPr>
        <w:pStyle w:val="a8"/>
        <w:widowControl/>
        <w:numPr>
          <w:ilvl w:val="2"/>
          <w:numId w:val="175"/>
        </w:numPr>
        <w:tabs>
          <w:tab w:val="left" w:pos="1701"/>
          <w:tab w:val="left" w:pos="2268"/>
        </w:tabs>
        <w:spacing w:line="360" w:lineRule="auto"/>
        <w:ind w:leftChars="0" w:firstLine="142"/>
        <w:jc w:val="both"/>
        <w:rPr>
          <w:rFonts w:ascii="標楷體" w:eastAsia="標楷體" w:hAnsi="標楷體"/>
          <w:sz w:val="28"/>
          <w:szCs w:val="28"/>
        </w:rPr>
      </w:pPr>
      <w:r w:rsidRPr="00871361">
        <w:rPr>
          <w:rFonts w:ascii="標楷體" w:eastAsia="標楷體" w:hAnsi="標楷體" w:hint="eastAsia"/>
          <w:sz w:val="28"/>
          <w:szCs w:val="28"/>
        </w:rPr>
        <w:t>檢查氣體鋼瓶</w:t>
      </w:r>
    </w:p>
    <w:p w14:paraId="380B323D" w14:textId="31C51F51" w:rsidR="001F27AC" w:rsidRPr="007F62FC" w:rsidRDefault="00726D34" w:rsidP="00C77125">
      <w:pPr>
        <w:pStyle w:val="a8"/>
        <w:widowControl/>
        <w:numPr>
          <w:ilvl w:val="3"/>
          <w:numId w:val="177"/>
        </w:numPr>
        <w:tabs>
          <w:tab w:val="left" w:pos="993"/>
        </w:tabs>
        <w:spacing w:line="360" w:lineRule="auto"/>
        <w:ind w:leftChars="0" w:left="2268" w:hanging="1134"/>
        <w:jc w:val="both"/>
        <w:rPr>
          <w:rFonts w:ascii="標楷體" w:eastAsia="標楷體" w:hAnsi="標楷體"/>
          <w:sz w:val="28"/>
          <w:szCs w:val="28"/>
        </w:rPr>
      </w:pPr>
      <w:r w:rsidRPr="007F62FC">
        <w:rPr>
          <w:rFonts w:ascii="標楷體" w:eastAsia="標楷體" w:hAnsi="標楷體" w:hint="eastAsia"/>
          <w:sz w:val="28"/>
          <w:szCs w:val="28"/>
        </w:rPr>
        <w:t>檢查</w:t>
      </w:r>
      <w:r w:rsidRPr="007F62FC">
        <w:rPr>
          <w:rFonts w:ascii="標楷體" w:eastAsia="標楷體" w:hAnsi="標楷體"/>
          <w:sz w:val="28"/>
          <w:szCs w:val="28"/>
        </w:rPr>
        <w:t>鋼瓶表面有</w:t>
      </w:r>
      <w:r w:rsidRPr="007F62FC">
        <w:rPr>
          <w:rFonts w:ascii="標楷體" w:eastAsia="標楷體" w:hAnsi="標楷體" w:hint="eastAsia"/>
          <w:sz w:val="28"/>
          <w:szCs w:val="28"/>
        </w:rPr>
        <w:t>無</w:t>
      </w:r>
      <w:r w:rsidRPr="007F62FC">
        <w:rPr>
          <w:rFonts w:ascii="標楷體" w:eastAsia="標楷體" w:hAnsi="標楷體"/>
          <w:sz w:val="28"/>
          <w:szCs w:val="28"/>
        </w:rPr>
        <w:t>異常變形或損壞，</w:t>
      </w:r>
      <w:r w:rsidRPr="007F62FC">
        <w:rPr>
          <w:rFonts w:ascii="標楷體" w:eastAsia="標楷體" w:hAnsi="標楷體" w:hint="eastAsia"/>
          <w:sz w:val="28"/>
          <w:szCs w:val="28"/>
        </w:rPr>
        <w:t>若發現異常</w:t>
      </w:r>
      <w:r w:rsidRPr="007F62FC">
        <w:rPr>
          <w:rFonts w:ascii="標楷體" w:eastAsia="標楷體" w:hAnsi="標楷體"/>
          <w:sz w:val="28"/>
          <w:szCs w:val="28"/>
        </w:rPr>
        <w:t>應立即停止使用並</w:t>
      </w:r>
      <w:r w:rsidRPr="007F62FC">
        <w:rPr>
          <w:rFonts w:ascii="標楷體" w:eastAsia="標楷體" w:hAnsi="標楷體" w:hint="eastAsia"/>
          <w:sz w:val="28"/>
          <w:szCs w:val="28"/>
        </w:rPr>
        <w:t>聯絡廠商協助處理。</w:t>
      </w:r>
    </w:p>
    <w:p w14:paraId="30E331F9" w14:textId="724F334D" w:rsidR="007F62FC" w:rsidRDefault="00726D34" w:rsidP="00C77125">
      <w:pPr>
        <w:pStyle w:val="a8"/>
        <w:widowControl/>
        <w:numPr>
          <w:ilvl w:val="3"/>
          <w:numId w:val="177"/>
        </w:numPr>
        <w:tabs>
          <w:tab w:val="left" w:pos="993"/>
        </w:tabs>
        <w:spacing w:line="360" w:lineRule="auto"/>
        <w:ind w:leftChars="0" w:left="2268" w:hanging="1134"/>
        <w:jc w:val="both"/>
        <w:rPr>
          <w:rFonts w:ascii="標楷體" w:eastAsia="標楷體" w:hAnsi="標楷體"/>
          <w:sz w:val="28"/>
          <w:szCs w:val="28"/>
        </w:rPr>
      </w:pPr>
      <w:r w:rsidRPr="001F27AC">
        <w:rPr>
          <w:rFonts w:ascii="標楷體" w:eastAsia="標楷體" w:hAnsi="標楷體" w:hint="eastAsia"/>
          <w:sz w:val="28"/>
          <w:szCs w:val="28"/>
        </w:rPr>
        <w:t>使用</w:t>
      </w:r>
      <w:proofErr w:type="gramStart"/>
      <w:r w:rsidRPr="001F27AC">
        <w:rPr>
          <w:rFonts w:ascii="標楷體" w:eastAsia="標楷體" w:hAnsi="標楷體" w:hint="eastAsia"/>
          <w:sz w:val="28"/>
          <w:szCs w:val="28"/>
        </w:rPr>
        <w:t>測漏劑檢查</w:t>
      </w:r>
      <w:proofErr w:type="gramEnd"/>
      <w:r w:rsidRPr="001F27AC">
        <w:rPr>
          <w:rFonts w:ascii="標楷體" w:eastAsia="標楷體" w:hAnsi="標楷體" w:hint="eastAsia"/>
          <w:sz w:val="28"/>
          <w:szCs w:val="28"/>
        </w:rPr>
        <w:t>鋼瓶有無漏氣</w:t>
      </w:r>
      <w:r w:rsidRPr="001F27AC">
        <w:rPr>
          <w:rFonts w:ascii="標楷體" w:eastAsia="標楷體" w:hAnsi="標楷體"/>
          <w:sz w:val="28"/>
          <w:szCs w:val="28"/>
        </w:rPr>
        <w:t>，</w:t>
      </w:r>
      <w:r w:rsidRPr="001F27AC">
        <w:rPr>
          <w:rFonts w:ascii="標楷體" w:eastAsia="標楷體" w:hAnsi="標楷體" w:hint="eastAsia"/>
          <w:sz w:val="28"/>
          <w:szCs w:val="28"/>
        </w:rPr>
        <w:t>若發現異常</w:t>
      </w:r>
      <w:r w:rsidRPr="001F27AC">
        <w:rPr>
          <w:rFonts w:ascii="標楷體" w:eastAsia="標楷體" w:hAnsi="標楷體"/>
          <w:sz w:val="28"/>
          <w:szCs w:val="28"/>
        </w:rPr>
        <w:t>應立即停止使用並</w:t>
      </w:r>
      <w:r w:rsidRPr="001F27AC">
        <w:rPr>
          <w:rFonts w:ascii="標楷體" w:eastAsia="標楷體" w:hAnsi="標楷體" w:hint="eastAsia"/>
          <w:sz w:val="28"/>
          <w:szCs w:val="28"/>
        </w:rPr>
        <w:t>聯絡廠商協助處理。</w:t>
      </w:r>
    </w:p>
    <w:p w14:paraId="0D67BE9C" w14:textId="636FF8BF" w:rsidR="007F62FC" w:rsidRDefault="00726D34" w:rsidP="00C77125">
      <w:pPr>
        <w:pStyle w:val="a8"/>
        <w:widowControl/>
        <w:numPr>
          <w:ilvl w:val="3"/>
          <w:numId w:val="177"/>
        </w:numPr>
        <w:tabs>
          <w:tab w:val="left" w:pos="993"/>
        </w:tabs>
        <w:spacing w:line="360" w:lineRule="auto"/>
        <w:ind w:leftChars="0" w:left="2268" w:hanging="1134"/>
        <w:jc w:val="both"/>
        <w:rPr>
          <w:rFonts w:ascii="標楷體" w:eastAsia="標楷體" w:hAnsi="標楷體"/>
          <w:sz w:val="28"/>
          <w:szCs w:val="28"/>
        </w:rPr>
      </w:pPr>
      <w:r w:rsidRPr="007F62FC">
        <w:rPr>
          <w:rFonts w:ascii="標楷體" w:eastAsia="標楷體" w:hAnsi="標楷體" w:hint="eastAsia"/>
          <w:sz w:val="28"/>
          <w:szCs w:val="28"/>
        </w:rPr>
        <w:lastRenderedPageBreak/>
        <w:t>檢查鋼瓶表面是否</w:t>
      </w:r>
      <w:proofErr w:type="gramStart"/>
      <w:r w:rsidRPr="007F62FC">
        <w:rPr>
          <w:rFonts w:ascii="標楷體" w:eastAsia="標楷體" w:hAnsi="標楷體" w:hint="eastAsia"/>
          <w:sz w:val="28"/>
          <w:szCs w:val="28"/>
        </w:rPr>
        <w:t>溫熱，</w:t>
      </w:r>
      <w:proofErr w:type="gramEnd"/>
      <w:r w:rsidRPr="007F62FC">
        <w:rPr>
          <w:rFonts w:ascii="標楷體" w:eastAsia="標楷體" w:hAnsi="標楷體" w:hint="eastAsia"/>
          <w:sz w:val="28"/>
          <w:szCs w:val="28"/>
        </w:rPr>
        <w:t>如有溫熱應立即灑水處理，並聯絡廠商協助處理。</w:t>
      </w:r>
    </w:p>
    <w:p w14:paraId="769E72EC" w14:textId="59A6A741" w:rsidR="00726D34" w:rsidRPr="007F62FC" w:rsidRDefault="00726D34" w:rsidP="00C77125">
      <w:pPr>
        <w:pStyle w:val="a8"/>
        <w:widowControl/>
        <w:numPr>
          <w:ilvl w:val="3"/>
          <w:numId w:val="177"/>
        </w:numPr>
        <w:tabs>
          <w:tab w:val="left" w:pos="993"/>
        </w:tabs>
        <w:spacing w:line="360" w:lineRule="auto"/>
        <w:ind w:leftChars="0" w:left="2268" w:hanging="1134"/>
        <w:jc w:val="both"/>
        <w:rPr>
          <w:rFonts w:ascii="標楷體" w:eastAsia="標楷體" w:hAnsi="標楷體"/>
          <w:sz w:val="28"/>
          <w:szCs w:val="28"/>
        </w:rPr>
      </w:pPr>
      <w:r w:rsidRPr="007F62FC">
        <w:rPr>
          <w:rFonts w:ascii="標楷體" w:eastAsia="標楷體" w:hAnsi="標楷體" w:hint="eastAsia"/>
          <w:sz w:val="28"/>
          <w:szCs w:val="28"/>
        </w:rPr>
        <w:t>檢標示環使用期限為3年，超過此年限應立即安排送回給廠商進行水壓，否則可能導致罰則或其他安全風險。</w:t>
      </w:r>
    </w:p>
    <w:p w14:paraId="67323E7E" w14:textId="1A87E504" w:rsidR="007F62FC" w:rsidRDefault="00726D34" w:rsidP="00C77125">
      <w:pPr>
        <w:pStyle w:val="a8"/>
        <w:widowControl/>
        <w:numPr>
          <w:ilvl w:val="2"/>
          <w:numId w:val="178"/>
        </w:numPr>
        <w:tabs>
          <w:tab w:val="left" w:pos="993"/>
          <w:tab w:val="left" w:pos="1701"/>
        </w:tabs>
        <w:spacing w:line="360" w:lineRule="auto"/>
        <w:ind w:leftChars="0" w:firstLine="142"/>
        <w:jc w:val="both"/>
        <w:rPr>
          <w:rFonts w:ascii="標楷體" w:eastAsia="標楷體" w:hAnsi="標楷體"/>
          <w:sz w:val="28"/>
          <w:szCs w:val="28"/>
        </w:rPr>
      </w:pPr>
      <w:r w:rsidRPr="00871361">
        <w:rPr>
          <w:rFonts w:ascii="標楷體" w:eastAsia="標楷體" w:hAnsi="標楷體" w:hint="eastAsia"/>
          <w:sz w:val="28"/>
          <w:szCs w:val="28"/>
        </w:rPr>
        <w:t>清潔設備及環境</w:t>
      </w:r>
    </w:p>
    <w:p w14:paraId="12A48678" w14:textId="5D0F4A3C" w:rsidR="007D7BC6" w:rsidRPr="007F62FC" w:rsidRDefault="00726D34" w:rsidP="00C77125">
      <w:pPr>
        <w:pStyle w:val="a8"/>
        <w:widowControl/>
        <w:numPr>
          <w:ilvl w:val="3"/>
          <w:numId w:val="180"/>
        </w:numPr>
        <w:tabs>
          <w:tab w:val="left" w:pos="993"/>
        </w:tabs>
        <w:spacing w:line="360" w:lineRule="auto"/>
        <w:ind w:leftChars="0" w:left="2268" w:hanging="1134"/>
        <w:jc w:val="both"/>
        <w:rPr>
          <w:rFonts w:ascii="標楷體" w:eastAsia="標楷體" w:hAnsi="標楷體"/>
          <w:sz w:val="28"/>
          <w:szCs w:val="28"/>
        </w:rPr>
      </w:pPr>
      <w:r w:rsidRPr="007F62FC">
        <w:rPr>
          <w:rFonts w:ascii="標楷體" w:eastAsia="標楷體" w:hAnsi="標楷體"/>
          <w:sz w:val="28"/>
          <w:szCs w:val="28"/>
        </w:rPr>
        <w:t>清掃實驗室環境，包括地板、桌面、實驗台等，確保整體環境乾淨。</w:t>
      </w:r>
    </w:p>
    <w:p w14:paraId="1B159168" w14:textId="2E9FB751" w:rsidR="007D7BC6" w:rsidRDefault="00726D34" w:rsidP="00C77125">
      <w:pPr>
        <w:pStyle w:val="a8"/>
        <w:widowControl/>
        <w:numPr>
          <w:ilvl w:val="3"/>
          <w:numId w:val="180"/>
        </w:numPr>
        <w:tabs>
          <w:tab w:val="left" w:pos="993"/>
        </w:tabs>
        <w:spacing w:line="360" w:lineRule="auto"/>
        <w:ind w:leftChars="0" w:left="2268" w:hanging="1134"/>
        <w:jc w:val="both"/>
        <w:rPr>
          <w:rFonts w:ascii="標楷體" w:eastAsia="標楷體" w:hAnsi="標楷體"/>
          <w:sz w:val="28"/>
          <w:szCs w:val="28"/>
        </w:rPr>
      </w:pPr>
      <w:r w:rsidRPr="007D7BC6">
        <w:rPr>
          <w:rFonts w:ascii="標楷體" w:eastAsia="標楷體" w:hAnsi="標楷體"/>
          <w:sz w:val="28"/>
          <w:szCs w:val="28"/>
        </w:rPr>
        <w:t>清潔設備外殼、表面及操作介面，移除灰塵和污垢。</w:t>
      </w:r>
    </w:p>
    <w:p w14:paraId="13603AB8" w14:textId="404857E5" w:rsidR="00726D34" w:rsidRPr="007D7BC6" w:rsidRDefault="00726D34" w:rsidP="00C77125">
      <w:pPr>
        <w:pStyle w:val="a8"/>
        <w:widowControl/>
        <w:numPr>
          <w:ilvl w:val="3"/>
          <w:numId w:val="180"/>
        </w:numPr>
        <w:tabs>
          <w:tab w:val="left" w:pos="993"/>
        </w:tabs>
        <w:spacing w:line="360" w:lineRule="auto"/>
        <w:ind w:leftChars="0" w:left="2268" w:hanging="1134"/>
        <w:jc w:val="both"/>
        <w:rPr>
          <w:rFonts w:ascii="標楷體" w:eastAsia="標楷體" w:hAnsi="標楷體"/>
          <w:sz w:val="28"/>
          <w:szCs w:val="28"/>
        </w:rPr>
      </w:pPr>
      <w:r w:rsidRPr="007D7BC6">
        <w:rPr>
          <w:rFonts w:ascii="標楷體" w:eastAsia="標楷體" w:hAnsi="標楷體"/>
          <w:sz w:val="28"/>
          <w:szCs w:val="28"/>
        </w:rPr>
        <w:t>檢查並清潔散熱口，使用</w:t>
      </w:r>
      <w:r w:rsidRPr="007D7BC6">
        <w:rPr>
          <w:rFonts w:ascii="標楷體" w:eastAsia="標楷體" w:hAnsi="標楷體" w:hint="eastAsia"/>
          <w:sz w:val="28"/>
          <w:szCs w:val="28"/>
        </w:rPr>
        <w:t>氣槍</w:t>
      </w:r>
      <w:r w:rsidRPr="007D7BC6">
        <w:rPr>
          <w:rFonts w:ascii="標楷體" w:eastAsia="標楷體" w:hAnsi="標楷體"/>
          <w:sz w:val="28"/>
          <w:szCs w:val="28"/>
        </w:rPr>
        <w:t>、吹風機等工具清除灰塵，確保設備能有效散熱。</w:t>
      </w:r>
    </w:p>
    <w:p w14:paraId="339716F5" w14:textId="6FC5A646" w:rsidR="00726D34" w:rsidRDefault="00726D34" w:rsidP="00726D34">
      <w:pPr>
        <w:tabs>
          <w:tab w:val="left" w:pos="1860"/>
        </w:tabs>
        <w:adjustRightInd w:val="0"/>
        <w:snapToGrid w:val="0"/>
        <w:jc w:val="center"/>
        <w:rPr>
          <w:rFonts w:ascii="標楷體" w:eastAsia="標楷體" w:hAnsi="標楷體"/>
          <w:sz w:val="36"/>
          <w:szCs w:val="36"/>
        </w:rPr>
      </w:pPr>
      <w:r>
        <w:rPr>
          <w:noProof/>
        </w:rPr>
        <w:drawing>
          <wp:inline distT="0" distB="0" distL="0" distR="0" wp14:anchorId="0C88C21F" wp14:editId="3363DF98">
            <wp:extent cx="2788920" cy="4112036"/>
            <wp:effectExtent l="0" t="0" r="0" b="3175"/>
            <wp:docPr id="106758660"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8660" name="圖片 1" descr="一張含有 文字, 圖表, 螢幕擷取畫面, 數字 的圖片&#10;&#10;自動產生的描述"/>
                    <pic:cNvPicPr/>
                  </pic:nvPicPr>
                  <pic:blipFill>
                    <a:blip r:embed="rId14"/>
                    <a:stretch>
                      <a:fillRect/>
                    </a:stretch>
                  </pic:blipFill>
                  <pic:spPr>
                    <a:xfrm>
                      <a:off x="0" y="0"/>
                      <a:ext cx="2788920" cy="4112036"/>
                    </a:xfrm>
                    <a:prstGeom prst="rect">
                      <a:avLst/>
                    </a:prstGeom>
                  </pic:spPr>
                </pic:pic>
              </a:graphicData>
            </a:graphic>
          </wp:inline>
        </w:drawing>
      </w:r>
    </w:p>
    <w:p w14:paraId="06F30617" w14:textId="38AC5EEC" w:rsidR="00E215B7" w:rsidRPr="00C77125" w:rsidRDefault="00726D34" w:rsidP="002973C0">
      <w:pPr>
        <w:pStyle w:val="a8"/>
        <w:numPr>
          <w:ilvl w:val="1"/>
          <w:numId w:val="181"/>
        </w:numPr>
        <w:tabs>
          <w:tab w:val="left" w:pos="1134"/>
        </w:tabs>
        <w:spacing w:line="360" w:lineRule="auto"/>
        <w:ind w:leftChars="0" w:firstLine="0"/>
        <w:rPr>
          <w:rFonts w:ascii="標楷體" w:eastAsia="標楷體" w:hAnsi="標楷體"/>
          <w:sz w:val="28"/>
          <w:szCs w:val="28"/>
        </w:rPr>
      </w:pPr>
      <w:r w:rsidRPr="00C77125">
        <w:rPr>
          <w:rFonts w:ascii="標楷體" w:eastAsia="標楷體" w:hAnsi="標楷體" w:hint="eastAsia"/>
          <w:sz w:val="28"/>
          <w:szCs w:val="28"/>
        </w:rPr>
        <w:lastRenderedPageBreak/>
        <w:t>發生災害時的應對措施</w:t>
      </w:r>
    </w:p>
    <w:p w14:paraId="1922B9CC" w14:textId="6EEDD798" w:rsidR="00CA3296" w:rsidRPr="002973C0" w:rsidRDefault="00726D34" w:rsidP="002973C0">
      <w:pPr>
        <w:pStyle w:val="a8"/>
        <w:numPr>
          <w:ilvl w:val="2"/>
          <w:numId w:val="182"/>
        </w:numPr>
        <w:tabs>
          <w:tab w:val="left" w:pos="1701"/>
        </w:tabs>
        <w:spacing w:line="360" w:lineRule="auto"/>
        <w:ind w:leftChars="0" w:firstLine="142"/>
        <w:rPr>
          <w:rFonts w:ascii="標楷體" w:eastAsia="標楷體" w:hAnsi="標楷體"/>
          <w:sz w:val="28"/>
          <w:szCs w:val="28"/>
        </w:rPr>
      </w:pPr>
      <w:r w:rsidRPr="002973C0">
        <w:rPr>
          <w:rFonts w:ascii="標楷體" w:eastAsia="標楷體" w:hAnsi="標楷體" w:hint="eastAsia"/>
          <w:sz w:val="28"/>
          <w:szCs w:val="28"/>
        </w:rPr>
        <w:t>發生意外時</w:t>
      </w:r>
    </w:p>
    <w:p w14:paraId="7F2F92BE" w14:textId="4DDD83A1" w:rsidR="00CA3296" w:rsidRPr="002973C0" w:rsidRDefault="00726D34" w:rsidP="002973C0">
      <w:pPr>
        <w:pStyle w:val="a8"/>
        <w:numPr>
          <w:ilvl w:val="3"/>
          <w:numId w:val="183"/>
        </w:numPr>
        <w:tabs>
          <w:tab w:val="left" w:pos="2268"/>
        </w:tabs>
        <w:spacing w:line="360" w:lineRule="auto"/>
        <w:ind w:leftChars="0" w:firstLine="283"/>
        <w:rPr>
          <w:rFonts w:ascii="標楷體" w:eastAsia="標楷體" w:hAnsi="標楷體"/>
          <w:sz w:val="28"/>
          <w:szCs w:val="28"/>
        </w:rPr>
      </w:pPr>
      <w:r w:rsidRPr="002973C0">
        <w:rPr>
          <w:rFonts w:ascii="標楷體" w:eastAsia="標楷體" w:hAnsi="標楷體" w:hint="eastAsia"/>
          <w:sz w:val="28"/>
          <w:szCs w:val="28"/>
        </w:rPr>
        <w:t>操作人員必須立刻採取「自救」並大聲請求支援。</w:t>
      </w:r>
    </w:p>
    <w:p w14:paraId="59789411" w14:textId="6C363E37" w:rsidR="00F02E14" w:rsidRPr="002973C0" w:rsidRDefault="00825A91" w:rsidP="002973C0">
      <w:pPr>
        <w:pStyle w:val="a8"/>
        <w:numPr>
          <w:ilvl w:val="4"/>
          <w:numId w:val="185"/>
        </w:numPr>
        <w:spacing w:line="360" w:lineRule="auto"/>
        <w:ind w:leftChars="0" w:left="2835" w:hanging="1417"/>
        <w:rPr>
          <w:rFonts w:ascii="標楷體" w:eastAsia="標楷體" w:hAnsi="標楷體"/>
          <w:sz w:val="28"/>
          <w:szCs w:val="28"/>
        </w:rPr>
      </w:pPr>
      <w:r w:rsidRPr="002973C0">
        <w:rPr>
          <w:rFonts w:ascii="標楷體" w:eastAsia="標楷體" w:hAnsi="標楷體" w:cs="Segoe UI"/>
          <w:color w:val="0D0D0D"/>
          <w:sz w:val="28"/>
          <w:szCs w:val="28"/>
          <w:shd w:val="clear" w:color="auto" w:fill="FFFFFF"/>
        </w:rPr>
        <w:t>自救是一個重要的技能，可以幫助你應對各種危機和困難。以下是一些自救的步驟：</w:t>
      </w:r>
    </w:p>
    <w:p w14:paraId="75942489" w14:textId="77FDB08C" w:rsidR="00825A91" w:rsidRPr="006A7E50" w:rsidRDefault="00701E32" w:rsidP="002973C0">
      <w:pPr>
        <w:pStyle w:val="a8"/>
        <w:widowControl/>
        <w:numPr>
          <w:ilvl w:val="4"/>
          <w:numId w:val="185"/>
        </w:numPr>
        <w:tabs>
          <w:tab w:val="left" w:pos="851"/>
        </w:tabs>
        <w:spacing w:line="360" w:lineRule="auto"/>
        <w:ind w:leftChars="0" w:left="2835" w:hanging="1417"/>
        <w:jc w:val="both"/>
        <w:rPr>
          <w:rFonts w:ascii="標楷體" w:eastAsia="標楷體" w:hAnsi="標楷體" w:cs="Segoe UI"/>
          <w:color w:val="0D0D0D"/>
          <w:sz w:val="28"/>
          <w:szCs w:val="28"/>
          <w:shd w:val="clear" w:color="auto" w:fill="FFFFFF"/>
        </w:rPr>
      </w:pPr>
      <w:r w:rsidRPr="00FC78F8">
        <w:rPr>
          <w:rFonts w:ascii="標楷體" w:eastAsia="標楷體" w:hAnsi="標楷體" w:hint="eastAsia"/>
          <w:sz w:val="28"/>
          <w:szCs w:val="28"/>
        </w:rPr>
        <w:t>保持冷靜:</w:t>
      </w:r>
      <w:r w:rsidRPr="00FC78F8">
        <w:rPr>
          <w:rFonts w:ascii="標楷體" w:eastAsia="標楷體" w:hAnsi="標楷體" w:cs="Segoe UI"/>
          <w:color w:val="0D0D0D"/>
          <w:sz w:val="28"/>
          <w:szCs w:val="28"/>
          <w:shd w:val="clear" w:color="auto" w:fill="FFFFFF"/>
        </w:rPr>
        <w:t>在任何緊急情況下，保持冷靜是最重要的。這將有助於你清晰地思考和做出明智的決定。</w:t>
      </w:r>
    </w:p>
    <w:p w14:paraId="1B8DE0D7" w14:textId="5A6AF2B4" w:rsidR="00385DCB" w:rsidRPr="00FC78F8" w:rsidRDefault="00385DCB" w:rsidP="002973C0">
      <w:pPr>
        <w:pStyle w:val="a8"/>
        <w:widowControl/>
        <w:numPr>
          <w:ilvl w:val="4"/>
          <w:numId w:val="185"/>
        </w:numPr>
        <w:tabs>
          <w:tab w:val="left" w:pos="851"/>
        </w:tabs>
        <w:spacing w:line="360" w:lineRule="auto"/>
        <w:ind w:leftChars="0" w:left="2835" w:hanging="1417"/>
        <w:jc w:val="both"/>
        <w:rPr>
          <w:rFonts w:ascii="標楷體" w:eastAsia="標楷體" w:hAnsi="標楷體" w:cs="Segoe UI"/>
          <w:color w:val="0D0D0D"/>
          <w:sz w:val="28"/>
          <w:szCs w:val="28"/>
          <w:shd w:val="clear" w:color="auto" w:fill="FFFFFF"/>
        </w:rPr>
      </w:pPr>
      <w:r w:rsidRPr="00FC78F8">
        <w:rPr>
          <w:rFonts w:ascii="標楷體" w:eastAsia="標楷體" w:hAnsi="標楷體" w:cs="Segoe UI" w:hint="eastAsia"/>
          <w:color w:val="0D0D0D"/>
          <w:sz w:val="28"/>
          <w:szCs w:val="28"/>
          <w:shd w:val="clear" w:color="auto" w:fill="FFFFFF"/>
        </w:rPr>
        <w:t>評估情況:</w:t>
      </w:r>
      <w:r w:rsidRPr="00FC78F8">
        <w:rPr>
          <w:rFonts w:ascii="標楷體" w:eastAsia="標楷體" w:hAnsi="標楷體" w:cs="Segoe UI"/>
          <w:color w:val="0D0D0D"/>
          <w:sz w:val="28"/>
          <w:szCs w:val="28"/>
          <w:shd w:val="clear" w:color="auto" w:fill="FFFFFF"/>
        </w:rPr>
        <w:t>快速評估你所處的情況和可能的風險。確定威脅的性質和範圍，並決定下一步的行動。</w:t>
      </w:r>
    </w:p>
    <w:p w14:paraId="33A05897" w14:textId="53EDC95E" w:rsidR="00385DCB" w:rsidRPr="00FC78F8" w:rsidRDefault="00385DCB" w:rsidP="002973C0">
      <w:pPr>
        <w:pStyle w:val="a8"/>
        <w:widowControl/>
        <w:numPr>
          <w:ilvl w:val="4"/>
          <w:numId w:val="185"/>
        </w:numPr>
        <w:tabs>
          <w:tab w:val="left" w:pos="851"/>
        </w:tabs>
        <w:spacing w:line="360" w:lineRule="auto"/>
        <w:ind w:leftChars="0" w:left="2835" w:hanging="1417"/>
        <w:jc w:val="both"/>
        <w:rPr>
          <w:rFonts w:ascii="標楷體" w:eastAsia="標楷體" w:hAnsi="標楷體" w:cs="Segoe UI"/>
          <w:color w:val="0D0D0D"/>
          <w:sz w:val="28"/>
          <w:szCs w:val="28"/>
          <w:shd w:val="clear" w:color="auto" w:fill="FFFFFF"/>
        </w:rPr>
      </w:pPr>
      <w:r w:rsidRPr="00FC78F8">
        <w:rPr>
          <w:rFonts w:ascii="標楷體" w:eastAsia="標楷體" w:hAnsi="標楷體" w:cs="Segoe UI" w:hint="eastAsia"/>
          <w:color w:val="0D0D0D"/>
          <w:sz w:val="28"/>
          <w:szCs w:val="28"/>
          <w:shd w:val="clear" w:color="auto" w:fill="FFFFFF"/>
        </w:rPr>
        <w:t>確保安全:</w:t>
      </w:r>
      <w:r w:rsidRPr="00FC78F8">
        <w:rPr>
          <w:rFonts w:ascii="標楷體" w:eastAsia="標楷體" w:hAnsi="標楷體" w:cs="Segoe UI"/>
          <w:color w:val="0D0D0D"/>
          <w:sz w:val="28"/>
          <w:szCs w:val="28"/>
          <w:shd w:val="clear" w:color="auto" w:fill="FFFFFF"/>
        </w:rPr>
        <w:t>如果有可能，移動到安全的地方，遠離任何潛在的危險。</w:t>
      </w:r>
    </w:p>
    <w:p w14:paraId="52B1A021" w14:textId="6452FD27" w:rsidR="00385DCB" w:rsidRPr="00CA3296" w:rsidRDefault="00385DCB" w:rsidP="002973C0">
      <w:pPr>
        <w:pStyle w:val="a8"/>
        <w:widowControl/>
        <w:numPr>
          <w:ilvl w:val="4"/>
          <w:numId w:val="185"/>
        </w:numPr>
        <w:tabs>
          <w:tab w:val="left" w:pos="851"/>
        </w:tabs>
        <w:spacing w:line="360" w:lineRule="auto"/>
        <w:ind w:leftChars="0" w:left="2835" w:hanging="1417"/>
        <w:jc w:val="both"/>
        <w:rPr>
          <w:rFonts w:ascii="標楷體" w:eastAsia="標楷體" w:hAnsi="標楷體" w:cs="Segoe UI"/>
          <w:color w:val="0D0D0D"/>
          <w:sz w:val="28"/>
          <w:szCs w:val="28"/>
          <w:shd w:val="clear" w:color="auto" w:fill="FFFFFF"/>
        </w:rPr>
      </w:pPr>
      <w:r w:rsidRPr="00CA3296">
        <w:rPr>
          <w:rFonts w:ascii="標楷體" w:eastAsia="標楷體" w:hAnsi="標楷體" w:cs="Segoe UI" w:hint="eastAsia"/>
          <w:color w:val="0D0D0D"/>
          <w:sz w:val="28"/>
          <w:szCs w:val="28"/>
          <w:shd w:val="clear" w:color="auto" w:fill="FFFFFF"/>
        </w:rPr>
        <w:t>尋求幫助:</w:t>
      </w:r>
      <w:r w:rsidRPr="00CA3296">
        <w:rPr>
          <w:rFonts w:ascii="標楷體" w:eastAsia="標楷體" w:hAnsi="標楷體" w:cs="Segoe UI"/>
          <w:color w:val="0D0D0D"/>
          <w:sz w:val="28"/>
          <w:szCs w:val="28"/>
          <w:shd w:val="clear" w:color="auto" w:fill="FFFFFF"/>
        </w:rPr>
        <w:t>如果情況允許，立即尋求幫助。這可能包括呼叫緊急服務、求助於附近的人或通過其他方式尋求援助。</w:t>
      </w:r>
    </w:p>
    <w:p w14:paraId="5DA9A7C8" w14:textId="5EC6B17C" w:rsidR="006A7E50" w:rsidRPr="00FC78F8" w:rsidRDefault="006A7E50" w:rsidP="002973C0">
      <w:pPr>
        <w:pStyle w:val="a8"/>
        <w:widowControl/>
        <w:numPr>
          <w:ilvl w:val="4"/>
          <w:numId w:val="185"/>
        </w:numPr>
        <w:tabs>
          <w:tab w:val="left" w:pos="851"/>
        </w:tabs>
        <w:spacing w:line="360" w:lineRule="auto"/>
        <w:ind w:leftChars="0" w:left="2835" w:hanging="1417"/>
        <w:jc w:val="both"/>
        <w:rPr>
          <w:rFonts w:ascii="標楷體" w:eastAsia="標楷體" w:hAnsi="標楷體" w:cs="Segoe UI"/>
          <w:color w:val="0D0D0D"/>
          <w:sz w:val="28"/>
          <w:szCs w:val="28"/>
          <w:shd w:val="clear" w:color="auto" w:fill="FFFFFF"/>
        </w:rPr>
      </w:pPr>
      <w:r w:rsidRPr="00FC78F8">
        <w:rPr>
          <w:rFonts w:ascii="標楷體" w:eastAsia="標楷體" w:hAnsi="標楷體" w:cs="Segoe UI" w:hint="eastAsia"/>
          <w:color w:val="0D0D0D"/>
          <w:sz w:val="28"/>
          <w:szCs w:val="28"/>
          <w:shd w:val="clear" w:color="auto" w:fill="FFFFFF"/>
        </w:rPr>
        <w:t>採取行動:</w:t>
      </w:r>
      <w:r w:rsidRPr="00FC78F8">
        <w:rPr>
          <w:rFonts w:ascii="標楷體" w:eastAsia="標楷體" w:hAnsi="標楷體" w:cs="Segoe UI"/>
          <w:color w:val="0D0D0D"/>
          <w:sz w:val="28"/>
          <w:szCs w:val="28"/>
          <w:shd w:val="clear" w:color="auto" w:fill="FFFFFF"/>
        </w:rPr>
        <w:t>採取適當的行動來保護自己和其他人的安全。可能包括逃跑、隱藏或採取其他適當的防禦措施。</w:t>
      </w:r>
    </w:p>
    <w:p w14:paraId="5BBB7983" w14:textId="0793C69B" w:rsidR="000011D8" w:rsidRDefault="000011D8" w:rsidP="002973C0">
      <w:pPr>
        <w:pStyle w:val="a8"/>
        <w:widowControl/>
        <w:numPr>
          <w:ilvl w:val="4"/>
          <w:numId w:val="185"/>
        </w:numPr>
        <w:tabs>
          <w:tab w:val="left" w:pos="851"/>
        </w:tabs>
        <w:spacing w:line="360" w:lineRule="auto"/>
        <w:ind w:leftChars="0" w:left="2835" w:hanging="1417"/>
        <w:jc w:val="both"/>
        <w:rPr>
          <w:rFonts w:ascii="標楷體" w:eastAsia="標楷體" w:hAnsi="標楷體" w:cs="Segoe UI"/>
          <w:color w:val="0D0D0D"/>
          <w:sz w:val="28"/>
          <w:szCs w:val="28"/>
          <w:shd w:val="clear" w:color="auto" w:fill="FFFFFF"/>
        </w:rPr>
      </w:pPr>
      <w:r w:rsidRPr="00FC78F8">
        <w:rPr>
          <w:rFonts w:ascii="標楷體" w:eastAsia="標楷體" w:hAnsi="標楷體" w:cs="Segoe UI" w:hint="eastAsia"/>
          <w:color w:val="0D0D0D"/>
          <w:sz w:val="28"/>
          <w:szCs w:val="28"/>
          <w:shd w:val="clear" w:color="auto" w:fill="FFFFFF"/>
        </w:rPr>
        <w:t>保持聯繫:</w:t>
      </w:r>
      <w:r w:rsidRPr="00FC78F8">
        <w:rPr>
          <w:rFonts w:ascii="標楷體" w:eastAsia="標楷體" w:hAnsi="標楷體" w:cs="Segoe UI"/>
          <w:color w:val="0D0D0D"/>
          <w:sz w:val="28"/>
          <w:szCs w:val="28"/>
          <w:shd w:val="clear" w:color="auto" w:fill="FFFFFF"/>
        </w:rPr>
        <w:t>如果你處於一個危險的情況下，與其他人保持聯繫可能是至關重要的。</w:t>
      </w:r>
    </w:p>
    <w:p w14:paraId="794BEF41" w14:textId="78451D7B" w:rsidR="009172B2" w:rsidRPr="000011D8" w:rsidRDefault="009172B2" w:rsidP="001B1CAD">
      <w:pPr>
        <w:pStyle w:val="a8"/>
        <w:widowControl/>
        <w:tabs>
          <w:tab w:val="left" w:pos="851"/>
        </w:tabs>
        <w:spacing w:line="360" w:lineRule="auto"/>
        <w:ind w:leftChars="0" w:left="567"/>
        <w:jc w:val="center"/>
        <w:rPr>
          <w:rFonts w:ascii="標楷體" w:eastAsia="標楷體" w:hAnsi="標楷體"/>
          <w:sz w:val="28"/>
          <w:szCs w:val="28"/>
        </w:rPr>
      </w:pPr>
      <w:r>
        <w:rPr>
          <w:noProof/>
        </w:rPr>
        <w:lastRenderedPageBreak/>
        <w:drawing>
          <wp:inline distT="0" distB="0" distL="0" distR="0" wp14:anchorId="0E88E65B" wp14:editId="04822B8B">
            <wp:extent cx="3202842" cy="5250180"/>
            <wp:effectExtent l="0" t="0" r="0" b="7620"/>
            <wp:docPr id="2115570394" name="圖片 1" descr="一張含有 文字, 螢幕擷取畫面, 數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70394" name="圖片 1" descr="一張含有 文字, 螢幕擷取畫面, 數字, 圖表 的圖片&#10;&#10;自動產生的描述"/>
                    <pic:cNvPicPr/>
                  </pic:nvPicPr>
                  <pic:blipFill>
                    <a:blip r:embed="rId15"/>
                    <a:stretch>
                      <a:fillRect/>
                    </a:stretch>
                  </pic:blipFill>
                  <pic:spPr>
                    <a:xfrm>
                      <a:off x="0" y="0"/>
                      <a:ext cx="3215365" cy="5270708"/>
                    </a:xfrm>
                    <a:prstGeom prst="rect">
                      <a:avLst/>
                    </a:prstGeom>
                  </pic:spPr>
                </pic:pic>
              </a:graphicData>
            </a:graphic>
          </wp:inline>
        </w:drawing>
      </w:r>
    </w:p>
    <w:p w14:paraId="75DF53A7" w14:textId="057E1970" w:rsidR="00CA3296" w:rsidRPr="002973C0" w:rsidRDefault="00726D34" w:rsidP="004A6C92">
      <w:pPr>
        <w:pStyle w:val="a8"/>
        <w:widowControl/>
        <w:numPr>
          <w:ilvl w:val="3"/>
          <w:numId w:val="186"/>
        </w:numPr>
        <w:tabs>
          <w:tab w:val="left" w:pos="851"/>
          <w:tab w:val="left" w:pos="2268"/>
        </w:tabs>
        <w:spacing w:line="360" w:lineRule="auto"/>
        <w:ind w:leftChars="0" w:firstLine="283"/>
        <w:jc w:val="both"/>
        <w:rPr>
          <w:rFonts w:ascii="標楷體" w:eastAsia="標楷體" w:hAnsi="標楷體"/>
          <w:sz w:val="28"/>
          <w:szCs w:val="28"/>
        </w:rPr>
      </w:pPr>
      <w:r w:rsidRPr="002973C0">
        <w:rPr>
          <w:rFonts w:ascii="標楷體" w:eastAsia="標楷體" w:hAnsi="標楷體" w:hint="eastAsia"/>
          <w:sz w:val="28"/>
          <w:szCs w:val="28"/>
        </w:rPr>
        <w:t>同時相關人員於接到「求援」通知時應立刻前往協助。</w:t>
      </w:r>
    </w:p>
    <w:p w14:paraId="020E21E8" w14:textId="5D5B9974" w:rsidR="00CA3296" w:rsidRPr="00CA3296" w:rsidRDefault="000A72C3" w:rsidP="004A6C92">
      <w:pPr>
        <w:pStyle w:val="a8"/>
        <w:widowControl/>
        <w:numPr>
          <w:ilvl w:val="4"/>
          <w:numId w:val="188"/>
        </w:numPr>
        <w:tabs>
          <w:tab w:val="left" w:pos="572"/>
        </w:tabs>
        <w:spacing w:line="360" w:lineRule="auto"/>
        <w:ind w:leftChars="0" w:left="2835" w:hanging="1417"/>
        <w:jc w:val="both"/>
        <w:rPr>
          <w:rFonts w:ascii="標楷體" w:eastAsia="標楷體" w:hAnsi="標楷體"/>
          <w:sz w:val="28"/>
          <w:szCs w:val="28"/>
        </w:rPr>
      </w:pPr>
      <w:r w:rsidRPr="00CA3296">
        <w:rPr>
          <w:rFonts w:ascii="標楷體" w:eastAsia="標楷體" w:hAnsi="標楷體" w:cs="Segoe UI"/>
          <w:color w:val="0D0D0D"/>
          <w:sz w:val="28"/>
          <w:szCs w:val="28"/>
          <w:shd w:val="clear" w:color="auto" w:fill="FFFFFF"/>
        </w:rPr>
        <w:t>當相關人員接到「求援」通知時，應該立即行動以提供協助。以下是一個簡單的「求援」步驟：</w:t>
      </w:r>
      <w:r w:rsidRPr="00CA3296">
        <w:rPr>
          <w:rFonts w:ascii="標楷體" w:eastAsia="標楷體" w:hAnsi="標楷體" w:hint="eastAsia"/>
          <w:sz w:val="28"/>
          <w:szCs w:val="28"/>
        </w:rPr>
        <w:t xml:space="preserve"> </w:t>
      </w:r>
    </w:p>
    <w:p w14:paraId="7AD66CFD" w14:textId="1E1AEFA1" w:rsidR="00CA3296" w:rsidRDefault="00D13458" w:rsidP="004A6C92">
      <w:pPr>
        <w:pStyle w:val="a8"/>
        <w:widowControl/>
        <w:numPr>
          <w:ilvl w:val="5"/>
          <w:numId w:val="190"/>
        </w:numPr>
        <w:tabs>
          <w:tab w:val="left" w:pos="572"/>
        </w:tabs>
        <w:spacing w:line="360" w:lineRule="auto"/>
        <w:ind w:leftChars="0" w:left="3402" w:hanging="1701"/>
        <w:jc w:val="both"/>
        <w:rPr>
          <w:rFonts w:ascii="標楷體" w:eastAsia="標楷體" w:hAnsi="標楷體" w:cs="Segoe UI"/>
          <w:color w:val="0D0D0D"/>
          <w:sz w:val="28"/>
          <w:szCs w:val="28"/>
          <w:shd w:val="clear" w:color="auto" w:fill="FFFFFF"/>
        </w:rPr>
      </w:pPr>
      <w:r w:rsidRPr="00CA3296">
        <w:rPr>
          <w:rFonts w:ascii="標楷體" w:eastAsia="標楷體" w:hAnsi="標楷體" w:hint="eastAsia"/>
          <w:sz w:val="28"/>
          <w:szCs w:val="28"/>
        </w:rPr>
        <w:t>確認求援訊息:</w:t>
      </w:r>
      <w:r w:rsidRPr="00CA3296">
        <w:rPr>
          <w:rFonts w:ascii="標楷體" w:eastAsia="標楷體" w:hAnsi="標楷體" w:cs="Segoe UI"/>
          <w:color w:val="0D0D0D"/>
          <w:sz w:val="28"/>
          <w:szCs w:val="28"/>
          <w:shd w:val="clear" w:color="auto" w:fill="FFFFFF"/>
        </w:rPr>
        <w:t>確認收到的求援訊息，並了解情況的緊急程度和性質。</w:t>
      </w:r>
    </w:p>
    <w:p w14:paraId="272627A7" w14:textId="0A67A9F7" w:rsidR="00D13458" w:rsidRPr="00CA3296" w:rsidRDefault="00FC1B5B" w:rsidP="004A6C92">
      <w:pPr>
        <w:pStyle w:val="a8"/>
        <w:widowControl/>
        <w:numPr>
          <w:ilvl w:val="5"/>
          <w:numId w:val="190"/>
        </w:numPr>
        <w:tabs>
          <w:tab w:val="left" w:pos="851"/>
        </w:tabs>
        <w:spacing w:line="360" w:lineRule="auto"/>
        <w:ind w:leftChars="0" w:left="3402" w:hanging="1701"/>
        <w:jc w:val="both"/>
        <w:rPr>
          <w:rFonts w:ascii="標楷體" w:eastAsia="標楷體" w:hAnsi="標楷體" w:cs="Segoe UI"/>
          <w:color w:val="0D0D0D"/>
          <w:sz w:val="28"/>
          <w:szCs w:val="28"/>
          <w:shd w:val="clear" w:color="auto" w:fill="FFFFFF"/>
        </w:rPr>
      </w:pPr>
      <w:r w:rsidRPr="00CA3296">
        <w:rPr>
          <w:rFonts w:ascii="標楷體" w:eastAsia="標楷體" w:hAnsi="標楷體" w:cs="Segoe UI" w:hint="eastAsia"/>
          <w:color w:val="0D0D0D"/>
          <w:sz w:val="28"/>
          <w:szCs w:val="28"/>
          <w:shd w:val="clear" w:color="auto" w:fill="FFFFFF"/>
        </w:rPr>
        <w:t>快速評估:</w:t>
      </w:r>
      <w:r w:rsidRPr="00CA3296">
        <w:rPr>
          <w:rFonts w:ascii="標楷體" w:eastAsia="標楷體" w:hAnsi="標楷體" w:cs="Segoe UI"/>
          <w:color w:val="0D0D0D"/>
          <w:sz w:val="28"/>
          <w:szCs w:val="28"/>
          <w:shd w:val="clear" w:color="auto" w:fill="FFFFFF"/>
        </w:rPr>
        <w:t>迅速評估求援所在位置的情況和任何可能的危險或困難。</w:t>
      </w:r>
    </w:p>
    <w:p w14:paraId="2E5E9910" w14:textId="45F01E3B" w:rsidR="009152AA" w:rsidRDefault="00FC1B5B" w:rsidP="004A6C92">
      <w:pPr>
        <w:pStyle w:val="a8"/>
        <w:widowControl/>
        <w:numPr>
          <w:ilvl w:val="5"/>
          <w:numId w:val="190"/>
        </w:numPr>
        <w:tabs>
          <w:tab w:val="left" w:pos="572"/>
        </w:tabs>
        <w:spacing w:line="360" w:lineRule="auto"/>
        <w:ind w:leftChars="0" w:left="3402" w:hanging="1701"/>
        <w:jc w:val="both"/>
        <w:rPr>
          <w:rFonts w:ascii="標楷體" w:eastAsia="標楷體" w:hAnsi="標楷體" w:cs="Segoe UI"/>
          <w:color w:val="0D0D0D"/>
          <w:sz w:val="28"/>
          <w:szCs w:val="28"/>
          <w:shd w:val="clear" w:color="auto" w:fill="FFFFFF"/>
        </w:rPr>
      </w:pPr>
      <w:r w:rsidRPr="00FC78F8">
        <w:rPr>
          <w:rFonts w:ascii="標楷體" w:eastAsia="標楷體" w:hAnsi="標楷體" w:cs="Segoe UI" w:hint="eastAsia"/>
          <w:color w:val="0D0D0D"/>
          <w:sz w:val="28"/>
          <w:szCs w:val="28"/>
          <w:shd w:val="clear" w:color="auto" w:fill="FFFFFF"/>
        </w:rPr>
        <w:lastRenderedPageBreak/>
        <w:t>立即行動:</w:t>
      </w:r>
      <w:r w:rsidRPr="00FC78F8">
        <w:rPr>
          <w:rFonts w:ascii="標楷體" w:eastAsia="標楷體" w:hAnsi="標楷體" w:cs="Segoe UI"/>
          <w:color w:val="0D0D0D"/>
          <w:sz w:val="28"/>
          <w:szCs w:val="28"/>
          <w:shd w:val="clear" w:color="auto" w:fill="FFFFFF"/>
        </w:rPr>
        <w:t>如果情況許可，立即前往求援位置，以提供所需的支援和援助。</w:t>
      </w:r>
    </w:p>
    <w:p w14:paraId="56A5CF81" w14:textId="27C48B70" w:rsidR="009152AA" w:rsidRDefault="006C1EAB" w:rsidP="004A6C92">
      <w:pPr>
        <w:pStyle w:val="a8"/>
        <w:widowControl/>
        <w:numPr>
          <w:ilvl w:val="5"/>
          <w:numId w:val="190"/>
        </w:numPr>
        <w:tabs>
          <w:tab w:val="left" w:pos="572"/>
        </w:tabs>
        <w:spacing w:line="360" w:lineRule="auto"/>
        <w:ind w:leftChars="0" w:left="3402" w:hanging="1701"/>
        <w:jc w:val="both"/>
        <w:rPr>
          <w:rFonts w:ascii="標楷體" w:eastAsia="標楷體" w:hAnsi="標楷體" w:cs="Segoe UI"/>
          <w:color w:val="0D0D0D"/>
          <w:sz w:val="28"/>
          <w:szCs w:val="28"/>
          <w:shd w:val="clear" w:color="auto" w:fill="FFFFFF"/>
        </w:rPr>
      </w:pPr>
      <w:r w:rsidRPr="009152AA">
        <w:rPr>
          <w:rFonts w:ascii="標楷體" w:eastAsia="標楷體" w:hAnsi="標楷體" w:cs="Segoe UI" w:hint="eastAsia"/>
          <w:color w:val="0D0D0D"/>
          <w:sz w:val="28"/>
          <w:szCs w:val="28"/>
          <w:shd w:val="clear" w:color="auto" w:fill="FFFFFF"/>
        </w:rPr>
        <w:t>與當事人溝通:</w:t>
      </w:r>
      <w:r w:rsidRPr="009152AA">
        <w:rPr>
          <w:rFonts w:ascii="標楷體" w:eastAsia="標楷體" w:hAnsi="標楷體" w:cs="Segoe UI"/>
          <w:color w:val="0D0D0D"/>
          <w:sz w:val="28"/>
          <w:szCs w:val="28"/>
          <w:shd w:val="clear" w:color="auto" w:fill="FFFFFF"/>
        </w:rPr>
        <w:t>一旦到達求援位置，與當事人</w:t>
      </w:r>
      <w:r w:rsidRPr="009152AA">
        <w:rPr>
          <w:rFonts w:ascii="標楷體" w:eastAsia="標楷體" w:hAnsi="標楷體" w:cs="Segoe UI" w:hint="eastAsia"/>
          <w:color w:val="0D0D0D"/>
          <w:sz w:val="28"/>
          <w:szCs w:val="28"/>
          <w:shd w:val="clear" w:color="auto" w:fill="FFFFFF"/>
        </w:rPr>
        <w:t>嘗試溝通</w:t>
      </w:r>
      <w:r w:rsidRPr="009152AA">
        <w:rPr>
          <w:rFonts w:ascii="標楷體" w:eastAsia="標楷體" w:hAnsi="標楷體" w:cs="Segoe UI"/>
          <w:color w:val="0D0D0D"/>
          <w:sz w:val="28"/>
          <w:szCs w:val="28"/>
          <w:shd w:val="clear" w:color="auto" w:fill="FFFFFF"/>
        </w:rPr>
        <w:t>，確認他們的需求和如何最好地提供協助。</w:t>
      </w:r>
    </w:p>
    <w:p w14:paraId="3C07C290" w14:textId="3A25FE89" w:rsidR="009152AA" w:rsidRDefault="006C1EAB" w:rsidP="004A6C92">
      <w:pPr>
        <w:pStyle w:val="a8"/>
        <w:widowControl/>
        <w:numPr>
          <w:ilvl w:val="5"/>
          <w:numId w:val="190"/>
        </w:numPr>
        <w:tabs>
          <w:tab w:val="left" w:pos="572"/>
        </w:tabs>
        <w:spacing w:line="360" w:lineRule="auto"/>
        <w:ind w:leftChars="0" w:left="3402" w:hanging="1701"/>
        <w:jc w:val="both"/>
        <w:rPr>
          <w:rFonts w:ascii="標楷體" w:eastAsia="標楷體" w:hAnsi="標楷體" w:cs="Segoe UI"/>
          <w:color w:val="0D0D0D"/>
          <w:sz w:val="28"/>
          <w:szCs w:val="28"/>
          <w:shd w:val="clear" w:color="auto" w:fill="FFFFFF"/>
        </w:rPr>
      </w:pPr>
      <w:r w:rsidRPr="009152AA">
        <w:rPr>
          <w:rFonts w:ascii="標楷體" w:eastAsia="標楷體" w:hAnsi="標楷體" w:cs="Segoe UI" w:hint="eastAsia"/>
          <w:color w:val="0D0D0D"/>
          <w:sz w:val="28"/>
          <w:szCs w:val="28"/>
          <w:shd w:val="clear" w:color="auto" w:fill="FFFFFF"/>
        </w:rPr>
        <w:t>尋求外援:若</w:t>
      </w:r>
      <w:r w:rsidRPr="009152AA">
        <w:rPr>
          <w:rFonts w:ascii="標楷體" w:eastAsia="標楷體" w:hAnsi="標楷體" w:cs="Segoe UI"/>
          <w:color w:val="0D0D0D"/>
          <w:sz w:val="28"/>
          <w:szCs w:val="28"/>
          <w:shd w:val="clear" w:color="auto" w:fill="FFFFFF"/>
        </w:rPr>
        <w:t>當事人失去意識導致無法溝通時，尋求其他人員的幫助是至關重要的</w:t>
      </w:r>
      <w:r w:rsidRPr="009152AA">
        <w:rPr>
          <w:rFonts w:ascii="標楷體" w:eastAsia="標楷體" w:hAnsi="標楷體" w:cs="Segoe UI" w:hint="eastAsia"/>
          <w:color w:val="0D0D0D"/>
          <w:sz w:val="28"/>
          <w:szCs w:val="28"/>
          <w:shd w:val="clear" w:color="auto" w:fill="FFFFFF"/>
        </w:rPr>
        <w:t>，立即與其他人員</w:t>
      </w:r>
      <w:r w:rsidRPr="009152AA">
        <w:rPr>
          <w:rFonts w:ascii="標楷體" w:eastAsia="標楷體" w:hAnsi="標楷體" w:cs="Segoe UI"/>
          <w:color w:val="0D0D0D"/>
          <w:sz w:val="28"/>
          <w:szCs w:val="28"/>
          <w:shd w:val="clear" w:color="auto" w:fill="FFFFFF"/>
        </w:rPr>
        <w:t>討論如何能夠為當事人提供最好的幫助。</w:t>
      </w:r>
    </w:p>
    <w:p w14:paraId="15D73CCE" w14:textId="5EA2A61C" w:rsidR="009152AA" w:rsidRDefault="00666D94" w:rsidP="004A6C92">
      <w:pPr>
        <w:pStyle w:val="a8"/>
        <w:widowControl/>
        <w:numPr>
          <w:ilvl w:val="5"/>
          <w:numId w:val="190"/>
        </w:numPr>
        <w:tabs>
          <w:tab w:val="left" w:pos="572"/>
        </w:tabs>
        <w:spacing w:line="360" w:lineRule="auto"/>
        <w:ind w:leftChars="0" w:left="3402" w:hanging="1701"/>
        <w:jc w:val="both"/>
        <w:rPr>
          <w:rFonts w:ascii="標楷體" w:eastAsia="標楷體" w:hAnsi="標楷體" w:cs="Segoe UI"/>
          <w:color w:val="0D0D0D"/>
          <w:sz w:val="28"/>
          <w:szCs w:val="28"/>
          <w:shd w:val="clear" w:color="auto" w:fill="FFFFFF"/>
        </w:rPr>
      </w:pPr>
      <w:r w:rsidRPr="009152AA">
        <w:rPr>
          <w:rFonts w:ascii="標楷體" w:eastAsia="標楷體" w:hAnsi="標楷體" w:cs="Segoe UI" w:hint="eastAsia"/>
          <w:color w:val="0D0D0D"/>
          <w:sz w:val="28"/>
          <w:szCs w:val="28"/>
          <w:shd w:val="clear" w:color="auto" w:fill="FFFFFF"/>
        </w:rPr>
        <w:t>適當處理:</w:t>
      </w:r>
      <w:r w:rsidRPr="009152AA">
        <w:rPr>
          <w:rFonts w:ascii="標楷體" w:eastAsia="標楷體" w:hAnsi="標楷體" w:cs="Segoe UI"/>
          <w:color w:val="0D0D0D"/>
          <w:sz w:val="28"/>
          <w:szCs w:val="28"/>
          <w:shd w:val="clear" w:color="auto" w:fill="FFFFFF"/>
        </w:rPr>
        <w:t>根據情況的需要，採取適當的行動處理問題，並盡最大努力確保當事人的安全和福祉</w:t>
      </w:r>
      <w:r w:rsidRPr="009152AA">
        <w:rPr>
          <w:rFonts w:ascii="標楷體" w:eastAsia="標楷體" w:hAnsi="標楷體" w:cs="Segoe UI" w:hint="eastAsia"/>
          <w:color w:val="0D0D0D"/>
          <w:sz w:val="28"/>
          <w:szCs w:val="28"/>
          <w:shd w:val="clear" w:color="auto" w:fill="FFFFFF"/>
        </w:rPr>
        <w:t>，例如立即撥打當地的急救電話號碼。</w:t>
      </w:r>
    </w:p>
    <w:p w14:paraId="6982BD3C" w14:textId="20CB5FEF" w:rsidR="000524AC" w:rsidRDefault="00666D94" w:rsidP="004A6C92">
      <w:pPr>
        <w:pStyle w:val="a8"/>
        <w:widowControl/>
        <w:numPr>
          <w:ilvl w:val="5"/>
          <w:numId w:val="190"/>
        </w:numPr>
        <w:tabs>
          <w:tab w:val="left" w:pos="572"/>
        </w:tabs>
        <w:spacing w:line="360" w:lineRule="auto"/>
        <w:ind w:leftChars="0" w:left="3402" w:hanging="1701"/>
        <w:jc w:val="both"/>
        <w:rPr>
          <w:rFonts w:ascii="標楷體" w:eastAsia="標楷體" w:hAnsi="標楷體" w:cs="Segoe UI"/>
          <w:color w:val="0D0D0D"/>
          <w:sz w:val="28"/>
          <w:szCs w:val="28"/>
          <w:shd w:val="clear" w:color="auto" w:fill="FFFFFF"/>
        </w:rPr>
      </w:pPr>
      <w:r w:rsidRPr="009152AA">
        <w:rPr>
          <w:rFonts w:ascii="標楷體" w:eastAsia="標楷體" w:hAnsi="標楷體" w:cs="Segoe UI" w:hint="eastAsia"/>
          <w:color w:val="0D0D0D"/>
          <w:sz w:val="28"/>
          <w:szCs w:val="28"/>
          <w:shd w:val="clear" w:color="auto" w:fill="FFFFFF"/>
        </w:rPr>
        <w:t>持續關注:</w:t>
      </w:r>
      <w:r w:rsidRPr="009152AA">
        <w:rPr>
          <w:rFonts w:ascii="標楷體" w:eastAsia="標楷體" w:hAnsi="標楷體" w:cs="Segoe UI"/>
          <w:color w:val="0D0D0D"/>
          <w:sz w:val="28"/>
          <w:szCs w:val="28"/>
          <w:shd w:val="clear" w:color="auto" w:fill="FFFFFF"/>
        </w:rPr>
        <w:t xml:space="preserve"> 在提供協助後，繼續關注情況的發展，並提供必要的支援和援助，直到問題完全解決。</w:t>
      </w:r>
    </w:p>
    <w:p w14:paraId="25B30C7A" w14:textId="359820B5" w:rsidR="00FA5049" w:rsidRDefault="00FA5049" w:rsidP="00FA5049">
      <w:pPr>
        <w:pStyle w:val="a8"/>
        <w:widowControl/>
        <w:tabs>
          <w:tab w:val="left" w:pos="572"/>
        </w:tabs>
        <w:spacing w:line="360" w:lineRule="auto"/>
        <w:ind w:leftChars="0" w:left="567"/>
        <w:jc w:val="center"/>
        <w:rPr>
          <w:rFonts w:ascii="標楷體" w:eastAsia="標楷體" w:hAnsi="標楷體" w:cs="Segoe UI"/>
          <w:color w:val="0D0D0D"/>
          <w:sz w:val="28"/>
          <w:szCs w:val="28"/>
          <w:shd w:val="clear" w:color="auto" w:fill="FFFFFF"/>
        </w:rPr>
      </w:pPr>
      <w:r>
        <w:rPr>
          <w:noProof/>
        </w:rPr>
        <w:lastRenderedPageBreak/>
        <w:drawing>
          <wp:inline distT="0" distB="0" distL="0" distR="0" wp14:anchorId="282B8E95" wp14:editId="471EEB7D">
            <wp:extent cx="2689860" cy="4989769"/>
            <wp:effectExtent l="0" t="0" r="0" b="1905"/>
            <wp:docPr id="1749430324"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30324" name="圖片 1" descr="一張含有 文字, 螢幕擷取畫面, 數字, 平行 的圖片&#10;&#10;自動產生的描述"/>
                    <pic:cNvPicPr/>
                  </pic:nvPicPr>
                  <pic:blipFill>
                    <a:blip r:embed="rId16"/>
                    <a:stretch>
                      <a:fillRect/>
                    </a:stretch>
                  </pic:blipFill>
                  <pic:spPr>
                    <a:xfrm>
                      <a:off x="0" y="0"/>
                      <a:ext cx="2694340" cy="4998080"/>
                    </a:xfrm>
                    <a:prstGeom prst="rect">
                      <a:avLst/>
                    </a:prstGeom>
                  </pic:spPr>
                </pic:pic>
              </a:graphicData>
            </a:graphic>
          </wp:inline>
        </w:drawing>
      </w:r>
    </w:p>
    <w:p w14:paraId="200BAA5C" w14:textId="3AB99C7B" w:rsidR="000524AC" w:rsidRPr="00770A15" w:rsidRDefault="00726D34" w:rsidP="00770A15">
      <w:pPr>
        <w:pStyle w:val="a8"/>
        <w:widowControl/>
        <w:numPr>
          <w:ilvl w:val="2"/>
          <w:numId w:val="192"/>
        </w:numPr>
        <w:tabs>
          <w:tab w:val="left" w:pos="993"/>
          <w:tab w:val="left" w:pos="1134"/>
        </w:tabs>
        <w:spacing w:line="360" w:lineRule="auto"/>
        <w:ind w:leftChars="-1" w:left="-2" w:firstLineChars="203" w:firstLine="568"/>
        <w:jc w:val="both"/>
        <w:rPr>
          <w:rFonts w:ascii="標楷體" w:eastAsia="標楷體" w:hAnsi="標楷體" w:cs="Segoe UI"/>
          <w:color w:val="0D0D0D"/>
          <w:sz w:val="28"/>
          <w:szCs w:val="28"/>
          <w:shd w:val="clear" w:color="auto" w:fill="FFFFFF"/>
        </w:rPr>
      </w:pPr>
      <w:r w:rsidRPr="00770A15">
        <w:rPr>
          <w:rFonts w:ascii="標楷體" w:eastAsia="標楷體" w:hAnsi="標楷體" w:hint="eastAsia"/>
          <w:sz w:val="28"/>
          <w:szCs w:val="28"/>
        </w:rPr>
        <w:t>發生氣體洩漏時</w:t>
      </w:r>
    </w:p>
    <w:p w14:paraId="2BC11F09" w14:textId="35114A53" w:rsidR="00726D34" w:rsidRPr="00770A15" w:rsidRDefault="00726D34" w:rsidP="00770A15">
      <w:pPr>
        <w:pStyle w:val="a8"/>
        <w:widowControl/>
        <w:numPr>
          <w:ilvl w:val="3"/>
          <w:numId w:val="194"/>
        </w:numPr>
        <w:tabs>
          <w:tab w:val="left" w:pos="572"/>
          <w:tab w:val="left" w:pos="1985"/>
        </w:tabs>
        <w:spacing w:line="360" w:lineRule="auto"/>
        <w:ind w:leftChars="0" w:firstLine="0"/>
        <w:jc w:val="both"/>
        <w:rPr>
          <w:rFonts w:ascii="標楷體" w:eastAsia="標楷體" w:hAnsi="標楷體" w:cs="Segoe UI"/>
          <w:color w:val="0D0D0D"/>
          <w:sz w:val="28"/>
          <w:szCs w:val="28"/>
          <w:shd w:val="clear" w:color="auto" w:fill="FFFFFF"/>
        </w:rPr>
      </w:pPr>
      <w:r w:rsidRPr="00770A15">
        <w:rPr>
          <w:rFonts w:ascii="標楷體" w:eastAsia="標楷體" w:hAnsi="標楷體" w:hint="eastAsia"/>
          <w:sz w:val="28"/>
          <w:szCs w:val="28"/>
        </w:rPr>
        <w:t>緊急應變洩漏處理人員須穿著防護裝備。</w:t>
      </w:r>
    </w:p>
    <w:p w14:paraId="2AD06F71" w14:textId="735D27CB" w:rsidR="00726D34" w:rsidRPr="00BA3DC7" w:rsidRDefault="00726D34" w:rsidP="00770A15">
      <w:pPr>
        <w:pStyle w:val="a8"/>
        <w:widowControl/>
        <w:numPr>
          <w:ilvl w:val="3"/>
          <w:numId w:val="194"/>
        </w:numPr>
        <w:tabs>
          <w:tab w:val="left" w:pos="851"/>
          <w:tab w:val="left" w:pos="1985"/>
        </w:tabs>
        <w:spacing w:line="360" w:lineRule="auto"/>
        <w:ind w:leftChars="0" w:firstLine="0"/>
        <w:jc w:val="both"/>
        <w:rPr>
          <w:rFonts w:ascii="標楷體" w:eastAsia="標楷體" w:hAnsi="標楷體"/>
          <w:sz w:val="28"/>
          <w:szCs w:val="28"/>
        </w:rPr>
      </w:pPr>
      <w:r w:rsidRPr="00BA3DC7">
        <w:rPr>
          <w:rFonts w:ascii="標楷體" w:eastAsia="標楷體" w:hAnsi="標楷體" w:hint="eastAsia"/>
          <w:sz w:val="28"/>
          <w:szCs w:val="28"/>
        </w:rPr>
        <w:t>將鋼瓶確實關閉，打開實驗室窗戶。</w:t>
      </w:r>
    </w:p>
    <w:p w14:paraId="2F3B4D0B" w14:textId="57CC8830" w:rsidR="006A20F3" w:rsidRDefault="00726D34" w:rsidP="00770A15">
      <w:pPr>
        <w:pStyle w:val="a8"/>
        <w:widowControl/>
        <w:numPr>
          <w:ilvl w:val="3"/>
          <w:numId w:val="194"/>
        </w:numPr>
        <w:tabs>
          <w:tab w:val="left" w:pos="572"/>
          <w:tab w:val="left" w:pos="1985"/>
        </w:tabs>
        <w:spacing w:line="360" w:lineRule="auto"/>
        <w:ind w:leftChars="0" w:firstLine="0"/>
        <w:jc w:val="both"/>
        <w:rPr>
          <w:rFonts w:ascii="標楷體" w:eastAsia="標楷體" w:hAnsi="標楷體"/>
          <w:sz w:val="28"/>
          <w:szCs w:val="28"/>
        </w:rPr>
      </w:pPr>
      <w:r w:rsidRPr="00BA3DC7">
        <w:rPr>
          <w:rFonts w:ascii="標楷體" w:eastAsia="標楷體" w:hAnsi="標楷體" w:hint="eastAsia"/>
          <w:sz w:val="28"/>
          <w:szCs w:val="28"/>
        </w:rPr>
        <w:t>使用</w:t>
      </w:r>
      <w:proofErr w:type="gramStart"/>
      <w:r w:rsidRPr="00BA3DC7">
        <w:rPr>
          <w:rFonts w:ascii="標楷體" w:eastAsia="標楷體" w:hAnsi="標楷體" w:hint="eastAsia"/>
          <w:sz w:val="28"/>
          <w:szCs w:val="28"/>
        </w:rPr>
        <w:t>測漏劑找出</w:t>
      </w:r>
      <w:proofErr w:type="gramEnd"/>
      <w:r w:rsidRPr="00BA3DC7">
        <w:rPr>
          <w:rFonts w:ascii="標楷體" w:eastAsia="標楷體" w:hAnsi="標楷體" w:hint="eastAsia"/>
          <w:sz w:val="28"/>
          <w:szCs w:val="28"/>
        </w:rPr>
        <w:t>洩漏位置，做出妥當處置。</w:t>
      </w:r>
    </w:p>
    <w:p w14:paraId="5E914B1B" w14:textId="5C917393" w:rsidR="008109DD" w:rsidRDefault="00726D34" w:rsidP="00770A15">
      <w:pPr>
        <w:pStyle w:val="a8"/>
        <w:widowControl/>
        <w:numPr>
          <w:ilvl w:val="3"/>
          <w:numId w:val="194"/>
        </w:numPr>
        <w:tabs>
          <w:tab w:val="left" w:pos="572"/>
          <w:tab w:val="left" w:pos="1985"/>
        </w:tabs>
        <w:spacing w:line="360" w:lineRule="auto"/>
        <w:ind w:leftChars="0" w:firstLine="0"/>
        <w:jc w:val="both"/>
        <w:rPr>
          <w:rFonts w:ascii="標楷體" w:eastAsia="標楷體" w:hAnsi="標楷體"/>
          <w:sz w:val="28"/>
          <w:szCs w:val="28"/>
        </w:rPr>
      </w:pPr>
      <w:r w:rsidRPr="006A20F3">
        <w:rPr>
          <w:rFonts w:ascii="標楷體" w:eastAsia="標楷體" w:hAnsi="標楷體" w:hint="eastAsia"/>
          <w:sz w:val="28"/>
          <w:szCs w:val="28"/>
        </w:rPr>
        <w:t>必要時使用中和劑、吸收劑，防止外</w:t>
      </w:r>
      <w:proofErr w:type="gramStart"/>
      <w:r w:rsidRPr="006A20F3">
        <w:rPr>
          <w:rFonts w:ascii="標楷體" w:eastAsia="標楷體" w:hAnsi="標楷體" w:hint="eastAsia"/>
          <w:sz w:val="28"/>
          <w:szCs w:val="28"/>
        </w:rPr>
        <w:t>洩</w:t>
      </w:r>
      <w:proofErr w:type="gramEnd"/>
      <w:r w:rsidRPr="006A20F3">
        <w:rPr>
          <w:rFonts w:ascii="標楷體" w:eastAsia="標楷體" w:hAnsi="標楷體" w:hint="eastAsia"/>
          <w:sz w:val="28"/>
          <w:szCs w:val="28"/>
        </w:rPr>
        <w:t>繼續擴大，應通知消防隊。</w:t>
      </w:r>
    </w:p>
    <w:p w14:paraId="0C11881B" w14:textId="530BBBF2" w:rsidR="00726D34" w:rsidRPr="008109DD" w:rsidRDefault="000355C3" w:rsidP="00770A15">
      <w:pPr>
        <w:pStyle w:val="a8"/>
        <w:widowControl/>
        <w:numPr>
          <w:ilvl w:val="3"/>
          <w:numId w:val="194"/>
        </w:numPr>
        <w:tabs>
          <w:tab w:val="left" w:pos="572"/>
          <w:tab w:val="left" w:pos="1985"/>
        </w:tabs>
        <w:spacing w:line="360" w:lineRule="auto"/>
        <w:ind w:leftChars="0" w:firstLine="0"/>
        <w:jc w:val="both"/>
        <w:rPr>
          <w:rFonts w:ascii="標楷體" w:eastAsia="標楷體" w:hAnsi="標楷體"/>
          <w:sz w:val="28"/>
          <w:szCs w:val="28"/>
        </w:rPr>
      </w:pPr>
      <w:r w:rsidRPr="008109DD">
        <w:rPr>
          <w:rFonts w:ascii="標楷體" w:eastAsia="標楷體" w:hAnsi="標楷體" w:hint="eastAsia"/>
          <w:sz w:val="28"/>
          <w:szCs w:val="28"/>
        </w:rPr>
        <w:t>若</w:t>
      </w:r>
      <w:r w:rsidR="00C21E51" w:rsidRPr="008109DD">
        <w:rPr>
          <w:rFonts w:ascii="標楷體" w:eastAsia="標楷體" w:hAnsi="標楷體" w:hint="eastAsia"/>
          <w:sz w:val="28"/>
          <w:szCs w:val="28"/>
        </w:rPr>
        <w:t>已通知消防隊</w:t>
      </w:r>
      <w:r w:rsidR="00726D34" w:rsidRPr="008109DD">
        <w:rPr>
          <w:rFonts w:ascii="標楷體" w:eastAsia="標楷體" w:hAnsi="標楷體" w:hint="eastAsia"/>
          <w:sz w:val="28"/>
          <w:szCs w:val="28"/>
        </w:rPr>
        <w:t>，</w:t>
      </w:r>
      <w:r w:rsidR="009B568E" w:rsidRPr="008109DD">
        <w:rPr>
          <w:rFonts w:ascii="標楷體" w:eastAsia="標楷體" w:hAnsi="標楷體" w:hint="eastAsia"/>
          <w:sz w:val="28"/>
          <w:szCs w:val="28"/>
        </w:rPr>
        <w:t>應</w:t>
      </w:r>
      <w:r w:rsidR="00726D34" w:rsidRPr="008109DD">
        <w:rPr>
          <w:rFonts w:ascii="標楷體" w:eastAsia="標楷體" w:hAnsi="標楷體" w:hint="eastAsia"/>
          <w:sz w:val="28"/>
          <w:szCs w:val="28"/>
        </w:rPr>
        <w:t>立即請求大樓管理員廣播</w:t>
      </w:r>
      <w:proofErr w:type="gramStart"/>
      <w:r w:rsidR="00726D34" w:rsidRPr="008109DD">
        <w:rPr>
          <w:rFonts w:ascii="標楷體" w:eastAsia="標楷體" w:hAnsi="標楷體" w:hint="eastAsia"/>
          <w:sz w:val="28"/>
          <w:szCs w:val="28"/>
        </w:rPr>
        <w:t>撒離全</w:t>
      </w:r>
      <w:proofErr w:type="gramEnd"/>
      <w:r w:rsidR="00726D34" w:rsidRPr="008109DD">
        <w:rPr>
          <w:rFonts w:ascii="標楷體" w:eastAsia="標楷體" w:hAnsi="標楷體" w:hint="eastAsia"/>
          <w:sz w:val="28"/>
          <w:szCs w:val="28"/>
        </w:rPr>
        <w:t>廠人員。</w:t>
      </w:r>
    </w:p>
    <w:p w14:paraId="179F1FB8" w14:textId="563AEF7A" w:rsidR="00726D34" w:rsidRPr="00770A15" w:rsidRDefault="00726D34" w:rsidP="00770A15">
      <w:pPr>
        <w:pStyle w:val="a8"/>
        <w:widowControl/>
        <w:numPr>
          <w:ilvl w:val="2"/>
          <w:numId w:val="196"/>
        </w:numPr>
        <w:tabs>
          <w:tab w:val="left" w:pos="284"/>
        </w:tabs>
        <w:spacing w:line="360" w:lineRule="auto"/>
        <w:ind w:leftChars="0" w:hanging="142"/>
        <w:jc w:val="both"/>
        <w:rPr>
          <w:rFonts w:ascii="標楷體" w:eastAsia="標楷體" w:hAnsi="標楷體"/>
          <w:sz w:val="28"/>
          <w:szCs w:val="28"/>
        </w:rPr>
      </w:pPr>
      <w:r w:rsidRPr="00770A15">
        <w:rPr>
          <w:rFonts w:ascii="標楷體" w:eastAsia="標楷體" w:hAnsi="標楷體" w:hint="eastAsia"/>
          <w:sz w:val="28"/>
          <w:szCs w:val="28"/>
        </w:rPr>
        <w:t>發生火警時</w:t>
      </w:r>
    </w:p>
    <w:p w14:paraId="4E909A41" w14:textId="3BCDF647" w:rsidR="00726D34" w:rsidRPr="00BA3DC7" w:rsidRDefault="00FE51C4" w:rsidP="00770A15">
      <w:pPr>
        <w:pStyle w:val="a8"/>
        <w:widowControl/>
        <w:numPr>
          <w:ilvl w:val="3"/>
          <w:numId w:val="198"/>
        </w:numPr>
        <w:tabs>
          <w:tab w:val="left" w:pos="572"/>
          <w:tab w:val="left" w:pos="1985"/>
        </w:tabs>
        <w:spacing w:line="360" w:lineRule="auto"/>
        <w:ind w:leftChars="0" w:firstLine="0"/>
        <w:jc w:val="both"/>
        <w:rPr>
          <w:rFonts w:ascii="標楷體" w:eastAsia="標楷體" w:hAnsi="標楷體"/>
          <w:sz w:val="28"/>
          <w:szCs w:val="28"/>
        </w:rPr>
      </w:pPr>
      <w:r w:rsidRPr="00FC78F8">
        <w:rPr>
          <w:rFonts w:ascii="標楷體" w:eastAsia="標楷體" w:hAnsi="標楷體" w:hint="eastAsia"/>
          <w:sz w:val="28"/>
          <w:szCs w:val="28"/>
        </w:rPr>
        <w:lastRenderedPageBreak/>
        <w:t>若火勢有可能</w:t>
      </w:r>
      <w:r w:rsidR="00FE6669" w:rsidRPr="00FC78F8">
        <w:rPr>
          <w:rFonts w:ascii="標楷體" w:eastAsia="標楷體" w:hAnsi="標楷體" w:hint="eastAsia"/>
          <w:sz w:val="28"/>
          <w:szCs w:val="28"/>
        </w:rPr>
        <w:t>撲滅</w:t>
      </w:r>
      <w:r w:rsidR="00726D34" w:rsidRPr="00FC78F8">
        <w:rPr>
          <w:rFonts w:ascii="標楷體" w:eastAsia="標楷體" w:hAnsi="標楷體" w:hint="eastAsia"/>
          <w:sz w:val="28"/>
          <w:szCs w:val="28"/>
        </w:rPr>
        <w:t>，</w:t>
      </w:r>
      <w:r w:rsidR="00726D34" w:rsidRPr="00BA3DC7">
        <w:rPr>
          <w:rFonts w:ascii="標楷體" w:eastAsia="標楷體" w:hAnsi="標楷體" w:hint="eastAsia"/>
          <w:sz w:val="28"/>
          <w:szCs w:val="28"/>
        </w:rPr>
        <w:t>使用滅火器撲滅火勢。</w:t>
      </w:r>
    </w:p>
    <w:p w14:paraId="1C7A833C" w14:textId="676DC693" w:rsidR="00726D34" w:rsidRPr="00BA3DC7" w:rsidRDefault="00726D34" w:rsidP="00770A15">
      <w:pPr>
        <w:pStyle w:val="a8"/>
        <w:widowControl/>
        <w:numPr>
          <w:ilvl w:val="3"/>
          <w:numId w:val="198"/>
        </w:numPr>
        <w:tabs>
          <w:tab w:val="left" w:pos="572"/>
          <w:tab w:val="left" w:pos="1985"/>
        </w:tabs>
        <w:spacing w:line="360" w:lineRule="auto"/>
        <w:ind w:leftChars="0" w:firstLine="0"/>
        <w:jc w:val="both"/>
        <w:rPr>
          <w:rFonts w:ascii="標楷體" w:eastAsia="標楷體" w:hAnsi="標楷體"/>
          <w:sz w:val="28"/>
          <w:szCs w:val="28"/>
        </w:rPr>
      </w:pPr>
      <w:r w:rsidRPr="00BA3DC7">
        <w:rPr>
          <w:rFonts w:ascii="標楷體" w:eastAsia="標楷體" w:hAnsi="標楷體" w:hint="eastAsia"/>
          <w:sz w:val="28"/>
          <w:szCs w:val="28"/>
        </w:rPr>
        <w:t>若火勢無法完全撲滅，應通知消防隊。</w:t>
      </w:r>
    </w:p>
    <w:p w14:paraId="2309638C" w14:textId="7967EBDC" w:rsidR="00726D34" w:rsidRPr="00BA3DC7" w:rsidRDefault="009B568E" w:rsidP="00770A15">
      <w:pPr>
        <w:pStyle w:val="a8"/>
        <w:widowControl/>
        <w:numPr>
          <w:ilvl w:val="3"/>
          <w:numId w:val="198"/>
        </w:numPr>
        <w:tabs>
          <w:tab w:val="left" w:pos="572"/>
          <w:tab w:val="left" w:pos="1985"/>
        </w:tabs>
        <w:spacing w:line="360" w:lineRule="auto"/>
        <w:ind w:leftChars="0" w:firstLine="0"/>
        <w:jc w:val="both"/>
        <w:rPr>
          <w:rFonts w:ascii="標楷體" w:eastAsia="標楷體" w:hAnsi="標楷體"/>
          <w:sz w:val="28"/>
          <w:szCs w:val="28"/>
        </w:rPr>
      </w:pPr>
      <w:r>
        <w:rPr>
          <w:rFonts w:ascii="標楷體" w:eastAsia="標楷體" w:hAnsi="標楷體" w:hint="eastAsia"/>
          <w:sz w:val="28"/>
          <w:szCs w:val="28"/>
        </w:rPr>
        <w:t>若</w:t>
      </w:r>
      <w:r w:rsidRPr="00C21E51">
        <w:rPr>
          <w:rFonts w:ascii="標楷體" w:eastAsia="標楷體" w:hAnsi="標楷體" w:hint="eastAsia"/>
          <w:sz w:val="28"/>
          <w:szCs w:val="28"/>
        </w:rPr>
        <w:t>已通知消防隊</w:t>
      </w:r>
      <w:r w:rsidRPr="00075207">
        <w:rPr>
          <w:rFonts w:ascii="標楷體" w:eastAsia="標楷體" w:hAnsi="標楷體" w:hint="eastAsia"/>
          <w:sz w:val="28"/>
          <w:szCs w:val="28"/>
        </w:rPr>
        <w:t>，</w:t>
      </w:r>
      <w:r>
        <w:rPr>
          <w:rFonts w:ascii="標楷體" w:eastAsia="標楷體" w:hAnsi="標楷體" w:hint="eastAsia"/>
          <w:sz w:val="28"/>
          <w:szCs w:val="28"/>
        </w:rPr>
        <w:t>應</w:t>
      </w:r>
      <w:r w:rsidR="00726D34" w:rsidRPr="00BA3DC7">
        <w:rPr>
          <w:rFonts w:ascii="標楷體" w:eastAsia="標楷體" w:hAnsi="標楷體" w:hint="eastAsia"/>
          <w:sz w:val="28"/>
          <w:szCs w:val="28"/>
        </w:rPr>
        <w:t>立即請求大樓管理員廣播</w:t>
      </w:r>
      <w:proofErr w:type="gramStart"/>
      <w:r w:rsidR="00726D34" w:rsidRPr="00BA3DC7">
        <w:rPr>
          <w:rFonts w:ascii="標楷體" w:eastAsia="標楷體" w:hAnsi="標楷體" w:hint="eastAsia"/>
          <w:sz w:val="28"/>
          <w:szCs w:val="28"/>
        </w:rPr>
        <w:t>撒離全</w:t>
      </w:r>
      <w:proofErr w:type="gramEnd"/>
      <w:r w:rsidR="00726D34" w:rsidRPr="00BA3DC7">
        <w:rPr>
          <w:rFonts w:ascii="標楷體" w:eastAsia="標楷體" w:hAnsi="標楷體" w:hint="eastAsia"/>
          <w:sz w:val="28"/>
          <w:szCs w:val="28"/>
        </w:rPr>
        <w:t>廠人員。</w:t>
      </w:r>
    </w:p>
    <w:p w14:paraId="4EFBB675" w14:textId="4D72242F" w:rsidR="00726D34" w:rsidRDefault="00726D34" w:rsidP="00726D34">
      <w:pPr>
        <w:tabs>
          <w:tab w:val="left" w:pos="1860"/>
        </w:tabs>
        <w:adjustRightInd w:val="0"/>
        <w:snapToGrid w:val="0"/>
        <w:jc w:val="center"/>
        <w:rPr>
          <w:rFonts w:ascii="標楷體" w:eastAsia="標楷體" w:hAnsi="標楷體"/>
          <w:sz w:val="36"/>
          <w:szCs w:val="36"/>
        </w:rPr>
      </w:pPr>
      <w:r>
        <w:rPr>
          <w:noProof/>
        </w:rPr>
        <w:drawing>
          <wp:inline distT="0" distB="0" distL="0" distR="0" wp14:anchorId="2EE2EB5A" wp14:editId="411D6F7E">
            <wp:extent cx="5419725" cy="5586486"/>
            <wp:effectExtent l="0" t="0" r="0" b="0"/>
            <wp:docPr id="555276564" name="圖片 1"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76564" name="圖片 1" descr="一張含有 文字, 圖表, 螢幕擷取畫面, 方案 的圖片&#10;&#10;自動產生的描述"/>
                    <pic:cNvPicPr/>
                  </pic:nvPicPr>
                  <pic:blipFill>
                    <a:blip r:embed="rId17"/>
                    <a:stretch>
                      <a:fillRect/>
                    </a:stretch>
                  </pic:blipFill>
                  <pic:spPr>
                    <a:xfrm>
                      <a:off x="0" y="0"/>
                      <a:ext cx="5422353" cy="5589195"/>
                    </a:xfrm>
                    <a:prstGeom prst="rect">
                      <a:avLst/>
                    </a:prstGeom>
                  </pic:spPr>
                </pic:pic>
              </a:graphicData>
            </a:graphic>
          </wp:inline>
        </w:drawing>
      </w:r>
    </w:p>
    <w:p w14:paraId="54917F6F" w14:textId="77777777" w:rsidR="00726D34" w:rsidRPr="00831A16" w:rsidRDefault="00726D34" w:rsidP="00726D34">
      <w:pPr>
        <w:pStyle w:val="a8"/>
        <w:widowControl/>
        <w:numPr>
          <w:ilvl w:val="0"/>
          <w:numId w:val="78"/>
        </w:numPr>
        <w:tabs>
          <w:tab w:val="left" w:pos="284"/>
        </w:tabs>
        <w:spacing w:line="360" w:lineRule="auto"/>
        <w:ind w:leftChars="0" w:left="284" w:hanging="141"/>
        <w:jc w:val="both"/>
        <w:rPr>
          <w:rFonts w:ascii="標楷體" w:eastAsia="標楷體" w:hAnsi="標楷體"/>
          <w:sz w:val="32"/>
          <w:szCs w:val="28"/>
        </w:rPr>
      </w:pPr>
      <w:r w:rsidRPr="00831A16">
        <w:rPr>
          <w:rFonts w:ascii="標楷體" w:eastAsia="標楷體" w:hAnsi="標楷體" w:hint="eastAsia"/>
          <w:sz w:val="32"/>
          <w:szCs w:val="28"/>
        </w:rPr>
        <w:t>作業規定</w:t>
      </w:r>
    </w:p>
    <w:p w14:paraId="6CD295CB" w14:textId="4BCC740E" w:rsidR="00726D34" w:rsidRPr="00770A15" w:rsidRDefault="00726D34" w:rsidP="00770A15">
      <w:pPr>
        <w:pStyle w:val="a8"/>
        <w:numPr>
          <w:ilvl w:val="1"/>
          <w:numId w:val="199"/>
        </w:numPr>
        <w:tabs>
          <w:tab w:val="left" w:pos="1134"/>
        </w:tabs>
        <w:spacing w:line="360" w:lineRule="auto"/>
        <w:ind w:leftChars="0" w:firstLine="0"/>
        <w:rPr>
          <w:rFonts w:ascii="標楷體" w:eastAsia="標楷體" w:hAnsi="標楷體"/>
          <w:sz w:val="28"/>
          <w:szCs w:val="28"/>
        </w:rPr>
      </w:pPr>
      <w:r w:rsidRPr="00770A15">
        <w:rPr>
          <w:rFonts w:ascii="標楷體" w:eastAsia="標楷體" w:hAnsi="標楷體" w:hint="eastAsia"/>
          <w:sz w:val="28"/>
          <w:szCs w:val="28"/>
        </w:rPr>
        <w:t>實驗室內注意事項</w:t>
      </w:r>
    </w:p>
    <w:p w14:paraId="65C99018" w14:textId="083423C9" w:rsidR="00726D34" w:rsidRPr="002527DA" w:rsidRDefault="00726D34" w:rsidP="00770A15">
      <w:pPr>
        <w:pStyle w:val="a8"/>
        <w:widowControl/>
        <w:numPr>
          <w:ilvl w:val="2"/>
          <w:numId w:val="203"/>
        </w:numPr>
        <w:tabs>
          <w:tab w:val="left" w:pos="709"/>
          <w:tab w:val="left" w:pos="1701"/>
        </w:tabs>
        <w:spacing w:line="360" w:lineRule="auto"/>
        <w:ind w:leftChars="0" w:firstLine="142"/>
        <w:jc w:val="both"/>
        <w:rPr>
          <w:rFonts w:ascii="標楷體" w:eastAsia="標楷體" w:hAnsi="標楷體"/>
          <w:sz w:val="28"/>
          <w:szCs w:val="28"/>
        </w:rPr>
      </w:pPr>
      <w:bookmarkStart w:id="0" w:name="_Hlk149302114"/>
      <w:bookmarkStart w:id="1" w:name="_Hlk149307476"/>
      <w:r w:rsidRPr="002527DA">
        <w:rPr>
          <w:rFonts w:ascii="標楷體" w:eastAsia="標楷體" w:hAnsi="標楷體" w:hint="eastAsia"/>
          <w:sz w:val="28"/>
          <w:szCs w:val="28"/>
        </w:rPr>
        <w:t>禁止飲食。</w:t>
      </w:r>
    </w:p>
    <w:p w14:paraId="00A9D299" w14:textId="7F557042" w:rsidR="00726D34" w:rsidRPr="002527DA" w:rsidRDefault="00726D34" w:rsidP="00770A15">
      <w:pPr>
        <w:pStyle w:val="a8"/>
        <w:widowControl/>
        <w:numPr>
          <w:ilvl w:val="2"/>
          <w:numId w:val="203"/>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hint="eastAsia"/>
          <w:sz w:val="28"/>
          <w:szCs w:val="28"/>
        </w:rPr>
        <w:lastRenderedPageBreak/>
        <w:t>禁止生火、點火。</w:t>
      </w:r>
    </w:p>
    <w:p w14:paraId="0E00DDF3" w14:textId="0BC09CE0" w:rsidR="00726D34" w:rsidRPr="002527DA" w:rsidRDefault="00726D34" w:rsidP="00770A15">
      <w:pPr>
        <w:pStyle w:val="a8"/>
        <w:widowControl/>
        <w:numPr>
          <w:ilvl w:val="2"/>
          <w:numId w:val="203"/>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hint="eastAsia"/>
          <w:sz w:val="28"/>
          <w:szCs w:val="28"/>
        </w:rPr>
        <w:t>禁止做其他化學品實驗。</w:t>
      </w:r>
    </w:p>
    <w:p w14:paraId="524F66C1" w14:textId="774EEB74" w:rsidR="00726D34" w:rsidRPr="002527DA" w:rsidRDefault="00726D34" w:rsidP="00770A15">
      <w:pPr>
        <w:pStyle w:val="a8"/>
        <w:widowControl/>
        <w:numPr>
          <w:ilvl w:val="2"/>
          <w:numId w:val="203"/>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hint="eastAsia"/>
          <w:sz w:val="28"/>
          <w:szCs w:val="28"/>
        </w:rPr>
        <w:t>禁止存放煙火性、著火性、引火性物品。</w:t>
      </w:r>
    </w:p>
    <w:bookmarkEnd w:id="0"/>
    <w:p w14:paraId="4B25D749" w14:textId="29ABB62E" w:rsidR="00726D34" w:rsidRPr="002527DA" w:rsidRDefault="00726D34" w:rsidP="00770A15">
      <w:pPr>
        <w:pStyle w:val="a8"/>
        <w:widowControl/>
        <w:numPr>
          <w:ilvl w:val="2"/>
          <w:numId w:val="203"/>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hint="eastAsia"/>
          <w:sz w:val="28"/>
          <w:szCs w:val="28"/>
        </w:rPr>
        <w:t>從實驗室出來後，進行充分的手部</w:t>
      </w:r>
      <w:bookmarkEnd w:id="1"/>
      <w:r w:rsidRPr="002527DA">
        <w:rPr>
          <w:rFonts w:ascii="標楷體" w:eastAsia="標楷體" w:hAnsi="標楷體" w:hint="eastAsia"/>
          <w:sz w:val="28"/>
          <w:szCs w:val="28"/>
        </w:rPr>
        <w:t>清潔。</w:t>
      </w:r>
    </w:p>
    <w:p w14:paraId="05C0F386" w14:textId="3C8116F9" w:rsidR="00726D34" w:rsidRPr="00770A15" w:rsidRDefault="00726D34" w:rsidP="00770A15">
      <w:pPr>
        <w:pStyle w:val="a8"/>
        <w:numPr>
          <w:ilvl w:val="1"/>
          <w:numId w:val="205"/>
        </w:numPr>
        <w:tabs>
          <w:tab w:val="left" w:pos="1134"/>
        </w:tabs>
        <w:spacing w:line="360" w:lineRule="auto"/>
        <w:ind w:leftChars="0" w:firstLine="0"/>
        <w:rPr>
          <w:rFonts w:ascii="標楷體" w:eastAsia="標楷體" w:hAnsi="標楷體"/>
          <w:sz w:val="28"/>
          <w:szCs w:val="28"/>
        </w:rPr>
      </w:pPr>
      <w:r w:rsidRPr="00770A15">
        <w:rPr>
          <w:rFonts w:ascii="標楷體" w:eastAsia="標楷體" w:hAnsi="標楷體" w:hint="eastAsia"/>
          <w:sz w:val="28"/>
          <w:szCs w:val="28"/>
        </w:rPr>
        <w:t>緊急應變設備</w:t>
      </w:r>
    </w:p>
    <w:p w14:paraId="564B13A6" w14:textId="38E0EEA4" w:rsidR="00726D34" w:rsidRPr="002527DA" w:rsidRDefault="00726D34" w:rsidP="00770A15">
      <w:pPr>
        <w:pStyle w:val="a8"/>
        <w:widowControl/>
        <w:numPr>
          <w:ilvl w:val="2"/>
          <w:numId w:val="207"/>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hint="eastAsia"/>
          <w:sz w:val="28"/>
          <w:szCs w:val="28"/>
        </w:rPr>
        <w:t>實驗室內若有可燃性氣體，應置備滅火器。</w:t>
      </w:r>
    </w:p>
    <w:p w14:paraId="193DBB72" w14:textId="282FD149" w:rsidR="00726D34" w:rsidRPr="002527DA" w:rsidRDefault="00726D34" w:rsidP="00770A15">
      <w:pPr>
        <w:pStyle w:val="a8"/>
        <w:widowControl/>
        <w:numPr>
          <w:ilvl w:val="2"/>
          <w:numId w:val="207"/>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hint="eastAsia"/>
          <w:sz w:val="28"/>
          <w:szCs w:val="28"/>
        </w:rPr>
        <w:t>實驗室內若有毒性氣體，應置備吸收劑、中和劑，以及防毒面具。</w:t>
      </w:r>
    </w:p>
    <w:p w14:paraId="704CCCB8" w14:textId="2E4BBEF3" w:rsidR="00726D34" w:rsidRPr="00770A15" w:rsidRDefault="00726D34" w:rsidP="00770A15">
      <w:pPr>
        <w:pStyle w:val="a8"/>
        <w:numPr>
          <w:ilvl w:val="1"/>
          <w:numId w:val="208"/>
        </w:numPr>
        <w:tabs>
          <w:tab w:val="left" w:pos="1134"/>
        </w:tabs>
        <w:spacing w:line="360" w:lineRule="auto"/>
        <w:ind w:leftChars="0" w:firstLine="0"/>
        <w:rPr>
          <w:rFonts w:ascii="標楷體" w:eastAsia="標楷體" w:hAnsi="標楷體"/>
          <w:sz w:val="28"/>
          <w:szCs w:val="28"/>
        </w:rPr>
      </w:pPr>
      <w:r w:rsidRPr="00770A15">
        <w:rPr>
          <w:rFonts w:ascii="標楷體" w:eastAsia="標楷體" w:hAnsi="標楷體" w:hint="eastAsia"/>
          <w:sz w:val="28"/>
          <w:szCs w:val="28"/>
        </w:rPr>
        <w:t>高壓鋼瓶</w:t>
      </w:r>
      <w:r w:rsidRPr="00770A15">
        <w:rPr>
          <w:rFonts w:ascii="標楷體" w:eastAsia="標楷體" w:hAnsi="標楷體"/>
          <w:sz w:val="28"/>
          <w:szCs w:val="28"/>
        </w:rPr>
        <w:t>定義</w:t>
      </w:r>
    </w:p>
    <w:p w14:paraId="4D56938C" w14:textId="4A625E19" w:rsidR="00726D34" w:rsidRPr="002527DA" w:rsidRDefault="00726D34" w:rsidP="007B5332">
      <w:pPr>
        <w:pStyle w:val="a8"/>
        <w:widowControl/>
        <w:numPr>
          <w:ilvl w:val="2"/>
          <w:numId w:val="210"/>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sz w:val="28"/>
          <w:szCs w:val="28"/>
        </w:rPr>
        <w:t>高壓氣體規格定義如下</w:t>
      </w:r>
      <w:r>
        <w:rPr>
          <w:rFonts w:ascii="標楷體" w:eastAsia="標楷體" w:hAnsi="標楷體"/>
          <w:sz w:val="28"/>
          <w:szCs w:val="28"/>
        </w:rPr>
        <w:t>：</w:t>
      </w:r>
    </w:p>
    <w:p w14:paraId="0D67407F" w14:textId="0A9BDF99" w:rsidR="00726D34" w:rsidRPr="002527DA" w:rsidRDefault="00726D34" w:rsidP="007B5332">
      <w:pPr>
        <w:pStyle w:val="a8"/>
        <w:widowControl/>
        <w:numPr>
          <w:ilvl w:val="3"/>
          <w:numId w:val="211"/>
        </w:numPr>
        <w:spacing w:line="360" w:lineRule="auto"/>
        <w:ind w:leftChars="0" w:left="2268" w:hanging="1134"/>
        <w:jc w:val="both"/>
        <w:rPr>
          <w:rFonts w:ascii="標楷體" w:eastAsia="標楷體" w:hAnsi="標楷體"/>
          <w:sz w:val="28"/>
          <w:szCs w:val="28"/>
        </w:rPr>
      </w:pPr>
      <w:r w:rsidRPr="002527DA">
        <w:rPr>
          <w:rFonts w:ascii="標楷體" w:eastAsia="標楷體" w:hAnsi="標楷體"/>
          <w:sz w:val="28"/>
          <w:szCs w:val="28"/>
        </w:rPr>
        <w:t>在常用溫度下，表壓力(以下簡稱壓力。</w:t>
      </w:r>
      <w:proofErr w:type="gramStart"/>
      <w:r w:rsidRPr="002527DA">
        <w:rPr>
          <w:rFonts w:ascii="標楷體" w:eastAsia="標楷體" w:hAnsi="標楷體"/>
          <w:sz w:val="28"/>
          <w:szCs w:val="28"/>
        </w:rPr>
        <w:t>)達每平方公分十公斤以上之壓縮氣體或溫度在攝氏三十五度時之壓力可達每平方公分十公斤以上之壓縮氣體</w:t>
      </w:r>
      <w:proofErr w:type="gramEnd"/>
      <w:r w:rsidRPr="002527DA">
        <w:rPr>
          <w:rFonts w:ascii="標楷體" w:eastAsia="標楷體" w:hAnsi="標楷體"/>
          <w:sz w:val="28"/>
          <w:szCs w:val="28"/>
        </w:rPr>
        <w:t>(不含壓縮乙炔氣)。</w:t>
      </w:r>
    </w:p>
    <w:p w14:paraId="4D220B6C" w14:textId="18DDB67E" w:rsidR="00726D34" w:rsidRPr="002527DA" w:rsidRDefault="00726D34" w:rsidP="007B5332">
      <w:pPr>
        <w:pStyle w:val="a8"/>
        <w:widowControl/>
        <w:numPr>
          <w:ilvl w:val="3"/>
          <w:numId w:val="211"/>
        </w:numPr>
        <w:spacing w:line="360" w:lineRule="auto"/>
        <w:ind w:leftChars="0" w:left="2268" w:hanging="1134"/>
        <w:jc w:val="both"/>
        <w:rPr>
          <w:rFonts w:ascii="標楷體" w:eastAsia="標楷體" w:hAnsi="標楷體"/>
          <w:sz w:val="28"/>
          <w:szCs w:val="28"/>
        </w:rPr>
      </w:pPr>
      <w:r w:rsidRPr="002527DA">
        <w:rPr>
          <w:rFonts w:ascii="標楷體" w:eastAsia="標楷體" w:hAnsi="標楷體"/>
          <w:sz w:val="28"/>
          <w:szCs w:val="28"/>
        </w:rPr>
        <w:t>在常用溫度下，壓力達每平方公分二公斤以上之液化氣體或壓力達每平方公分二公斤時之溫度在攝氏三十五度以下之液化氣體。</w:t>
      </w:r>
    </w:p>
    <w:p w14:paraId="2E1D0C6C" w14:textId="26828F57" w:rsidR="00726D34" w:rsidRPr="007B5332" w:rsidRDefault="00726D34" w:rsidP="007B5332">
      <w:pPr>
        <w:pStyle w:val="a8"/>
        <w:spacing w:line="360" w:lineRule="auto"/>
        <w:ind w:leftChars="0" w:left="2268"/>
        <w:rPr>
          <w:rFonts w:ascii="標楷體" w:eastAsia="標楷體" w:hAnsi="標楷體"/>
          <w:sz w:val="28"/>
          <w:szCs w:val="28"/>
        </w:rPr>
      </w:pPr>
      <w:r w:rsidRPr="007B5332">
        <w:rPr>
          <w:rFonts w:ascii="標楷體" w:eastAsia="標楷體" w:hAnsi="標楷體"/>
          <w:sz w:val="28"/>
          <w:szCs w:val="28"/>
        </w:rPr>
        <w:t>※本公司使用之氣體鋼瓶依分析報告內容標示之充填壓力約為1700 psi，約等於120 kg /cm2 (</w:t>
      </w:r>
      <w:proofErr w:type="spellStart"/>
      <w:r w:rsidRPr="007B5332">
        <w:rPr>
          <w:rFonts w:ascii="標楷體" w:eastAsia="標楷體" w:hAnsi="標楷體"/>
          <w:sz w:val="28"/>
          <w:szCs w:val="28"/>
        </w:rPr>
        <w:t>Ikg</w:t>
      </w:r>
      <w:proofErr w:type="spellEnd"/>
      <w:r w:rsidRPr="007B5332">
        <w:rPr>
          <w:rFonts w:ascii="標楷體" w:eastAsia="標楷體" w:hAnsi="標楷體"/>
          <w:sz w:val="28"/>
          <w:szCs w:val="28"/>
        </w:rPr>
        <w:t>/cm2 4.2233psi)。</w:t>
      </w:r>
    </w:p>
    <w:p w14:paraId="2B724B13" w14:textId="168F2003" w:rsidR="00726D34" w:rsidRPr="002527DA" w:rsidRDefault="00726D34" w:rsidP="00832B01">
      <w:pPr>
        <w:pStyle w:val="a8"/>
        <w:widowControl/>
        <w:numPr>
          <w:ilvl w:val="2"/>
          <w:numId w:val="214"/>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sz w:val="28"/>
          <w:szCs w:val="28"/>
        </w:rPr>
        <w:t>可燃性氣體係指</w:t>
      </w:r>
      <w:r w:rsidRPr="002527DA">
        <w:rPr>
          <w:noProof/>
        </w:rPr>
        <w:drawing>
          <wp:inline distT="0" distB="0" distL="0" distR="0" wp14:anchorId="24565DBF" wp14:editId="20572049">
            <wp:extent cx="12904" cy="77446"/>
            <wp:effectExtent l="0" t="0" r="0" b="0"/>
            <wp:docPr id="168935" name="Picture 168935"/>
            <wp:cNvGraphicFramePr/>
            <a:graphic xmlns:a="http://schemas.openxmlformats.org/drawingml/2006/main">
              <a:graphicData uri="http://schemas.openxmlformats.org/drawingml/2006/picture">
                <pic:pic xmlns:pic="http://schemas.openxmlformats.org/drawingml/2006/picture">
                  <pic:nvPicPr>
                    <pic:cNvPr id="168935" name="Picture 168935"/>
                    <pic:cNvPicPr/>
                  </pic:nvPicPr>
                  <pic:blipFill>
                    <a:blip r:embed="rId18"/>
                    <a:stretch>
                      <a:fillRect/>
                    </a:stretch>
                  </pic:blipFill>
                  <pic:spPr>
                    <a:xfrm>
                      <a:off x="0" y="0"/>
                      <a:ext cx="12904" cy="77446"/>
                    </a:xfrm>
                    <a:prstGeom prst="rect">
                      <a:avLst/>
                    </a:prstGeom>
                  </pic:spPr>
                </pic:pic>
              </a:graphicData>
            </a:graphic>
          </wp:inline>
        </w:drawing>
      </w:r>
    </w:p>
    <w:p w14:paraId="5AB6E873" w14:textId="77777777" w:rsidR="00726D34" w:rsidRPr="007B5332" w:rsidRDefault="00726D34" w:rsidP="00832B01">
      <w:pPr>
        <w:pStyle w:val="a8"/>
        <w:spacing w:line="360" w:lineRule="auto"/>
        <w:ind w:leftChars="712" w:left="1843" w:hangingChars="48" w:hanging="134"/>
        <w:rPr>
          <w:rFonts w:ascii="標楷體" w:eastAsia="標楷體" w:hAnsi="標楷體"/>
          <w:sz w:val="28"/>
          <w:szCs w:val="28"/>
        </w:rPr>
      </w:pPr>
      <w:r w:rsidRPr="007B5332">
        <w:rPr>
          <w:rFonts w:ascii="標楷體" w:eastAsia="標楷體" w:hAnsi="標楷體"/>
          <w:sz w:val="28"/>
          <w:szCs w:val="28"/>
        </w:rPr>
        <w:t>丙烯晴、丙烯醛、乙炔、乙醛、氨、一氧化碳、乙烷、乙胺、乙苯、</w:t>
      </w:r>
      <w:r w:rsidRPr="007B5332">
        <w:rPr>
          <w:rFonts w:ascii="標楷體" w:eastAsia="標楷體" w:hAnsi="標楷體"/>
          <w:sz w:val="28"/>
          <w:szCs w:val="28"/>
        </w:rPr>
        <w:lastRenderedPageBreak/>
        <w:t>乙烯、氯乙烷、氯甲烷、氯乙烯、環氧乙烷、環氧丙烷、</w:t>
      </w:r>
      <w:proofErr w:type="gramStart"/>
      <w:r w:rsidRPr="007B5332">
        <w:rPr>
          <w:rFonts w:ascii="標楷體" w:eastAsia="標楷體" w:hAnsi="標楷體"/>
          <w:sz w:val="28"/>
          <w:szCs w:val="28"/>
        </w:rPr>
        <w:t>氰化氫</w:t>
      </w:r>
      <w:proofErr w:type="gramEnd"/>
      <w:r w:rsidRPr="007B5332">
        <w:rPr>
          <w:rFonts w:ascii="標楷體" w:eastAsia="標楷體" w:hAnsi="標楷體"/>
          <w:sz w:val="28"/>
          <w:szCs w:val="28"/>
        </w:rPr>
        <w:t>、環丙烷、二甲胺、氫、三甲胺、二硫化碳、丁二烯、丁烷、丁烯、丙烷、丙烯、溴甲烷、苯、甲烷、甲胺、二甲醚、硫化氫及其他爆炸下限在百分之十以下或爆炸上限與下限之差在百分之二十以上之氣體。</w:t>
      </w:r>
    </w:p>
    <w:p w14:paraId="360067BC" w14:textId="72C42AE0" w:rsidR="00726D34" w:rsidRPr="002527DA" w:rsidRDefault="00726D34" w:rsidP="00832B01">
      <w:pPr>
        <w:pStyle w:val="a8"/>
        <w:widowControl/>
        <w:numPr>
          <w:ilvl w:val="2"/>
          <w:numId w:val="213"/>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sz w:val="28"/>
          <w:szCs w:val="28"/>
        </w:rPr>
        <w:t>毒性氣體係指</w:t>
      </w:r>
      <w:r w:rsidRPr="002527DA">
        <w:rPr>
          <w:noProof/>
        </w:rPr>
        <w:drawing>
          <wp:inline distT="0" distB="0" distL="0" distR="0" wp14:anchorId="497E5754" wp14:editId="0EE8FDF2">
            <wp:extent cx="12905" cy="77446"/>
            <wp:effectExtent l="0" t="0" r="0" b="0"/>
            <wp:docPr id="168938" name="Picture 168938"/>
            <wp:cNvGraphicFramePr/>
            <a:graphic xmlns:a="http://schemas.openxmlformats.org/drawingml/2006/main">
              <a:graphicData uri="http://schemas.openxmlformats.org/drawingml/2006/picture">
                <pic:pic xmlns:pic="http://schemas.openxmlformats.org/drawingml/2006/picture">
                  <pic:nvPicPr>
                    <pic:cNvPr id="168938" name="Picture 168938"/>
                    <pic:cNvPicPr/>
                  </pic:nvPicPr>
                  <pic:blipFill>
                    <a:blip r:embed="rId19"/>
                    <a:stretch>
                      <a:fillRect/>
                    </a:stretch>
                  </pic:blipFill>
                  <pic:spPr>
                    <a:xfrm>
                      <a:off x="0" y="0"/>
                      <a:ext cx="12905" cy="77446"/>
                    </a:xfrm>
                    <a:prstGeom prst="rect">
                      <a:avLst/>
                    </a:prstGeom>
                  </pic:spPr>
                </pic:pic>
              </a:graphicData>
            </a:graphic>
          </wp:inline>
        </w:drawing>
      </w:r>
    </w:p>
    <w:p w14:paraId="4898569C" w14:textId="77777777" w:rsidR="00726D34" w:rsidRPr="007B5332" w:rsidRDefault="00726D34" w:rsidP="00832B01">
      <w:pPr>
        <w:pStyle w:val="a8"/>
        <w:spacing w:line="360" w:lineRule="auto"/>
        <w:ind w:leftChars="708" w:left="1699" w:firstLine="1"/>
        <w:rPr>
          <w:rFonts w:ascii="標楷體" w:eastAsia="標楷體" w:hAnsi="標楷體"/>
          <w:sz w:val="28"/>
          <w:szCs w:val="28"/>
        </w:rPr>
      </w:pPr>
      <w:r w:rsidRPr="007B5332">
        <w:rPr>
          <w:rFonts w:ascii="標楷體" w:eastAsia="標楷體" w:hAnsi="標楷體"/>
          <w:sz w:val="28"/>
          <w:szCs w:val="28"/>
        </w:rPr>
        <w:t>丙烯晴、丙烯醛、二氧化硫、氨、一氧化碳、氯、氯甲烷、丁二烯、環氧乙烷、</w:t>
      </w:r>
      <w:proofErr w:type="gramStart"/>
      <w:r w:rsidRPr="007B5332">
        <w:rPr>
          <w:rFonts w:ascii="標楷體" w:eastAsia="標楷體" w:hAnsi="標楷體"/>
          <w:sz w:val="28"/>
          <w:szCs w:val="28"/>
        </w:rPr>
        <w:t>氰化氫</w:t>
      </w:r>
      <w:proofErr w:type="gramEnd"/>
      <w:r w:rsidRPr="007B5332">
        <w:rPr>
          <w:rFonts w:ascii="標楷體" w:eastAsia="標楷體" w:hAnsi="標楷體"/>
          <w:sz w:val="28"/>
          <w:szCs w:val="28"/>
        </w:rPr>
        <w:t>、</w:t>
      </w:r>
      <w:r w:rsidRPr="002527DA">
        <w:rPr>
          <w:noProof/>
        </w:rPr>
        <w:drawing>
          <wp:inline distT="0" distB="0" distL="0" distR="0" wp14:anchorId="1B62EAE2" wp14:editId="3CD99BE5">
            <wp:extent cx="135499" cy="77445"/>
            <wp:effectExtent l="0" t="0" r="0" b="0"/>
            <wp:docPr id="168940" name="Picture 168940"/>
            <wp:cNvGraphicFramePr/>
            <a:graphic xmlns:a="http://schemas.openxmlformats.org/drawingml/2006/main">
              <a:graphicData uri="http://schemas.openxmlformats.org/drawingml/2006/picture">
                <pic:pic xmlns:pic="http://schemas.openxmlformats.org/drawingml/2006/picture">
                  <pic:nvPicPr>
                    <pic:cNvPr id="168940" name="Picture 168940"/>
                    <pic:cNvPicPr/>
                  </pic:nvPicPr>
                  <pic:blipFill>
                    <a:blip r:embed="rId20"/>
                    <a:stretch>
                      <a:fillRect/>
                    </a:stretch>
                  </pic:blipFill>
                  <pic:spPr>
                    <a:xfrm>
                      <a:off x="0" y="0"/>
                      <a:ext cx="135499" cy="77445"/>
                    </a:xfrm>
                    <a:prstGeom prst="rect">
                      <a:avLst/>
                    </a:prstGeom>
                  </pic:spPr>
                </pic:pic>
              </a:graphicData>
            </a:graphic>
          </wp:inline>
        </w:drawing>
      </w:r>
      <w:r w:rsidRPr="007B5332">
        <w:rPr>
          <w:rFonts w:ascii="標楷體" w:eastAsia="標楷體" w:hAnsi="標楷體"/>
          <w:sz w:val="28"/>
          <w:szCs w:val="28"/>
        </w:rPr>
        <w:t>乙胺、三甲胺、二硫化碳、氟、溴甲烷、苯、光氣、甲胺、硫化氫及其他容許濃度(係指勞工作業環境空氣中有害物質容許濃度標準規定之許濃度。</w:t>
      </w:r>
      <w:proofErr w:type="gramStart"/>
      <w:r w:rsidRPr="007B5332">
        <w:rPr>
          <w:rFonts w:ascii="標楷體" w:eastAsia="標楷體" w:hAnsi="標楷體"/>
          <w:sz w:val="28"/>
          <w:szCs w:val="28"/>
        </w:rPr>
        <w:t>)在百萬分之二百以下之氣體</w:t>
      </w:r>
      <w:proofErr w:type="gramEnd"/>
      <w:r w:rsidRPr="007B5332">
        <w:rPr>
          <w:rFonts w:ascii="標楷體" w:eastAsia="標楷體" w:hAnsi="標楷體"/>
          <w:sz w:val="28"/>
          <w:szCs w:val="28"/>
        </w:rPr>
        <w:t>。</w:t>
      </w:r>
    </w:p>
    <w:p w14:paraId="173F8B2C" w14:textId="0261B574" w:rsidR="00726D34" w:rsidRPr="007B5332" w:rsidRDefault="00726D34" w:rsidP="00832B01">
      <w:pPr>
        <w:pStyle w:val="a8"/>
        <w:widowControl/>
        <w:numPr>
          <w:ilvl w:val="2"/>
          <w:numId w:val="215"/>
        </w:numPr>
        <w:tabs>
          <w:tab w:val="left" w:pos="428"/>
        </w:tabs>
        <w:spacing w:line="360" w:lineRule="auto"/>
        <w:ind w:leftChars="0" w:left="1701" w:hanging="850"/>
        <w:jc w:val="both"/>
        <w:rPr>
          <w:rFonts w:ascii="標楷體" w:eastAsia="標楷體" w:hAnsi="標楷體"/>
          <w:sz w:val="28"/>
          <w:szCs w:val="28"/>
        </w:rPr>
      </w:pPr>
      <w:r w:rsidRPr="007B5332">
        <w:rPr>
          <w:rFonts w:ascii="標楷體" w:eastAsia="標楷體" w:hAnsi="標楷體"/>
          <w:sz w:val="28"/>
          <w:szCs w:val="28"/>
        </w:rPr>
        <w:t>如附件危險設備一覽表規定，分類屬性為壓力容器：第一種或高壓氣體容器，則容器必須具備檢查合格證，操作人員需具備相關證照;本公司使用之分類屬性為其他：高壓氣體鋼瓶(體積一般為40L)，則不在此限。</w:t>
      </w:r>
    </w:p>
    <w:p w14:paraId="63EA41A0" w14:textId="69BAD227" w:rsidR="00661888" w:rsidRPr="00832B01" w:rsidRDefault="00726D34" w:rsidP="00A35361">
      <w:pPr>
        <w:pStyle w:val="a8"/>
        <w:numPr>
          <w:ilvl w:val="1"/>
          <w:numId w:val="216"/>
        </w:numPr>
        <w:tabs>
          <w:tab w:val="left" w:pos="1134"/>
        </w:tabs>
        <w:spacing w:line="360" w:lineRule="auto"/>
        <w:ind w:leftChars="0" w:firstLine="0"/>
        <w:rPr>
          <w:rFonts w:ascii="標楷體" w:eastAsia="標楷體" w:hAnsi="標楷體"/>
          <w:sz w:val="28"/>
          <w:szCs w:val="28"/>
        </w:rPr>
      </w:pPr>
      <w:r w:rsidRPr="00832B01">
        <w:rPr>
          <w:rFonts w:ascii="標楷體" w:eastAsia="標楷體" w:hAnsi="標楷體" w:hint="eastAsia"/>
          <w:sz w:val="28"/>
          <w:szCs w:val="28"/>
        </w:rPr>
        <w:t>進料檢驗</w:t>
      </w:r>
    </w:p>
    <w:p w14:paraId="2DDCE182" w14:textId="053468B8" w:rsidR="00726D34" w:rsidRPr="002527DA" w:rsidRDefault="00726D34" w:rsidP="001208BA">
      <w:pPr>
        <w:spacing w:line="360" w:lineRule="auto"/>
        <w:ind w:leftChars="472" w:left="1133"/>
        <w:rPr>
          <w:rFonts w:ascii="標楷體" w:eastAsia="標楷體" w:hAnsi="標楷體"/>
          <w:sz w:val="28"/>
          <w:szCs w:val="28"/>
        </w:rPr>
      </w:pPr>
      <w:r w:rsidRPr="002527DA">
        <w:rPr>
          <w:rFonts w:ascii="標楷體" w:eastAsia="標楷體" w:hAnsi="標楷體"/>
          <w:sz w:val="28"/>
          <w:szCs w:val="28"/>
        </w:rPr>
        <w:t>高壓氣體鋼瓶須符合以下檢驗規範才可進行使用，不符合檢規範之鋼瓶予以退回或</w:t>
      </w:r>
      <w:r w:rsidR="00A35361">
        <w:rPr>
          <w:rFonts w:ascii="標楷體" w:eastAsia="標楷體" w:hAnsi="標楷體" w:hint="eastAsia"/>
          <w:sz w:val="28"/>
          <w:szCs w:val="28"/>
        </w:rPr>
        <w:t>拒</w:t>
      </w:r>
      <w:r w:rsidRPr="002527DA">
        <w:rPr>
          <w:rFonts w:ascii="標楷體" w:eastAsia="標楷體" w:hAnsi="標楷體"/>
          <w:sz w:val="28"/>
          <w:szCs w:val="28"/>
        </w:rPr>
        <w:t>收。</w:t>
      </w:r>
    </w:p>
    <w:p w14:paraId="1E3309D3" w14:textId="413D10EC" w:rsidR="00F55FF6" w:rsidRDefault="00726D34" w:rsidP="001208BA">
      <w:pPr>
        <w:pStyle w:val="a8"/>
        <w:widowControl/>
        <w:numPr>
          <w:ilvl w:val="2"/>
          <w:numId w:val="218"/>
        </w:numPr>
        <w:tabs>
          <w:tab w:val="left" w:pos="709"/>
          <w:tab w:val="left" w:pos="1701"/>
        </w:tabs>
        <w:spacing w:line="360" w:lineRule="auto"/>
        <w:ind w:leftChars="0" w:firstLine="142"/>
        <w:jc w:val="both"/>
        <w:rPr>
          <w:rFonts w:ascii="標楷體" w:eastAsia="標楷體" w:hAnsi="標楷體"/>
          <w:sz w:val="28"/>
          <w:szCs w:val="28"/>
        </w:rPr>
      </w:pPr>
      <w:r w:rsidRPr="002527DA">
        <w:rPr>
          <w:rFonts w:ascii="標楷體" w:eastAsia="標楷體" w:hAnsi="標楷體"/>
          <w:sz w:val="28"/>
          <w:szCs w:val="28"/>
        </w:rPr>
        <w:t>合格識別環</w:t>
      </w:r>
      <w:r>
        <w:rPr>
          <w:rFonts w:ascii="標楷體" w:eastAsia="標楷體" w:hAnsi="標楷體"/>
          <w:sz w:val="28"/>
          <w:szCs w:val="28"/>
        </w:rPr>
        <w:t>：</w:t>
      </w:r>
    </w:p>
    <w:p w14:paraId="2EB382B1" w14:textId="59F86532" w:rsidR="00BC30A6" w:rsidRDefault="00726D34" w:rsidP="001208BA">
      <w:pPr>
        <w:pStyle w:val="a8"/>
        <w:widowControl/>
        <w:numPr>
          <w:ilvl w:val="3"/>
          <w:numId w:val="220"/>
        </w:numPr>
        <w:tabs>
          <w:tab w:val="left" w:pos="709"/>
        </w:tabs>
        <w:spacing w:line="360" w:lineRule="auto"/>
        <w:ind w:leftChars="0" w:left="2268" w:hanging="1134"/>
        <w:jc w:val="both"/>
        <w:rPr>
          <w:rFonts w:ascii="標楷體" w:eastAsia="標楷體" w:hAnsi="標楷體"/>
          <w:sz w:val="28"/>
          <w:szCs w:val="28"/>
        </w:rPr>
      </w:pPr>
      <w:r w:rsidRPr="00F55FF6">
        <w:rPr>
          <w:rFonts w:ascii="標楷體" w:eastAsia="標楷體" w:hAnsi="標楷體"/>
          <w:sz w:val="28"/>
          <w:szCs w:val="28"/>
        </w:rPr>
        <w:lastRenderedPageBreak/>
        <w:t>在國內經中華民國工業氣體協會管制下且對於內容積未滿500公升之無縫鋼瓶，在鋼瓶閥與鋼瓶</w:t>
      </w:r>
      <w:proofErr w:type="gramStart"/>
      <w:r w:rsidRPr="00F55FF6">
        <w:rPr>
          <w:rFonts w:ascii="標楷體" w:eastAsia="標楷體" w:hAnsi="標楷體"/>
          <w:sz w:val="28"/>
          <w:szCs w:val="28"/>
        </w:rPr>
        <w:t>胴</w:t>
      </w:r>
      <w:proofErr w:type="gramEnd"/>
      <w:r w:rsidRPr="00F55FF6">
        <w:rPr>
          <w:rFonts w:ascii="標楷體" w:eastAsia="標楷體" w:hAnsi="標楷體"/>
          <w:sz w:val="28"/>
          <w:szCs w:val="28"/>
        </w:rPr>
        <w:t>身之間套有一合格識別環，如下圖，經過安全檢驗氣體</w:t>
      </w:r>
      <w:proofErr w:type="gramStart"/>
      <w:r w:rsidRPr="00F55FF6">
        <w:rPr>
          <w:rFonts w:ascii="標楷體" w:eastAsia="標楷體" w:hAnsi="標楷體"/>
          <w:sz w:val="28"/>
          <w:szCs w:val="28"/>
        </w:rPr>
        <w:t>鋼瓶均依檢查</w:t>
      </w:r>
      <w:proofErr w:type="gramEnd"/>
      <w:r w:rsidRPr="00F55FF6">
        <w:rPr>
          <w:rFonts w:ascii="標楷體" w:eastAsia="標楷體" w:hAnsi="標楷體"/>
          <w:sz w:val="28"/>
          <w:szCs w:val="28"/>
        </w:rPr>
        <w:t>年度分別以6種顏色(紅、藍、白、綠、黃、紫)循環使用，為一外徑60m/m、內徑35m/m、厚3m/m之PP環圈，例如：</w:t>
      </w:r>
      <w:proofErr w:type="gramStart"/>
      <w:r w:rsidRPr="00F55FF6">
        <w:rPr>
          <w:rFonts w:ascii="標楷體" w:eastAsia="標楷體" w:hAnsi="標楷體"/>
          <w:sz w:val="28"/>
          <w:szCs w:val="28"/>
        </w:rPr>
        <w:t>上面打刻</w:t>
      </w:r>
      <w:proofErr w:type="gramEnd"/>
      <w:r w:rsidRPr="00F55FF6">
        <w:rPr>
          <w:rFonts w:ascii="標楷體" w:eastAsia="標楷體" w:hAnsi="標楷體"/>
          <w:sz w:val="28"/>
          <w:szCs w:val="28"/>
        </w:rPr>
        <w:t>ROC、IGA、2020</w:t>
      </w:r>
      <w:proofErr w:type="gramStart"/>
      <w:r w:rsidRPr="00F55FF6">
        <w:rPr>
          <w:rFonts w:ascii="標楷體" w:eastAsia="標楷體" w:hAnsi="標楷體"/>
          <w:sz w:val="28"/>
          <w:szCs w:val="28"/>
        </w:rPr>
        <w:t>三</w:t>
      </w:r>
      <w:proofErr w:type="gramEnd"/>
      <w:r w:rsidRPr="00F55FF6">
        <w:rPr>
          <w:rFonts w:ascii="標楷體" w:eastAsia="標楷體" w:hAnsi="標楷體"/>
          <w:sz w:val="28"/>
          <w:szCs w:val="28"/>
        </w:rPr>
        <w:t>組字，則分別代表中華民</w:t>
      </w:r>
      <w:r w:rsidRPr="00F55FF6">
        <w:rPr>
          <w:rFonts w:ascii="標楷體" w:eastAsia="標楷體" w:hAnsi="標楷體" w:hint="eastAsia"/>
          <w:sz w:val="28"/>
          <w:szCs w:val="28"/>
        </w:rPr>
        <w:t>國</w:t>
      </w:r>
      <w:r w:rsidRPr="00F55FF6">
        <w:rPr>
          <w:rFonts w:ascii="標楷體" w:eastAsia="標楷體" w:hAnsi="標楷體"/>
          <w:sz w:val="28"/>
          <w:szCs w:val="28"/>
        </w:rPr>
        <w:t>、工</w:t>
      </w:r>
      <w:r w:rsidRPr="00F55FF6">
        <w:rPr>
          <w:rFonts w:ascii="標楷體" w:eastAsia="標楷體" w:hAnsi="標楷體" w:hint="eastAsia"/>
          <w:sz w:val="28"/>
          <w:szCs w:val="28"/>
        </w:rPr>
        <w:t>業</w:t>
      </w:r>
      <w:r w:rsidRPr="00F55FF6">
        <w:rPr>
          <w:rFonts w:ascii="標楷體" w:eastAsia="標楷體" w:hAnsi="標楷體"/>
          <w:sz w:val="28"/>
          <w:szCs w:val="28"/>
        </w:rPr>
        <w:t>氣體協會、有效期限至西元2020年)。</w:t>
      </w:r>
    </w:p>
    <w:p w14:paraId="1E7EB02A" w14:textId="294F1A77" w:rsidR="00A9704B" w:rsidRDefault="00726D34" w:rsidP="001208BA">
      <w:pPr>
        <w:pStyle w:val="a8"/>
        <w:widowControl/>
        <w:numPr>
          <w:ilvl w:val="3"/>
          <w:numId w:val="220"/>
        </w:numPr>
        <w:tabs>
          <w:tab w:val="left" w:pos="709"/>
        </w:tabs>
        <w:spacing w:line="360" w:lineRule="auto"/>
        <w:ind w:leftChars="0" w:left="2268" w:hanging="1134"/>
        <w:jc w:val="both"/>
        <w:rPr>
          <w:rFonts w:ascii="標楷體" w:eastAsia="標楷體" w:hAnsi="標楷體"/>
          <w:sz w:val="28"/>
          <w:szCs w:val="28"/>
        </w:rPr>
      </w:pPr>
      <w:r w:rsidRPr="00BC30A6">
        <w:rPr>
          <w:rFonts w:ascii="標楷體" w:eastAsia="標楷體" w:hAnsi="標楷體"/>
          <w:sz w:val="28"/>
          <w:szCs w:val="28"/>
        </w:rPr>
        <w:t>國外進口氣體的鋼瓶因不在氣體協會管制下運作，故進口鋼瓶</w:t>
      </w:r>
      <w:proofErr w:type="gramStart"/>
      <w:r w:rsidRPr="00BC30A6">
        <w:rPr>
          <w:rFonts w:ascii="標楷體" w:eastAsia="標楷體" w:hAnsi="標楷體"/>
          <w:sz w:val="28"/>
          <w:szCs w:val="28"/>
        </w:rPr>
        <w:t>皆未套識別</w:t>
      </w:r>
      <w:proofErr w:type="gramEnd"/>
      <w:r w:rsidRPr="00BC30A6">
        <w:rPr>
          <w:rFonts w:ascii="標楷體" w:eastAsia="標楷體" w:hAnsi="標楷體"/>
          <w:sz w:val="28"/>
          <w:szCs w:val="28"/>
        </w:rPr>
        <w:t>環，但可查看</w:t>
      </w:r>
      <w:r w:rsidRPr="002527DA">
        <w:rPr>
          <w:noProof/>
        </w:rPr>
        <w:drawing>
          <wp:inline distT="0" distB="0" distL="0" distR="0" wp14:anchorId="033E7816" wp14:editId="0E9199F2">
            <wp:extent cx="3232" cy="3232"/>
            <wp:effectExtent l="0" t="0" r="0" b="0"/>
            <wp:docPr id="24005" name="Picture 24005"/>
            <wp:cNvGraphicFramePr/>
            <a:graphic xmlns:a="http://schemas.openxmlformats.org/drawingml/2006/main">
              <a:graphicData uri="http://schemas.openxmlformats.org/drawingml/2006/picture">
                <pic:pic xmlns:pic="http://schemas.openxmlformats.org/drawingml/2006/picture">
                  <pic:nvPicPr>
                    <pic:cNvPr id="24005" name="Picture 24005"/>
                    <pic:cNvPicPr/>
                  </pic:nvPicPr>
                  <pic:blipFill>
                    <a:blip r:embed="rId21"/>
                    <a:stretch>
                      <a:fillRect/>
                    </a:stretch>
                  </pic:blipFill>
                  <pic:spPr>
                    <a:xfrm>
                      <a:off x="0" y="0"/>
                      <a:ext cx="3232" cy="3232"/>
                    </a:xfrm>
                    <a:prstGeom prst="rect">
                      <a:avLst/>
                    </a:prstGeom>
                  </pic:spPr>
                </pic:pic>
              </a:graphicData>
            </a:graphic>
          </wp:inline>
        </w:drawing>
      </w:r>
      <w:r w:rsidRPr="00BC30A6">
        <w:rPr>
          <w:rFonts w:ascii="標楷體" w:eastAsia="標楷體" w:hAnsi="標楷體"/>
          <w:sz w:val="28"/>
          <w:szCs w:val="28"/>
        </w:rPr>
        <w:t>鋼瓶頸部是否有當地檢查合格刻印或標籤標示，藉以作為合格檢驗之佐證。</w:t>
      </w:r>
      <w:r w:rsidRPr="002527DA">
        <w:rPr>
          <w:noProof/>
        </w:rPr>
        <w:drawing>
          <wp:inline distT="0" distB="0" distL="0" distR="0" wp14:anchorId="02CB8401" wp14:editId="5493CF7D">
            <wp:extent cx="16158" cy="19391"/>
            <wp:effectExtent l="0" t="0" r="0" b="0"/>
            <wp:docPr id="168948" name="Picture 168948"/>
            <wp:cNvGraphicFramePr/>
            <a:graphic xmlns:a="http://schemas.openxmlformats.org/drawingml/2006/main">
              <a:graphicData uri="http://schemas.openxmlformats.org/drawingml/2006/picture">
                <pic:pic xmlns:pic="http://schemas.openxmlformats.org/drawingml/2006/picture">
                  <pic:nvPicPr>
                    <pic:cNvPr id="168948" name="Picture 168948"/>
                    <pic:cNvPicPr/>
                  </pic:nvPicPr>
                  <pic:blipFill>
                    <a:blip r:embed="rId22"/>
                    <a:stretch>
                      <a:fillRect/>
                    </a:stretch>
                  </pic:blipFill>
                  <pic:spPr>
                    <a:xfrm>
                      <a:off x="0" y="0"/>
                      <a:ext cx="16158" cy="19391"/>
                    </a:xfrm>
                    <a:prstGeom prst="rect">
                      <a:avLst/>
                    </a:prstGeom>
                  </pic:spPr>
                </pic:pic>
              </a:graphicData>
            </a:graphic>
          </wp:inline>
        </w:drawing>
      </w:r>
    </w:p>
    <w:p w14:paraId="40C6C3E7" w14:textId="5AB6FEE7" w:rsidR="00726D34" w:rsidRPr="00A9704B" w:rsidRDefault="00726D34" w:rsidP="001208BA">
      <w:pPr>
        <w:pStyle w:val="a8"/>
        <w:widowControl/>
        <w:numPr>
          <w:ilvl w:val="3"/>
          <w:numId w:val="220"/>
        </w:numPr>
        <w:tabs>
          <w:tab w:val="left" w:pos="709"/>
        </w:tabs>
        <w:spacing w:line="360" w:lineRule="auto"/>
        <w:ind w:leftChars="0" w:left="2268" w:hanging="1134"/>
        <w:jc w:val="both"/>
        <w:rPr>
          <w:rFonts w:ascii="標楷體" w:eastAsia="標楷體" w:hAnsi="標楷體"/>
          <w:sz w:val="28"/>
          <w:szCs w:val="28"/>
        </w:rPr>
      </w:pPr>
      <w:r w:rsidRPr="00A9704B">
        <w:rPr>
          <w:rFonts w:ascii="標楷體" w:eastAsia="標楷體" w:hAnsi="標楷體"/>
          <w:sz w:val="28"/>
          <w:szCs w:val="28"/>
        </w:rPr>
        <w:t>鋼瓶上之合格識別環必須在有效期限內，使用中的鋼瓶若識別環超過有效期限是否可繼續使用?若氣體在有效使用壽命期限內，該鋼瓶在有效</w:t>
      </w:r>
      <w:proofErr w:type="gramStart"/>
      <w:r w:rsidRPr="00A9704B">
        <w:rPr>
          <w:rFonts w:ascii="標楷體" w:eastAsia="標楷體" w:hAnsi="標楷體"/>
          <w:sz w:val="28"/>
          <w:szCs w:val="28"/>
        </w:rPr>
        <w:t>期間前充灌</w:t>
      </w:r>
      <w:proofErr w:type="gramEnd"/>
      <w:r w:rsidRPr="00A9704B">
        <w:rPr>
          <w:rFonts w:ascii="標楷體" w:eastAsia="標楷體" w:hAnsi="標楷體"/>
          <w:sz w:val="28"/>
          <w:szCs w:val="28"/>
        </w:rPr>
        <w:t>、外觀上無受損，大</w:t>
      </w:r>
      <w:r w:rsidRPr="002527DA">
        <w:rPr>
          <w:noProof/>
        </w:rPr>
        <w:drawing>
          <wp:inline distT="0" distB="0" distL="0" distR="0" wp14:anchorId="458BBFEF" wp14:editId="1D4F1648">
            <wp:extent cx="3232" cy="29085"/>
            <wp:effectExtent l="0" t="0" r="0" b="0"/>
            <wp:docPr id="168952" name="Picture 168952"/>
            <wp:cNvGraphicFramePr/>
            <a:graphic xmlns:a="http://schemas.openxmlformats.org/drawingml/2006/main">
              <a:graphicData uri="http://schemas.openxmlformats.org/drawingml/2006/picture">
                <pic:pic xmlns:pic="http://schemas.openxmlformats.org/drawingml/2006/picture">
                  <pic:nvPicPr>
                    <pic:cNvPr id="168952" name="Picture 168952"/>
                    <pic:cNvPicPr/>
                  </pic:nvPicPr>
                  <pic:blipFill>
                    <a:blip r:embed="rId23"/>
                    <a:stretch>
                      <a:fillRect/>
                    </a:stretch>
                  </pic:blipFill>
                  <pic:spPr>
                    <a:xfrm>
                      <a:off x="0" y="0"/>
                      <a:ext cx="3232" cy="29085"/>
                    </a:xfrm>
                    <a:prstGeom prst="rect">
                      <a:avLst/>
                    </a:prstGeom>
                  </pic:spPr>
                </pic:pic>
              </a:graphicData>
            </a:graphic>
          </wp:inline>
        </w:drawing>
      </w:r>
      <w:r w:rsidRPr="00A9704B">
        <w:rPr>
          <w:rFonts w:ascii="標楷體" w:eastAsia="標楷體" w:hAnsi="標楷體"/>
          <w:sz w:val="28"/>
          <w:szCs w:val="28"/>
        </w:rPr>
        <w:t>致上都可繼續將氣體用。</w:t>
      </w:r>
    </w:p>
    <w:tbl>
      <w:tblPr>
        <w:tblStyle w:val="TableGrid"/>
        <w:tblW w:w="9756" w:type="dxa"/>
        <w:tblInd w:w="0" w:type="dxa"/>
        <w:tblCellMar>
          <w:top w:w="76" w:type="dxa"/>
          <w:left w:w="908" w:type="dxa"/>
          <w:right w:w="631" w:type="dxa"/>
        </w:tblCellMar>
        <w:tblLook w:val="04A0" w:firstRow="1" w:lastRow="0" w:firstColumn="1" w:lastColumn="0" w:noHBand="0" w:noVBand="1"/>
      </w:tblPr>
      <w:tblGrid>
        <w:gridCol w:w="281"/>
        <w:gridCol w:w="9391"/>
        <w:gridCol w:w="84"/>
      </w:tblGrid>
      <w:tr w:rsidR="00726D34" w:rsidRPr="00831A16" w14:paraId="291BE712" w14:textId="77777777" w:rsidTr="00ED0EF2">
        <w:trPr>
          <w:gridBefore w:val="1"/>
          <w:gridAfter w:val="1"/>
          <w:wBefore w:w="281" w:type="dxa"/>
          <w:wAfter w:w="84" w:type="dxa"/>
          <w:trHeight w:val="512"/>
        </w:trPr>
        <w:tc>
          <w:tcPr>
            <w:tcW w:w="9391" w:type="dxa"/>
            <w:tcBorders>
              <w:top w:val="single" w:sz="2" w:space="0" w:color="000000"/>
              <w:left w:val="single" w:sz="2" w:space="0" w:color="000000"/>
              <w:bottom w:val="single" w:sz="2" w:space="0" w:color="000000"/>
              <w:right w:val="single" w:sz="2" w:space="0" w:color="000000"/>
            </w:tcBorders>
            <w:vAlign w:val="center"/>
          </w:tcPr>
          <w:p w14:paraId="7DCFD499" w14:textId="77777777" w:rsidR="00726D34" w:rsidRPr="00311C13" w:rsidRDefault="00726D34" w:rsidP="00BA6768">
            <w:pPr>
              <w:jc w:val="center"/>
              <w:rPr>
                <w:rFonts w:ascii="標楷體" w:eastAsia="標楷體" w:hAnsi="標楷體"/>
                <w:szCs w:val="24"/>
              </w:rPr>
            </w:pPr>
            <w:r w:rsidRPr="00311C13">
              <w:rPr>
                <w:rFonts w:ascii="標楷體" w:eastAsia="標楷體" w:hAnsi="標楷體"/>
                <w:szCs w:val="24"/>
              </w:rPr>
              <w:t>鋼瓶水壓檢驗合格識別環位置圖</w:t>
            </w:r>
          </w:p>
        </w:tc>
      </w:tr>
      <w:tr w:rsidR="00726D34" w:rsidRPr="00831A16" w14:paraId="76E8A253" w14:textId="77777777" w:rsidTr="00ED0EF2">
        <w:trPr>
          <w:gridBefore w:val="1"/>
          <w:gridAfter w:val="1"/>
          <w:wBefore w:w="281" w:type="dxa"/>
          <w:wAfter w:w="84" w:type="dxa"/>
          <w:trHeight w:val="1920"/>
        </w:trPr>
        <w:tc>
          <w:tcPr>
            <w:tcW w:w="9391" w:type="dxa"/>
            <w:tcBorders>
              <w:top w:val="single" w:sz="2" w:space="0" w:color="000000"/>
              <w:left w:val="single" w:sz="2" w:space="0" w:color="000000"/>
              <w:bottom w:val="single" w:sz="2" w:space="0" w:color="000000"/>
              <w:right w:val="single" w:sz="2" w:space="0" w:color="000000"/>
            </w:tcBorders>
          </w:tcPr>
          <w:p w14:paraId="2E7C7030" w14:textId="77777777" w:rsidR="00726D34" w:rsidRPr="00831A16" w:rsidRDefault="00726D34" w:rsidP="00BA6768">
            <w:pPr>
              <w:spacing w:line="259" w:lineRule="auto"/>
              <w:ind w:left="224"/>
              <w:rPr>
                <w:rFonts w:ascii="標楷體" w:eastAsia="標楷體" w:hAnsi="標楷體"/>
              </w:rPr>
            </w:pPr>
            <w:r w:rsidRPr="00831A16">
              <w:rPr>
                <w:rFonts w:ascii="標楷體" w:eastAsia="標楷體" w:hAnsi="標楷體"/>
                <w:noProof/>
              </w:rPr>
              <w:drawing>
                <wp:inline distT="0" distB="0" distL="0" distR="0" wp14:anchorId="1454C6BF" wp14:editId="18D4616E">
                  <wp:extent cx="4810125" cy="1095375"/>
                  <wp:effectExtent l="0" t="0" r="9525" b="9525"/>
                  <wp:docPr id="23949" name="Picture 23949"/>
                  <wp:cNvGraphicFramePr/>
                  <a:graphic xmlns:a="http://schemas.openxmlformats.org/drawingml/2006/main">
                    <a:graphicData uri="http://schemas.openxmlformats.org/drawingml/2006/picture">
                      <pic:pic xmlns:pic="http://schemas.openxmlformats.org/drawingml/2006/picture">
                        <pic:nvPicPr>
                          <pic:cNvPr id="23949" name="Picture 23949"/>
                          <pic:cNvPicPr/>
                        </pic:nvPicPr>
                        <pic:blipFill>
                          <a:blip r:embed="rId24"/>
                          <a:stretch>
                            <a:fillRect/>
                          </a:stretch>
                        </pic:blipFill>
                        <pic:spPr>
                          <a:xfrm>
                            <a:off x="0" y="0"/>
                            <a:ext cx="4811598" cy="1095710"/>
                          </a:xfrm>
                          <a:prstGeom prst="rect">
                            <a:avLst/>
                          </a:prstGeom>
                        </pic:spPr>
                      </pic:pic>
                    </a:graphicData>
                  </a:graphic>
                </wp:inline>
              </w:drawing>
            </w:r>
          </w:p>
        </w:tc>
      </w:tr>
      <w:tr w:rsidR="00726D34" w:rsidRPr="00831A16" w14:paraId="3034451B" w14:textId="77777777" w:rsidTr="00ED0EF2">
        <w:trPr>
          <w:gridBefore w:val="1"/>
          <w:gridAfter w:val="1"/>
          <w:wBefore w:w="281" w:type="dxa"/>
          <w:wAfter w:w="84" w:type="dxa"/>
          <w:trHeight w:val="422"/>
        </w:trPr>
        <w:tc>
          <w:tcPr>
            <w:tcW w:w="9391" w:type="dxa"/>
            <w:tcBorders>
              <w:top w:val="single" w:sz="2" w:space="0" w:color="000000"/>
              <w:left w:val="single" w:sz="2" w:space="0" w:color="000000"/>
              <w:bottom w:val="single" w:sz="2" w:space="0" w:color="000000"/>
              <w:right w:val="single" w:sz="2" w:space="0" w:color="000000"/>
            </w:tcBorders>
          </w:tcPr>
          <w:p w14:paraId="55A82F88" w14:textId="77777777" w:rsidR="00726D34" w:rsidRPr="00311C13" w:rsidRDefault="00726D34" w:rsidP="00BA6768">
            <w:pPr>
              <w:spacing w:line="259" w:lineRule="auto"/>
              <w:ind w:right="392"/>
              <w:jc w:val="center"/>
              <w:rPr>
                <w:rFonts w:ascii="標楷體" w:eastAsia="標楷體" w:hAnsi="標楷體"/>
                <w:szCs w:val="24"/>
              </w:rPr>
            </w:pPr>
            <w:r w:rsidRPr="00311C13">
              <w:rPr>
                <w:rFonts w:ascii="標楷體" w:eastAsia="標楷體" w:hAnsi="標楷體"/>
                <w:szCs w:val="24"/>
              </w:rPr>
              <w:t>合格識別環材質、尺寸與有效期限(西元)</w:t>
            </w:r>
          </w:p>
        </w:tc>
      </w:tr>
      <w:tr w:rsidR="00726D34" w:rsidRPr="00831A16" w14:paraId="2D3CE61E" w14:textId="77777777" w:rsidTr="00ED0EF2">
        <w:trPr>
          <w:gridBefore w:val="1"/>
          <w:gridAfter w:val="1"/>
          <w:wBefore w:w="281" w:type="dxa"/>
          <w:wAfter w:w="84" w:type="dxa"/>
          <w:trHeight w:val="3228"/>
        </w:trPr>
        <w:tc>
          <w:tcPr>
            <w:tcW w:w="9391" w:type="dxa"/>
            <w:tcBorders>
              <w:top w:val="single" w:sz="2" w:space="0" w:color="000000"/>
              <w:left w:val="single" w:sz="2" w:space="0" w:color="000000"/>
              <w:bottom w:val="single" w:sz="2" w:space="0" w:color="000000"/>
              <w:right w:val="single" w:sz="2" w:space="0" w:color="000000"/>
            </w:tcBorders>
          </w:tcPr>
          <w:p w14:paraId="604BE856" w14:textId="77777777" w:rsidR="00726D34" w:rsidRPr="00831A16" w:rsidRDefault="00726D34" w:rsidP="00311C13">
            <w:pPr>
              <w:spacing w:line="259" w:lineRule="auto"/>
              <w:ind w:right="1017"/>
              <w:jc w:val="right"/>
              <w:rPr>
                <w:rFonts w:ascii="標楷體" w:eastAsia="標楷體" w:hAnsi="標楷體"/>
              </w:rPr>
            </w:pPr>
            <w:r w:rsidRPr="00831A16">
              <w:rPr>
                <w:rFonts w:ascii="標楷體" w:eastAsia="標楷體" w:hAnsi="標楷體"/>
                <w:sz w:val="30"/>
              </w:rPr>
              <w:lastRenderedPageBreak/>
              <w:t>三</w:t>
            </w:r>
            <w:proofErr w:type="gramStart"/>
            <w:r w:rsidRPr="00831A16">
              <w:rPr>
                <w:rFonts w:ascii="標楷體" w:eastAsia="標楷體" w:hAnsi="標楷體"/>
                <w:sz w:val="30"/>
              </w:rPr>
              <w:t>處圓凸起</w:t>
            </w:r>
            <w:proofErr w:type="gramEnd"/>
          </w:p>
          <w:p w14:paraId="52A17617" w14:textId="77777777" w:rsidR="00311C13" w:rsidRDefault="00311C13" w:rsidP="00311C13">
            <w:pPr>
              <w:spacing w:line="259" w:lineRule="auto"/>
              <w:rPr>
                <w:rFonts w:ascii="標楷體" w:eastAsia="標楷體" w:hAnsi="標楷體"/>
                <w:sz w:val="30"/>
              </w:rPr>
            </w:pPr>
            <w:r w:rsidRPr="00831A16">
              <w:rPr>
                <w:rFonts w:ascii="標楷體" w:eastAsia="標楷體" w:hAnsi="標楷體"/>
                <w:noProof/>
              </w:rPr>
              <w:drawing>
                <wp:inline distT="0" distB="0" distL="0" distR="0" wp14:anchorId="7C6BAD31" wp14:editId="0B637F14">
                  <wp:extent cx="4357314" cy="1057524"/>
                  <wp:effectExtent l="0" t="0" r="5715" b="9525"/>
                  <wp:docPr id="168954" name="Picture 168954" descr="一張含有 文字, 圓形 的圖片&#10;&#10;自動產生的描述"/>
                  <wp:cNvGraphicFramePr/>
                  <a:graphic xmlns:a="http://schemas.openxmlformats.org/drawingml/2006/main">
                    <a:graphicData uri="http://schemas.openxmlformats.org/drawingml/2006/picture">
                      <pic:pic xmlns:pic="http://schemas.openxmlformats.org/drawingml/2006/picture">
                        <pic:nvPicPr>
                          <pic:cNvPr id="168954" name="Picture 168954" descr="一張含有 文字, 圓形 的圖片&#10;&#10;自動產生的描述"/>
                          <pic:cNvPicPr/>
                        </pic:nvPicPr>
                        <pic:blipFill>
                          <a:blip r:embed="rId25"/>
                          <a:stretch>
                            <a:fillRect/>
                          </a:stretch>
                        </pic:blipFill>
                        <pic:spPr>
                          <a:xfrm>
                            <a:off x="0" y="0"/>
                            <a:ext cx="4378184" cy="1062589"/>
                          </a:xfrm>
                          <a:prstGeom prst="rect">
                            <a:avLst/>
                          </a:prstGeom>
                        </pic:spPr>
                      </pic:pic>
                    </a:graphicData>
                  </a:graphic>
                </wp:inline>
              </w:drawing>
            </w:r>
          </w:p>
          <w:p w14:paraId="03E2C219" w14:textId="3D66AC9C" w:rsidR="00726D34" w:rsidRPr="00793B2D" w:rsidRDefault="00311C13" w:rsidP="00311C13">
            <w:pPr>
              <w:spacing w:line="259" w:lineRule="auto"/>
              <w:rPr>
                <w:rFonts w:ascii="標楷體" w:eastAsia="標楷體" w:hAnsi="標楷體"/>
                <w:sz w:val="30"/>
              </w:rPr>
            </w:pPr>
            <w:r w:rsidRPr="00831A16">
              <w:rPr>
                <w:rFonts w:ascii="標楷體" w:eastAsia="標楷體" w:hAnsi="標楷體"/>
                <w:sz w:val="30"/>
              </w:rPr>
              <w:t>有效期限</w:t>
            </w:r>
            <w:r>
              <w:rPr>
                <w:rFonts w:ascii="標楷體" w:eastAsia="標楷體" w:hAnsi="標楷體" w:hint="eastAsia"/>
                <w:sz w:val="30"/>
              </w:rPr>
              <w:t xml:space="preserve">  </w:t>
            </w:r>
            <w:r w:rsidRPr="00831A16">
              <w:rPr>
                <w:rFonts w:ascii="標楷體" w:eastAsia="標楷體" w:hAnsi="標楷體"/>
                <w:sz w:val="32"/>
              </w:rPr>
              <w:t>一般識別環</w:t>
            </w:r>
            <w:r w:rsidR="00793B2D">
              <w:rPr>
                <w:rFonts w:ascii="標楷體" w:eastAsia="標楷體" w:hAnsi="標楷體" w:hint="eastAsia"/>
                <w:sz w:val="32"/>
              </w:rPr>
              <w:t xml:space="preserve">           </w:t>
            </w:r>
            <w:r w:rsidR="00793B2D" w:rsidRPr="00831A16">
              <w:rPr>
                <w:rFonts w:ascii="標楷體" w:eastAsia="標楷體" w:hAnsi="標楷體"/>
                <w:sz w:val="32"/>
              </w:rPr>
              <w:t>低壓識別環</w:t>
            </w:r>
          </w:p>
        </w:tc>
      </w:tr>
      <w:tr w:rsidR="00726D34" w:rsidRPr="00831A16" w14:paraId="38906369" w14:textId="77777777" w:rsidTr="00ED0EF2">
        <w:tblPrEx>
          <w:jc w:val="center"/>
          <w:tblCellMar>
            <w:top w:w="137" w:type="dxa"/>
            <w:left w:w="28" w:type="dxa"/>
            <w:right w:w="412" w:type="dxa"/>
          </w:tblCellMar>
        </w:tblPrEx>
        <w:trPr>
          <w:trHeight w:val="350"/>
          <w:jc w:val="center"/>
        </w:trPr>
        <w:tc>
          <w:tcPr>
            <w:tcW w:w="9756" w:type="dxa"/>
            <w:gridSpan w:val="3"/>
            <w:tcBorders>
              <w:top w:val="single" w:sz="2" w:space="0" w:color="000000"/>
              <w:left w:val="single" w:sz="2" w:space="0" w:color="000000"/>
              <w:bottom w:val="single" w:sz="2" w:space="0" w:color="000000"/>
              <w:right w:val="single" w:sz="2" w:space="0" w:color="000000"/>
            </w:tcBorders>
            <w:vAlign w:val="center"/>
          </w:tcPr>
          <w:p w14:paraId="50AA83D5" w14:textId="77777777" w:rsidR="00726D34" w:rsidRPr="00311C13" w:rsidRDefault="00726D34" w:rsidP="00BA6768">
            <w:pPr>
              <w:jc w:val="center"/>
              <w:rPr>
                <w:rFonts w:ascii="標楷體" w:eastAsia="標楷體" w:hAnsi="標楷體"/>
                <w:szCs w:val="24"/>
              </w:rPr>
            </w:pPr>
            <w:bookmarkStart w:id="2" w:name="_Hlk156230405"/>
            <w:r w:rsidRPr="00311C13">
              <w:rPr>
                <w:rFonts w:ascii="標楷體" w:eastAsia="標楷體" w:hAnsi="標楷體"/>
                <w:szCs w:val="24"/>
              </w:rPr>
              <w:t>水壓識別環六種顏色循環使用</w:t>
            </w:r>
          </w:p>
        </w:tc>
      </w:tr>
      <w:tr w:rsidR="00726D34" w:rsidRPr="00831A16" w14:paraId="13720259" w14:textId="77777777" w:rsidTr="00ED0EF2">
        <w:tblPrEx>
          <w:jc w:val="center"/>
          <w:tblCellMar>
            <w:top w:w="137" w:type="dxa"/>
            <w:left w:w="28" w:type="dxa"/>
            <w:right w:w="412" w:type="dxa"/>
          </w:tblCellMar>
        </w:tblPrEx>
        <w:trPr>
          <w:trHeight w:val="3633"/>
          <w:jc w:val="center"/>
        </w:trPr>
        <w:tc>
          <w:tcPr>
            <w:tcW w:w="9756" w:type="dxa"/>
            <w:gridSpan w:val="3"/>
            <w:tcBorders>
              <w:top w:val="single" w:sz="2" w:space="0" w:color="000000"/>
              <w:left w:val="single" w:sz="2" w:space="0" w:color="000000"/>
              <w:bottom w:val="single" w:sz="2" w:space="0" w:color="000000"/>
              <w:right w:val="single" w:sz="2" w:space="0" w:color="000000"/>
            </w:tcBorders>
            <w:vAlign w:val="center"/>
          </w:tcPr>
          <w:p w14:paraId="1642959A" w14:textId="77777777" w:rsidR="00726D34" w:rsidRPr="00831A16" w:rsidRDefault="00726D34" w:rsidP="00BA6768">
            <w:pPr>
              <w:jc w:val="center"/>
              <w:rPr>
                <w:rFonts w:ascii="標楷體" w:eastAsia="標楷體" w:hAnsi="標楷體"/>
              </w:rPr>
            </w:pPr>
            <w:r w:rsidRPr="00831A16">
              <w:rPr>
                <w:rFonts w:ascii="標楷體" w:eastAsia="標楷體" w:hAnsi="標楷體"/>
                <w:noProof/>
              </w:rPr>
              <w:drawing>
                <wp:inline distT="0" distB="0" distL="0" distR="0" wp14:anchorId="17D0DC2A" wp14:editId="35F0A8CB">
                  <wp:extent cx="4724400" cy="3310661"/>
                  <wp:effectExtent l="0" t="0" r="0" b="4445"/>
                  <wp:docPr id="1823574561" name="圖片 1" descr="一張含有 圓形,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74561" name="圖片 1" descr="一張含有 圓形, 文字, 螢幕擷取畫面, 字型 的圖片&#10;&#10;自動產生的描述"/>
                          <pic:cNvPicPr/>
                        </pic:nvPicPr>
                        <pic:blipFill>
                          <a:blip r:embed="rId26"/>
                          <a:stretch>
                            <a:fillRect/>
                          </a:stretch>
                        </pic:blipFill>
                        <pic:spPr>
                          <a:xfrm>
                            <a:off x="0" y="0"/>
                            <a:ext cx="4739023" cy="3320908"/>
                          </a:xfrm>
                          <a:prstGeom prst="rect">
                            <a:avLst/>
                          </a:prstGeom>
                        </pic:spPr>
                      </pic:pic>
                    </a:graphicData>
                  </a:graphic>
                </wp:inline>
              </w:drawing>
            </w:r>
          </w:p>
        </w:tc>
      </w:tr>
    </w:tbl>
    <w:p w14:paraId="7928C651" w14:textId="77777777" w:rsidR="00ED3473" w:rsidRDefault="00ED3473" w:rsidP="00A9704B">
      <w:pPr>
        <w:widowControl/>
        <w:tabs>
          <w:tab w:val="left" w:pos="709"/>
        </w:tabs>
        <w:spacing w:line="360" w:lineRule="auto"/>
        <w:ind w:right="6"/>
        <w:jc w:val="both"/>
        <w:rPr>
          <w:rFonts w:ascii="標楷體" w:eastAsia="標楷體" w:hAnsi="標楷體"/>
          <w:sz w:val="28"/>
          <w:szCs w:val="28"/>
        </w:rPr>
      </w:pPr>
      <w:bookmarkStart w:id="3" w:name="_Hlk148970088"/>
      <w:bookmarkEnd w:id="2"/>
    </w:p>
    <w:p w14:paraId="2408FAE5" w14:textId="77777777" w:rsidR="00ED3473" w:rsidRDefault="00ED3473" w:rsidP="00A9704B">
      <w:pPr>
        <w:widowControl/>
        <w:tabs>
          <w:tab w:val="left" w:pos="709"/>
        </w:tabs>
        <w:spacing w:line="360" w:lineRule="auto"/>
        <w:ind w:right="6"/>
        <w:jc w:val="both"/>
        <w:rPr>
          <w:rFonts w:ascii="標楷體" w:eastAsia="標楷體" w:hAnsi="標楷體"/>
          <w:sz w:val="28"/>
          <w:szCs w:val="28"/>
        </w:rPr>
      </w:pPr>
    </w:p>
    <w:p w14:paraId="69FDB26F" w14:textId="77777777" w:rsidR="00ED3473" w:rsidRDefault="00ED3473" w:rsidP="00A9704B">
      <w:pPr>
        <w:widowControl/>
        <w:tabs>
          <w:tab w:val="left" w:pos="709"/>
        </w:tabs>
        <w:spacing w:line="360" w:lineRule="auto"/>
        <w:ind w:right="6"/>
        <w:jc w:val="both"/>
        <w:rPr>
          <w:rFonts w:ascii="標楷體" w:eastAsia="標楷體" w:hAnsi="標楷體"/>
          <w:sz w:val="28"/>
          <w:szCs w:val="28"/>
        </w:rPr>
      </w:pPr>
    </w:p>
    <w:p w14:paraId="2B4422F8" w14:textId="77777777" w:rsidR="00ED3473" w:rsidRDefault="00ED3473" w:rsidP="00A9704B">
      <w:pPr>
        <w:widowControl/>
        <w:tabs>
          <w:tab w:val="left" w:pos="709"/>
        </w:tabs>
        <w:spacing w:line="360" w:lineRule="auto"/>
        <w:ind w:right="6"/>
        <w:jc w:val="both"/>
        <w:rPr>
          <w:rFonts w:ascii="標楷體" w:eastAsia="標楷體" w:hAnsi="標楷體"/>
          <w:sz w:val="28"/>
          <w:szCs w:val="28"/>
        </w:rPr>
      </w:pPr>
    </w:p>
    <w:p w14:paraId="0B389914" w14:textId="77777777" w:rsidR="00ED3473" w:rsidRDefault="00ED3473" w:rsidP="00A9704B">
      <w:pPr>
        <w:widowControl/>
        <w:tabs>
          <w:tab w:val="left" w:pos="709"/>
        </w:tabs>
        <w:spacing w:line="360" w:lineRule="auto"/>
        <w:ind w:right="6"/>
        <w:jc w:val="both"/>
        <w:rPr>
          <w:rFonts w:ascii="標楷體" w:eastAsia="標楷體" w:hAnsi="標楷體"/>
          <w:sz w:val="28"/>
          <w:szCs w:val="28"/>
        </w:rPr>
      </w:pPr>
    </w:p>
    <w:p w14:paraId="5FF3792C" w14:textId="4E718AA7" w:rsidR="003A4170" w:rsidRPr="001208BA" w:rsidRDefault="003A4170" w:rsidP="001208BA">
      <w:pPr>
        <w:pStyle w:val="a8"/>
        <w:widowControl/>
        <w:numPr>
          <w:ilvl w:val="2"/>
          <w:numId w:val="221"/>
        </w:numPr>
        <w:tabs>
          <w:tab w:val="left" w:pos="1276"/>
          <w:tab w:val="left" w:pos="1701"/>
        </w:tabs>
        <w:spacing w:line="360" w:lineRule="auto"/>
        <w:ind w:leftChars="0" w:right="6" w:firstLine="142"/>
        <w:jc w:val="both"/>
        <w:rPr>
          <w:rFonts w:ascii="標楷體" w:eastAsia="標楷體" w:hAnsi="標楷體"/>
          <w:sz w:val="28"/>
          <w:szCs w:val="28"/>
        </w:rPr>
      </w:pPr>
      <w:r w:rsidRPr="001208BA">
        <w:rPr>
          <w:rFonts w:ascii="標楷體" w:eastAsia="標楷體" w:hAnsi="標楷體"/>
          <w:sz w:val="28"/>
          <w:szCs w:val="28"/>
        </w:rPr>
        <w:lastRenderedPageBreak/>
        <w:t>氣體</w:t>
      </w:r>
      <w:r w:rsidRPr="001208BA">
        <w:rPr>
          <w:rFonts w:ascii="標楷體" w:eastAsia="標楷體" w:hAnsi="標楷體" w:hint="eastAsia"/>
          <w:sz w:val="28"/>
          <w:szCs w:val="28"/>
        </w:rPr>
        <w:t>產品標示</w:t>
      </w:r>
      <w:r w:rsidRPr="001208BA">
        <w:rPr>
          <w:rFonts w:ascii="標楷體" w:eastAsia="標楷體" w:hAnsi="標楷體"/>
          <w:sz w:val="28"/>
          <w:szCs w:val="28"/>
        </w:rPr>
        <w:t>：</w:t>
      </w:r>
      <w:r w:rsidRPr="001208BA">
        <w:rPr>
          <w:rFonts w:ascii="標楷體" w:eastAsia="標楷體" w:hAnsi="標楷體" w:hint="eastAsia"/>
          <w:sz w:val="28"/>
          <w:szCs w:val="28"/>
        </w:rPr>
        <w:t>標示內</w:t>
      </w:r>
      <w:r w:rsidRPr="001208BA">
        <w:rPr>
          <w:rFonts w:ascii="標楷體" w:eastAsia="標楷體" w:hAnsi="標楷體"/>
          <w:sz w:val="28"/>
          <w:szCs w:val="28"/>
        </w:rPr>
        <w:t>必須載明如下規格</w:t>
      </w:r>
      <w:r w:rsidRPr="001208BA">
        <w:rPr>
          <w:rFonts w:ascii="標楷體" w:eastAsia="標楷體" w:hAnsi="標楷體" w:hint="eastAsia"/>
          <w:sz w:val="28"/>
          <w:szCs w:val="28"/>
        </w:rPr>
        <w:t>。</w:t>
      </w:r>
    </w:p>
    <w:tbl>
      <w:tblPr>
        <w:tblStyle w:val="ac"/>
        <w:tblW w:w="10065" w:type="dxa"/>
        <w:tblInd w:w="-5" w:type="dxa"/>
        <w:tblLook w:val="04A0" w:firstRow="1" w:lastRow="0" w:firstColumn="1" w:lastColumn="0" w:noHBand="0" w:noVBand="1"/>
      </w:tblPr>
      <w:tblGrid>
        <w:gridCol w:w="4678"/>
        <w:gridCol w:w="5387"/>
      </w:tblGrid>
      <w:tr w:rsidR="00726D34" w:rsidRPr="00831A16" w14:paraId="34D7B4E4" w14:textId="77777777" w:rsidTr="003A4170">
        <w:trPr>
          <w:trHeight w:val="5695"/>
        </w:trPr>
        <w:tc>
          <w:tcPr>
            <w:tcW w:w="4678" w:type="dxa"/>
          </w:tcPr>
          <w:bookmarkEnd w:id="3"/>
          <w:p w14:paraId="647056D6" w14:textId="561EFF60" w:rsidR="00726D34" w:rsidRPr="001208BA" w:rsidRDefault="00726D34" w:rsidP="001208BA">
            <w:pPr>
              <w:pStyle w:val="a8"/>
              <w:widowControl/>
              <w:numPr>
                <w:ilvl w:val="3"/>
                <w:numId w:val="223"/>
              </w:numPr>
              <w:spacing w:line="360" w:lineRule="auto"/>
              <w:ind w:leftChars="0" w:left="882" w:right="367" w:hanging="992"/>
              <w:jc w:val="both"/>
              <w:rPr>
                <w:rFonts w:ascii="標楷體" w:eastAsia="標楷體" w:hAnsi="標楷體"/>
                <w:szCs w:val="24"/>
              </w:rPr>
            </w:pPr>
            <w:r w:rsidRPr="001208BA">
              <w:rPr>
                <w:rFonts w:ascii="標楷體" w:eastAsia="標楷體" w:hAnsi="標楷體" w:hint="eastAsia"/>
                <w:szCs w:val="24"/>
              </w:rPr>
              <w:t>客</w:t>
            </w:r>
            <w:r w:rsidRPr="001208BA">
              <w:rPr>
                <w:rFonts w:ascii="標楷體" w:eastAsia="標楷體" w:hAnsi="標楷體"/>
                <w:szCs w:val="24"/>
              </w:rPr>
              <w:t>戶名稱</w:t>
            </w:r>
          </w:p>
          <w:p w14:paraId="44C03F63" w14:textId="7E37E807" w:rsidR="00726D34" w:rsidRPr="001208BA" w:rsidRDefault="00726D34" w:rsidP="001208BA">
            <w:pPr>
              <w:pStyle w:val="a8"/>
              <w:widowControl/>
              <w:numPr>
                <w:ilvl w:val="3"/>
                <w:numId w:val="223"/>
              </w:numPr>
              <w:spacing w:line="360" w:lineRule="auto"/>
              <w:ind w:leftChars="0" w:left="882" w:right="367" w:hanging="992"/>
              <w:rPr>
                <w:rFonts w:ascii="標楷體" w:eastAsia="標楷體" w:hAnsi="標楷體"/>
                <w:szCs w:val="24"/>
              </w:rPr>
            </w:pPr>
            <w:r w:rsidRPr="001208BA">
              <w:rPr>
                <w:rFonts w:ascii="標楷體" w:eastAsia="標楷體" w:hAnsi="標楷體" w:hint="eastAsia"/>
                <w:szCs w:val="24"/>
              </w:rPr>
              <w:t>產品成分</w:t>
            </w:r>
          </w:p>
          <w:p w14:paraId="1E4C852B" w14:textId="41CD52CC" w:rsidR="00726D34" w:rsidRPr="001208BA" w:rsidRDefault="00726D34" w:rsidP="001208BA">
            <w:pPr>
              <w:pStyle w:val="a8"/>
              <w:widowControl/>
              <w:numPr>
                <w:ilvl w:val="3"/>
                <w:numId w:val="223"/>
              </w:numPr>
              <w:spacing w:line="360" w:lineRule="auto"/>
              <w:ind w:leftChars="0" w:left="882" w:right="2606" w:hanging="992"/>
              <w:jc w:val="both"/>
              <w:rPr>
                <w:rFonts w:ascii="標楷體" w:eastAsia="標楷體" w:hAnsi="標楷體"/>
                <w:szCs w:val="24"/>
              </w:rPr>
            </w:pPr>
            <w:r w:rsidRPr="001208BA">
              <w:rPr>
                <w:rFonts w:ascii="標楷體" w:eastAsia="標楷體" w:hAnsi="標楷體"/>
                <w:szCs w:val="24"/>
              </w:rPr>
              <w:t>鋼瓶號碼</w:t>
            </w:r>
          </w:p>
          <w:p w14:paraId="789D920B" w14:textId="7CEE387E" w:rsidR="00726D34" w:rsidRPr="001208BA" w:rsidRDefault="00726D34" w:rsidP="001208BA">
            <w:pPr>
              <w:pStyle w:val="a8"/>
              <w:widowControl/>
              <w:numPr>
                <w:ilvl w:val="3"/>
                <w:numId w:val="223"/>
              </w:numPr>
              <w:spacing w:line="360" w:lineRule="auto"/>
              <w:ind w:leftChars="0" w:left="882" w:right="367" w:hanging="992"/>
              <w:jc w:val="both"/>
              <w:rPr>
                <w:rFonts w:ascii="標楷體" w:eastAsia="標楷體" w:hAnsi="標楷體"/>
                <w:szCs w:val="24"/>
              </w:rPr>
            </w:pPr>
            <w:r w:rsidRPr="001208BA">
              <w:rPr>
                <w:rFonts w:ascii="標楷體" w:eastAsia="標楷體" w:hAnsi="標楷體" w:hint="eastAsia"/>
                <w:szCs w:val="24"/>
              </w:rPr>
              <w:t>鋼</w:t>
            </w:r>
            <w:r w:rsidRPr="001208BA">
              <w:rPr>
                <w:rFonts w:ascii="標楷體" w:eastAsia="標楷體" w:hAnsi="標楷體"/>
                <w:szCs w:val="24"/>
              </w:rPr>
              <w:t>瓶規格</w:t>
            </w:r>
          </w:p>
          <w:p w14:paraId="4FF89E84" w14:textId="59FA388D" w:rsidR="00726D34" w:rsidRPr="001208BA" w:rsidRDefault="00726D34" w:rsidP="001208BA">
            <w:pPr>
              <w:pStyle w:val="a8"/>
              <w:widowControl/>
              <w:numPr>
                <w:ilvl w:val="3"/>
                <w:numId w:val="223"/>
              </w:numPr>
              <w:spacing w:line="360" w:lineRule="auto"/>
              <w:ind w:leftChars="0" w:left="882" w:right="367" w:hanging="992"/>
              <w:jc w:val="both"/>
              <w:rPr>
                <w:rFonts w:ascii="標楷體" w:eastAsia="標楷體" w:hAnsi="標楷體"/>
                <w:szCs w:val="24"/>
              </w:rPr>
            </w:pPr>
            <w:r w:rsidRPr="001208BA">
              <w:rPr>
                <w:rFonts w:ascii="標楷體" w:eastAsia="標楷體" w:hAnsi="標楷體"/>
                <w:szCs w:val="24"/>
              </w:rPr>
              <w:t>門閥</w:t>
            </w:r>
            <w:r w:rsidRPr="001208BA">
              <w:rPr>
                <w:rFonts w:ascii="標楷體" w:eastAsia="標楷體" w:hAnsi="標楷體" w:hint="eastAsia"/>
                <w:szCs w:val="24"/>
              </w:rPr>
              <w:t>規格</w:t>
            </w:r>
            <w:r w:rsidRPr="009D1C42">
              <w:rPr>
                <w:noProof/>
              </w:rPr>
              <w:drawing>
                <wp:inline distT="0" distB="0" distL="0" distR="0" wp14:anchorId="0D26DEEA" wp14:editId="27426D68">
                  <wp:extent cx="6463" cy="3232"/>
                  <wp:effectExtent l="0" t="0" r="0" b="0"/>
                  <wp:docPr id="1944354821" name="圖片 1944354821"/>
                  <wp:cNvGraphicFramePr/>
                  <a:graphic xmlns:a="http://schemas.openxmlformats.org/drawingml/2006/main">
                    <a:graphicData uri="http://schemas.openxmlformats.org/drawingml/2006/picture">
                      <pic:pic xmlns:pic="http://schemas.openxmlformats.org/drawingml/2006/picture">
                        <pic:nvPicPr>
                          <pic:cNvPr id="30497" name="Picture 30497"/>
                          <pic:cNvPicPr/>
                        </pic:nvPicPr>
                        <pic:blipFill>
                          <a:blip r:embed="rId27"/>
                          <a:stretch>
                            <a:fillRect/>
                          </a:stretch>
                        </pic:blipFill>
                        <pic:spPr>
                          <a:xfrm>
                            <a:off x="0" y="0"/>
                            <a:ext cx="6463" cy="3232"/>
                          </a:xfrm>
                          <a:prstGeom prst="rect">
                            <a:avLst/>
                          </a:prstGeom>
                        </pic:spPr>
                      </pic:pic>
                    </a:graphicData>
                  </a:graphic>
                </wp:inline>
              </w:drawing>
            </w:r>
          </w:p>
          <w:p w14:paraId="0FE604CC" w14:textId="6F585FF2" w:rsidR="00726D34" w:rsidRPr="001208BA" w:rsidRDefault="00726D34" w:rsidP="001208BA">
            <w:pPr>
              <w:pStyle w:val="a8"/>
              <w:widowControl/>
              <w:numPr>
                <w:ilvl w:val="3"/>
                <w:numId w:val="223"/>
              </w:numPr>
              <w:spacing w:line="360" w:lineRule="auto"/>
              <w:ind w:leftChars="0" w:left="882" w:right="367" w:hanging="992"/>
              <w:jc w:val="both"/>
              <w:rPr>
                <w:rFonts w:ascii="標楷體" w:eastAsia="標楷體" w:hAnsi="標楷體"/>
                <w:szCs w:val="24"/>
              </w:rPr>
            </w:pPr>
            <w:r w:rsidRPr="001208BA">
              <w:rPr>
                <w:rFonts w:ascii="標楷體" w:eastAsia="標楷體" w:hAnsi="標楷體"/>
                <w:szCs w:val="24"/>
              </w:rPr>
              <w:t>填充壓力</w:t>
            </w:r>
          </w:p>
          <w:p w14:paraId="0652CD98" w14:textId="2C65C83E" w:rsidR="00726D34" w:rsidRPr="001208BA" w:rsidRDefault="00726D34" w:rsidP="001208BA">
            <w:pPr>
              <w:pStyle w:val="a8"/>
              <w:widowControl/>
              <w:numPr>
                <w:ilvl w:val="3"/>
                <w:numId w:val="223"/>
              </w:numPr>
              <w:spacing w:line="360" w:lineRule="auto"/>
              <w:ind w:leftChars="0" w:left="882" w:right="2606" w:hanging="992"/>
              <w:jc w:val="both"/>
              <w:rPr>
                <w:rFonts w:ascii="標楷體" w:eastAsia="標楷體" w:hAnsi="標楷體"/>
                <w:szCs w:val="24"/>
              </w:rPr>
            </w:pPr>
            <w:r w:rsidRPr="001208BA">
              <w:rPr>
                <w:rFonts w:ascii="標楷體" w:eastAsia="標楷體" w:hAnsi="標楷體"/>
                <w:szCs w:val="24"/>
              </w:rPr>
              <w:t>填充日期</w:t>
            </w:r>
          </w:p>
          <w:p w14:paraId="31A5FEA3" w14:textId="57BFB9C7" w:rsidR="00726D34" w:rsidRPr="001208BA" w:rsidRDefault="00726D34" w:rsidP="001208BA">
            <w:pPr>
              <w:pStyle w:val="a8"/>
              <w:widowControl/>
              <w:numPr>
                <w:ilvl w:val="3"/>
                <w:numId w:val="223"/>
              </w:numPr>
              <w:spacing w:line="360" w:lineRule="auto"/>
              <w:ind w:leftChars="0" w:left="882" w:right="2606" w:hanging="992"/>
              <w:jc w:val="both"/>
              <w:rPr>
                <w:rFonts w:ascii="標楷體" w:eastAsia="標楷體" w:hAnsi="標楷體"/>
                <w:szCs w:val="24"/>
              </w:rPr>
            </w:pPr>
            <w:r w:rsidRPr="001208BA">
              <w:rPr>
                <w:rFonts w:ascii="標楷體" w:eastAsia="標楷體" w:hAnsi="標楷體" w:hint="eastAsia"/>
                <w:szCs w:val="24"/>
              </w:rPr>
              <w:t>有效</w:t>
            </w:r>
            <w:r w:rsidRPr="001208BA">
              <w:rPr>
                <w:rFonts w:ascii="標楷體" w:eastAsia="標楷體" w:hAnsi="標楷體"/>
                <w:szCs w:val="24"/>
              </w:rPr>
              <w:t>日期</w:t>
            </w:r>
          </w:p>
          <w:p w14:paraId="48267274" w14:textId="7146FD87" w:rsidR="00726D34" w:rsidRPr="001208BA" w:rsidRDefault="00726D34" w:rsidP="001208BA">
            <w:pPr>
              <w:pStyle w:val="a8"/>
              <w:widowControl/>
              <w:numPr>
                <w:ilvl w:val="3"/>
                <w:numId w:val="223"/>
              </w:numPr>
              <w:spacing w:line="360" w:lineRule="auto"/>
              <w:ind w:leftChars="0" w:left="882" w:right="992" w:hanging="992"/>
              <w:jc w:val="both"/>
              <w:rPr>
                <w:rFonts w:ascii="標楷體" w:eastAsia="標楷體" w:hAnsi="標楷體"/>
                <w:szCs w:val="24"/>
              </w:rPr>
            </w:pPr>
            <w:r w:rsidRPr="001208BA">
              <w:rPr>
                <w:rFonts w:ascii="標楷體" w:eastAsia="標楷體" w:hAnsi="標楷體" w:hint="eastAsia"/>
                <w:szCs w:val="24"/>
              </w:rPr>
              <w:t>廠商公司名稱</w:t>
            </w:r>
          </w:p>
          <w:p w14:paraId="0601B1AC" w14:textId="4B791602" w:rsidR="00726D34" w:rsidRPr="001208BA" w:rsidRDefault="00726D34" w:rsidP="00731F53">
            <w:pPr>
              <w:pStyle w:val="a8"/>
              <w:widowControl/>
              <w:numPr>
                <w:ilvl w:val="3"/>
                <w:numId w:val="223"/>
              </w:numPr>
              <w:tabs>
                <w:tab w:val="left" w:pos="604"/>
                <w:tab w:val="left" w:pos="1165"/>
              </w:tabs>
              <w:spacing w:line="360" w:lineRule="auto"/>
              <w:ind w:leftChars="0" w:left="1023" w:right="992" w:hanging="1134"/>
              <w:jc w:val="both"/>
              <w:rPr>
                <w:rFonts w:ascii="標楷體" w:eastAsia="標楷體" w:hAnsi="標楷體"/>
                <w:szCs w:val="24"/>
              </w:rPr>
            </w:pPr>
            <w:r w:rsidRPr="001208BA">
              <w:rPr>
                <w:rFonts w:ascii="標楷體" w:eastAsia="標楷體" w:hAnsi="標楷體" w:hint="eastAsia"/>
                <w:szCs w:val="24"/>
              </w:rPr>
              <w:t>廠商聯絡資訊</w:t>
            </w:r>
          </w:p>
        </w:tc>
        <w:tc>
          <w:tcPr>
            <w:tcW w:w="5387" w:type="dxa"/>
          </w:tcPr>
          <w:p w14:paraId="77FDB302" w14:textId="77777777" w:rsidR="00726D34" w:rsidRDefault="00726D34" w:rsidP="00BA6768">
            <w:pPr>
              <w:ind w:right="367"/>
              <w:jc w:val="center"/>
              <w:rPr>
                <w:rFonts w:ascii="標楷體" w:eastAsia="標楷體" w:hAnsi="標楷體"/>
                <w:szCs w:val="24"/>
              </w:rPr>
            </w:pPr>
            <w:r w:rsidRPr="00831A16">
              <w:rPr>
                <w:rFonts w:ascii="標楷體" w:eastAsia="標楷體" w:hAnsi="標楷體" w:hint="eastAsia"/>
                <w:szCs w:val="24"/>
              </w:rPr>
              <w:t xml:space="preserve">   </w:t>
            </w:r>
            <w:r w:rsidRPr="00831A16">
              <w:rPr>
                <w:rFonts w:ascii="標楷體" w:eastAsia="標楷體" w:hAnsi="標楷體"/>
                <w:noProof/>
              </w:rPr>
              <w:drawing>
                <wp:inline distT="0" distB="0" distL="0" distR="0" wp14:anchorId="3A6C03AD" wp14:editId="3779B234">
                  <wp:extent cx="2295525" cy="3459842"/>
                  <wp:effectExtent l="0" t="0" r="0" b="7620"/>
                  <wp:docPr id="284548061" name="圖片 1" descr="一張含有 文字, 功能表, 瓶子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48061" name="圖片 1" descr="一張含有 文字, 功能表, 瓶子 的圖片&#10;&#10;自動產生的描述"/>
                          <pic:cNvPicPr/>
                        </pic:nvPicPr>
                        <pic:blipFill>
                          <a:blip r:embed="rId28"/>
                          <a:stretch>
                            <a:fillRect/>
                          </a:stretch>
                        </pic:blipFill>
                        <pic:spPr>
                          <a:xfrm>
                            <a:off x="0" y="0"/>
                            <a:ext cx="2341647" cy="3529358"/>
                          </a:xfrm>
                          <a:prstGeom prst="rect">
                            <a:avLst/>
                          </a:prstGeom>
                        </pic:spPr>
                      </pic:pic>
                    </a:graphicData>
                  </a:graphic>
                </wp:inline>
              </w:drawing>
            </w:r>
          </w:p>
          <w:p w14:paraId="0A09CBAF" w14:textId="77777777" w:rsidR="0026366F" w:rsidRPr="00831A16" w:rsidRDefault="0026366F" w:rsidP="00BA6768">
            <w:pPr>
              <w:ind w:right="367"/>
              <w:jc w:val="center"/>
              <w:rPr>
                <w:rFonts w:ascii="標楷體" w:eastAsia="標楷體" w:hAnsi="標楷體"/>
                <w:szCs w:val="24"/>
              </w:rPr>
            </w:pPr>
          </w:p>
        </w:tc>
      </w:tr>
    </w:tbl>
    <w:p w14:paraId="52437122" w14:textId="0FF8024F" w:rsidR="00726D34" w:rsidRPr="002527DA" w:rsidRDefault="00726D34" w:rsidP="00731F53">
      <w:pPr>
        <w:pStyle w:val="a8"/>
        <w:widowControl/>
        <w:numPr>
          <w:ilvl w:val="2"/>
          <w:numId w:val="224"/>
        </w:numPr>
        <w:tabs>
          <w:tab w:val="left" w:pos="709"/>
          <w:tab w:val="left" w:pos="1701"/>
        </w:tabs>
        <w:spacing w:line="360" w:lineRule="auto"/>
        <w:ind w:leftChars="0" w:firstLine="142"/>
        <w:rPr>
          <w:rFonts w:ascii="標楷體" w:eastAsia="標楷體" w:hAnsi="標楷體"/>
          <w:sz w:val="28"/>
          <w:szCs w:val="28"/>
        </w:rPr>
      </w:pPr>
      <w:r w:rsidRPr="002527DA">
        <w:rPr>
          <w:rFonts w:ascii="標楷體" w:eastAsia="標楷體" w:hAnsi="標楷體" w:hint="eastAsia"/>
          <w:sz w:val="28"/>
          <w:szCs w:val="28"/>
        </w:rPr>
        <w:t>鋼瓶</w:t>
      </w:r>
      <w:proofErr w:type="gramStart"/>
      <w:r w:rsidRPr="002527DA">
        <w:rPr>
          <w:rFonts w:ascii="標楷體" w:eastAsia="標楷體" w:hAnsi="標楷體" w:hint="eastAsia"/>
          <w:sz w:val="28"/>
          <w:szCs w:val="28"/>
        </w:rPr>
        <w:t>瓶</w:t>
      </w:r>
      <w:proofErr w:type="gramEnd"/>
      <w:r w:rsidRPr="002527DA">
        <w:rPr>
          <w:rFonts w:ascii="標楷體" w:eastAsia="標楷體" w:hAnsi="標楷體" w:hint="eastAsia"/>
          <w:sz w:val="28"/>
          <w:szCs w:val="28"/>
        </w:rPr>
        <w:t>身標示</w:t>
      </w:r>
    </w:p>
    <w:p w14:paraId="00580B2F" w14:textId="1E7AD328" w:rsidR="00726D34" w:rsidRPr="002527DA" w:rsidRDefault="00726D34" w:rsidP="00731F53">
      <w:pPr>
        <w:pStyle w:val="a8"/>
        <w:widowControl/>
        <w:numPr>
          <w:ilvl w:val="3"/>
          <w:numId w:val="226"/>
        </w:numPr>
        <w:tabs>
          <w:tab w:val="left" w:pos="993"/>
        </w:tabs>
        <w:spacing w:line="360" w:lineRule="auto"/>
        <w:ind w:leftChars="0" w:left="2268" w:right="5" w:hanging="1134"/>
        <w:jc w:val="both"/>
        <w:rPr>
          <w:rFonts w:ascii="標楷體" w:eastAsia="標楷體" w:hAnsi="標楷體"/>
          <w:sz w:val="28"/>
          <w:szCs w:val="28"/>
        </w:rPr>
      </w:pPr>
      <w:r w:rsidRPr="002527DA">
        <w:rPr>
          <w:rFonts w:ascii="標楷體" w:eastAsia="標楷體" w:hAnsi="標楷體"/>
          <w:sz w:val="28"/>
          <w:szCs w:val="28"/>
        </w:rPr>
        <w:t>如圖範例參考，</w:t>
      </w:r>
      <w:proofErr w:type="gramStart"/>
      <w:r w:rsidRPr="002527DA">
        <w:rPr>
          <w:rFonts w:ascii="標楷體" w:eastAsia="標楷體" w:hAnsi="標楷體"/>
          <w:sz w:val="28"/>
          <w:szCs w:val="28"/>
        </w:rPr>
        <w:t>瓶身須依</w:t>
      </w:r>
      <w:proofErr w:type="gramEnd"/>
      <w:r w:rsidRPr="002527DA">
        <w:rPr>
          <w:rFonts w:ascii="標楷體" w:eastAsia="標楷體" w:hAnsi="標楷體"/>
          <w:sz w:val="28"/>
          <w:szCs w:val="28"/>
        </w:rPr>
        <w:t>物質安全資料表內容張貼化學品分類及標示圖示和簡易內容</w:t>
      </w:r>
      <w:r w:rsidRPr="002527DA">
        <w:rPr>
          <w:rFonts w:ascii="標楷體" w:eastAsia="標楷體" w:hAnsi="標楷體" w:hint="eastAsia"/>
          <w:sz w:val="28"/>
          <w:szCs w:val="28"/>
        </w:rPr>
        <w:t>。</w:t>
      </w:r>
    </w:p>
    <w:p w14:paraId="4CB1B7C8" w14:textId="77777777" w:rsidR="00726D34" w:rsidRPr="00831A16" w:rsidRDefault="00726D34" w:rsidP="00726D34">
      <w:pPr>
        <w:ind w:left="417" w:right="5"/>
        <w:rPr>
          <w:rFonts w:ascii="標楷體" w:eastAsia="標楷體" w:hAnsi="標楷體"/>
        </w:rPr>
      </w:pPr>
      <w:r w:rsidRPr="00831A16">
        <w:rPr>
          <w:rFonts w:ascii="標楷體" w:eastAsia="標楷體" w:hAnsi="標楷體"/>
          <w:noProof/>
        </w:rPr>
        <w:lastRenderedPageBreak/>
        <w:drawing>
          <wp:inline distT="0" distB="0" distL="0" distR="0" wp14:anchorId="127E67EF" wp14:editId="53E50573">
            <wp:extent cx="5819775" cy="3068280"/>
            <wp:effectExtent l="0" t="0" r="0" b="0"/>
            <wp:docPr id="126158224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2240" name="圖片 1" descr="一張含有 文字, 螢幕擷取畫面, 字型 的圖片&#10;&#10;自動產生的描述"/>
                    <pic:cNvPicPr/>
                  </pic:nvPicPr>
                  <pic:blipFill>
                    <a:blip r:embed="rId29"/>
                    <a:stretch>
                      <a:fillRect/>
                    </a:stretch>
                  </pic:blipFill>
                  <pic:spPr>
                    <a:xfrm>
                      <a:off x="0" y="0"/>
                      <a:ext cx="5827933" cy="3072581"/>
                    </a:xfrm>
                    <a:prstGeom prst="rect">
                      <a:avLst/>
                    </a:prstGeom>
                  </pic:spPr>
                </pic:pic>
              </a:graphicData>
            </a:graphic>
          </wp:inline>
        </w:drawing>
      </w:r>
    </w:p>
    <w:p w14:paraId="58E445DA" w14:textId="77777777" w:rsidR="00726D34" w:rsidRDefault="00726D34" w:rsidP="00726D34">
      <w:pPr>
        <w:spacing w:after="169" w:line="259" w:lineRule="auto"/>
        <w:ind w:left="651" w:right="-5"/>
        <w:rPr>
          <w:rFonts w:ascii="標楷體" w:eastAsia="標楷體" w:hAnsi="標楷體"/>
        </w:rPr>
      </w:pPr>
      <w:r w:rsidRPr="00831A16">
        <w:rPr>
          <w:rFonts w:ascii="標楷體" w:eastAsia="標楷體" w:hAnsi="標楷體"/>
          <w:noProof/>
        </w:rPr>
        <w:drawing>
          <wp:inline distT="0" distB="0" distL="0" distR="0" wp14:anchorId="5FE7CB27" wp14:editId="137133B3">
            <wp:extent cx="5629523" cy="2258171"/>
            <wp:effectExtent l="0" t="0" r="0" b="8890"/>
            <wp:docPr id="168987" name="Picture 168987" descr="一張含有 文字, 瓶子 的圖片&#10;&#10;自動產生的描述"/>
            <wp:cNvGraphicFramePr/>
            <a:graphic xmlns:a="http://schemas.openxmlformats.org/drawingml/2006/main">
              <a:graphicData uri="http://schemas.openxmlformats.org/drawingml/2006/picture">
                <pic:pic xmlns:pic="http://schemas.openxmlformats.org/drawingml/2006/picture">
                  <pic:nvPicPr>
                    <pic:cNvPr id="168987" name="Picture 168987" descr="一張含有 文字, 瓶子 的圖片&#10;&#10;自動產生的描述"/>
                    <pic:cNvPicPr/>
                  </pic:nvPicPr>
                  <pic:blipFill>
                    <a:blip r:embed="rId30"/>
                    <a:stretch>
                      <a:fillRect/>
                    </a:stretch>
                  </pic:blipFill>
                  <pic:spPr>
                    <a:xfrm>
                      <a:off x="0" y="0"/>
                      <a:ext cx="5660657" cy="2270660"/>
                    </a:xfrm>
                    <a:prstGeom prst="rect">
                      <a:avLst/>
                    </a:prstGeom>
                  </pic:spPr>
                </pic:pic>
              </a:graphicData>
            </a:graphic>
          </wp:inline>
        </w:drawing>
      </w:r>
    </w:p>
    <w:p w14:paraId="6C3FCC39" w14:textId="77777777" w:rsidR="008B7E83" w:rsidRDefault="008B7E83" w:rsidP="00C7026D">
      <w:pPr>
        <w:spacing w:after="169" w:line="259" w:lineRule="auto"/>
        <w:ind w:right="-5"/>
        <w:rPr>
          <w:rFonts w:ascii="標楷體" w:eastAsia="標楷體" w:hAnsi="標楷體"/>
        </w:rPr>
      </w:pPr>
    </w:p>
    <w:p w14:paraId="0B5A939D" w14:textId="77777777" w:rsidR="00C7026D" w:rsidRDefault="00C7026D" w:rsidP="00C7026D">
      <w:pPr>
        <w:spacing w:after="169" w:line="259" w:lineRule="auto"/>
        <w:ind w:right="-5"/>
        <w:rPr>
          <w:rFonts w:ascii="標楷體" w:eastAsia="標楷體" w:hAnsi="標楷體"/>
        </w:rPr>
      </w:pPr>
    </w:p>
    <w:p w14:paraId="4E75A5A8" w14:textId="77777777" w:rsidR="00C7026D" w:rsidRDefault="00C7026D" w:rsidP="00C7026D">
      <w:pPr>
        <w:spacing w:after="169" w:line="259" w:lineRule="auto"/>
        <w:ind w:right="-5"/>
        <w:rPr>
          <w:rFonts w:ascii="標楷體" w:eastAsia="標楷體" w:hAnsi="標楷體"/>
        </w:rPr>
      </w:pPr>
    </w:p>
    <w:p w14:paraId="2E1A6BC9" w14:textId="77777777" w:rsidR="00C7026D" w:rsidRDefault="00C7026D" w:rsidP="00C7026D">
      <w:pPr>
        <w:spacing w:after="169" w:line="259" w:lineRule="auto"/>
        <w:ind w:right="-5"/>
        <w:rPr>
          <w:rFonts w:ascii="標楷體" w:eastAsia="標楷體" w:hAnsi="標楷體"/>
        </w:rPr>
      </w:pPr>
    </w:p>
    <w:p w14:paraId="63F21D9C" w14:textId="77777777" w:rsidR="00C7026D" w:rsidRDefault="00C7026D" w:rsidP="00C7026D">
      <w:pPr>
        <w:spacing w:after="169" w:line="259" w:lineRule="auto"/>
        <w:ind w:right="-5"/>
        <w:rPr>
          <w:rFonts w:ascii="標楷體" w:eastAsia="標楷體" w:hAnsi="標楷體"/>
        </w:rPr>
      </w:pPr>
    </w:p>
    <w:p w14:paraId="347B3DD9" w14:textId="77777777" w:rsidR="00C7026D" w:rsidRDefault="00C7026D" w:rsidP="00C7026D">
      <w:pPr>
        <w:spacing w:after="169" w:line="259" w:lineRule="auto"/>
        <w:ind w:right="-5"/>
        <w:rPr>
          <w:rFonts w:ascii="標楷體" w:eastAsia="標楷體" w:hAnsi="標楷體"/>
        </w:rPr>
      </w:pPr>
    </w:p>
    <w:p w14:paraId="6884789F" w14:textId="77777777" w:rsidR="00C7026D" w:rsidRDefault="00C7026D" w:rsidP="00C7026D">
      <w:pPr>
        <w:spacing w:after="169" w:line="259" w:lineRule="auto"/>
        <w:ind w:right="-5"/>
        <w:rPr>
          <w:rFonts w:ascii="標楷體" w:eastAsia="標楷體" w:hAnsi="標楷體"/>
        </w:rPr>
      </w:pPr>
    </w:p>
    <w:p w14:paraId="5276404D" w14:textId="77777777" w:rsidR="00C7026D" w:rsidRPr="00831A16" w:rsidRDefault="00C7026D" w:rsidP="00C7026D">
      <w:pPr>
        <w:spacing w:after="169" w:line="259" w:lineRule="auto"/>
        <w:ind w:right="-5"/>
        <w:rPr>
          <w:rFonts w:ascii="標楷體" w:eastAsia="標楷體" w:hAnsi="標楷體"/>
        </w:rPr>
      </w:pPr>
    </w:p>
    <w:p w14:paraId="5677E574" w14:textId="4D33C239" w:rsidR="00726D34" w:rsidRPr="00726D34" w:rsidRDefault="0056177C" w:rsidP="00731F53">
      <w:pPr>
        <w:pStyle w:val="a8"/>
        <w:numPr>
          <w:ilvl w:val="2"/>
          <w:numId w:val="227"/>
        </w:numPr>
        <w:tabs>
          <w:tab w:val="left" w:pos="993"/>
          <w:tab w:val="left" w:pos="1701"/>
        </w:tabs>
        <w:adjustRightInd w:val="0"/>
        <w:snapToGrid w:val="0"/>
        <w:ind w:leftChars="0" w:firstLine="142"/>
        <w:rPr>
          <w:rFonts w:ascii="標楷體" w:eastAsia="標楷體" w:hAnsi="標楷體"/>
          <w:sz w:val="28"/>
          <w:szCs w:val="28"/>
        </w:rPr>
      </w:pPr>
      <w:r>
        <w:rPr>
          <w:rFonts w:ascii="標楷體" w:eastAsia="標楷體" w:hAnsi="標楷體" w:hint="eastAsia"/>
          <w:sz w:val="28"/>
          <w:szCs w:val="28"/>
        </w:rPr>
        <w:lastRenderedPageBreak/>
        <w:t>2</w:t>
      </w:r>
      <w:r w:rsidR="00726D34" w:rsidRPr="00726D34">
        <w:rPr>
          <w:rFonts w:ascii="標楷體" w:eastAsia="標楷體" w:hAnsi="標楷體"/>
          <w:sz w:val="28"/>
          <w:szCs w:val="28"/>
        </w:rPr>
        <w:t>GHS化學品分類及標示圖示說</w:t>
      </w:r>
      <w:r w:rsidR="00726D34" w:rsidRPr="00726D34">
        <w:rPr>
          <w:rFonts w:ascii="標楷體" w:eastAsia="標楷體" w:hAnsi="標楷體" w:hint="eastAsia"/>
          <w:sz w:val="28"/>
          <w:szCs w:val="28"/>
        </w:rPr>
        <w:t>明：</w:t>
      </w:r>
    </w:p>
    <w:p w14:paraId="15371758" w14:textId="7D8742B6" w:rsidR="00726D34" w:rsidRDefault="00726D34" w:rsidP="00726D34">
      <w:pPr>
        <w:tabs>
          <w:tab w:val="left" w:pos="1860"/>
        </w:tabs>
        <w:adjustRightInd w:val="0"/>
        <w:snapToGrid w:val="0"/>
        <w:jc w:val="center"/>
        <w:rPr>
          <w:rFonts w:ascii="標楷體" w:eastAsia="標楷體" w:hAnsi="標楷體"/>
          <w:sz w:val="36"/>
          <w:szCs w:val="36"/>
        </w:rPr>
      </w:pPr>
      <w:r w:rsidRPr="00831A16">
        <w:rPr>
          <w:rFonts w:ascii="標楷體" w:eastAsia="標楷體" w:hAnsi="標楷體"/>
          <w:noProof/>
        </w:rPr>
        <w:drawing>
          <wp:inline distT="0" distB="0" distL="0" distR="0" wp14:anchorId="491745B7" wp14:editId="7F276CE7">
            <wp:extent cx="6162675" cy="2128181"/>
            <wp:effectExtent l="0" t="0" r="0" b="5715"/>
            <wp:docPr id="891878469" name="圖片 1" descr="一張含有 文字, 行,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8469" name="圖片 1" descr="一張含有 文字, 行, 繪圖, 字型 的圖片&#10;&#10;自動產生的描述"/>
                    <pic:cNvPicPr/>
                  </pic:nvPicPr>
                  <pic:blipFill>
                    <a:blip r:embed="rId31"/>
                    <a:stretch>
                      <a:fillRect/>
                    </a:stretch>
                  </pic:blipFill>
                  <pic:spPr>
                    <a:xfrm>
                      <a:off x="0" y="0"/>
                      <a:ext cx="6181876" cy="2134812"/>
                    </a:xfrm>
                    <a:prstGeom prst="rect">
                      <a:avLst/>
                    </a:prstGeom>
                  </pic:spPr>
                </pic:pic>
              </a:graphicData>
            </a:graphic>
          </wp:inline>
        </w:drawing>
      </w:r>
    </w:p>
    <w:p w14:paraId="42FF87E3" w14:textId="56727340" w:rsidR="00726D34" w:rsidRDefault="00726D34" w:rsidP="00726D34">
      <w:pPr>
        <w:tabs>
          <w:tab w:val="left" w:pos="1860"/>
        </w:tabs>
        <w:adjustRightInd w:val="0"/>
        <w:snapToGrid w:val="0"/>
        <w:jc w:val="center"/>
        <w:rPr>
          <w:rFonts w:ascii="標楷體" w:eastAsia="標楷體" w:hAnsi="標楷體"/>
          <w:sz w:val="36"/>
          <w:szCs w:val="36"/>
        </w:rPr>
      </w:pPr>
      <w:r w:rsidRPr="00831A16">
        <w:rPr>
          <w:rFonts w:ascii="標楷體" w:eastAsia="標楷體" w:hAnsi="標楷體"/>
          <w:noProof/>
        </w:rPr>
        <w:drawing>
          <wp:inline distT="0" distB="0" distL="0" distR="0" wp14:anchorId="7FBC44D3" wp14:editId="3EF97877">
            <wp:extent cx="6057900" cy="5857596"/>
            <wp:effectExtent l="0" t="0" r="0" b="0"/>
            <wp:docPr id="1553968099"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8099" name="圖片 1" descr="一張含有 文字, 螢幕擷取畫面, 字型, 圖表 的圖片&#10;&#10;自動產生的描述"/>
                    <pic:cNvPicPr/>
                  </pic:nvPicPr>
                  <pic:blipFill>
                    <a:blip r:embed="rId32"/>
                    <a:stretch>
                      <a:fillRect/>
                    </a:stretch>
                  </pic:blipFill>
                  <pic:spPr>
                    <a:xfrm>
                      <a:off x="0" y="0"/>
                      <a:ext cx="6058924" cy="5858586"/>
                    </a:xfrm>
                    <a:prstGeom prst="rect">
                      <a:avLst/>
                    </a:prstGeom>
                  </pic:spPr>
                </pic:pic>
              </a:graphicData>
            </a:graphic>
          </wp:inline>
        </w:drawing>
      </w:r>
    </w:p>
    <w:p w14:paraId="23FF6C86" w14:textId="0DEAB59B" w:rsidR="00726D34" w:rsidRPr="002527DA" w:rsidRDefault="00726D34" w:rsidP="00731F53">
      <w:pPr>
        <w:pStyle w:val="a8"/>
        <w:widowControl/>
        <w:numPr>
          <w:ilvl w:val="2"/>
          <w:numId w:val="229"/>
        </w:numPr>
        <w:tabs>
          <w:tab w:val="left" w:pos="709"/>
          <w:tab w:val="left" w:pos="1701"/>
        </w:tabs>
        <w:spacing w:line="360" w:lineRule="auto"/>
        <w:ind w:leftChars="0" w:right="5" w:firstLine="142"/>
        <w:jc w:val="both"/>
        <w:rPr>
          <w:rFonts w:ascii="標楷體" w:eastAsia="標楷體" w:hAnsi="標楷體"/>
          <w:sz w:val="28"/>
          <w:szCs w:val="28"/>
        </w:rPr>
      </w:pPr>
      <w:r w:rsidRPr="002527DA">
        <w:rPr>
          <w:rFonts w:ascii="標楷體" w:eastAsia="標楷體" w:hAnsi="標楷體"/>
          <w:sz w:val="28"/>
          <w:szCs w:val="28"/>
        </w:rPr>
        <w:lastRenderedPageBreak/>
        <w:t>氣體</w:t>
      </w:r>
      <w:r w:rsidRPr="002527DA">
        <w:rPr>
          <w:rFonts w:ascii="標楷體" w:eastAsia="標楷體" w:hAnsi="標楷體" w:hint="eastAsia"/>
          <w:sz w:val="28"/>
          <w:szCs w:val="28"/>
        </w:rPr>
        <w:t>成分和</w:t>
      </w:r>
      <w:r w:rsidRPr="002527DA">
        <w:rPr>
          <w:rFonts w:ascii="標楷體" w:eastAsia="標楷體" w:hAnsi="標楷體"/>
          <w:sz w:val="28"/>
          <w:szCs w:val="28"/>
        </w:rPr>
        <w:t>濃度</w:t>
      </w:r>
      <w:r>
        <w:rPr>
          <w:rFonts w:ascii="標楷體" w:eastAsia="標楷體" w:hAnsi="標楷體"/>
          <w:sz w:val="28"/>
          <w:szCs w:val="28"/>
        </w:rPr>
        <w:t>：</w:t>
      </w:r>
    </w:p>
    <w:p w14:paraId="11065A3C" w14:textId="77777777" w:rsidR="005E3681" w:rsidRPr="00731F53" w:rsidRDefault="00726D34" w:rsidP="00731F53">
      <w:pPr>
        <w:pStyle w:val="a8"/>
        <w:numPr>
          <w:ilvl w:val="2"/>
          <w:numId w:val="229"/>
        </w:numPr>
        <w:tabs>
          <w:tab w:val="left" w:pos="1701"/>
        </w:tabs>
        <w:spacing w:line="360" w:lineRule="auto"/>
        <w:ind w:leftChars="0" w:left="1843" w:hanging="992"/>
        <w:rPr>
          <w:rFonts w:ascii="標楷體" w:eastAsia="標楷體" w:hAnsi="標楷體"/>
          <w:sz w:val="28"/>
          <w:szCs w:val="28"/>
        </w:rPr>
      </w:pPr>
      <w:r w:rsidRPr="00731F53">
        <w:rPr>
          <w:rFonts w:ascii="標楷體" w:eastAsia="標楷體" w:hAnsi="標楷體" w:hint="eastAsia"/>
          <w:sz w:val="28"/>
          <w:szCs w:val="28"/>
        </w:rPr>
        <w:t>檢查瓶身標籤氣體和濃度是否和購買時一致，如有錯誤應當下告知鋼瓶廠商，並與業務確認規格，要求廠商更換鋼瓶。</w:t>
      </w:r>
    </w:p>
    <w:p w14:paraId="59A30F9B" w14:textId="0045A1D3" w:rsidR="00DC1688" w:rsidRPr="00731F53" w:rsidRDefault="00726D34" w:rsidP="00731F53">
      <w:pPr>
        <w:pStyle w:val="a8"/>
        <w:numPr>
          <w:ilvl w:val="2"/>
          <w:numId w:val="229"/>
        </w:numPr>
        <w:tabs>
          <w:tab w:val="left" w:pos="1701"/>
        </w:tabs>
        <w:spacing w:line="360" w:lineRule="auto"/>
        <w:ind w:leftChars="0" w:left="1843" w:hanging="992"/>
        <w:rPr>
          <w:rFonts w:ascii="標楷體" w:eastAsia="標楷體" w:hAnsi="標楷體"/>
          <w:sz w:val="28"/>
          <w:szCs w:val="28"/>
        </w:rPr>
      </w:pPr>
      <w:r w:rsidRPr="00731F53">
        <w:rPr>
          <w:rFonts w:ascii="標楷體" w:eastAsia="標楷體" w:hAnsi="標楷體"/>
          <w:sz w:val="28"/>
          <w:szCs w:val="28"/>
        </w:rPr>
        <w:t>物質安全資料表Material Safety Data Sheet (MSDS/SDS)及標準氣體鋼瓶數量及注意事項一覽表(MP</w:t>
      </w:r>
      <w:r w:rsidRPr="00731F53">
        <w:rPr>
          <w:rFonts w:ascii="標楷體" w:eastAsia="標楷體" w:hAnsi="標楷體" w:hint="eastAsia"/>
          <w:sz w:val="28"/>
          <w:szCs w:val="28"/>
        </w:rPr>
        <w:t>-</w:t>
      </w:r>
      <w:r w:rsidRPr="00731F53">
        <w:rPr>
          <w:rFonts w:ascii="標楷體" w:eastAsia="標楷體" w:hAnsi="標楷體"/>
          <w:sz w:val="28"/>
          <w:szCs w:val="28"/>
        </w:rPr>
        <w:t>046)</w:t>
      </w:r>
      <w:r w:rsidRPr="00731F53">
        <w:rPr>
          <w:rFonts w:ascii="標楷體" w:eastAsia="標楷體" w:hAnsi="標楷體" w:hint="eastAsia"/>
          <w:sz w:val="28"/>
          <w:szCs w:val="28"/>
        </w:rPr>
        <w:t>：</w:t>
      </w:r>
    </w:p>
    <w:p w14:paraId="0878B09D" w14:textId="0FE2AE3B" w:rsidR="00726D34" w:rsidRPr="00731F53" w:rsidRDefault="00726D34" w:rsidP="00731F53">
      <w:pPr>
        <w:pStyle w:val="a8"/>
        <w:widowControl/>
        <w:numPr>
          <w:ilvl w:val="3"/>
          <w:numId w:val="230"/>
        </w:numPr>
        <w:spacing w:line="360" w:lineRule="auto"/>
        <w:ind w:leftChars="0" w:left="2268" w:hanging="1134"/>
        <w:jc w:val="both"/>
        <w:rPr>
          <w:rFonts w:ascii="標楷體" w:eastAsia="標楷體" w:hAnsi="標楷體"/>
          <w:sz w:val="28"/>
          <w:szCs w:val="28"/>
        </w:rPr>
      </w:pPr>
      <w:r w:rsidRPr="002527DA">
        <w:rPr>
          <w:noProof/>
        </w:rPr>
        <w:drawing>
          <wp:anchor distT="0" distB="0" distL="114300" distR="114300" simplePos="0" relativeHeight="251659264" behindDoc="0" locked="0" layoutInCell="1" allowOverlap="0" wp14:anchorId="547FCD61" wp14:editId="45F6E897">
            <wp:simplePos x="0" y="0"/>
            <wp:positionH relativeFrom="page">
              <wp:posOffset>7119352</wp:posOffset>
            </wp:positionH>
            <wp:positionV relativeFrom="page">
              <wp:posOffset>2132965</wp:posOffset>
            </wp:positionV>
            <wp:extent cx="3231" cy="3232"/>
            <wp:effectExtent l="0" t="0" r="0" b="0"/>
            <wp:wrapSquare wrapText="bothSides"/>
            <wp:docPr id="1476382960" name="圖片 1476382960"/>
            <wp:cNvGraphicFramePr/>
            <a:graphic xmlns:a="http://schemas.openxmlformats.org/drawingml/2006/main">
              <a:graphicData uri="http://schemas.openxmlformats.org/drawingml/2006/picture">
                <pic:pic xmlns:pic="http://schemas.openxmlformats.org/drawingml/2006/picture">
                  <pic:nvPicPr>
                    <pic:cNvPr id="34222" name="Picture 34222"/>
                    <pic:cNvPicPr/>
                  </pic:nvPicPr>
                  <pic:blipFill>
                    <a:blip r:embed="rId33"/>
                    <a:stretch>
                      <a:fillRect/>
                    </a:stretch>
                  </pic:blipFill>
                  <pic:spPr>
                    <a:xfrm>
                      <a:off x="0" y="0"/>
                      <a:ext cx="3231" cy="3232"/>
                    </a:xfrm>
                    <a:prstGeom prst="rect">
                      <a:avLst/>
                    </a:prstGeom>
                  </pic:spPr>
                </pic:pic>
              </a:graphicData>
            </a:graphic>
          </wp:anchor>
        </w:drawing>
      </w:r>
      <w:r w:rsidRPr="00731F53">
        <w:rPr>
          <w:rFonts w:ascii="標楷體" w:eastAsia="標楷體" w:hAnsi="標楷體"/>
          <w:sz w:val="28"/>
          <w:szCs w:val="28"/>
        </w:rPr>
        <w:t>物質安全資料表資訊應依十六項標題提供，並應用其中資訊來正確的處理作業場所中的危害物質與應變危害狀況，更能進一步地傳遞此訊息給相關作業場所中的勞工，以降低化學災害與職</w:t>
      </w:r>
      <w:r w:rsidRPr="002527DA">
        <w:rPr>
          <w:noProof/>
        </w:rPr>
        <w:drawing>
          <wp:inline distT="0" distB="0" distL="0" distR="0" wp14:anchorId="2C45C757" wp14:editId="0BFD3052">
            <wp:extent cx="3232" cy="3232"/>
            <wp:effectExtent l="0" t="0" r="0" b="0"/>
            <wp:docPr id="1544548581" name="圖片 1544548581"/>
            <wp:cNvGraphicFramePr/>
            <a:graphic xmlns:a="http://schemas.openxmlformats.org/drawingml/2006/main">
              <a:graphicData uri="http://schemas.openxmlformats.org/drawingml/2006/picture">
                <pic:pic xmlns:pic="http://schemas.openxmlformats.org/drawingml/2006/picture">
                  <pic:nvPicPr>
                    <pic:cNvPr id="34223" name="Picture 34223"/>
                    <pic:cNvPicPr/>
                  </pic:nvPicPr>
                  <pic:blipFill>
                    <a:blip r:embed="rId21"/>
                    <a:stretch>
                      <a:fillRect/>
                    </a:stretch>
                  </pic:blipFill>
                  <pic:spPr>
                    <a:xfrm>
                      <a:off x="0" y="0"/>
                      <a:ext cx="3232" cy="3232"/>
                    </a:xfrm>
                    <a:prstGeom prst="rect">
                      <a:avLst/>
                    </a:prstGeom>
                  </pic:spPr>
                </pic:pic>
              </a:graphicData>
            </a:graphic>
          </wp:inline>
        </w:drawing>
      </w:r>
      <w:proofErr w:type="gramStart"/>
      <w:r w:rsidRPr="00731F53">
        <w:rPr>
          <w:rFonts w:ascii="標楷體" w:eastAsia="標楷體" w:hAnsi="標楷體"/>
          <w:sz w:val="28"/>
          <w:szCs w:val="28"/>
        </w:rPr>
        <w:t>業病之</w:t>
      </w:r>
      <w:proofErr w:type="gramEnd"/>
      <w:r w:rsidRPr="00731F53">
        <w:rPr>
          <w:rFonts w:ascii="標楷體" w:eastAsia="標楷體" w:hAnsi="標楷體"/>
          <w:sz w:val="28"/>
          <w:szCs w:val="28"/>
        </w:rPr>
        <w:t>發生。高壓氣體鋼瓶( 40L )存放區的權責人員，須向供應商索取物質安全資料表並放置於存放區，作為緊急處置時的參考。</w:t>
      </w:r>
    </w:p>
    <w:tbl>
      <w:tblPr>
        <w:tblStyle w:val="TableGrid"/>
        <w:tblW w:w="9982" w:type="dxa"/>
        <w:jc w:val="center"/>
        <w:tblInd w:w="0" w:type="dxa"/>
        <w:tblCellMar>
          <w:right w:w="68" w:type="dxa"/>
        </w:tblCellMar>
        <w:tblLook w:val="04A0" w:firstRow="1" w:lastRow="0" w:firstColumn="1" w:lastColumn="0" w:noHBand="0" w:noVBand="1"/>
      </w:tblPr>
      <w:tblGrid>
        <w:gridCol w:w="426"/>
        <w:gridCol w:w="1947"/>
        <w:gridCol w:w="420"/>
        <w:gridCol w:w="2412"/>
        <w:gridCol w:w="555"/>
        <w:gridCol w:w="1975"/>
        <w:gridCol w:w="556"/>
        <w:gridCol w:w="1691"/>
      </w:tblGrid>
      <w:tr w:rsidR="00726D34" w:rsidRPr="00831A16" w14:paraId="70D82346" w14:textId="77777777" w:rsidTr="00BA6768">
        <w:trPr>
          <w:trHeight w:val="496"/>
          <w:jc w:val="center"/>
        </w:trPr>
        <w:tc>
          <w:tcPr>
            <w:tcW w:w="426" w:type="dxa"/>
            <w:tcBorders>
              <w:top w:val="single" w:sz="2" w:space="0" w:color="000000"/>
              <w:left w:val="single" w:sz="2" w:space="0" w:color="000000"/>
              <w:bottom w:val="single" w:sz="2" w:space="0" w:color="000000"/>
              <w:right w:val="single" w:sz="2" w:space="0" w:color="000000"/>
            </w:tcBorders>
            <w:vAlign w:val="center"/>
          </w:tcPr>
          <w:p w14:paraId="191C28CA"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w:t>
            </w:r>
          </w:p>
        </w:tc>
        <w:tc>
          <w:tcPr>
            <w:tcW w:w="1947" w:type="dxa"/>
            <w:tcBorders>
              <w:top w:val="single" w:sz="2" w:space="0" w:color="000000"/>
              <w:left w:val="single" w:sz="2" w:space="0" w:color="000000"/>
              <w:bottom w:val="single" w:sz="2" w:space="0" w:color="000000"/>
              <w:right w:val="single" w:sz="2" w:space="0" w:color="000000"/>
            </w:tcBorders>
            <w:vAlign w:val="center"/>
          </w:tcPr>
          <w:p w14:paraId="6855983C"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物品與廠商資料</w:t>
            </w:r>
          </w:p>
        </w:tc>
        <w:tc>
          <w:tcPr>
            <w:tcW w:w="420" w:type="dxa"/>
            <w:tcBorders>
              <w:top w:val="single" w:sz="2" w:space="0" w:color="000000"/>
              <w:left w:val="single" w:sz="2" w:space="0" w:color="000000"/>
              <w:bottom w:val="single" w:sz="2" w:space="0" w:color="000000"/>
              <w:right w:val="single" w:sz="2" w:space="0" w:color="000000"/>
            </w:tcBorders>
            <w:vAlign w:val="center"/>
          </w:tcPr>
          <w:p w14:paraId="36BE213F"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5</w:t>
            </w:r>
          </w:p>
        </w:tc>
        <w:tc>
          <w:tcPr>
            <w:tcW w:w="2412" w:type="dxa"/>
            <w:tcBorders>
              <w:top w:val="single" w:sz="2" w:space="0" w:color="000000"/>
              <w:left w:val="single" w:sz="2" w:space="0" w:color="000000"/>
              <w:bottom w:val="single" w:sz="2" w:space="0" w:color="000000"/>
              <w:right w:val="single" w:sz="2" w:space="0" w:color="000000"/>
            </w:tcBorders>
            <w:vAlign w:val="center"/>
          </w:tcPr>
          <w:p w14:paraId="370E337F"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滅火措施</w:t>
            </w:r>
          </w:p>
        </w:tc>
        <w:tc>
          <w:tcPr>
            <w:tcW w:w="555" w:type="dxa"/>
            <w:tcBorders>
              <w:top w:val="single" w:sz="2" w:space="0" w:color="000000"/>
              <w:left w:val="single" w:sz="2" w:space="0" w:color="000000"/>
              <w:bottom w:val="single" w:sz="2" w:space="0" w:color="000000"/>
              <w:right w:val="single" w:sz="2" w:space="0" w:color="000000"/>
            </w:tcBorders>
            <w:vAlign w:val="center"/>
          </w:tcPr>
          <w:p w14:paraId="36DA5F29"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9</w:t>
            </w:r>
          </w:p>
        </w:tc>
        <w:tc>
          <w:tcPr>
            <w:tcW w:w="1975" w:type="dxa"/>
            <w:tcBorders>
              <w:top w:val="single" w:sz="2" w:space="0" w:color="000000"/>
              <w:left w:val="single" w:sz="2" w:space="0" w:color="000000"/>
              <w:bottom w:val="single" w:sz="2" w:space="0" w:color="000000"/>
              <w:right w:val="single" w:sz="2" w:space="0" w:color="000000"/>
            </w:tcBorders>
            <w:vAlign w:val="center"/>
          </w:tcPr>
          <w:p w14:paraId="7281816E"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物理及化學性質</w:t>
            </w:r>
          </w:p>
        </w:tc>
        <w:tc>
          <w:tcPr>
            <w:tcW w:w="556" w:type="dxa"/>
            <w:tcBorders>
              <w:top w:val="single" w:sz="2" w:space="0" w:color="000000"/>
              <w:left w:val="single" w:sz="2" w:space="0" w:color="000000"/>
              <w:bottom w:val="single" w:sz="2" w:space="0" w:color="000000"/>
              <w:right w:val="single" w:sz="2" w:space="0" w:color="000000"/>
            </w:tcBorders>
            <w:vAlign w:val="center"/>
          </w:tcPr>
          <w:p w14:paraId="6D4F5B7C"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13</w:t>
            </w:r>
          </w:p>
        </w:tc>
        <w:tc>
          <w:tcPr>
            <w:tcW w:w="1691" w:type="dxa"/>
            <w:tcBorders>
              <w:top w:val="single" w:sz="2" w:space="0" w:color="000000"/>
              <w:left w:val="single" w:sz="2" w:space="0" w:color="000000"/>
              <w:bottom w:val="single" w:sz="2" w:space="0" w:color="000000"/>
              <w:right w:val="single" w:sz="2" w:space="0" w:color="000000"/>
            </w:tcBorders>
            <w:vAlign w:val="center"/>
          </w:tcPr>
          <w:p w14:paraId="18758E13"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廢棄處置方法</w:t>
            </w:r>
          </w:p>
        </w:tc>
      </w:tr>
      <w:tr w:rsidR="00726D34" w:rsidRPr="00831A16" w14:paraId="349C370E" w14:textId="77777777" w:rsidTr="00BA6768">
        <w:trPr>
          <w:trHeight w:val="496"/>
          <w:jc w:val="center"/>
        </w:trPr>
        <w:tc>
          <w:tcPr>
            <w:tcW w:w="426" w:type="dxa"/>
            <w:tcBorders>
              <w:top w:val="single" w:sz="2" w:space="0" w:color="000000"/>
              <w:left w:val="single" w:sz="2" w:space="0" w:color="000000"/>
              <w:bottom w:val="single" w:sz="2" w:space="0" w:color="000000"/>
              <w:right w:val="single" w:sz="2" w:space="0" w:color="000000"/>
            </w:tcBorders>
            <w:vAlign w:val="center"/>
          </w:tcPr>
          <w:p w14:paraId="2ECE335C"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2</w:t>
            </w:r>
          </w:p>
        </w:tc>
        <w:tc>
          <w:tcPr>
            <w:tcW w:w="1947" w:type="dxa"/>
            <w:tcBorders>
              <w:top w:val="single" w:sz="2" w:space="0" w:color="000000"/>
              <w:left w:val="single" w:sz="2" w:space="0" w:color="000000"/>
              <w:bottom w:val="single" w:sz="2" w:space="0" w:color="000000"/>
              <w:right w:val="single" w:sz="2" w:space="0" w:color="000000"/>
            </w:tcBorders>
            <w:vAlign w:val="center"/>
          </w:tcPr>
          <w:p w14:paraId="37951EDF"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危害辨識資料</w:t>
            </w:r>
          </w:p>
        </w:tc>
        <w:tc>
          <w:tcPr>
            <w:tcW w:w="420" w:type="dxa"/>
            <w:tcBorders>
              <w:top w:val="single" w:sz="2" w:space="0" w:color="000000"/>
              <w:left w:val="single" w:sz="2" w:space="0" w:color="000000"/>
              <w:bottom w:val="single" w:sz="2" w:space="0" w:color="000000"/>
              <w:right w:val="single" w:sz="2" w:space="0" w:color="000000"/>
            </w:tcBorders>
            <w:vAlign w:val="center"/>
          </w:tcPr>
          <w:p w14:paraId="6ECE31AB"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6</w:t>
            </w:r>
          </w:p>
        </w:tc>
        <w:tc>
          <w:tcPr>
            <w:tcW w:w="2412" w:type="dxa"/>
            <w:tcBorders>
              <w:top w:val="single" w:sz="2" w:space="0" w:color="000000"/>
              <w:left w:val="single" w:sz="2" w:space="0" w:color="000000"/>
              <w:bottom w:val="single" w:sz="2" w:space="0" w:color="000000"/>
              <w:right w:val="single" w:sz="2" w:space="0" w:color="000000"/>
            </w:tcBorders>
            <w:vAlign w:val="center"/>
          </w:tcPr>
          <w:p w14:paraId="77545318"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洩漏處理方法</w:t>
            </w:r>
          </w:p>
        </w:tc>
        <w:tc>
          <w:tcPr>
            <w:tcW w:w="555" w:type="dxa"/>
            <w:tcBorders>
              <w:top w:val="single" w:sz="2" w:space="0" w:color="000000"/>
              <w:left w:val="single" w:sz="2" w:space="0" w:color="000000"/>
              <w:bottom w:val="single" w:sz="2" w:space="0" w:color="000000"/>
              <w:right w:val="single" w:sz="2" w:space="0" w:color="000000"/>
            </w:tcBorders>
            <w:vAlign w:val="center"/>
          </w:tcPr>
          <w:p w14:paraId="7904C829"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10</w:t>
            </w:r>
          </w:p>
        </w:tc>
        <w:tc>
          <w:tcPr>
            <w:tcW w:w="1975" w:type="dxa"/>
            <w:tcBorders>
              <w:top w:val="single" w:sz="2" w:space="0" w:color="000000"/>
              <w:left w:val="single" w:sz="2" w:space="0" w:color="000000"/>
              <w:bottom w:val="single" w:sz="2" w:space="0" w:color="000000"/>
              <w:right w:val="single" w:sz="2" w:space="0" w:color="000000"/>
            </w:tcBorders>
            <w:vAlign w:val="center"/>
          </w:tcPr>
          <w:p w14:paraId="477FC441"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安定性及反應性</w:t>
            </w:r>
          </w:p>
        </w:tc>
        <w:tc>
          <w:tcPr>
            <w:tcW w:w="556" w:type="dxa"/>
            <w:tcBorders>
              <w:top w:val="single" w:sz="2" w:space="0" w:color="000000"/>
              <w:left w:val="single" w:sz="2" w:space="0" w:color="000000"/>
              <w:bottom w:val="single" w:sz="2" w:space="0" w:color="000000"/>
              <w:right w:val="single" w:sz="2" w:space="0" w:color="000000"/>
            </w:tcBorders>
            <w:vAlign w:val="center"/>
          </w:tcPr>
          <w:p w14:paraId="0B98D918"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14</w:t>
            </w:r>
          </w:p>
        </w:tc>
        <w:tc>
          <w:tcPr>
            <w:tcW w:w="1691" w:type="dxa"/>
            <w:tcBorders>
              <w:top w:val="single" w:sz="2" w:space="0" w:color="000000"/>
              <w:left w:val="single" w:sz="2" w:space="0" w:color="000000"/>
              <w:bottom w:val="single" w:sz="2" w:space="0" w:color="000000"/>
              <w:right w:val="single" w:sz="2" w:space="0" w:color="000000"/>
            </w:tcBorders>
            <w:vAlign w:val="center"/>
          </w:tcPr>
          <w:p w14:paraId="01CD1B47"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運送資料</w:t>
            </w:r>
          </w:p>
        </w:tc>
      </w:tr>
      <w:tr w:rsidR="00726D34" w:rsidRPr="00831A16" w14:paraId="2EEC4641" w14:textId="77777777" w:rsidTr="00BA6768">
        <w:trPr>
          <w:trHeight w:val="499"/>
          <w:jc w:val="center"/>
        </w:trPr>
        <w:tc>
          <w:tcPr>
            <w:tcW w:w="426" w:type="dxa"/>
            <w:tcBorders>
              <w:top w:val="single" w:sz="2" w:space="0" w:color="000000"/>
              <w:left w:val="single" w:sz="2" w:space="0" w:color="000000"/>
              <w:bottom w:val="single" w:sz="2" w:space="0" w:color="000000"/>
              <w:right w:val="single" w:sz="2" w:space="0" w:color="000000"/>
            </w:tcBorders>
            <w:vAlign w:val="center"/>
          </w:tcPr>
          <w:p w14:paraId="67F8D9C5"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3</w:t>
            </w:r>
          </w:p>
        </w:tc>
        <w:tc>
          <w:tcPr>
            <w:tcW w:w="1947" w:type="dxa"/>
            <w:tcBorders>
              <w:top w:val="single" w:sz="2" w:space="0" w:color="000000"/>
              <w:left w:val="single" w:sz="2" w:space="0" w:color="000000"/>
              <w:bottom w:val="single" w:sz="2" w:space="0" w:color="000000"/>
              <w:right w:val="single" w:sz="2" w:space="0" w:color="000000"/>
            </w:tcBorders>
            <w:vAlign w:val="center"/>
          </w:tcPr>
          <w:p w14:paraId="50C7488F"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成份辨識資料</w:t>
            </w:r>
          </w:p>
        </w:tc>
        <w:tc>
          <w:tcPr>
            <w:tcW w:w="420" w:type="dxa"/>
            <w:tcBorders>
              <w:top w:val="single" w:sz="2" w:space="0" w:color="000000"/>
              <w:left w:val="single" w:sz="2" w:space="0" w:color="000000"/>
              <w:bottom w:val="single" w:sz="2" w:space="0" w:color="000000"/>
              <w:right w:val="single" w:sz="2" w:space="0" w:color="000000"/>
            </w:tcBorders>
            <w:vAlign w:val="center"/>
          </w:tcPr>
          <w:p w14:paraId="083788AB"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7</w:t>
            </w:r>
          </w:p>
        </w:tc>
        <w:tc>
          <w:tcPr>
            <w:tcW w:w="2412" w:type="dxa"/>
            <w:tcBorders>
              <w:top w:val="single" w:sz="2" w:space="0" w:color="000000"/>
              <w:left w:val="single" w:sz="2" w:space="0" w:color="000000"/>
              <w:bottom w:val="single" w:sz="2" w:space="0" w:color="000000"/>
              <w:right w:val="single" w:sz="2" w:space="0" w:color="000000"/>
            </w:tcBorders>
            <w:vAlign w:val="center"/>
          </w:tcPr>
          <w:p w14:paraId="5582BF1E"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安全處置與儲存方法</w:t>
            </w:r>
          </w:p>
        </w:tc>
        <w:tc>
          <w:tcPr>
            <w:tcW w:w="555" w:type="dxa"/>
            <w:tcBorders>
              <w:top w:val="single" w:sz="2" w:space="0" w:color="000000"/>
              <w:left w:val="single" w:sz="2" w:space="0" w:color="000000"/>
              <w:bottom w:val="single" w:sz="2" w:space="0" w:color="000000"/>
              <w:right w:val="single" w:sz="2" w:space="0" w:color="000000"/>
            </w:tcBorders>
            <w:vAlign w:val="center"/>
          </w:tcPr>
          <w:p w14:paraId="13EAC82E"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11</w:t>
            </w:r>
          </w:p>
        </w:tc>
        <w:tc>
          <w:tcPr>
            <w:tcW w:w="1975" w:type="dxa"/>
            <w:tcBorders>
              <w:top w:val="single" w:sz="2" w:space="0" w:color="000000"/>
              <w:left w:val="single" w:sz="2" w:space="0" w:color="000000"/>
              <w:bottom w:val="single" w:sz="2" w:space="0" w:color="000000"/>
              <w:right w:val="single" w:sz="2" w:space="0" w:color="000000"/>
            </w:tcBorders>
            <w:vAlign w:val="center"/>
          </w:tcPr>
          <w:p w14:paraId="310E3DDD"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毒性資料</w:t>
            </w:r>
          </w:p>
        </w:tc>
        <w:tc>
          <w:tcPr>
            <w:tcW w:w="556" w:type="dxa"/>
            <w:tcBorders>
              <w:top w:val="single" w:sz="2" w:space="0" w:color="000000"/>
              <w:left w:val="single" w:sz="2" w:space="0" w:color="000000"/>
              <w:bottom w:val="single" w:sz="2" w:space="0" w:color="000000"/>
              <w:right w:val="single" w:sz="2" w:space="0" w:color="000000"/>
            </w:tcBorders>
            <w:vAlign w:val="center"/>
          </w:tcPr>
          <w:p w14:paraId="0A68271F"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15</w:t>
            </w:r>
          </w:p>
        </w:tc>
        <w:tc>
          <w:tcPr>
            <w:tcW w:w="1691" w:type="dxa"/>
            <w:tcBorders>
              <w:top w:val="single" w:sz="2" w:space="0" w:color="000000"/>
              <w:left w:val="single" w:sz="2" w:space="0" w:color="000000"/>
              <w:bottom w:val="single" w:sz="2" w:space="0" w:color="000000"/>
              <w:right w:val="single" w:sz="2" w:space="0" w:color="000000"/>
            </w:tcBorders>
            <w:vAlign w:val="center"/>
          </w:tcPr>
          <w:p w14:paraId="58B18FF3"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法規資料</w:t>
            </w:r>
          </w:p>
        </w:tc>
      </w:tr>
      <w:tr w:rsidR="00726D34" w:rsidRPr="00831A16" w14:paraId="74AED03F" w14:textId="77777777" w:rsidTr="00BA6768">
        <w:trPr>
          <w:trHeight w:val="496"/>
          <w:jc w:val="center"/>
        </w:trPr>
        <w:tc>
          <w:tcPr>
            <w:tcW w:w="426" w:type="dxa"/>
            <w:tcBorders>
              <w:top w:val="single" w:sz="2" w:space="0" w:color="000000"/>
              <w:left w:val="single" w:sz="2" w:space="0" w:color="000000"/>
              <w:bottom w:val="single" w:sz="2" w:space="0" w:color="000000"/>
              <w:right w:val="single" w:sz="2" w:space="0" w:color="000000"/>
            </w:tcBorders>
            <w:vAlign w:val="center"/>
          </w:tcPr>
          <w:p w14:paraId="394FF172"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4</w:t>
            </w:r>
          </w:p>
        </w:tc>
        <w:tc>
          <w:tcPr>
            <w:tcW w:w="1947" w:type="dxa"/>
            <w:tcBorders>
              <w:top w:val="single" w:sz="2" w:space="0" w:color="000000"/>
              <w:left w:val="single" w:sz="2" w:space="0" w:color="000000"/>
              <w:bottom w:val="single" w:sz="2" w:space="0" w:color="000000"/>
              <w:right w:val="single" w:sz="2" w:space="0" w:color="000000"/>
            </w:tcBorders>
            <w:vAlign w:val="center"/>
          </w:tcPr>
          <w:p w14:paraId="4AEE8758"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急救措施</w:t>
            </w:r>
          </w:p>
        </w:tc>
        <w:tc>
          <w:tcPr>
            <w:tcW w:w="420" w:type="dxa"/>
            <w:tcBorders>
              <w:top w:val="single" w:sz="2" w:space="0" w:color="000000"/>
              <w:left w:val="single" w:sz="2" w:space="0" w:color="000000"/>
              <w:bottom w:val="single" w:sz="2" w:space="0" w:color="000000"/>
              <w:right w:val="single" w:sz="2" w:space="0" w:color="000000"/>
            </w:tcBorders>
            <w:vAlign w:val="center"/>
          </w:tcPr>
          <w:p w14:paraId="3BCB0825"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8</w:t>
            </w:r>
          </w:p>
        </w:tc>
        <w:tc>
          <w:tcPr>
            <w:tcW w:w="2412" w:type="dxa"/>
            <w:tcBorders>
              <w:top w:val="single" w:sz="2" w:space="0" w:color="000000"/>
              <w:left w:val="single" w:sz="2" w:space="0" w:color="000000"/>
              <w:bottom w:val="single" w:sz="2" w:space="0" w:color="000000"/>
              <w:right w:val="single" w:sz="2" w:space="0" w:color="000000"/>
            </w:tcBorders>
            <w:vAlign w:val="center"/>
          </w:tcPr>
          <w:p w14:paraId="770450B9"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暴露預防措施</w:t>
            </w:r>
          </w:p>
        </w:tc>
        <w:tc>
          <w:tcPr>
            <w:tcW w:w="555" w:type="dxa"/>
            <w:tcBorders>
              <w:top w:val="single" w:sz="2" w:space="0" w:color="000000"/>
              <w:left w:val="single" w:sz="2" w:space="0" w:color="000000"/>
              <w:bottom w:val="single" w:sz="2" w:space="0" w:color="000000"/>
              <w:right w:val="single" w:sz="2" w:space="0" w:color="000000"/>
            </w:tcBorders>
            <w:vAlign w:val="center"/>
          </w:tcPr>
          <w:p w14:paraId="7B99CEE0"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12</w:t>
            </w:r>
          </w:p>
        </w:tc>
        <w:tc>
          <w:tcPr>
            <w:tcW w:w="1975" w:type="dxa"/>
            <w:tcBorders>
              <w:top w:val="single" w:sz="2" w:space="0" w:color="000000"/>
              <w:left w:val="single" w:sz="2" w:space="0" w:color="000000"/>
              <w:bottom w:val="single" w:sz="2" w:space="0" w:color="000000"/>
              <w:right w:val="single" w:sz="2" w:space="0" w:color="000000"/>
            </w:tcBorders>
            <w:vAlign w:val="center"/>
          </w:tcPr>
          <w:p w14:paraId="56A26960"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生態資料</w:t>
            </w:r>
          </w:p>
        </w:tc>
        <w:tc>
          <w:tcPr>
            <w:tcW w:w="556" w:type="dxa"/>
            <w:tcBorders>
              <w:top w:val="single" w:sz="2" w:space="0" w:color="000000"/>
              <w:left w:val="single" w:sz="2" w:space="0" w:color="000000"/>
              <w:bottom w:val="single" w:sz="2" w:space="0" w:color="000000"/>
              <w:right w:val="single" w:sz="2" w:space="0" w:color="000000"/>
            </w:tcBorders>
            <w:vAlign w:val="center"/>
          </w:tcPr>
          <w:p w14:paraId="2FB16769" w14:textId="77777777" w:rsidR="00726D34" w:rsidRPr="00373106" w:rsidRDefault="00726D34" w:rsidP="00BA6768">
            <w:pPr>
              <w:jc w:val="center"/>
              <w:rPr>
                <w:rFonts w:ascii="標楷體" w:eastAsia="標楷體" w:hAnsi="標楷體"/>
                <w:szCs w:val="24"/>
              </w:rPr>
            </w:pPr>
            <w:r w:rsidRPr="00373106">
              <w:rPr>
                <w:rFonts w:ascii="標楷體" w:eastAsia="標楷體" w:hAnsi="標楷體"/>
                <w:szCs w:val="24"/>
              </w:rPr>
              <w:t>16</w:t>
            </w:r>
          </w:p>
        </w:tc>
        <w:tc>
          <w:tcPr>
            <w:tcW w:w="1691" w:type="dxa"/>
            <w:tcBorders>
              <w:top w:val="single" w:sz="2" w:space="0" w:color="000000"/>
              <w:left w:val="single" w:sz="2" w:space="0" w:color="000000"/>
              <w:bottom w:val="single" w:sz="2" w:space="0" w:color="000000"/>
              <w:right w:val="single" w:sz="2" w:space="0" w:color="000000"/>
            </w:tcBorders>
            <w:vAlign w:val="center"/>
          </w:tcPr>
          <w:p w14:paraId="43D8F153" w14:textId="77777777" w:rsidR="00726D34" w:rsidRPr="00373106" w:rsidRDefault="00726D34" w:rsidP="00BA6768">
            <w:pPr>
              <w:rPr>
                <w:rFonts w:ascii="標楷體" w:eastAsia="標楷體" w:hAnsi="標楷體"/>
                <w:szCs w:val="24"/>
              </w:rPr>
            </w:pPr>
            <w:r w:rsidRPr="00373106">
              <w:rPr>
                <w:rFonts w:ascii="標楷體" w:eastAsia="標楷體" w:hAnsi="標楷體"/>
                <w:szCs w:val="24"/>
              </w:rPr>
              <w:t>其他資料</w:t>
            </w:r>
          </w:p>
        </w:tc>
      </w:tr>
    </w:tbl>
    <w:p w14:paraId="7177EB95" w14:textId="577C68EC" w:rsidR="00726D34" w:rsidRPr="00731F53" w:rsidRDefault="00726D34" w:rsidP="00731F53">
      <w:pPr>
        <w:pStyle w:val="a8"/>
        <w:numPr>
          <w:ilvl w:val="3"/>
          <w:numId w:val="231"/>
        </w:numPr>
        <w:spacing w:line="360" w:lineRule="auto"/>
        <w:ind w:leftChars="0" w:left="2268" w:hanging="1134"/>
        <w:rPr>
          <w:rFonts w:ascii="標楷體" w:eastAsia="標楷體" w:hAnsi="標楷體"/>
          <w:sz w:val="28"/>
          <w:szCs w:val="28"/>
        </w:rPr>
      </w:pPr>
      <w:r w:rsidRPr="00373106">
        <w:rPr>
          <w:noProof/>
        </w:rPr>
        <w:drawing>
          <wp:anchor distT="0" distB="0" distL="114300" distR="114300" simplePos="0" relativeHeight="251660288" behindDoc="0" locked="0" layoutInCell="1" allowOverlap="0" wp14:anchorId="0B3379DB" wp14:editId="50D685A6">
            <wp:simplePos x="0" y="0"/>
            <wp:positionH relativeFrom="column">
              <wp:posOffset>255301</wp:posOffset>
            </wp:positionH>
            <wp:positionV relativeFrom="paragraph">
              <wp:posOffset>442801</wp:posOffset>
            </wp:positionV>
            <wp:extent cx="3232" cy="3232"/>
            <wp:effectExtent l="0" t="0" r="0" b="0"/>
            <wp:wrapSquare wrapText="bothSides"/>
            <wp:docPr id="948787522" name="圖片 948787522"/>
            <wp:cNvGraphicFramePr/>
            <a:graphic xmlns:a="http://schemas.openxmlformats.org/drawingml/2006/main">
              <a:graphicData uri="http://schemas.openxmlformats.org/drawingml/2006/picture">
                <pic:pic xmlns:pic="http://schemas.openxmlformats.org/drawingml/2006/picture">
                  <pic:nvPicPr>
                    <pic:cNvPr id="34224" name="Picture 34224"/>
                    <pic:cNvPicPr/>
                  </pic:nvPicPr>
                  <pic:blipFill>
                    <a:blip r:embed="rId34"/>
                    <a:stretch>
                      <a:fillRect/>
                    </a:stretch>
                  </pic:blipFill>
                  <pic:spPr>
                    <a:xfrm>
                      <a:off x="0" y="0"/>
                      <a:ext cx="3232" cy="3232"/>
                    </a:xfrm>
                    <a:prstGeom prst="rect">
                      <a:avLst/>
                    </a:prstGeom>
                  </pic:spPr>
                </pic:pic>
              </a:graphicData>
            </a:graphic>
          </wp:anchor>
        </w:drawing>
      </w:r>
      <w:r w:rsidRPr="00731F53">
        <w:rPr>
          <w:rFonts w:ascii="標楷體" w:eastAsia="標楷體" w:hAnsi="標楷體"/>
          <w:sz w:val="28"/>
          <w:szCs w:val="28"/>
        </w:rPr>
        <w:t>標準氣體存放區的權責人員，則須清點氣體鋼瓶數量、填寫供應商聯絡資訊及依物質安全資料表中的4</w:t>
      </w:r>
      <w:r w:rsidRPr="00731F53">
        <w:rPr>
          <w:rFonts w:ascii="標楷體" w:eastAsia="標楷體" w:hAnsi="標楷體" w:hint="eastAsia"/>
          <w:sz w:val="28"/>
          <w:szCs w:val="28"/>
        </w:rPr>
        <w:t>.</w:t>
      </w:r>
      <w:proofErr w:type="gramStart"/>
      <w:r w:rsidRPr="00731F53">
        <w:rPr>
          <w:rFonts w:ascii="標楷體" w:eastAsia="標楷體" w:hAnsi="標楷體"/>
          <w:sz w:val="28"/>
          <w:szCs w:val="28"/>
        </w:rPr>
        <w:t>急敬措施</w:t>
      </w:r>
      <w:proofErr w:type="gramEnd"/>
      <w:r w:rsidRPr="00731F53">
        <w:rPr>
          <w:rFonts w:ascii="標楷體" w:eastAsia="標楷體" w:hAnsi="標楷體"/>
          <w:sz w:val="28"/>
          <w:szCs w:val="28"/>
        </w:rPr>
        <w:t>為參考填寫</w:t>
      </w:r>
      <w:proofErr w:type="gramStart"/>
      <w:r w:rsidRPr="00731F53">
        <w:rPr>
          <w:rFonts w:ascii="標楷體" w:eastAsia="標楷體" w:hAnsi="標楷體"/>
          <w:sz w:val="28"/>
          <w:szCs w:val="28"/>
        </w:rPr>
        <w:t>”</w:t>
      </w:r>
      <w:proofErr w:type="gramEnd"/>
      <w:r w:rsidRPr="00731F53">
        <w:rPr>
          <w:rFonts w:ascii="標楷體" w:eastAsia="標楷體" w:hAnsi="標楷體"/>
          <w:sz w:val="28"/>
          <w:szCs w:val="28"/>
        </w:rPr>
        <w:t>標準氣體鋼瓶數量及注意事項一覽表(MP</w:t>
      </w:r>
      <w:r w:rsidRPr="00731F53">
        <w:rPr>
          <w:rFonts w:ascii="標楷體" w:eastAsia="標楷體" w:hAnsi="標楷體" w:hint="eastAsia"/>
          <w:sz w:val="28"/>
          <w:szCs w:val="28"/>
        </w:rPr>
        <w:t>-</w:t>
      </w:r>
      <w:r w:rsidRPr="00731F53">
        <w:rPr>
          <w:rFonts w:ascii="標楷體" w:eastAsia="標楷體" w:hAnsi="標楷體"/>
          <w:sz w:val="28"/>
          <w:szCs w:val="28"/>
        </w:rPr>
        <w:t>046)</w:t>
      </w:r>
      <w:proofErr w:type="gramStart"/>
      <w:r w:rsidRPr="00731F53">
        <w:rPr>
          <w:rFonts w:ascii="標楷體" w:eastAsia="標楷體" w:hAnsi="標楷體"/>
          <w:sz w:val="28"/>
          <w:szCs w:val="28"/>
        </w:rPr>
        <w:t>”</w:t>
      </w:r>
      <w:proofErr w:type="gramEnd"/>
      <w:r w:rsidRPr="00731F53">
        <w:rPr>
          <w:rFonts w:ascii="標楷體" w:eastAsia="標楷體" w:hAnsi="標楷體" w:hint="eastAsia"/>
          <w:sz w:val="28"/>
          <w:szCs w:val="28"/>
        </w:rPr>
        <w:t>經主管審核及</w:t>
      </w:r>
      <w:r w:rsidRPr="00731F53">
        <w:rPr>
          <w:rFonts w:ascii="標楷體" w:eastAsia="標楷體" w:hAnsi="標楷體"/>
          <w:sz w:val="28"/>
          <w:szCs w:val="28"/>
        </w:rPr>
        <w:t>管理代表核准後，放置於存放區，作為緊急處置時的參考。</w:t>
      </w:r>
    </w:p>
    <w:p w14:paraId="6741B9A4" w14:textId="77777777" w:rsidR="001D6F0B" w:rsidRPr="00373106" w:rsidRDefault="001D6F0B" w:rsidP="00726D34">
      <w:pPr>
        <w:spacing w:line="360" w:lineRule="auto"/>
        <w:ind w:leftChars="235" w:left="565" w:hanging="1"/>
        <w:rPr>
          <w:rFonts w:ascii="標楷體" w:eastAsia="標楷體" w:hAnsi="標楷體"/>
          <w:sz w:val="28"/>
          <w:szCs w:val="28"/>
        </w:rPr>
      </w:pPr>
    </w:p>
    <w:p w14:paraId="2095A625" w14:textId="587BE109" w:rsidR="00726D34" w:rsidRPr="00731F53" w:rsidRDefault="00726D34" w:rsidP="00731F53">
      <w:pPr>
        <w:pStyle w:val="a8"/>
        <w:numPr>
          <w:ilvl w:val="1"/>
          <w:numId w:val="233"/>
        </w:numPr>
        <w:tabs>
          <w:tab w:val="left" w:pos="567"/>
          <w:tab w:val="left" w:pos="1134"/>
          <w:tab w:val="left" w:pos="1276"/>
        </w:tabs>
        <w:spacing w:line="360" w:lineRule="auto"/>
        <w:ind w:leftChars="0" w:firstLine="0"/>
        <w:rPr>
          <w:rFonts w:ascii="標楷體" w:eastAsia="標楷體" w:hAnsi="標楷體"/>
          <w:sz w:val="28"/>
          <w:szCs w:val="28"/>
        </w:rPr>
      </w:pPr>
      <w:r w:rsidRPr="00731F53">
        <w:rPr>
          <w:rFonts w:ascii="標楷體" w:eastAsia="標楷體" w:hAnsi="標楷體"/>
          <w:sz w:val="28"/>
          <w:szCs w:val="28"/>
        </w:rPr>
        <w:lastRenderedPageBreak/>
        <w:t>儲存</w:t>
      </w:r>
      <w:r w:rsidRPr="00731F53">
        <w:rPr>
          <w:rFonts w:ascii="標楷體" w:eastAsia="標楷體" w:hAnsi="標楷體" w:hint="eastAsia"/>
          <w:sz w:val="28"/>
          <w:szCs w:val="28"/>
        </w:rPr>
        <w:t>鋼瓶</w:t>
      </w:r>
      <w:r w:rsidRPr="00731F53">
        <w:rPr>
          <w:rFonts w:ascii="標楷體" w:eastAsia="標楷體" w:hAnsi="標楷體"/>
          <w:sz w:val="28"/>
          <w:szCs w:val="28"/>
        </w:rPr>
        <w:t>環境</w:t>
      </w:r>
    </w:p>
    <w:p w14:paraId="2813AC64" w14:textId="3CF6AB18" w:rsidR="00726D34" w:rsidRPr="00373106" w:rsidRDefault="00726D34" w:rsidP="00731F53">
      <w:pPr>
        <w:pStyle w:val="a8"/>
        <w:widowControl/>
        <w:numPr>
          <w:ilvl w:val="2"/>
          <w:numId w:val="235"/>
        </w:numPr>
        <w:spacing w:line="360" w:lineRule="auto"/>
        <w:ind w:leftChars="0" w:left="1701" w:hanging="850"/>
        <w:jc w:val="both"/>
        <w:rPr>
          <w:rFonts w:ascii="標楷體" w:eastAsia="標楷體" w:hAnsi="標楷體"/>
          <w:sz w:val="28"/>
          <w:szCs w:val="28"/>
        </w:rPr>
      </w:pPr>
      <w:r w:rsidRPr="00373106">
        <w:rPr>
          <w:rFonts w:ascii="標楷體" w:eastAsia="標楷體" w:hAnsi="標楷體"/>
          <w:sz w:val="28"/>
          <w:szCs w:val="28"/>
        </w:rPr>
        <w:t>鋼瓶使用地點</w:t>
      </w:r>
      <w:proofErr w:type="gramStart"/>
      <w:r w:rsidRPr="00373106">
        <w:rPr>
          <w:rFonts w:ascii="標楷體" w:eastAsia="標楷體" w:hAnsi="標楷體"/>
          <w:sz w:val="28"/>
          <w:szCs w:val="28"/>
        </w:rPr>
        <w:t>勿</w:t>
      </w:r>
      <w:proofErr w:type="gramEnd"/>
      <w:r w:rsidRPr="00373106">
        <w:rPr>
          <w:rFonts w:ascii="標楷體" w:eastAsia="標楷體" w:hAnsi="標楷體"/>
          <w:sz w:val="28"/>
          <w:szCs w:val="28"/>
        </w:rPr>
        <w:t>鄰近熱源、化學物品、電氣設備，且應保持良好通風及防止日</w:t>
      </w:r>
      <w:proofErr w:type="gramStart"/>
      <w:r w:rsidRPr="00373106">
        <w:rPr>
          <w:rFonts w:ascii="標楷體" w:eastAsia="標楷體" w:hAnsi="標楷體"/>
          <w:sz w:val="28"/>
          <w:szCs w:val="28"/>
        </w:rPr>
        <w:t>曬</w:t>
      </w:r>
      <w:proofErr w:type="gramEnd"/>
      <w:r w:rsidRPr="00373106">
        <w:rPr>
          <w:rFonts w:ascii="標楷體" w:eastAsia="標楷體" w:hAnsi="標楷體"/>
          <w:sz w:val="28"/>
          <w:szCs w:val="28"/>
        </w:rPr>
        <w:t>雨淋</w:t>
      </w:r>
    </w:p>
    <w:p w14:paraId="15C92EBB" w14:textId="5E0E912E" w:rsidR="00726D34" w:rsidRPr="00373106" w:rsidRDefault="00726D34" w:rsidP="00731F53">
      <w:pPr>
        <w:pStyle w:val="a8"/>
        <w:widowControl/>
        <w:numPr>
          <w:ilvl w:val="2"/>
          <w:numId w:val="235"/>
        </w:numPr>
        <w:spacing w:line="360" w:lineRule="auto"/>
        <w:ind w:leftChars="0" w:left="1701" w:hanging="850"/>
        <w:jc w:val="both"/>
        <w:rPr>
          <w:rFonts w:ascii="標楷體" w:eastAsia="標楷體" w:hAnsi="標楷體"/>
          <w:sz w:val="28"/>
          <w:szCs w:val="28"/>
        </w:rPr>
      </w:pPr>
      <w:r w:rsidRPr="00373106">
        <w:rPr>
          <w:rFonts w:ascii="標楷體" w:eastAsia="標楷體" w:hAnsi="標楷體" w:hint="eastAsia"/>
          <w:sz w:val="28"/>
          <w:szCs w:val="28"/>
        </w:rPr>
        <w:t>儲存鋼瓶環境溫度</w:t>
      </w:r>
      <w:r w:rsidRPr="00373106">
        <w:rPr>
          <w:rFonts w:ascii="標楷體" w:eastAsia="標楷體" w:hAnsi="標楷體"/>
          <w:sz w:val="28"/>
          <w:szCs w:val="28"/>
        </w:rPr>
        <w:t>不得超過40</w:t>
      </w:r>
      <w:r w:rsidRPr="00373106">
        <w:rPr>
          <w:rFonts w:ascii="標楷體" w:eastAsia="標楷體" w:hAnsi="標楷體" w:hint="eastAsia"/>
          <w:sz w:val="28"/>
          <w:szCs w:val="28"/>
        </w:rPr>
        <w:t>度</w:t>
      </w:r>
      <w:r w:rsidRPr="00373106">
        <w:rPr>
          <w:rFonts w:ascii="標楷體" w:eastAsia="標楷體" w:hAnsi="標楷體"/>
          <w:sz w:val="28"/>
          <w:szCs w:val="28"/>
        </w:rPr>
        <w:t>。</w:t>
      </w:r>
    </w:p>
    <w:p w14:paraId="62126A76" w14:textId="6FE48D44" w:rsidR="00726D34" w:rsidRPr="00373106" w:rsidRDefault="00726D34" w:rsidP="00731F53">
      <w:pPr>
        <w:pStyle w:val="a8"/>
        <w:widowControl/>
        <w:numPr>
          <w:ilvl w:val="2"/>
          <w:numId w:val="235"/>
        </w:numPr>
        <w:spacing w:line="360" w:lineRule="auto"/>
        <w:ind w:leftChars="0" w:left="1701" w:hanging="850"/>
        <w:jc w:val="both"/>
        <w:rPr>
          <w:rFonts w:ascii="標楷體" w:eastAsia="標楷體" w:hAnsi="標楷體"/>
          <w:sz w:val="28"/>
          <w:szCs w:val="28"/>
        </w:rPr>
      </w:pPr>
      <w:r w:rsidRPr="00373106">
        <w:rPr>
          <w:rFonts w:ascii="標楷體" w:eastAsia="標楷體" w:hAnsi="標楷體"/>
          <w:sz w:val="28"/>
          <w:szCs w:val="28"/>
        </w:rPr>
        <w:t>空瓶及</w:t>
      </w:r>
      <w:proofErr w:type="gramStart"/>
      <w:r w:rsidRPr="00373106">
        <w:rPr>
          <w:rFonts w:ascii="標楷體" w:eastAsia="標楷體" w:hAnsi="標楷體"/>
          <w:sz w:val="28"/>
          <w:szCs w:val="28"/>
        </w:rPr>
        <w:t>實瓶應</w:t>
      </w:r>
      <w:proofErr w:type="gramEnd"/>
      <w:r w:rsidRPr="00373106">
        <w:rPr>
          <w:rFonts w:ascii="標楷體" w:eastAsia="標楷體" w:hAnsi="標楷體"/>
          <w:sz w:val="28"/>
          <w:szCs w:val="28"/>
        </w:rPr>
        <w:t>分區存放，助燃性、可燃性、毒性氣體等不相容氣體鋼瓶亦應分類存放，同時保持適當距離。</w:t>
      </w:r>
    </w:p>
    <w:p w14:paraId="778B2959" w14:textId="2E0C57B3" w:rsidR="00726D34" w:rsidRPr="00373106" w:rsidRDefault="00726D34" w:rsidP="00731F53">
      <w:pPr>
        <w:pStyle w:val="a8"/>
        <w:widowControl/>
        <w:numPr>
          <w:ilvl w:val="2"/>
          <w:numId w:val="235"/>
        </w:numPr>
        <w:spacing w:line="360" w:lineRule="auto"/>
        <w:ind w:leftChars="0" w:left="1701" w:hanging="850"/>
        <w:jc w:val="both"/>
        <w:rPr>
          <w:rFonts w:ascii="標楷體" w:eastAsia="標楷體" w:hAnsi="標楷體"/>
          <w:sz w:val="28"/>
          <w:szCs w:val="28"/>
        </w:rPr>
      </w:pPr>
      <w:r w:rsidRPr="00373106">
        <w:rPr>
          <w:rFonts w:ascii="標楷體" w:eastAsia="標楷體" w:hAnsi="標楷體"/>
          <w:sz w:val="28"/>
          <w:szCs w:val="28"/>
        </w:rPr>
        <w:t>毒性氣體鋼瓶儲存及使用場所應通風並裝設洩漏偵測及警報設備。</w:t>
      </w:r>
    </w:p>
    <w:p w14:paraId="5DE6EC13" w14:textId="2A8D3A62" w:rsidR="00E542D6" w:rsidRDefault="00726D34" w:rsidP="00731F53">
      <w:pPr>
        <w:pStyle w:val="a8"/>
        <w:widowControl/>
        <w:numPr>
          <w:ilvl w:val="2"/>
          <w:numId w:val="235"/>
        </w:numPr>
        <w:spacing w:line="360" w:lineRule="auto"/>
        <w:ind w:leftChars="0" w:left="1701" w:hanging="850"/>
        <w:jc w:val="both"/>
        <w:rPr>
          <w:rFonts w:ascii="標楷體" w:eastAsia="標楷體" w:hAnsi="標楷體"/>
          <w:sz w:val="28"/>
          <w:szCs w:val="28"/>
        </w:rPr>
      </w:pPr>
      <w:r w:rsidRPr="00373106">
        <w:rPr>
          <w:rFonts w:ascii="標楷體" w:eastAsia="標楷體" w:hAnsi="標楷體"/>
          <w:sz w:val="28"/>
          <w:szCs w:val="28"/>
        </w:rPr>
        <w:t>可燃性氣體鋼瓶作業場所應設置</w:t>
      </w:r>
      <w:r w:rsidRPr="00B61281">
        <w:rPr>
          <w:rFonts w:ascii="標楷體" w:eastAsia="標楷體" w:hAnsi="標楷體"/>
          <w:sz w:val="28"/>
          <w:szCs w:val="28"/>
        </w:rPr>
        <w:t>「嚴禁煙火」標示</w:t>
      </w:r>
      <w:r w:rsidRPr="00373106">
        <w:rPr>
          <w:rFonts w:ascii="標楷體" w:eastAsia="標楷體" w:hAnsi="標楷體"/>
          <w:sz w:val="28"/>
          <w:szCs w:val="28"/>
        </w:rPr>
        <w:t>，及設置適當消防設備</w:t>
      </w:r>
      <w:r w:rsidRPr="00373106">
        <w:rPr>
          <w:rFonts w:ascii="標楷體" w:eastAsia="標楷體" w:hAnsi="標楷體" w:hint="eastAsia"/>
          <w:sz w:val="28"/>
          <w:szCs w:val="28"/>
        </w:rPr>
        <w:t>。</w:t>
      </w:r>
    </w:p>
    <w:p w14:paraId="4DB6A91F" w14:textId="4A0E3598" w:rsidR="00815E88" w:rsidRPr="00E542D6" w:rsidRDefault="00815E88" w:rsidP="00731F53">
      <w:pPr>
        <w:pStyle w:val="a8"/>
        <w:widowControl/>
        <w:numPr>
          <w:ilvl w:val="3"/>
          <w:numId w:val="236"/>
        </w:numPr>
        <w:tabs>
          <w:tab w:val="left" w:pos="2268"/>
        </w:tabs>
        <w:spacing w:line="360" w:lineRule="auto"/>
        <w:ind w:leftChars="0" w:firstLine="283"/>
        <w:jc w:val="both"/>
        <w:rPr>
          <w:rFonts w:ascii="標楷體" w:eastAsia="標楷體" w:hAnsi="標楷體"/>
          <w:sz w:val="28"/>
          <w:szCs w:val="28"/>
        </w:rPr>
      </w:pPr>
      <w:r w:rsidRPr="00E542D6">
        <w:rPr>
          <w:rFonts w:ascii="標楷體" w:eastAsia="標楷體" w:hAnsi="標楷體" w:hint="eastAsia"/>
          <w:sz w:val="28"/>
          <w:szCs w:val="28"/>
        </w:rPr>
        <w:t>嚴禁煙火標示如下圖所示</w:t>
      </w:r>
    </w:p>
    <w:p w14:paraId="58C3F4A0" w14:textId="6D76812C" w:rsidR="00815E88" w:rsidRPr="00373106" w:rsidRDefault="00815E88" w:rsidP="005740F4">
      <w:pPr>
        <w:pStyle w:val="a8"/>
        <w:widowControl/>
        <w:spacing w:line="360" w:lineRule="auto"/>
        <w:ind w:leftChars="0" w:left="709"/>
        <w:jc w:val="both"/>
        <w:rPr>
          <w:rFonts w:ascii="標楷體" w:eastAsia="標楷體" w:hAnsi="標楷體"/>
          <w:sz w:val="28"/>
          <w:szCs w:val="28"/>
        </w:rPr>
      </w:pPr>
      <w:r>
        <w:rPr>
          <w:rFonts w:ascii="標楷體" w:eastAsia="標楷體" w:hAnsi="標楷體"/>
          <w:sz w:val="28"/>
          <w:szCs w:val="28"/>
        </w:rPr>
        <w:tab/>
      </w:r>
      <w:r>
        <w:rPr>
          <w:noProof/>
        </w:rPr>
        <w:drawing>
          <wp:inline distT="0" distB="0" distL="0" distR="0" wp14:anchorId="76466C0B" wp14:editId="06ABD3F7">
            <wp:extent cx="4457700" cy="1857375"/>
            <wp:effectExtent l="0" t="0" r="0" b="9525"/>
            <wp:docPr id="2081187735" name="圖片 1" descr="一張含有 文字, 字型, 標誌,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7735" name="圖片 1" descr="一張含有 文字, 字型, 標誌, 符號 的圖片&#10;&#10;自動產生的描述"/>
                    <pic:cNvPicPr/>
                  </pic:nvPicPr>
                  <pic:blipFill>
                    <a:blip r:embed="rId35"/>
                    <a:stretch>
                      <a:fillRect/>
                    </a:stretch>
                  </pic:blipFill>
                  <pic:spPr>
                    <a:xfrm>
                      <a:off x="0" y="0"/>
                      <a:ext cx="4457700" cy="1857375"/>
                    </a:xfrm>
                    <a:prstGeom prst="rect">
                      <a:avLst/>
                    </a:prstGeom>
                  </pic:spPr>
                </pic:pic>
              </a:graphicData>
            </a:graphic>
          </wp:inline>
        </w:drawing>
      </w:r>
    </w:p>
    <w:p w14:paraId="0D71C359" w14:textId="0D118368" w:rsidR="00726D34" w:rsidRPr="00373106" w:rsidRDefault="00726D34" w:rsidP="00731F53">
      <w:pPr>
        <w:pStyle w:val="a8"/>
        <w:widowControl/>
        <w:numPr>
          <w:ilvl w:val="2"/>
          <w:numId w:val="237"/>
        </w:numPr>
        <w:tabs>
          <w:tab w:val="left" w:pos="1701"/>
        </w:tabs>
        <w:spacing w:line="360" w:lineRule="auto"/>
        <w:ind w:leftChars="0" w:firstLine="142"/>
        <w:jc w:val="both"/>
        <w:rPr>
          <w:rFonts w:ascii="標楷體" w:eastAsia="標楷體" w:hAnsi="標楷體"/>
          <w:sz w:val="28"/>
          <w:szCs w:val="28"/>
        </w:rPr>
      </w:pPr>
      <w:r w:rsidRPr="00373106">
        <w:rPr>
          <w:rFonts w:ascii="標楷體" w:eastAsia="標楷體" w:hAnsi="標楷體" w:hint="eastAsia"/>
          <w:sz w:val="28"/>
          <w:szCs w:val="28"/>
        </w:rPr>
        <w:t>毒</w:t>
      </w:r>
      <w:r w:rsidRPr="00373106">
        <w:rPr>
          <w:rFonts w:ascii="標楷體" w:eastAsia="標楷體" w:hAnsi="標楷體"/>
          <w:sz w:val="28"/>
          <w:szCs w:val="28"/>
        </w:rPr>
        <w:t>性氣體鋼瓶作業場所應</w:t>
      </w:r>
      <w:r w:rsidRPr="00373106">
        <w:rPr>
          <w:rFonts w:ascii="標楷體" w:eastAsia="標楷體" w:hAnsi="標楷體" w:hint="eastAsia"/>
          <w:sz w:val="28"/>
          <w:szCs w:val="28"/>
        </w:rPr>
        <w:t>置備吸收劑、中和劑、防毒面具。</w:t>
      </w:r>
    </w:p>
    <w:p w14:paraId="605FDBF0" w14:textId="73EAE8A5" w:rsidR="00726D34" w:rsidRPr="00373106" w:rsidRDefault="00726D34" w:rsidP="00731F53">
      <w:pPr>
        <w:pStyle w:val="a8"/>
        <w:widowControl/>
        <w:numPr>
          <w:ilvl w:val="2"/>
          <w:numId w:val="238"/>
        </w:numPr>
        <w:tabs>
          <w:tab w:val="left" w:pos="1701"/>
          <w:tab w:val="left" w:pos="1843"/>
        </w:tabs>
        <w:spacing w:line="360" w:lineRule="auto"/>
        <w:ind w:leftChars="0" w:firstLine="142"/>
        <w:jc w:val="both"/>
        <w:rPr>
          <w:rFonts w:ascii="標楷體" w:eastAsia="標楷體" w:hAnsi="標楷體"/>
          <w:sz w:val="28"/>
          <w:szCs w:val="28"/>
        </w:rPr>
      </w:pPr>
      <w:r w:rsidRPr="00373106">
        <w:rPr>
          <w:rFonts w:ascii="標楷體" w:eastAsia="標楷體" w:hAnsi="標楷體"/>
          <w:sz w:val="28"/>
          <w:szCs w:val="28"/>
        </w:rPr>
        <w:t>搬運鋼瓶時應使用專用手推車，不得於地上拖拉或將瓶倒臥地上滾動。</w:t>
      </w:r>
    </w:p>
    <w:p w14:paraId="58855F47" w14:textId="15EC072B" w:rsidR="00726D34" w:rsidRPr="00373106" w:rsidRDefault="00726D34" w:rsidP="00731F53">
      <w:pPr>
        <w:pStyle w:val="a8"/>
        <w:widowControl/>
        <w:numPr>
          <w:ilvl w:val="2"/>
          <w:numId w:val="239"/>
        </w:numPr>
        <w:tabs>
          <w:tab w:val="left" w:pos="1701"/>
        </w:tabs>
        <w:spacing w:line="360" w:lineRule="auto"/>
        <w:ind w:leftChars="0" w:firstLine="142"/>
        <w:jc w:val="both"/>
        <w:rPr>
          <w:rFonts w:ascii="標楷體" w:eastAsia="標楷體" w:hAnsi="標楷體"/>
          <w:sz w:val="28"/>
          <w:szCs w:val="28"/>
        </w:rPr>
      </w:pPr>
      <w:r w:rsidRPr="00373106">
        <w:rPr>
          <w:rFonts w:ascii="標楷體" w:eastAsia="標楷體" w:hAnsi="標楷體"/>
          <w:sz w:val="28"/>
          <w:szCs w:val="28"/>
        </w:rPr>
        <w:t>存放之高壓氣體鋼瓶應直立</w:t>
      </w:r>
      <w:proofErr w:type="gramStart"/>
      <w:r w:rsidRPr="00373106">
        <w:rPr>
          <w:rFonts w:ascii="標楷體" w:eastAsia="標楷體" w:hAnsi="標楷體"/>
          <w:sz w:val="28"/>
          <w:szCs w:val="28"/>
        </w:rPr>
        <w:t>併</w:t>
      </w:r>
      <w:proofErr w:type="gramEnd"/>
      <w:r w:rsidRPr="00373106">
        <w:rPr>
          <w:rFonts w:ascii="標楷體" w:eastAsia="標楷體" w:hAnsi="標楷體"/>
          <w:sz w:val="28"/>
          <w:szCs w:val="28"/>
        </w:rPr>
        <w:t>列</w:t>
      </w:r>
      <w:r w:rsidRPr="00373106">
        <w:rPr>
          <w:rFonts w:ascii="標楷體" w:eastAsia="標楷體" w:hAnsi="標楷體" w:hint="eastAsia"/>
          <w:sz w:val="28"/>
          <w:szCs w:val="28"/>
        </w:rPr>
        <w:t>，並固定牢靠避免搖晃</w:t>
      </w:r>
      <w:r w:rsidRPr="00373106">
        <w:rPr>
          <w:rFonts w:ascii="標楷體" w:eastAsia="標楷體" w:hAnsi="標楷體"/>
          <w:sz w:val="28"/>
          <w:szCs w:val="28"/>
        </w:rPr>
        <w:t>。</w:t>
      </w:r>
    </w:p>
    <w:p w14:paraId="0FA4FF83" w14:textId="1ADBAE9A" w:rsidR="00726D34" w:rsidRPr="00373106" w:rsidRDefault="00726D34" w:rsidP="00731F53">
      <w:pPr>
        <w:pStyle w:val="a8"/>
        <w:widowControl/>
        <w:numPr>
          <w:ilvl w:val="2"/>
          <w:numId w:val="240"/>
        </w:numPr>
        <w:tabs>
          <w:tab w:val="left" w:pos="1701"/>
        </w:tabs>
        <w:spacing w:line="360" w:lineRule="auto"/>
        <w:ind w:leftChars="0" w:left="1701" w:hanging="850"/>
        <w:jc w:val="both"/>
        <w:rPr>
          <w:rFonts w:ascii="標楷體" w:eastAsia="標楷體" w:hAnsi="標楷體"/>
          <w:sz w:val="28"/>
          <w:szCs w:val="28"/>
        </w:rPr>
      </w:pPr>
      <w:r w:rsidRPr="00373106">
        <w:rPr>
          <w:rFonts w:ascii="標楷體" w:eastAsia="標楷體" w:hAnsi="標楷體" w:hint="eastAsia"/>
          <w:sz w:val="28"/>
          <w:szCs w:val="28"/>
        </w:rPr>
        <w:lastRenderedPageBreak/>
        <w:t>以粗鏈條或鋼瓶</w:t>
      </w:r>
      <w:proofErr w:type="gramStart"/>
      <w:r w:rsidRPr="00373106">
        <w:rPr>
          <w:rFonts w:ascii="標楷體" w:eastAsia="標楷體" w:hAnsi="標楷體" w:hint="eastAsia"/>
          <w:sz w:val="28"/>
          <w:szCs w:val="28"/>
        </w:rPr>
        <w:t>固定架固定</w:t>
      </w:r>
      <w:proofErr w:type="gramEnd"/>
      <w:r w:rsidRPr="00373106">
        <w:rPr>
          <w:rFonts w:ascii="標楷體" w:eastAsia="標楷體" w:hAnsi="標楷體" w:hint="eastAsia"/>
          <w:sz w:val="28"/>
          <w:szCs w:val="28"/>
        </w:rPr>
        <w:t>牢靠，鏈條放在鋼瓶</w:t>
      </w:r>
      <w:r w:rsidRPr="00373106">
        <w:rPr>
          <w:rFonts w:ascii="標楷體" w:eastAsia="標楷體" w:hAnsi="標楷體"/>
          <w:sz w:val="28"/>
          <w:szCs w:val="28"/>
        </w:rPr>
        <w:t>1/3</w:t>
      </w:r>
      <w:r w:rsidRPr="00373106">
        <w:rPr>
          <w:rFonts w:ascii="標楷體" w:eastAsia="標楷體" w:hAnsi="標楷體" w:hint="eastAsia"/>
          <w:sz w:val="28"/>
          <w:szCs w:val="28"/>
        </w:rPr>
        <w:t>及</w:t>
      </w:r>
      <w:r w:rsidRPr="00373106">
        <w:rPr>
          <w:rFonts w:ascii="標楷體" w:eastAsia="標楷體" w:hAnsi="標楷體"/>
          <w:sz w:val="28"/>
          <w:szCs w:val="28"/>
        </w:rPr>
        <w:t>2/3</w:t>
      </w:r>
      <w:r w:rsidRPr="00373106">
        <w:rPr>
          <w:rFonts w:ascii="標楷體" w:eastAsia="標楷體" w:hAnsi="標楷體" w:hint="eastAsia"/>
          <w:sz w:val="28"/>
          <w:szCs w:val="28"/>
        </w:rPr>
        <w:t>高之處，或</w:t>
      </w:r>
      <w:proofErr w:type="gramStart"/>
      <w:r w:rsidRPr="00373106">
        <w:rPr>
          <w:rFonts w:ascii="標楷體" w:eastAsia="標楷體" w:hAnsi="標楷體" w:hint="eastAsia"/>
          <w:sz w:val="28"/>
          <w:szCs w:val="28"/>
        </w:rPr>
        <w:t>固定架放</w:t>
      </w:r>
      <w:proofErr w:type="gramEnd"/>
      <w:r w:rsidRPr="00373106">
        <w:rPr>
          <w:rFonts w:ascii="標楷體" w:eastAsia="標楷體" w:hAnsi="標楷體" w:hint="eastAsia"/>
          <w:sz w:val="28"/>
          <w:szCs w:val="28"/>
        </w:rPr>
        <w:t>鋼瓶</w:t>
      </w:r>
      <w:r w:rsidRPr="00373106">
        <w:rPr>
          <w:rFonts w:ascii="標楷體" w:eastAsia="標楷體" w:hAnsi="標楷體"/>
          <w:sz w:val="28"/>
          <w:szCs w:val="28"/>
        </w:rPr>
        <w:t>1/3</w:t>
      </w:r>
      <w:r w:rsidRPr="00373106">
        <w:rPr>
          <w:rFonts w:ascii="標楷體" w:eastAsia="標楷體" w:hAnsi="標楷體" w:hint="eastAsia"/>
          <w:sz w:val="28"/>
          <w:szCs w:val="28"/>
        </w:rPr>
        <w:t>高之處及底座。</w:t>
      </w:r>
    </w:p>
    <w:p w14:paraId="47EAFA77" w14:textId="78C60356" w:rsidR="00726D34" w:rsidRPr="00373106" w:rsidRDefault="00726D34" w:rsidP="00731F53">
      <w:pPr>
        <w:pStyle w:val="a8"/>
        <w:widowControl/>
        <w:numPr>
          <w:ilvl w:val="2"/>
          <w:numId w:val="241"/>
        </w:numPr>
        <w:tabs>
          <w:tab w:val="left" w:pos="1843"/>
        </w:tabs>
        <w:spacing w:line="360" w:lineRule="auto"/>
        <w:ind w:leftChars="0" w:firstLine="142"/>
        <w:jc w:val="both"/>
        <w:rPr>
          <w:rFonts w:ascii="標楷體" w:eastAsia="標楷體" w:hAnsi="標楷體"/>
          <w:sz w:val="28"/>
          <w:szCs w:val="28"/>
        </w:rPr>
      </w:pPr>
      <w:r w:rsidRPr="00373106">
        <w:rPr>
          <w:rFonts w:ascii="標楷體" w:eastAsia="標楷體" w:hAnsi="標楷體"/>
          <w:sz w:val="28"/>
          <w:szCs w:val="28"/>
        </w:rPr>
        <w:t>作業結束後應立即</w:t>
      </w:r>
      <w:proofErr w:type="gramStart"/>
      <w:r w:rsidRPr="00373106">
        <w:rPr>
          <w:rFonts w:ascii="標楷體" w:eastAsia="標楷體" w:hAnsi="標楷體" w:hint="eastAsia"/>
          <w:sz w:val="28"/>
          <w:szCs w:val="28"/>
        </w:rPr>
        <w:t>洩掉管</w:t>
      </w:r>
      <w:proofErr w:type="gramEnd"/>
      <w:r w:rsidRPr="00373106">
        <w:rPr>
          <w:rFonts w:ascii="標楷體" w:eastAsia="標楷體" w:hAnsi="標楷體" w:hint="eastAsia"/>
          <w:sz w:val="28"/>
          <w:szCs w:val="28"/>
        </w:rPr>
        <w:t>內壓力，</w:t>
      </w:r>
      <w:r w:rsidRPr="00373106">
        <w:rPr>
          <w:rFonts w:ascii="標楷體" w:eastAsia="標楷體" w:hAnsi="標楷體"/>
          <w:sz w:val="28"/>
          <w:szCs w:val="28"/>
        </w:rPr>
        <w:t>關閉</w:t>
      </w:r>
      <w:proofErr w:type="gramStart"/>
      <w:r w:rsidRPr="00373106">
        <w:rPr>
          <w:rFonts w:ascii="標楷體" w:eastAsia="標楷體" w:hAnsi="標楷體" w:hint="eastAsia"/>
          <w:sz w:val="28"/>
          <w:szCs w:val="28"/>
        </w:rPr>
        <w:t>鋼瓶閥頭</w:t>
      </w:r>
      <w:proofErr w:type="gramEnd"/>
      <w:r w:rsidRPr="00373106">
        <w:rPr>
          <w:rFonts w:ascii="標楷體" w:eastAsia="標楷體" w:hAnsi="標楷體"/>
          <w:sz w:val="28"/>
          <w:szCs w:val="28"/>
        </w:rPr>
        <w:t>。</w:t>
      </w:r>
    </w:p>
    <w:p w14:paraId="1C9771B6" w14:textId="5F7AFFB0" w:rsidR="00726D34" w:rsidRPr="00373106" w:rsidRDefault="00726D34" w:rsidP="00731F53">
      <w:pPr>
        <w:pStyle w:val="a8"/>
        <w:widowControl/>
        <w:numPr>
          <w:ilvl w:val="2"/>
          <w:numId w:val="242"/>
        </w:numPr>
        <w:tabs>
          <w:tab w:val="left" w:pos="1843"/>
        </w:tabs>
        <w:spacing w:line="360" w:lineRule="auto"/>
        <w:ind w:leftChars="0" w:firstLine="142"/>
        <w:jc w:val="both"/>
        <w:rPr>
          <w:rFonts w:ascii="標楷體" w:eastAsia="標楷體" w:hAnsi="標楷體"/>
          <w:sz w:val="28"/>
          <w:szCs w:val="28"/>
        </w:rPr>
      </w:pPr>
      <w:r w:rsidRPr="00373106">
        <w:rPr>
          <w:rFonts w:ascii="標楷體" w:eastAsia="標楷體" w:hAnsi="標楷體"/>
          <w:sz w:val="28"/>
          <w:szCs w:val="28"/>
        </w:rPr>
        <w:t>高壓氧氣鋼瓶附近不可存放油脂，以防發生爆炸事故</w:t>
      </w:r>
      <w:r w:rsidRPr="00373106">
        <w:rPr>
          <w:rFonts w:ascii="標楷體" w:eastAsia="標楷體" w:hAnsi="標楷體" w:hint="eastAsia"/>
          <w:sz w:val="28"/>
          <w:szCs w:val="28"/>
        </w:rPr>
        <w:t>。</w:t>
      </w:r>
    </w:p>
    <w:p w14:paraId="78F21BB8" w14:textId="0CAFF01D" w:rsidR="00726D34" w:rsidRPr="00373106" w:rsidRDefault="00726D34" w:rsidP="00731F53">
      <w:pPr>
        <w:pStyle w:val="a8"/>
        <w:widowControl/>
        <w:numPr>
          <w:ilvl w:val="2"/>
          <w:numId w:val="243"/>
        </w:numPr>
        <w:tabs>
          <w:tab w:val="left" w:pos="1843"/>
        </w:tabs>
        <w:spacing w:line="360" w:lineRule="auto"/>
        <w:ind w:leftChars="0" w:firstLine="142"/>
        <w:jc w:val="both"/>
        <w:rPr>
          <w:rFonts w:ascii="標楷體" w:eastAsia="標楷體" w:hAnsi="標楷體"/>
          <w:sz w:val="28"/>
          <w:szCs w:val="28"/>
        </w:rPr>
      </w:pPr>
      <w:r w:rsidRPr="00373106">
        <w:rPr>
          <w:rFonts w:ascii="標楷體" w:eastAsia="標楷體" w:hAnsi="標楷體" w:hint="eastAsia"/>
          <w:sz w:val="28"/>
          <w:szCs w:val="28"/>
        </w:rPr>
        <w:t>鋼瓶周圍1公尺內不可堆放雜物，如紙箱、設備。</w:t>
      </w:r>
    </w:p>
    <w:p w14:paraId="7B1E626B" w14:textId="549B2E99" w:rsidR="00726D34" w:rsidRPr="00373106" w:rsidRDefault="00726D34" w:rsidP="00731F53">
      <w:pPr>
        <w:pStyle w:val="a8"/>
        <w:widowControl/>
        <w:numPr>
          <w:ilvl w:val="2"/>
          <w:numId w:val="244"/>
        </w:numPr>
        <w:tabs>
          <w:tab w:val="left" w:pos="1843"/>
        </w:tabs>
        <w:spacing w:line="360" w:lineRule="auto"/>
        <w:ind w:leftChars="0" w:firstLine="142"/>
        <w:jc w:val="both"/>
        <w:rPr>
          <w:rFonts w:ascii="標楷體" w:eastAsia="標楷體" w:hAnsi="標楷體"/>
          <w:sz w:val="28"/>
          <w:szCs w:val="28"/>
        </w:rPr>
      </w:pPr>
      <w:r w:rsidRPr="00373106">
        <w:rPr>
          <w:rFonts w:ascii="標楷體" w:eastAsia="標楷體" w:hAnsi="標楷體" w:hint="eastAsia"/>
          <w:sz w:val="28"/>
          <w:szCs w:val="28"/>
        </w:rPr>
        <w:t>鋼瓶</w:t>
      </w:r>
      <w:proofErr w:type="gramStart"/>
      <w:r w:rsidRPr="00373106">
        <w:rPr>
          <w:rFonts w:ascii="標楷體" w:eastAsia="標楷體" w:hAnsi="標楷體" w:hint="eastAsia"/>
          <w:sz w:val="28"/>
          <w:szCs w:val="28"/>
        </w:rPr>
        <w:t>瓶</w:t>
      </w:r>
      <w:proofErr w:type="gramEnd"/>
      <w:r w:rsidRPr="00373106">
        <w:rPr>
          <w:rFonts w:ascii="標楷體" w:eastAsia="標楷體" w:hAnsi="標楷體" w:hint="eastAsia"/>
          <w:sz w:val="28"/>
          <w:szCs w:val="28"/>
        </w:rPr>
        <w:t>身字樣不可擅自變更或擦掉。</w:t>
      </w:r>
    </w:p>
    <w:p w14:paraId="57B29762" w14:textId="605787E9" w:rsidR="00726D34" w:rsidRPr="00373106" w:rsidRDefault="00726D34" w:rsidP="00731F53">
      <w:pPr>
        <w:pStyle w:val="a8"/>
        <w:widowControl/>
        <w:numPr>
          <w:ilvl w:val="2"/>
          <w:numId w:val="245"/>
        </w:numPr>
        <w:tabs>
          <w:tab w:val="left" w:pos="1843"/>
        </w:tabs>
        <w:spacing w:line="360" w:lineRule="auto"/>
        <w:ind w:leftChars="0" w:firstLine="142"/>
        <w:jc w:val="both"/>
        <w:rPr>
          <w:rFonts w:ascii="標楷體" w:eastAsia="標楷體" w:hAnsi="標楷體"/>
          <w:sz w:val="28"/>
          <w:szCs w:val="28"/>
        </w:rPr>
      </w:pPr>
      <w:r w:rsidRPr="00373106">
        <w:rPr>
          <w:rFonts w:ascii="標楷體" w:eastAsia="標楷體" w:hAnsi="標楷體" w:hint="eastAsia"/>
          <w:sz w:val="28"/>
          <w:szCs w:val="28"/>
        </w:rPr>
        <w:t>不可在鋼瓶存放區附近焊接。</w:t>
      </w:r>
    </w:p>
    <w:p w14:paraId="7778E563" w14:textId="35CB7BBD" w:rsidR="00E542D6" w:rsidRPr="00731F53" w:rsidRDefault="00726D34" w:rsidP="00731F53">
      <w:pPr>
        <w:pStyle w:val="a8"/>
        <w:numPr>
          <w:ilvl w:val="1"/>
          <w:numId w:val="246"/>
        </w:numPr>
        <w:tabs>
          <w:tab w:val="left" w:pos="1134"/>
        </w:tabs>
        <w:ind w:leftChars="0" w:firstLine="0"/>
        <w:rPr>
          <w:rFonts w:ascii="標楷體" w:eastAsia="標楷體" w:hAnsi="標楷體"/>
          <w:sz w:val="28"/>
          <w:szCs w:val="28"/>
        </w:rPr>
      </w:pPr>
      <w:r w:rsidRPr="00731F53">
        <w:rPr>
          <w:rFonts w:ascii="標楷體" w:eastAsia="標楷體" w:hAnsi="標楷體"/>
          <w:sz w:val="28"/>
          <w:szCs w:val="28"/>
        </w:rPr>
        <w:t>設備說明</w:t>
      </w:r>
    </w:p>
    <w:p w14:paraId="6AC2F6B7" w14:textId="77A3B80B" w:rsidR="00726D34" w:rsidRPr="00731F53" w:rsidRDefault="00726D34" w:rsidP="00731F53">
      <w:pPr>
        <w:pStyle w:val="a8"/>
        <w:numPr>
          <w:ilvl w:val="2"/>
          <w:numId w:val="247"/>
        </w:numPr>
        <w:tabs>
          <w:tab w:val="left" w:pos="1701"/>
        </w:tabs>
        <w:ind w:leftChars="0" w:firstLine="142"/>
        <w:rPr>
          <w:rFonts w:ascii="標楷體" w:eastAsia="標楷體" w:hAnsi="標楷體"/>
          <w:sz w:val="28"/>
          <w:szCs w:val="28"/>
        </w:rPr>
      </w:pPr>
      <w:r w:rsidRPr="00731F53">
        <w:rPr>
          <w:rFonts w:ascii="標楷體" w:eastAsia="標楷體" w:hAnsi="標楷體" w:hint="eastAsia"/>
          <w:sz w:val="28"/>
          <w:szCs w:val="28"/>
        </w:rPr>
        <w:t>設</w:t>
      </w:r>
      <w:r w:rsidRPr="00731F53">
        <w:rPr>
          <w:rFonts w:ascii="標楷體" w:eastAsia="標楷體" w:hAnsi="標楷體"/>
          <w:sz w:val="28"/>
          <w:szCs w:val="28"/>
        </w:rPr>
        <w:t>備系統圖</w:t>
      </w:r>
    </w:p>
    <w:p w14:paraId="60F82C4F" w14:textId="77777777" w:rsidR="00B45D39" w:rsidRDefault="00726D34" w:rsidP="00B45D39">
      <w:pPr>
        <w:tabs>
          <w:tab w:val="left" w:pos="1860"/>
        </w:tabs>
        <w:adjustRightInd w:val="0"/>
        <w:snapToGrid w:val="0"/>
        <w:jc w:val="center"/>
        <w:rPr>
          <w:rFonts w:ascii="標楷體" w:eastAsia="標楷體" w:hAnsi="標楷體"/>
          <w:sz w:val="36"/>
          <w:szCs w:val="36"/>
        </w:rPr>
      </w:pPr>
      <w:bookmarkStart w:id="4" w:name="_Hlk148970696"/>
      <w:r w:rsidRPr="00831A16">
        <w:rPr>
          <w:rFonts w:ascii="標楷體" w:eastAsia="標楷體" w:hAnsi="標楷體"/>
          <w:noProof/>
        </w:rPr>
        <w:drawing>
          <wp:inline distT="0" distB="0" distL="0" distR="0" wp14:anchorId="730392BD" wp14:editId="292C7198">
            <wp:extent cx="5438775" cy="3097860"/>
            <wp:effectExtent l="0" t="0" r="0" b="7620"/>
            <wp:docPr id="1178141594" name="圖片 1" descr="一張含有 文字, 機器,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41594" name="圖片 1" descr="一張含有 文字, 機器, 螢幕擷取畫面, 設計 的圖片&#10;&#10;自動產生的描述"/>
                    <pic:cNvPicPr/>
                  </pic:nvPicPr>
                  <pic:blipFill>
                    <a:blip r:embed="rId36"/>
                    <a:stretch>
                      <a:fillRect/>
                    </a:stretch>
                  </pic:blipFill>
                  <pic:spPr>
                    <a:xfrm>
                      <a:off x="0" y="0"/>
                      <a:ext cx="5483486" cy="3123327"/>
                    </a:xfrm>
                    <a:prstGeom prst="rect">
                      <a:avLst/>
                    </a:prstGeom>
                  </pic:spPr>
                </pic:pic>
              </a:graphicData>
            </a:graphic>
          </wp:inline>
        </w:drawing>
      </w:r>
      <w:bookmarkEnd w:id="4"/>
    </w:p>
    <w:p w14:paraId="0FF4D74A" w14:textId="77777777" w:rsidR="009D7B45" w:rsidRDefault="009D7B45" w:rsidP="00B45D39">
      <w:pPr>
        <w:tabs>
          <w:tab w:val="left" w:pos="1860"/>
        </w:tabs>
        <w:adjustRightInd w:val="0"/>
        <w:snapToGrid w:val="0"/>
        <w:jc w:val="center"/>
        <w:rPr>
          <w:rFonts w:ascii="標楷體" w:eastAsia="標楷體" w:hAnsi="標楷體" w:hint="eastAsia"/>
          <w:sz w:val="36"/>
          <w:szCs w:val="36"/>
        </w:rPr>
      </w:pPr>
    </w:p>
    <w:p w14:paraId="2BCD2020" w14:textId="7C99C38B" w:rsidR="00726D34" w:rsidRPr="00410549" w:rsidRDefault="00726D34" w:rsidP="00410549">
      <w:pPr>
        <w:pStyle w:val="a8"/>
        <w:numPr>
          <w:ilvl w:val="2"/>
          <w:numId w:val="249"/>
        </w:numPr>
        <w:ind w:leftChars="0" w:left="1701" w:hanging="850"/>
        <w:rPr>
          <w:rFonts w:ascii="標楷體" w:eastAsia="標楷體" w:hAnsi="標楷體"/>
          <w:sz w:val="28"/>
          <w:szCs w:val="28"/>
        </w:rPr>
      </w:pPr>
      <w:r w:rsidRPr="00410549">
        <w:rPr>
          <w:rFonts w:ascii="標楷體" w:eastAsia="標楷體" w:hAnsi="標楷體" w:hint="eastAsia"/>
          <w:sz w:val="28"/>
          <w:szCs w:val="28"/>
        </w:rPr>
        <w:t>抽風機：氣體實驗室門口旁開關往上</w:t>
      </w:r>
      <w:proofErr w:type="gramStart"/>
      <w:r w:rsidRPr="00410549">
        <w:rPr>
          <w:rFonts w:ascii="標楷體" w:eastAsia="標楷體" w:hAnsi="標楷體" w:hint="eastAsia"/>
          <w:sz w:val="28"/>
          <w:szCs w:val="28"/>
        </w:rPr>
        <w:t>扳動示開啟</w:t>
      </w:r>
      <w:proofErr w:type="gramEnd"/>
      <w:r w:rsidRPr="00410549">
        <w:rPr>
          <w:rFonts w:ascii="標楷體" w:eastAsia="標楷體" w:hAnsi="標楷體" w:hint="eastAsia"/>
          <w:sz w:val="28"/>
          <w:szCs w:val="28"/>
        </w:rPr>
        <w:t>，往下搬動表示關閉。</w:t>
      </w:r>
    </w:p>
    <w:p w14:paraId="09AADF69" w14:textId="2E370190" w:rsidR="00410549" w:rsidRDefault="00726D34" w:rsidP="00410549">
      <w:pPr>
        <w:tabs>
          <w:tab w:val="left" w:pos="1860"/>
        </w:tabs>
        <w:adjustRightInd w:val="0"/>
        <w:snapToGrid w:val="0"/>
        <w:jc w:val="center"/>
        <w:rPr>
          <w:rFonts w:ascii="標楷體" w:eastAsia="標楷體" w:hAnsi="標楷體"/>
          <w:sz w:val="36"/>
          <w:szCs w:val="36"/>
        </w:rPr>
      </w:pPr>
      <w:r w:rsidRPr="00831A16">
        <w:rPr>
          <w:rFonts w:ascii="標楷體" w:eastAsia="標楷體" w:hAnsi="標楷體"/>
          <w:noProof/>
        </w:rPr>
        <w:lastRenderedPageBreak/>
        <w:drawing>
          <wp:inline distT="0" distB="0" distL="0" distR="0" wp14:anchorId="2198D8B1" wp14:editId="432CA43E">
            <wp:extent cx="4667250" cy="2850760"/>
            <wp:effectExtent l="0" t="0" r="0" b="0"/>
            <wp:docPr id="1366378312" name="圖片 1" descr="一張含有 文字, Rectangle, 千斤頂,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8312" name="圖片 1" descr="一張含有 文字, Rectangle, 千斤頂, 設計 的圖片&#10;&#10;自動產生的描述"/>
                    <pic:cNvPicPr/>
                  </pic:nvPicPr>
                  <pic:blipFill>
                    <a:blip r:embed="rId37"/>
                    <a:stretch>
                      <a:fillRect/>
                    </a:stretch>
                  </pic:blipFill>
                  <pic:spPr>
                    <a:xfrm>
                      <a:off x="0" y="0"/>
                      <a:ext cx="4667250" cy="2850760"/>
                    </a:xfrm>
                    <a:prstGeom prst="rect">
                      <a:avLst/>
                    </a:prstGeom>
                  </pic:spPr>
                </pic:pic>
              </a:graphicData>
            </a:graphic>
          </wp:inline>
        </w:drawing>
      </w:r>
    </w:p>
    <w:p w14:paraId="1747AC31" w14:textId="77777777" w:rsidR="00410549" w:rsidRPr="00410549" w:rsidRDefault="00410549" w:rsidP="00410549">
      <w:pPr>
        <w:tabs>
          <w:tab w:val="left" w:pos="1860"/>
        </w:tabs>
        <w:adjustRightInd w:val="0"/>
        <w:snapToGrid w:val="0"/>
        <w:rPr>
          <w:rFonts w:ascii="標楷體" w:eastAsia="標楷體" w:hAnsi="標楷體" w:hint="eastAsia"/>
          <w:sz w:val="36"/>
          <w:szCs w:val="36"/>
        </w:rPr>
      </w:pPr>
    </w:p>
    <w:p w14:paraId="0583DD82" w14:textId="402016FA" w:rsidR="00726D34" w:rsidRPr="00410549" w:rsidRDefault="00726D34" w:rsidP="00410549">
      <w:pPr>
        <w:pStyle w:val="a8"/>
        <w:numPr>
          <w:ilvl w:val="2"/>
          <w:numId w:val="253"/>
        </w:numPr>
        <w:tabs>
          <w:tab w:val="left" w:pos="1560"/>
        </w:tabs>
        <w:ind w:leftChars="0" w:firstLine="142"/>
        <w:rPr>
          <w:rFonts w:ascii="標楷體" w:eastAsia="標楷體" w:hAnsi="標楷體"/>
        </w:rPr>
      </w:pPr>
      <w:r w:rsidRPr="00410549">
        <w:rPr>
          <w:rFonts w:ascii="標楷體" w:eastAsia="標楷體" w:hAnsi="標楷體"/>
        </w:rPr>
        <w:t>鋼瓶</w:t>
      </w:r>
      <w:r w:rsidRPr="00410549">
        <w:rPr>
          <w:rFonts w:ascii="標楷體" w:eastAsia="標楷體" w:hAnsi="標楷體" w:hint="eastAsia"/>
        </w:rPr>
        <w:t>：以單手轉動</w:t>
      </w:r>
      <w:r w:rsidRPr="00410549">
        <w:rPr>
          <w:rFonts w:ascii="標楷體" w:eastAsia="標楷體" w:hAnsi="標楷體"/>
        </w:rPr>
        <w:t>開啟或關閉鋼瓶</w:t>
      </w:r>
      <w:proofErr w:type="gramStart"/>
      <w:r w:rsidRPr="00410549">
        <w:rPr>
          <w:rFonts w:ascii="標楷體" w:eastAsia="標楷體" w:hAnsi="標楷體"/>
        </w:rPr>
        <w:t>瓶</w:t>
      </w:r>
      <w:proofErr w:type="gramEnd"/>
      <w:r w:rsidRPr="00410549">
        <w:rPr>
          <w:rFonts w:ascii="標楷體" w:eastAsia="標楷體" w:hAnsi="標楷體"/>
        </w:rPr>
        <w:t>閥</w:t>
      </w:r>
      <w:r w:rsidRPr="00410549">
        <w:rPr>
          <w:rFonts w:ascii="標楷體" w:eastAsia="標楷體" w:hAnsi="標楷體" w:hint="eastAsia"/>
        </w:rPr>
        <w:t>，</w:t>
      </w:r>
      <w:r w:rsidRPr="00410549">
        <w:rPr>
          <w:rFonts w:ascii="標楷體" w:eastAsia="標楷體" w:hAnsi="標楷體"/>
        </w:rPr>
        <w:t>順時針為關、逆時針為開</w:t>
      </w:r>
      <w:r w:rsidRPr="00410549">
        <w:rPr>
          <w:rFonts w:ascii="標楷體" w:eastAsia="標楷體" w:hAnsi="標楷體" w:hint="eastAsia"/>
        </w:rPr>
        <w:t>。</w:t>
      </w:r>
    </w:p>
    <w:p w14:paraId="6A06E0AF" w14:textId="77777777" w:rsidR="00410549" w:rsidRPr="00410549" w:rsidRDefault="00410549" w:rsidP="00410549"/>
    <w:p w14:paraId="5C69B542" w14:textId="77777777" w:rsidR="00B45D39" w:rsidRDefault="00726D34" w:rsidP="00B45D39">
      <w:pPr>
        <w:tabs>
          <w:tab w:val="left" w:pos="1860"/>
        </w:tabs>
        <w:adjustRightInd w:val="0"/>
        <w:snapToGrid w:val="0"/>
        <w:jc w:val="center"/>
        <w:rPr>
          <w:rFonts w:ascii="標楷體" w:eastAsia="標楷體" w:hAnsi="標楷體"/>
          <w:sz w:val="36"/>
          <w:szCs w:val="36"/>
        </w:rPr>
      </w:pPr>
      <w:r w:rsidRPr="00831A16">
        <w:rPr>
          <w:rFonts w:ascii="標楷體" w:eastAsia="標楷體" w:hAnsi="標楷體"/>
          <w:noProof/>
        </w:rPr>
        <w:drawing>
          <wp:inline distT="0" distB="0" distL="0" distR="0" wp14:anchorId="7F94A6DF" wp14:editId="62F7B1FC">
            <wp:extent cx="1977629" cy="2876550"/>
            <wp:effectExtent l="0" t="0" r="3810" b="0"/>
            <wp:docPr id="2040421104" name="圖片 1" descr="一張含有 室內 的圖片&#10;&#10;描述是以中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21104" name="圖片 1" descr="一張含有 室內 的圖片&#10;&#10;描述是以中可信度自動產生"/>
                    <pic:cNvPicPr/>
                  </pic:nvPicPr>
                  <pic:blipFill>
                    <a:blip r:embed="rId38"/>
                    <a:stretch>
                      <a:fillRect/>
                    </a:stretch>
                  </pic:blipFill>
                  <pic:spPr>
                    <a:xfrm>
                      <a:off x="0" y="0"/>
                      <a:ext cx="1987347" cy="2890686"/>
                    </a:xfrm>
                    <a:prstGeom prst="rect">
                      <a:avLst/>
                    </a:prstGeom>
                  </pic:spPr>
                </pic:pic>
              </a:graphicData>
            </a:graphic>
          </wp:inline>
        </w:drawing>
      </w:r>
      <w:r>
        <w:rPr>
          <w:rFonts w:ascii="標楷體" w:eastAsia="標楷體" w:hAnsi="標楷體" w:hint="eastAsia"/>
          <w:sz w:val="36"/>
          <w:szCs w:val="36"/>
        </w:rPr>
        <w:t xml:space="preserve"> </w:t>
      </w:r>
      <w:r w:rsidRPr="00831A16">
        <w:rPr>
          <w:rFonts w:ascii="標楷體" w:eastAsia="標楷體" w:hAnsi="標楷體"/>
          <w:noProof/>
        </w:rPr>
        <w:drawing>
          <wp:inline distT="0" distB="0" distL="0" distR="0" wp14:anchorId="116DBF31" wp14:editId="00E5AAC5">
            <wp:extent cx="1716519" cy="2857500"/>
            <wp:effectExtent l="0" t="0" r="0" b="0"/>
            <wp:docPr id="1601449001" name="圖片 1" descr="一張含有 卡通, 玩具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9001" name="圖片 1" descr="一張含有 卡通, 玩具 的圖片&#10;&#10;自動產生的描述"/>
                    <pic:cNvPicPr/>
                  </pic:nvPicPr>
                  <pic:blipFill>
                    <a:blip r:embed="rId39"/>
                    <a:stretch>
                      <a:fillRect/>
                    </a:stretch>
                  </pic:blipFill>
                  <pic:spPr>
                    <a:xfrm>
                      <a:off x="0" y="0"/>
                      <a:ext cx="1741340" cy="2898819"/>
                    </a:xfrm>
                    <a:prstGeom prst="rect">
                      <a:avLst/>
                    </a:prstGeom>
                  </pic:spPr>
                </pic:pic>
              </a:graphicData>
            </a:graphic>
          </wp:inline>
        </w:drawing>
      </w:r>
    </w:p>
    <w:p w14:paraId="5379E5A7" w14:textId="56F79676" w:rsidR="00EA6954" w:rsidRPr="00410549" w:rsidRDefault="00726D34" w:rsidP="00410549">
      <w:pPr>
        <w:pStyle w:val="a8"/>
        <w:numPr>
          <w:ilvl w:val="2"/>
          <w:numId w:val="254"/>
        </w:numPr>
        <w:tabs>
          <w:tab w:val="left" w:pos="1701"/>
          <w:tab w:val="left" w:pos="1860"/>
        </w:tabs>
        <w:adjustRightInd w:val="0"/>
        <w:snapToGrid w:val="0"/>
        <w:ind w:leftChars="0" w:firstLine="142"/>
        <w:rPr>
          <w:rFonts w:ascii="標楷體" w:eastAsia="標楷體" w:hAnsi="標楷體"/>
          <w:sz w:val="28"/>
          <w:szCs w:val="28"/>
        </w:rPr>
      </w:pPr>
      <w:r w:rsidRPr="00410549">
        <w:rPr>
          <w:rFonts w:ascii="標楷體" w:eastAsia="標楷體" w:hAnsi="標楷體"/>
          <w:sz w:val="28"/>
          <w:szCs w:val="28"/>
        </w:rPr>
        <w:t>雙</w:t>
      </w:r>
      <w:proofErr w:type="gramStart"/>
      <w:r w:rsidRPr="00410549">
        <w:rPr>
          <w:rFonts w:ascii="標楷體" w:eastAsia="標楷體" w:hAnsi="標楷體"/>
          <w:sz w:val="28"/>
          <w:szCs w:val="28"/>
        </w:rPr>
        <w:t>錶式</w:t>
      </w:r>
      <w:r w:rsidRPr="00410549">
        <w:rPr>
          <w:rFonts w:ascii="標楷體" w:eastAsia="標楷體" w:hAnsi="標楷體" w:hint="eastAsia"/>
          <w:sz w:val="28"/>
          <w:szCs w:val="28"/>
        </w:rPr>
        <w:t>調</w:t>
      </w:r>
      <w:r w:rsidRPr="00410549">
        <w:rPr>
          <w:rFonts w:ascii="標楷體" w:eastAsia="標楷體" w:hAnsi="標楷體"/>
          <w:sz w:val="28"/>
          <w:szCs w:val="28"/>
        </w:rPr>
        <w:t>壓錶</w:t>
      </w:r>
      <w:proofErr w:type="gramEnd"/>
      <w:r w:rsidRPr="00410549">
        <w:rPr>
          <w:noProof/>
          <w:sz w:val="28"/>
          <w:szCs w:val="28"/>
        </w:rPr>
        <w:drawing>
          <wp:inline distT="0" distB="0" distL="0" distR="0" wp14:anchorId="557A6D46" wp14:editId="54BEFBE2">
            <wp:extent cx="22621" cy="80794"/>
            <wp:effectExtent l="0" t="0" r="0" b="0"/>
            <wp:docPr id="169040" name="Picture 169040"/>
            <wp:cNvGraphicFramePr/>
            <a:graphic xmlns:a="http://schemas.openxmlformats.org/drawingml/2006/main">
              <a:graphicData uri="http://schemas.openxmlformats.org/drawingml/2006/picture">
                <pic:pic xmlns:pic="http://schemas.openxmlformats.org/drawingml/2006/picture">
                  <pic:nvPicPr>
                    <pic:cNvPr id="169040" name="Picture 169040"/>
                    <pic:cNvPicPr/>
                  </pic:nvPicPr>
                  <pic:blipFill>
                    <a:blip r:embed="rId40"/>
                    <a:stretch>
                      <a:fillRect/>
                    </a:stretch>
                  </pic:blipFill>
                  <pic:spPr>
                    <a:xfrm>
                      <a:off x="0" y="0"/>
                      <a:ext cx="22621" cy="80794"/>
                    </a:xfrm>
                    <a:prstGeom prst="rect">
                      <a:avLst/>
                    </a:prstGeom>
                  </pic:spPr>
                </pic:pic>
              </a:graphicData>
            </a:graphic>
          </wp:inline>
        </w:drawing>
      </w:r>
    </w:p>
    <w:p w14:paraId="16806D4F" w14:textId="0ED0274E" w:rsidR="00EA6954" w:rsidRDefault="00726D34" w:rsidP="00410549">
      <w:pPr>
        <w:pStyle w:val="a8"/>
        <w:widowControl/>
        <w:numPr>
          <w:ilvl w:val="3"/>
          <w:numId w:val="255"/>
        </w:numPr>
        <w:tabs>
          <w:tab w:val="left" w:pos="709"/>
        </w:tabs>
        <w:spacing w:line="360" w:lineRule="auto"/>
        <w:ind w:leftChars="0" w:left="2268" w:right="6" w:hanging="1134"/>
        <w:jc w:val="both"/>
        <w:rPr>
          <w:rFonts w:ascii="標楷體" w:eastAsia="標楷體" w:hAnsi="標楷體"/>
          <w:sz w:val="28"/>
          <w:szCs w:val="28"/>
        </w:rPr>
      </w:pPr>
      <w:r w:rsidRPr="00EA6954">
        <w:rPr>
          <w:rFonts w:ascii="標楷體" w:eastAsia="標楷體" w:hAnsi="標楷體" w:hint="eastAsia"/>
          <w:sz w:val="28"/>
          <w:szCs w:val="28"/>
        </w:rPr>
        <w:t>一次</w:t>
      </w:r>
      <w:r w:rsidRPr="00EA6954">
        <w:rPr>
          <w:rFonts w:ascii="標楷體" w:eastAsia="標楷體" w:hAnsi="標楷體"/>
          <w:sz w:val="28"/>
          <w:szCs w:val="28"/>
        </w:rPr>
        <w:t>壓力計</w:t>
      </w:r>
      <w:r w:rsidRPr="00EA6954">
        <w:rPr>
          <w:rFonts w:ascii="標楷體" w:eastAsia="標楷體" w:hAnsi="標楷體" w:hint="eastAsia"/>
          <w:sz w:val="28"/>
          <w:szCs w:val="28"/>
        </w:rPr>
        <w:t>：</w:t>
      </w:r>
      <w:r w:rsidRPr="00EA6954">
        <w:rPr>
          <w:rFonts w:ascii="標楷體" w:eastAsia="標楷體" w:hAnsi="標楷體"/>
          <w:sz w:val="28"/>
          <w:szCs w:val="28"/>
        </w:rPr>
        <w:t>顯示鋼瓶內壓力大小</w:t>
      </w:r>
      <w:r w:rsidRPr="00EA6954">
        <w:rPr>
          <w:rFonts w:ascii="標楷體" w:eastAsia="標楷體" w:hAnsi="標楷體" w:hint="eastAsia"/>
          <w:sz w:val="28"/>
          <w:szCs w:val="28"/>
        </w:rPr>
        <w:t>。</w:t>
      </w:r>
    </w:p>
    <w:p w14:paraId="354FE9E1" w14:textId="62809FBE" w:rsidR="00EA6954" w:rsidRDefault="00726D34" w:rsidP="00410549">
      <w:pPr>
        <w:pStyle w:val="a8"/>
        <w:widowControl/>
        <w:numPr>
          <w:ilvl w:val="3"/>
          <w:numId w:val="255"/>
        </w:numPr>
        <w:tabs>
          <w:tab w:val="left" w:pos="709"/>
        </w:tabs>
        <w:spacing w:line="360" w:lineRule="auto"/>
        <w:ind w:leftChars="0" w:left="2268" w:right="6" w:hanging="1134"/>
        <w:jc w:val="both"/>
        <w:rPr>
          <w:rFonts w:ascii="標楷體" w:eastAsia="標楷體" w:hAnsi="標楷體"/>
          <w:sz w:val="28"/>
          <w:szCs w:val="28"/>
        </w:rPr>
      </w:pPr>
      <w:r w:rsidRPr="00EA6954">
        <w:rPr>
          <w:rFonts w:ascii="標楷體" w:eastAsia="標楷體" w:hAnsi="標楷體" w:hint="eastAsia"/>
          <w:sz w:val="28"/>
          <w:szCs w:val="28"/>
        </w:rPr>
        <w:t>二次</w:t>
      </w:r>
      <w:r w:rsidRPr="00EA6954">
        <w:rPr>
          <w:rFonts w:ascii="標楷體" w:eastAsia="標楷體" w:hAnsi="標楷體"/>
          <w:sz w:val="28"/>
          <w:szCs w:val="28"/>
        </w:rPr>
        <w:t>壓力計</w:t>
      </w:r>
      <w:r w:rsidRPr="00EA6954">
        <w:rPr>
          <w:rFonts w:ascii="標楷體" w:eastAsia="標楷體" w:hAnsi="標楷體" w:hint="eastAsia"/>
          <w:sz w:val="28"/>
          <w:szCs w:val="28"/>
        </w:rPr>
        <w:t>：</w:t>
      </w:r>
      <w:r w:rsidRPr="00EA6954">
        <w:rPr>
          <w:rFonts w:ascii="標楷體" w:eastAsia="標楷體" w:hAnsi="標楷體"/>
          <w:sz w:val="28"/>
          <w:szCs w:val="28"/>
        </w:rPr>
        <w:t>顯示輸出氣體壓力值</w:t>
      </w:r>
      <w:r w:rsidRPr="00EA6954">
        <w:rPr>
          <w:rFonts w:ascii="標楷體" w:eastAsia="標楷體" w:hAnsi="標楷體" w:hint="eastAsia"/>
          <w:sz w:val="28"/>
          <w:szCs w:val="28"/>
        </w:rPr>
        <w:t>，</w:t>
      </w:r>
      <w:r w:rsidRPr="00EA6954">
        <w:rPr>
          <w:rFonts w:ascii="標楷體" w:eastAsia="標楷體" w:hAnsi="標楷體"/>
          <w:sz w:val="28"/>
          <w:szCs w:val="28"/>
        </w:rPr>
        <w:t>操</w:t>
      </w:r>
      <w:r w:rsidRPr="00EA6954">
        <w:rPr>
          <w:rFonts w:ascii="標楷體" w:eastAsia="標楷體" w:hAnsi="標楷體" w:hint="eastAsia"/>
          <w:sz w:val="28"/>
          <w:szCs w:val="28"/>
        </w:rPr>
        <w:t>作</w:t>
      </w:r>
      <w:r w:rsidRPr="00EA6954">
        <w:rPr>
          <w:rFonts w:ascii="標楷體" w:eastAsia="標楷體" w:hAnsi="標楷體"/>
          <w:sz w:val="28"/>
          <w:szCs w:val="28"/>
          <w:u w:val="single" w:color="000000"/>
        </w:rPr>
        <w:t>調</w:t>
      </w:r>
      <w:proofErr w:type="gramStart"/>
      <w:r w:rsidRPr="00EA6954">
        <w:rPr>
          <w:rFonts w:ascii="標楷體" w:eastAsia="標楷體" w:hAnsi="標楷體"/>
          <w:sz w:val="28"/>
          <w:szCs w:val="28"/>
          <w:u w:val="single" w:color="000000"/>
        </w:rPr>
        <w:t>壓</w:t>
      </w:r>
      <w:r w:rsidRPr="00EA6954">
        <w:rPr>
          <w:rFonts w:ascii="標楷體" w:eastAsia="標楷體" w:hAnsi="標楷體"/>
          <w:sz w:val="28"/>
          <w:szCs w:val="28"/>
        </w:rPr>
        <w:t>閥可</w:t>
      </w:r>
      <w:proofErr w:type="gramEnd"/>
      <w:r w:rsidRPr="00EA6954">
        <w:rPr>
          <w:rFonts w:ascii="標楷體" w:eastAsia="標楷體" w:hAnsi="標楷體"/>
          <w:sz w:val="28"/>
          <w:szCs w:val="28"/>
        </w:rPr>
        <w:t>控制輸出氣體壓力大小。</w:t>
      </w:r>
    </w:p>
    <w:p w14:paraId="47FA57C6" w14:textId="7B7D3601" w:rsidR="00EA6954" w:rsidRDefault="00726D34" w:rsidP="00410549">
      <w:pPr>
        <w:pStyle w:val="a8"/>
        <w:widowControl/>
        <w:numPr>
          <w:ilvl w:val="3"/>
          <w:numId w:val="255"/>
        </w:numPr>
        <w:tabs>
          <w:tab w:val="left" w:pos="709"/>
        </w:tabs>
        <w:spacing w:line="360" w:lineRule="auto"/>
        <w:ind w:leftChars="0" w:left="2268" w:right="6" w:hanging="1134"/>
        <w:jc w:val="both"/>
        <w:rPr>
          <w:rFonts w:ascii="標楷體" w:eastAsia="標楷體" w:hAnsi="標楷體"/>
          <w:sz w:val="28"/>
          <w:szCs w:val="28"/>
        </w:rPr>
      </w:pPr>
      <w:proofErr w:type="gramStart"/>
      <w:r w:rsidRPr="00EA6954">
        <w:rPr>
          <w:rFonts w:ascii="標楷體" w:eastAsia="標楷體" w:hAnsi="標楷體"/>
          <w:sz w:val="28"/>
          <w:szCs w:val="28"/>
        </w:rPr>
        <w:lastRenderedPageBreak/>
        <w:t>調壓閥</w:t>
      </w:r>
      <w:r w:rsidRPr="00EA6954">
        <w:rPr>
          <w:rFonts w:ascii="標楷體" w:eastAsia="標楷體" w:hAnsi="標楷體" w:hint="eastAsia"/>
          <w:sz w:val="28"/>
          <w:szCs w:val="28"/>
        </w:rPr>
        <w:t>開關</w:t>
      </w:r>
      <w:proofErr w:type="gramEnd"/>
      <w:r w:rsidRPr="00EA6954">
        <w:rPr>
          <w:rFonts w:ascii="標楷體" w:eastAsia="標楷體" w:hAnsi="標楷體" w:hint="eastAsia"/>
          <w:sz w:val="28"/>
          <w:szCs w:val="28"/>
        </w:rPr>
        <w:t>：</w:t>
      </w:r>
      <w:r w:rsidRPr="00EA6954">
        <w:rPr>
          <w:rFonts w:ascii="標楷體" w:eastAsia="標楷體" w:hAnsi="標楷體"/>
          <w:sz w:val="28"/>
          <w:szCs w:val="28"/>
        </w:rPr>
        <w:t>逆時針</w:t>
      </w:r>
      <w:r w:rsidRPr="00EA6954">
        <w:rPr>
          <w:rFonts w:ascii="標楷體" w:eastAsia="標楷體" w:hAnsi="標楷體" w:hint="eastAsia"/>
          <w:sz w:val="28"/>
          <w:szCs w:val="28"/>
        </w:rPr>
        <w:t>轉</w:t>
      </w:r>
      <w:r w:rsidRPr="00EA6954">
        <w:rPr>
          <w:rFonts w:ascii="標楷體" w:eastAsia="標楷體" w:hAnsi="標楷體"/>
          <w:sz w:val="28"/>
          <w:szCs w:val="28"/>
        </w:rPr>
        <w:t>為壓力減小或關閉、順時針</w:t>
      </w:r>
      <w:r w:rsidRPr="00EA6954">
        <w:rPr>
          <w:rFonts w:ascii="標楷體" w:eastAsia="標楷體" w:hAnsi="標楷體" w:hint="eastAsia"/>
          <w:sz w:val="28"/>
          <w:szCs w:val="28"/>
        </w:rPr>
        <w:t>轉</w:t>
      </w:r>
      <w:r w:rsidRPr="00EA6954">
        <w:rPr>
          <w:rFonts w:ascii="標楷體" w:eastAsia="標楷體" w:hAnsi="標楷體"/>
          <w:sz w:val="28"/>
          <w:szCs w:val="28"/>
        </w:rPr>
        <w:t>為壓力加大(調整時與</w:t>
      </w:r>
      <w:r w:rsidRPr="00EA6954">
        <w:rPr>
          <w:rFonts w:ascii="標楷體" w:eastAsia="標楷體" w:hAnsi="標楷體" w:hint="eastAsia"/>
          <w:sz w:val="28"/>
          <w:szCs w:val="28"/>
          <w:u w:val="single"/>
        </w:rPr>
        <w:t>二次</w:t>
      </w:r>
      <w:r w:rsidRPr="00EA6954">
        <w:rPr>
          <w:rFonts w:ascii="標楷體" w:eastAsia="標楷體" w:hAnsi="標楷體"/>
          <w:sz w:val="28"/>
          <w:szCs w:val="28"/>
          <w:u w:val="single"/>
        </w:rPr>
        <w:t>壓力</w:t>
      </w:r>
      <w:r w:rsidRPr="00EA6954">
        <w:rPr>
          <w:rFonts w:ascii="標楷體" w:eastAsia="標楷體" w:hAnsi="標楷體" w:hint="eastAsia"/>
          <w:noProof/>
          <w:sz w:val="28"/>
          <w:szCs w:val="28"/>
          <w:u w:val="single"/>
        </w:rPr>
        <w:t>計</w:t>
      </w:r>
      <w:r w:rsidRPr="00EA6954">
        <w:rPr>
          <w:rFonts w:ascii="標楷體" w:eastAsia="標楷體" w:hAnsi="標楷體"/>
          <w:sz w:val="28"/>
          <w:szCs w:val="28"/>
        </w:rPr>
        <w:t>搭配使用)。</w:t>
      </w:r>
    </w:p>
    <w:p w14:paraId="57F462AD" w14:textId="0D8DB97B" w:rsidR="00726D34" w:rsidRPr="00EA6954" w:rsidRDefault="00726D34" w:rsidP="00410549">
      <w:pPr>
        <w:pStyle w:val="a8"/>
        <w:widowControl/>
        <w:numPr>
          <w:ilvl w:val="3"/>
          <w:numId w:val="255"/>
        </w:numPr>
        <w:tabs>
          <w:tab w:val="left" w:pos="709"/>
        </w:tabs>
        <w:spacing w:line="360" w:lineRule="auto"/>
        <w:ind w:leftChars="0" w:left="2268" w:right="6" w:hanging="1134"/>
        <w:jc w:val="both"/>
        <w:rPr>
          <w:rFonts w:ascii="標楷體" w:eastAsia="標楷體" w:hAnsi="標楷體"/>
          <w:sz w:val="28"/>
          <w:szCs w:val="28"/>
        </w:rPr>
      </w:pPr>
      <w:r w:rsidRPr="00EA6954">
        <w:rPr>
          <w:rFonts w:ascii="標楷體" w:eastAsia="標楷體" w:hAnsi="標楷體" w:hint="eastAsia"/>
          <w:sz w:val="28"/>
          <w:szCs w:val="28"/>
        </w:rPr>
        <w:t>使用規則：</w:t>
      </w:r>
      <w:r w:rsidRPr="00EA6954">
        <w:rPr>
          <w:rFonts w:ascii="標楷體" w:eastAsia="標楷體" w:hAnsi="標楷體"/>
          <w:sz w:val="28"/>
          <w:szCs w:val="28"/>
        </w:rPr>
        <w:t xml:space="preserve"> 使用鋼瓶前注意</w:t>
      </w:r>
      <w:proofErr w:type="gramStart"/>
      <w:r w:rsidRPr="00EA6954">
        <w:rPr>
          <w:rFonts w:ascii="標楷體" w:eastAsia="標楷體" w:hAnsi="標楷體"/>
          <w:sz w:val="28"/>
          <w:szCs w:val="28"/>
          <w:u w:val="single" w:color="000000"/>
        </w:rPr>
        <w:t>調壓閥</w:t>
      </w:r>
      <w:r w:rsidRPr="00EA6954">
        <w:rPr>
          <w:rFonts w:ascii="標楷體" w:eastAsia="標楷體" w:hAnsi="標楷體"/>
          <w:sz w:val="28"/>
          <w:szCs w:val="28"/>
        </w:rPr>
        <w:t>必須</w:t>
      </w:r>
      <w:proofErr w:type="gramEnd"/>
      <w:r w:rsidRPr="00EA6954">
        <w:rPr>
          <w:rFonts w:ascii="標楷體" w:eastAsia="標楷體" w:hAnsi="標楷體"/>
          <w:sz w:val="28"/>
          <w:szCs w:val="28"/>
        </w:rPr>
        <w:t>為關閉，且</w:t>
      </w:r>
      <w:r w:rsidRPr="00EA6954">
        <w:rPr>
          <w:rFonts w:ascii="標楷體" w:eastAsia="標楷體" w:hAnsi="標楷體" w:hint="eastAsia"/>
          <w:sz w:val="28"/>
          <w:szCs w:val="28"/>
          <w:u w:val="single" w:color="000000"/>
        </w:rPr>
        <w:t>二次</w:t>
      </w:r>
      <w:r w:rsidRPr="00EA6954">
        <w:rPr>
          <w:rFonts w:ascii="標楷體" w:eastAsia="標楷體" w:hAnsi="標楷體"/>
          <w:sz w:val="28"/>
          <w:szCs w:val="28"/>
          <w:u w:val="single" w:color="000000"/>
        </w:rPr>
        <w:t>壓</w:t>
      </w:r>
      <w:r w:rsidRPr="00373106">
        <w:rPr>
          <w:noProof/>
        </w:rPr>
        <w:drawing>
          <wp:inline distT="0" distB="0" distL="0" distR="0" wp14:anchorId="6DB16460" wp14:editId="4964A039">
            <wp:extent cx="3232" cy="84026"/>
            <wp:effectExtent l="0" t="0" r="0" b="0"/>
            <wp:docPr id="169042" name="Picture 169042"/>
            <wp:cNvGraphicFramePr/>
            <a:graphic xmlns:a="http://schemas.openxmlformats.org/drawingml/2006/main">
              <a:graphicData uri="http://schemas.openxmlformats.org/drawingml/2006/picture">
                <pic:pic xmlns:pic="http://schemas.openxmlformats.org/drawingml/2006/picture">
                  <pic:nvPicPr>
                    <pic:cNvPr id="169042" name="Picture 169042"/>
                    <pic:cNvPicPr/>
                  </pic:nvPicPr>
                  <pic:blipFill>
                    <a:blip r:embed="rId41"/>
                    <a:stretch>
                      <a:fillRect/>
                    </a:stretch>
                  </pic:blipFill>
                  <pic:spPr>
                    <a:xfrm>
                      <a:off x="0" y="0"/>
                      <a:ext cx="3232" cy="84026"/>
                    </a:xfrm>
                    <a:prstGeom prst="rect">
                      <a:avLst/>
                    </a:prstGeom>
                  </pic:spPr>
                </pic:pic>
              </a:graphicData>
            </a:graphic>
          </wp:inline>
        </w:drawing>
      </w:r>
      <w:proofErr w:type="gramStart"/>
      <w:r w:rsidRPr="00EA6954">
        <w:rPr>
          <w:rFonts w:ascii="標楷體" w:eastAsia="標楷體" w:hAnsi="標楷體"/>
          <w:sz w:val="28"/>
          <w:szCs w:val="28"/>
          <w:u w:val="single" w:color="000000"/>
        </w:rPr>
        <w:t>力計</w:t>
      </w:r>
      <w:r w:rsidRPr="00EA6954">
        <w:rPr>
          <w:rFonts w:ascii="標楷體" w:eastAsia="標楷體" w:hAnsi="標楷體"/>
          <w:sz w:val="28"/>
          <w:szCs w:val="28"/>
        </w:rPr>
        <w:t>的</w:t>
      </w:r>
      <w:proofErr w:type="gramEnd"/>
      <w:r w:rsidRPr="00EA6954">
        <w:rPr>
          <w:rFonts w:ascii="標楷體" w:eastAsia="標楷體" w:hAnsi="標楷體"/>
          <w:sz w:val="28"/>
          <w:szCs w:val="28"/>
        </w:rPr>
        <w:t>讀數必須</w:t>
      </w:r>
      <w:r w:rsidRPr="00EA6954">
        <w:rPr>
          <w:rFonts w:ascii="標楷體" w:eastAsia="標楷體" w:hAnsi="標楷體" w:hint="eastAsia"/>
          <w:sz w:val="28"/>
          <w:szCs w:val="28"/>
        </w:rPr>
        <w:t>為0</w:t>
      </w:r>
      <w:r w:rsidRPr="00EA6954">
        <w:rPr>
          <w:rFonts w:ascii="標楷體" w:eastAsia="標楷體" w:hAnsi="標楷體"/>
          <w:sz w:val="28"/>
          <w:szCs w:val="28"/>
        </w:rPr>
        <w:t>(避免鋼瓶氣體壓力過大損壞</w:t>
      </w:r>
      <w:r w:rsidRPr="00EA6954">
        <w:rPr>
          <w:rFonts w:ascii="標楷體" w:eastAsia="標楷體" w:hAnsi="標楷體" w:hint="eastAsia"/>
          <w:sz w:val="28"/>
          <w:szCs w:val="28"/>
          <w:u w:val="single" w:color="000000"/>
        </w:rPr>
        <w:t>二次</w:t>
      </w:r>
      <w:r w:rsidRPr="00EA6954">
        <w:rPr>
          <w:rFonts w:ascii="標楷體" w:eastAsia="標楷體" w:hAnsi="標楷體"/>
          <w:sz w:val="28"/>
          <w:szCs w:val="28"/>
          <w:u w:val="single" w:color="000000"/>
        </w:rPr>
        <w:t>壓力計</w:t>
      </w:r>
      <w:r w:rsidRPr="00EA6954">
        <w:rPr>
          <w:rFonts w:ascii="標楷體" w:eastAsia="標楷體" w:hAnsi="標楷體"/>
          <w:sz w:val="28"/>
          <w:szCs w:val="28"/>
        </w:rPr>
        <w:t>)</w:t>
      </w:r>
      <w:r w:rsidRPr="00EA6954">
        <w:rPr>
          <w:rFonts w:ascii="標楷體" w:eastAsia="標楷體" w:hAnsi="標楷體" w:hint="eastAsia"/>
          <w:noProof/>
          <w:sz w:val="28"/>
          <w:szCs w:val="28"/>
        </w:rPr>
        <w:t>。</w:t>
      </w:r>
    </w:p>
    <w:p w14:paraId="657C690B" w14:textId="4B219954" w:rsidR="00726D34" w:rsidRDefault="00726D34" w:rsidP="00726D34">
      <w:pPr>
        <w:tabs>
          <w:tab w:val="left" w:pos="1860"/>
        </w:tabs>
        <w:adjustRightInd w:val="0"/>
        <w:snapToGrid w:val="0"/>
        <w:jc w:val="center"/>
        <w:rPr>
          <w:rFonts w:ascii="標楷體" w:eastAsia="標楷體" w:hAnsi="標楷體"/>
          <w:sz w:val="36"/>
          <w:szCs w:val="36"/>
        </w:rPr>
      </w:pPr>
      <w:r w:rsidRPr="00831A16">
        <w:rPr>
          <w:rFonts w:ascii="標楷體" w:eastAsia="標楷體" w:hAnsi="標楷體"/>
          <w:noProof/>
        </w:rPr>
        <w:drawing>
          <wp:inline distT="0" distB="0" distL="0" distR="0" wp14:anchorId="6304073A" wp14:editId="0C7066B9">
            <wp:extent cx="4448175" cy="2228718"/>
            <wp:effectExtent l="0" t="0" r="0" b="635"/>
            <wp:docPr id="1428139498" name="圖片 1" descr="一張含有 時鐘, 測量儀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9498" name="圖片 1" descr="一張含有 時鐘, 測量儀器 的圖片&#10;&#10;自動產生的描述"/>
                    <pic:cNvPicPr/>
                  </pic:nvPicPr>
                  <pic:blipFill>
                    <a:blip r:embed="rId42"/>
                    <a:stretch>
                      <a:fillRect/>
                    </a:stretch>
                  </pic:blipFill>
                  <pic:spPr>
                    <a:xfrm>
                      <a:off x="0" y="0"/>
                      <a:ext cx="4514695" cy="2262047"/>
                    </a:xfrm>
                    <a:prstGeom prst="rect">
                      <a:avLst/>
                    </a:prstGeom>
                  </pic:spPr>
                </pic:pic>
              </a:graphicData>
            </a:graphic>
          </wp:inline>
        </w:drawing>
      </w:r>
    </w:p>
    <w:p w14:paraId="3D45EABE" w14:textId="16829018" w:rsidR="00726D34" w:rsidRPr="00410549" w:rsidRDefault="00726D34" w:rsidP="00410549">
      <w:pPr>
        <w:pStyle w:val="a8"/>
        <w:widowControl/>
        <w:numPr>
          <w:ilvl w:val="2"/>
          <w:numId w:val="256"/>
        </w:numPr>
        <w:tabs>
          <w:tab w:val="left" w:pos="709"/>
          <w:tab w:val="left" w:pos="1701"/>
        </w:tabs>
        <w:spacing w:line="360" w:lineRule="auto"/>
        <w:ind w:leftChars="0" w:right="6" w:firstLine="142"/>
        <w:jc w:val="both"/>
        <w:rPr>
          <w:rFonts w:ascii="標楷體" w:eastAsia="標楷體" w:hAnsi="標楷體"/>
          <w:sz w:val="28"/>
          <w:szCs w:val="28"/>
        </w:rPr>
      </w:pPr>
      <w:r w:rsidRPr="00410549">
        <w:rPr>
          <w:rFonts w:ascii="標楷體" w:eastAsia="標楷體" w:hAnsi="標楷體" w:hint="eastAsia"/>
          <w:sz w:val="28"/>
          <w:szCs w:val="28"/>
        </w:rPr>
        <w:t>氣體流量控制板</w:t>
      </w:r>
    </w:p>
    <w:p w14:paraId="5C6971CC" w14:textId="5BB6CD91" w:rsidR="00410549" w:rsidRPr="00373106" w:rsidRDefault="00410549" w:rsidP="00EA6954">
      <w:pPr>
        <w:pStyle w:val="a8"/>
        <w:widowControl/>
        <w:tabs>
          <w:tab w:val="left" w:pos="709"/>
        </w:tabs>
        <w:spacing w:line="360" w:lineRule="auto"/>
        <w:ind w:leftChars="0" w:left="426" w:right="6"/>
        <w:jc w:val="both"/>
        <w:rPr>
          <w:rFonts w:ascii="標楷體" w:eastAsia="標楷體" w:hAnsi="標楷體" w:hint="eastAsia"/>
          <w:sz w:val="28"/>
          <w:szCs w:val="28"/>
        </w:rPr>
      </w:pPr>
      <w:r w:rsidRPr="00831A16">
        <w:rPr>
          <w:rFonts w:ascii="標楷體" w:eastAsia="標楷體" w:hAnsi="標楷體"/>
          <w:noProof/>
        </w:rPr>
        <mc:AlternateContent>
          <mc:Choice Requires="wps">
            <w:drawing>
              <wp:anchor distT="0" distB="0" distL="114300" distR="114300" simplePos="0" relativeHeight="251666432" behindDoc="0" locked="0" layoutInCell="1" allowOverlap="1" wp14:anchorId="1D63E4BB" wp14:editId="3106B4C7">
                <wp:simplePos x="0" y="0"/>
                <wp:positionH relativeFrom="column">
                  <wp:posOffset>2777340</wp:posOffset>
                </wp:positionH>
                <wp:positionV relativeFrom="paragraph">
                  <wp:posOffset>103505</wp:posOffset>
                </wp:positionV>
                <wp:extent cx="1050290" cy="518160"/>
                <wp:effectExtent l="0" t="0" r="359410" b="1634490"/>
                <wp:wrapNone/>
                <wp:docPr id="1317155737" name="圖說文字: 雙折線 4"/>
                <wp:cNvGraphicFramePr/>
                <a:graphic xmlns:a="http://schemas.openxmlformats.org/drawingml/2006/main">
                  <a:graphicData uri="http://schemas.microsoft.com/office/word/2010/wordprocessingShape">
                    <wps:wsp>
                      <wps:cNvSpPr/>
                      <wps:spPr>
                        <a:xfrm>
                          <a:off x="0" y="0"/>
                          <a:ext cx="1050290" cy="518160"/>
                        </a:xfrm>
                        <a:prstGeom prst="borderCallout3">
                          <a:avLst>
                            <a:gd name="adj1" fmla="val 57806"/>
                            <a:gd name="adj2" fmla="val 100992"/>
                            <a:gd name="adj3" fmla="val 56712"/>
                            <a:gd name="adj4" fmla="val 131737"/>
                            <a:gd name="adj5" fmla="val 376273"/>
                            <a:gd name="adj6" fmla="val 113048"/>
                            <a:gd name="adj7" fmla="val 414033"/>
                            <a:gd name="adj8" fmla="val 68173"/>
                          </a:avLst>
                        </a:prstGeom>
                        <a:solidFill>
                          <a:schemeClr val="bg1"/>
                        </a:solid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45B5B1" w14:textId="2C0502FC" w:rsidR="00726D34" w:rsidRPr="00826E55" w:rsidRDefault="00826E55" w:rsidP="00826E55">
                            <w:pPr>
                              <w:rPr>
                                <w:color w:val="000000" w:themeColor="text1"/>
                                <w:sz w:val="32"/>
                                <w:szCs w:val="32"/>
                              </w:rPr>
                            </w:pPr>
                            <w:r w:rsidRPr="00826E55">
                              <w:rPr>
                                <w:rFonts w:hint="eastAsia"/>
                                <w:color w:val="000000" w:themeColor="text1"/>
                                <w:sz w:val="32"/>
                                <w:szCs w:val="32"/>
                              </w:rPr>
                              <w:t>財產編</w:t>
                            </w:r>
                            <w:r>
                              <w:rPr>
                                <w:rFonts w:hint="eastAsia"/>
                                <w:color w:val="000000" w:themeColor="text1"/>
                                <w:sz w:val="32"/>
                                <w:szCs w:val="32"/>
                              </w:rPr>
                              <w:t>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63E4BB"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圖說文字: 雙折線 4" o:spid="_x0000_s1026" type="#_x0000_t49" style="position:absolute;left:0;text-align:left;margin-left:218.7pt;margin-top:8.15pt;width:82.7pt;height:4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m0+QIAANQGAAAOAAAAZHJzL2Uyb0RvYy54bWysVV1v2yAUfZ+0/4B4X23sJE6iOlWUKtOk&#10;qqvWTn0mGCeeMDAgH92v3wV/xF2iPUzrAwXfcw/3HuDk9u5UC3TgxlZK5pjcxBhxyVRRyW2Ov7+s&#10;P00xso7KggoleY7fuMV3i48fbo96zhO1U6LgBgGJtPOjzvHOOT2PIst2vKb2RmkuIVgqU1MHS7ON&#10;CkOPwF6LKInjSXRUptBGMW4tfL1vgngR+MuSM/e1LC13SOQYanNhNGHc+DFa3NL51lC9q1hbBv2H&#10;KmpaSdi0p7qnjqK9qS6o6ooZZVXpbpiqI1WWFeOhB+iGxH9087yjmodeQByre5ns/6Nlj4dn/WRA&#10;hqO2cwtT38WpNLX/D/WhUxDrrReLnxxi8JHE4ziZgaYMYmMyJZOgZnTO1sa6z1zVyE9yvIGT4mZF&#10;hVB7lwa16OHBuiBbgSSt4X7Q4gfBqKwFnMKBCjTOpvGkPaUBJhliSBzPZsklKB2CxpOMXMGMhhiS&#10;kizNLonGQ1CaTZIsvQRNhiBC0ng0vQRlQ9CIjOL0ChM8mbMAkynU5IlA2FYumHXSeu2sElWxroQI&#10;C/9w+EoYBOqB5lvS5r5DCYmOcIIzOMJwDu+C1mw3PcF6HcPfJQfUICQUdb41YebeBPdlCPmNl6gq&#10;4J4kzQ7v66KMcelIE9rRgjflkvFgsy4jtB4IPXMJjfbcLUGHbEg67kazFu9TefCDPrlt/W/JfUbY&#10;WUnXJ9eVVOZaZwK6andu8J1IjTReJXfanNoHt1HF25NBRjXGZDVbV/BYHqh1T9TAG4D3Be7qvsJQ&#10;CgWHptoZRjtlfl377vFgEBDF6AjOlmP7c08Nx0h8kWAdMzIaeSsMi9E4S2BhhpHNMCL39UrBTYJX&#10;CdWFqcc70U1Lo+pXeNpLvyuEqGSwd46ZM91i5RrHBRtnfLkMMLA/Td2DfNbMk3uB/aV+Ob1So1vH&#10;cOA1j6pzwfb+N+KesT5TquXeqbJyPuglbnRtF2Cd4Q61Nu+9ebgOqPOP0eI3AAAA//8DAFBLAwQU&#10;AAYACAAAACEAn0bssd8AAAAJAQAADwAAAGRycy9kb3ducmV2LnhtbEyPQU/CQBSE7yb+h80z8SZb&#10;gRSo3RKDMdGTARrB29J9tpXdt013gfrvfZ70OJnJzDf5cnBWnLEPrScF96MEBFLlTUu1gnL7fDcH&#10;EaImo60nVPCNAZbF9VWuM+MvtMbzJtaCSyhkWkETY5dJGaoGnQ4j3yGx9+l7pyPLvpam1xcud1aO&#10;kySVTrfEC43ucNVgddycHI+s9nb+Wr88DW/H7UeJ5e7LvJNStzfD4wOIiEP8C8MvPqNDwUwHfyIT&#10;hFUwncymHGUjnYDgQJqM+ctBwWK2AFnk8v+D4gcAAP//AwBQSwECLQAUAAYACAAAACEAtoM4kv4A&#10;AADhAQAAEwAAAAAAAAAAAAAAAAAAAAAAW0NvbnRlbnRfVHlwZXNdLnhtbFBLAQItABQABgAIAAAA&#10;IQA4/SH/1gAAAJQBAAALAAAAAAAAAAAAAAAAAC8BAABfcmVscy8ucmVsc1BLAQItABQABgAIAAAA&#10;IQBGWXm0+QIAANQGAAAOAAAAAAAAAAAAAAAAAC4CAABkcnMvZTJvRG9jLnhtbFBLAQItABQABgAI&#10;AAAAIQCfRuyx3wAAAAkBAAAPAAAAAAAAAAAAAAAAAFMFAABkcnMvZG93bnJldi54bWxQSwUGAAAA&#10;AAQABADzAAAAXwYAAAAA&#10;" adj="14725,89431,24418,81275,28455,12250,21814,12486" fillcolor="white [3212]" strokecolor="red" strokeweight="1.5pt">
                <v:textbox>
                  <w:txbxContent>
                    <w:p w14:paraId="5945B5B1" w14:textId="2C0502FC" w:rsidR="00726D34" w:rsidRPr="00826E55" w:rsidRDefault="00826E55" w:rsidP="00826E55">
                      <w:pPr>
                        <w:rPr>
                          <w:color w:val="000000" w:themeColor="text1"/>
                          <w:sz w:val="32"/>
                          <w:szCs w:val="32"/>
                        </w:rPr>
                      </w:pPr>
                      <w:r w:rsidRPr="00826E55">
                        <w:rPr>
                          <w:rFonts w:hint="eastAsia"/>
                          <w:color w:val="000000" w:themeColor="text1"/>
                          <w:sz w:val="32"/>
                          <w:szCs w:val="32"/>
                        </w:rPr>
                        <w:t>財產編</w:t>
                      </w:r>
                      <w:r>
                        <w:rPr>
                          <w:rFonts w:hint="eastAsia"/>
                          <w:color w:val="000000" w:themeColor="text1"/>
                          <w:sz w:val="32"/>
                          <w:szCs w:val="32"/>
                        </w:rPr>
                        <w:t>號</w:t>
                      </w:r>
                    </w:p>
                  </w:txbxContent>
                </v:textbox>
                <o:callout v:ext="edit" minusy="t"/>
              </v:shape>
            </w:pict>
          </mc:Fallback>
        </mc:AlternateContent>
      </w:r>
      <w:r w:rsidRPr="00831A16">
        <w:rPr>
          <w:rFonts w:ascii="標楷體" w:eastAsia="標楷體" w:hAnsi="標楷體"/>
          <w:noProof/>
        </w:rPr>
        <mc:AlternateContent>
          <mc:Choice Requires="wps">
            <w:drawing>
              <wp:anchor distT="0" distB="0" distL="114300" distR="114300" simplePos="0" relativeHeight="251667456" behindDoc="0" locked="0" layoutInCell="1" allowOverlap="1" wp14:anchorId="275FDC9A" wp14:editId="461C411E">
                <wp:simplePos x="0" y="0"/>
                <wp:positionH relativeFrom="column">
                  <wp:posOffset>4787900</wp:posOffset>
                </wp:positionH>
                <wp:positionV relativeFrom="paragraph">
                  <wp:posOffset>109855</wp:posOffset>
                </wp:positionV>
                <wp:extent cx="1080135" cy="518160"/>
                <wp:effectExtent l="228600" t="0" r="24765" b="1082040"/>
                <wp:wrapNone/>
                <wp:docPr id="1479951779" name="圖說文字: 雙折線 4"/>
                <wp:cNvGraphicFramePr/>
                <a:graphic xmlns:a="http://schemas.openxmlformats.org/drawingml/2006/main">
                  <a:graphicData uri="http://schemas.microsoft.com/office/word/2010/wordprocessingShape">
                    <wps:wsp>
                      <wps:cNvSpPr/>
                      <wps:spPr>
                        <a:xfrm>
                          <a:off x="0" y="0"/>
                          <a:ext cx="1080135" cy="518160"/>
                        </a:xfrm>
                        <a:prstGeom prst="borderCallout3">
                          <a:avLst>
                            <a:gd name="adj1" fmla="val 53889"/>
                            <a:gd name="adj2" fmla="val 921"/>
                            <a:gd name="adj3" fmla="val 53889"/>
                            <a:gd name="adj4" fmla="val -19559"/>
                            <a:gd name="adj5" fmla="val 299031"/>
                            <a:gd name="adj6" fmla="val -19284"/>
                            <a:gd name="adj7" fmla="val 305606"/>
                            <a:gd name="adj8" fmla="val 9055"/>
                          </a:avLst>
                        </a:prstGeom>
                        <a:solidFill>
                          <a:schemeClr val="bg1"/>
                        </a:solid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F25798" w14:textId="05892BAF" w:rsidR="00726D34" w:rsidRPr="00826E55" w:rsidRDefault="00826E55" w:rsidP="00826E55">
                            <w:pPr>
                              <w:jc w:val="center"/>
                              <w:rPr>
                                <w:color w:val="000000" w:themeColor="text1"/>
                                <w:sz w:val="32"/>
                                <w:szCs w:val="32"/>
                              </w:rPr>
                            </w:pPr>
                            <w:r w:rsidRPr="00826E55">
                              <w:rPr>
                                <w:rFonts w:hint="eastAsia"/>
                                <w:color w:val="000000" w:themeColor="text1"/>
                                <w:sz w:val="32"/>
                                <w:szCs w:val="32"/>
                              </w:rPr>
                              <w:t>鋼瓶標示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DC9A" id="_x0000_s1027" type="#_x0000_t49" style="position:absolute;left:0;text-align:left;margin-left:377pt;margin-top:8.65pt;width:85.05pt;height:4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wz+AIAANcGAAAOAAAAZHJzL2Uyb0RvYy54bWysVctuGyEU3VfqPyD2yTzscWwr48hy5KpS&#10;lERJqqwxA/ZUDFDAr359L8zDk9rtomoWBOYezr33AMe3d4dKoB0ztlQyx8l1jBGTVBWlXOf429vy&#10;aoyRdUQWRCjJcnxkFt/NPn+63espS9VGiYIZBCTSTvc6xxvn9DSKLN2withrpZmEIFemIg6WZh0V&#10;huyBvRJRGsejaK9MoY2izFr4el8H8Szwc86oe+LcModEjqE2F0YTxpUfo9ktma4N0ZuSNmWQf6ii&#10;IqWEpB3VPXEEbU15RlWV1CiruLumqooU5yVloQfoJol/6+Z1QzQLvYA4Vncy2f9HSx93r/rZgAx7&#10;bacWpr6LAzeV/w/1oUMQ69iJxQ4OUfiYxOM4GWQYUYhlyTgZBTWj025trPvCVIX8JMcrOClmFkQI&#10;tXWDoBbZPVgXZCuQJBXcD1J8TzDilYBT2BGBssF4PGlOqYdJ+5hJmpwjBn3EH1iGfcxVMsmyC6mg&#10;w1M56WQSDy5kG/VBwJSOh+cl3fRBgzgbxaNzELyXU7pJnGUeAqI2UsGsldXrZpUoi2UpRFj4R8MW&#10;wiBQDvReh0JhxweUkGgPpwfUcTiDD0Fr1quOYLmM4a/J34MBo5BQ1OnGhJk7CubLEPKFcVQWcEfS&#10;OsPHugilTLqkDm1Iwepyk6yXrN0RWg+EnplDox13Q9Aia5KWu9aswfutLHhBt7lp/W+bux0hs5Ku&#10;21yVUplLnQnoqslc41uRamm8Su6wOoA2cAAe6b+sVHF8Nsio2puspssS3ssDse6ZGHgGYFtgsO4J&#10;Bi4UnJ1qZhhtlPl56bvHg0dAFKM9mFuO7Y8tMQwj8VWCe0yS4dC7YVgMs5sUFqYfWfUjclstFFwo&#10;eJhQXZh6vBPtlBtVvcPrnvusECKSQu4cU2faxcLVpgtOTtl8HmDggJq4B/mqqSf3Ovu7/XZ4J0Y3&#10;puHAbh5Va4TNM6g1PmH9TqnmW6d46XzwpGuzAPcMV6lxem/P/XVAnX6PZr8AAAD//wMAUEsDBBQA&#10;BgAIAAAAIQC8PLwz4AAAAAkBAAAPAAAAZHJzL2Rvd25yZXYueG1sTI/BTsMwEETvSPyDtUjcqNNS&#10;aBviVAgEyqEHCEj0uIlNEhGv3dhtwt+znOC2oxnNvsm2k+3FyQyhc6RgPktAGKqd7qhR8P72dLUG&#10;ESKSxt6RUfBtAmzz87MMU+1GejWnMjaCSyikqKCN0adShro1FsPMeUPsfbrBYmQ5NFIPOHK57eUi&#10;SW6lxY74Q4vePLSm/iqPVkFx8IfnMVbTbr8vcfS+eHn8KJS6vJju70BEM8W/MPziMzrkzFS5I+kg&#10;egWrmyVviWysrkFwYLNYzkFUfKw3IPNM/l+Q/wAAAP//AwBQSwECLQAUAAYACAAAACEAtoM4kv4A&#10;AADhAQAAEwAAAAAAAAAAAAAAAAAAAAAAW0NvbnRlbnRfVHlwZXNdLnhtbFBLAQItABQABgAIAAAA&#10;IQA4/SH/1gAAAJQBAAALAAAAAAAAAAAAAAAAAC8BAABfcmVscy8ucmVsc1BLAQItABQABgAIAAAA&#10;IQAQC5wz+AIAANcGAAAOAAAAAAAAAAAAAAAAAC4CAABkcnMvZTJvRG9jLnhtbFBLAQItABQABgAI&#10;AAAAIQC8PLwz4AAAAAkBAAAPAAAAAAAAAAAAAAAAAFIFAABkcnMvZG93bnJldi54bWxQSwUGAAAA&#10;AAQABADzAAAAXwYAAAAA&#10;" adj="1956,66011,-4165,64591,-4225,11640,199,11640" fillcolor="white [3212]" strokecolor="red" strokeweight="1.5pt">
                <v:textbox>
                  <w:txbxContent>
                    <w:p w14:paraId="41F25798" w14:textId="05892BAF" w:rsidR="00726D34" w:rsidRPr="00826E55" w:rsidRDefault="00826E55" w:rsidP="00826E55">
                      <w:pPr>
                        <w:jc w:val="center"/>
                        <w:rPr>
                          <w:color w:val="000000" w:themeColor="text1"/>
                          <w:sz w:val="32"/>
                          <w:szCs w:val="32"/>
                        </w:rPr>
                      </w:pPr>
                      <w:r w:rsidRPr="00826E55">
                        <w:rPr>
                          <w:rFonts w:hint="eastAsia"/>
                          <w:color w:val="000000" w:themeColor="text1"/>
                          <w:sz w:val="32"/>
                          <w:szCs w:val="32"/>
                        </w:rPr>
                        <w:t>鋼瓶標示</w:t>
                      </w:r>
                    </w:p>
                  </w:txbxContent>
                </v:textbox>
                <o:callout v:ext="edit" minusx="t" minusy="t"/>
              </v:shape>
            </w:pict>
          </mc:Fallback>
        </mc:AlternateContent>
      </w:r>
      <w:r w:rsidRPr="00831A16">
        <w:rPr>
          <w:rFonts w:ascii="標楷體" w:eastAsia="標楷體" w:hAnsi="標楷體"/>
          <w:noProof/>
        </w:rPr>
        <mc:AlternateContent>
          <mc:Choice Requires="wps">
            <w:drawing>
              <wp:anchor distT="0" distB="0" distL="114300" distR="114300" simplePos="0" relativeHeight="251665408" behindDoc="0" locked="0" layoutInCell="1" allowOverlap="1" wp14:anchorId="778C53DC" wp14:editId="4EDE55E5">
                <wp:simplePos x="0" y="0"/>
                <wp:positionH relativeFrom="column">
                  <wp:posOffset>1593215</wp:posOffset>
                </wp:positionH>
                <wp:positionV relativeFrom="paragraph">
                  <wp:posOffset>169433</wp:posOffset>
                </wp:positionV>
                <wp:extent cx="1009650" cy="476250"/>
                <wp:effectExtent l="209550" t="0" r="19050" b="609600"/>
                <wp:wrapNone/>
                <wp:docPr id="2116419215" name="圖說文字: 雙折線 4"/>
                <wp:cNvGraphicFramePr/>
                <a:graphic xmlns:a="http://schemas.openxmlformats.org/drawingml/2006/main">
                  <a:graphicData uri="http://schemas.microsoft.com/office/word/2010/wordprocessingShape">
                    <wps:wsp>
                      <wps:cNvSpPr/>
                      <wps:spPr>
                        <a:xfrm>
                          <a:off x="0" y="0"/>
                          <a:ext cx="1009650" cy="476250"/>
                        </a:xfrm>
                        <a:prstGeom prst="borderCallout3">
                          <a:avLst>
                            <a:gd name="adj1" fmla="val 53889"/>
                            <a:gd name="adj2" fmla="val 921"/>
                            <a:gd name="adj3" fmla="val 53889"/>
                            <a:gd name="adj4" fmla="val -19559"/>
                            <a:gd name="adj5" fmla="val 185145"/>
                            <a:gd name="adj6" fmla="val -17824"/>
                            <a:gd name="adj7" fmla="val 223064"/>
                            <a:gd name="adj8" fmla="val 45513"/>
                          </a:avLst>
                        </a:prstGeom>
                        <a:solidFill>
                          <a:schemeClr val="bg1"/>
                        </a:solid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46995D" w14:textId="00272F44" w:rsidR="00726D34" w:rsidRPr="00726D34" w:rsidRDefault="00726D34" w:rsidP="00826E55">
                            <w:pPr>
                              <w:jc w:val="center"/>
                              <w:rPr>
                                <w:color w:val="000000" w:themeColor="text1"/>
                                <w:sz w:val="32"/>
                                <w:szCs w:val="32"/>
                              </w:rPr>
                            </w:pPr>
                            <w:r>
                              <w:rPr>
                                <w:rFonts w:hint="eastAsia"/>
                                <w:color w:val="000000" w:themeColor="text1"/>
                                <w:sz w:val="32"/>
                                <w:szCs w:val="32"/>
                              </w:rPr>
                              <w:t>調壓</w:t>
                            </w:r>
                            <w:proofErr w:type="gramStart"/>
                            <w:r>
                              <w:rPr>
                                <w:rFonts w:hint="eastAsia"/>
                                <w:color w:val="000000" w:themeColor="text1"/>
                                <w:sz w:val="32"/>
                                <w:szCs w:val="32"/>
                              </w:rPr>
                              <w:t>錶</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C53DC" id="_x0000_s1028" type="#_x0000_t49" style="position:absolute;left:0;text-align:left;margin-left:125.45pt;margin-top:13.35pt;width:79.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3cg9wIAANgGAAAOAAAAZHJzL2Uyb0RvYy54bWysVclu2zAQvRfoPxC8J1oseUPkwHDgokCQ&#10;Bk2KnGmKtFRQpErSW7++Q2qxUrs9FM2BGWrevOE8csZ398dKoD3TplQyw9FtiBGTVOWl3Gb42+v6&#10;ZoqRsUTmRCjJMnxiBt8vPn64O9RzFqtCiZxpBCTSzA91hgtr63kQGFqwiphbVTMJTq50RSxs9TbI&#10;NTkAeyWCOAzHwUHpvNaKMmPg60PjxAvPzzmj9gvnhlkkMgxns37Vft24NVjckflWk7ooaXsM8g+n&#10;qEgpIWlP9UAsQTtdXlBVJdXKKG5vqaoCxXlJma8BqonC36p5KUjNfC0gjql7mcz/o6VP+5f6WYMM&#10;h9rMDZiuiiPXlfsP50NHL9apF4sdLaLwMQrD2TgFTSn4ksk4BhtognN0rY39xFSFnJHhDdwU0ysi&#10;hNrZkVeL7B+N9bLlSJIK3gfJv0cY8UrALeyJQOloOp21tzTAxEPMLI4uEaMh4g8syRBzE83S9Eqq&#10;dAiKpmmUpJfZxkPQTTSZxsklaDIExfEoHF8BQb+cq0/SNBo5IlC11QqsTlcnnFGizNelEH7juoat&#10;hEYgHQi+9bpAxDuUkOgA1zcL4cIuKfR20xOs1yH8tfkHHMAoJBzq/GS8ZU+COUIhvzKOyhweSdxk&#10;eH8uQimTNmpcBclZc9woHSTrInzpntAxcyi0524JOmRD0nE3mrV4F8r8MOiD29L/FtxH+MxK2j64&#10;KqXS1yoTUFWbucF3IjXSOJXscXMEbZw0gHRfNio/PWukVTOcTE3XJTTMIzH2mWjoA+gxmLD2Cyxc&#10;KLg71VoYFUr/vPbd4WFIgBejA0y3DJsfO6IZRuKzhPExi5LEjUO/SdJJDBs99GyGHrmrVgoeFHQm&#10;nM6bDm9FZ3Ktqjdo76XLCi4iKeTOMLW626xsM3VhlFO2XHoYjMCa2Ef5UlNH7nR2b/v1+EZ03U4N&#10;C/PmSXWTsG2DRuMz1kVKtdxZxUvrnGdd2w2MT/+U2lHv5vNw71HnH6TFLwAAAP//AwBQSwMEFAAG&#10;AAgAAAAhAAitgizeAAAACgEAAA8AAABkcnMvZG93bnJldi54bWxMj01PwzAMhu9I/IfISFwQSzZB&#10;x0rTCSHtMsGBMQmOXmPaao1TNVlX/j3mBDd/PHr9uFhPvlMjDbENbGE+M6CIq+Bari3s3ze3D6Bi&#10;QnbYBSYL3xRhXV5eFJi7cOY3GnepVhLCMUcLTUp9rnWsGvIYZ6Enlt1XGDwmaYdauwHPEu47vTAm&#10;0x5blgsN9vTcUHXcnbyFcZvMy6f5iBnvb16PY4bYbLbWXl9NT4+gEk3pD4ZffVGHUpwO4cQuqs7C&#10;4t6sBJUiW4IS4M6sZHAQ0syXoMtC/3+h/AEAAP//AwBQSwECLQAUAAYACAAAACEAtoM4kv4AAADh&#10;AQAAEwAAAAAAAAAAAAAAAAAAAAAAW0NvbnRlbnRfVHlwZXNdLnhtbFBLAQItABQABgAIAAAAIQA4&#10;/SH/1gAAAJQBAAALAAAAAAAAAAAAAAAAAC8BAABfcmVscy8ucmVsc1BLAQItABQABgAIAAAAIQCF&#10;q3cg9wIAANgGAAAOAAAAAAAAAAAAAAAAAC4CAABkcnMvZTJvRG9jLnhtbFBLAQItABQABgAIAAAA&#10;IQAIrYIs3gAAAAoBAAAPAAAAAAAAAAAAAAAAAFEFAABkcnMvZG93bnJldi54bWxQSwUGAAAAAAQA&#10;BADzAAAAXAYAAAAA&#10;" adj="9831,48182,-3850,39991,-4225,11640,199,11640" fillcolor="white [3212]" strokecolor="red" strokeweight="1.5pt">
                <v:textbox>
                  <w:txbxContent>
                    <w:p w14:paraId="6C46995D" w14:textId="00272F44" w:rsidR="00726D34" w:rsidRPr="00726D34" w:rsidRDefault="00726D34" w:rsidP="00826E55">
                      <w:pPr>
                        <w:jc w:val="center"/>
                        <w:rPr>
                          <w:color w:val="000000" w:themeColor="text1"/>
                          <w:sz w:val="32"/>
                          <w:szCs w:val="32"/>
                        </w:rPr>
                      </w:pPr>
                      <w:r>
                        <w:rPr>
                          <w:rFonts w:hint="eastAsia"/>
                          <w:color w:val="000000" w:themeColor="text1"/>
                          <w:sz w:val="32"/>
                          <w:szCs w:val="32"/>
                        </w:rPr>
                        <w:t>調壓</w:t>
                      </w:r>
                      <w:proofErr w:type="gramStart"/>
                      <w:r>
                        <w:rPr>
                          <w:rFonts w:hint="eastAsia"/>
                          <w:color w:val="000000" w:themeColor="text1"/>
                          <w:sz w:val="32"/>
                          <w:szCs w:val="32"/>
                        </w:rPr>
                        <w:t>錶</w:t>
                      </w:r>
                      <w:proofErr w:type="gramEnd"/>
                    </w:p>
                  </w:txbxContent>
                </v:textbox>
                <o:callout v:ext="edit" minusx="t" minusy="t"/>
              </v:shape>
            </w:pict>
          </mc:Fallback>
        </mc:AlternateContent>
      </w:r>
    </w:p>
    <w:p w14:paraId="3E4B584F" w14:textId="77777777" w:rsidR="00726D34" w:rsidRPr="00831A16" w:rsidRDefault="00726D34" w:rsidP="00726D34">
      <w:pPr>
        <w:spacing w:after="78"/>
        <w:ind w:right="5"/>
        <w:rPr>
          <w:rFonts w:ascii="標楷體" w:eastAsia="標楷體" w:hAnsi="標楷體"/>
        </w:rPr>
      </w:pPr>
    </w:p>
    <w:p w14:paraId="6B87AE01" w14:textId="76C95D36" w:rsidR="00726D34" w:rsidRPr="00831A16" w:rsidRDefault="00427D85" w:rsidP="00726D34">
      <w:pPr>
        <w:spacing w:after="779" w:line="259" w:lineRule="auto"/>
        <w:ind w:left="-377" w:right="-198"/>
        <w:jc w:val="center"/>
        <w:rPr>
          <w:rFonts w:ascii="標楷體" w:eastAsia="標楷體" w:hAnsi="標楷體"/>
        </w:rPr>
      </w:pPr>
      <w:r w:rsidRPr="00831A16">
        <w:rPr>
          <w:rFonts w:ascii="標楷體" w:eastAsia="標楷體" w:hAnsi="標楷體"/>
          <w:noProof/>
        </w:rPr>
        <mc:AlternateContent>
          <mc:Choice Requires="wps">
            <w:drawing>
              <wp:anchor distT="0" distB="0" distL="114300" distR="114300" simplePos="0" relativeHeight="251662336" behindDoc="0" locked="0" layoutInCell="1" allowOverlap="1" wp14:anchorId="2F1A769E" wp14:editId="772F4F55">
                <wp:simplePos x="0" y="0"/>
                <wp:positionH relativeFrom="column">
                  <wp:posOffset>4923790</wp:posOffset>
                </wp:positionH>
                <wp:positionV relativeFrom="paragraph">
                  <wp:posOffset>810260</wp:posOffset>
                </wp:positionV>
                <wp:extent cx="479180" cy="332642"/>
                <wp:effectExtent l="19050" t="19050" r="16510" b="10795"/>
                <wp:wrapNone/>
                <wp:docPr id="1693650059" name="矩形 3"/>
                <wp:cNvGraphicFramePr/>
                <a:graphic xmlns:a="http://schemas.openxmlformats.org/drawingml/2006/main">
                  <a:graphicData uri="http://schemas.microsoft.com/office/word/2010/wordprocessingShape">
                    <wps:wsp>
                      <wps:cNvSpPr/>
                      <wps:spPr>
                        <a:xfrm>
                          <a:off x="0" y="0"/>
                          <a:ext cx="479180" cy="33264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541CB" id="矩形 3" o:spid="_x0000_s1026" style="position:absolute;margin-left:387.7pt;margin-top:63.8pt;width:37.7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LvFhQIAAGgFAAAOAAAAZHJzL2Uyb0RvYy54bWysVEtv2zAMvg/YfxB0Xx27SR9BnSJokWFA&#10;0RZrh54VWYoFyKImKXGyXz9KfiToih2G5aBIJvmR/Pi4ud03muyE8wpMSfOzCSXCcKiU2ZT0x+vq&#10;yxUlPjBTMQ1GlPQgPL1dfP5009q5KKAGXQlHEMT4eWtLWodg51nmeS0a5s/ACoNCCa5hAZ9uk1WO&#10;tYje6KyYTC6yFlxlHXDhPX6974R0kfClFDw8SelFILqkGFtIp0vnOp7Z4obNN47ZWvE+DPYPUTRM&#10;GXQ6Qt2zwMjWqT+gGsUdeJDhjEOTgZSKi5QDZpNP3mXzUjMrUi5IjrcjTf7/wfLH3Yt9dkhDa/3c&#10;4zVmsZeuif8YH9knsg4jWWIfCMeP08vr/Aop5Sg6Py8upkUkMzsaW+fDVwENiZeSOqxFoojtHnzo&#10;VAeV6MvASmmd6qENaUtaXM0uZ8nCg1ZVlEY97zbrO+3IjmFJV6sJ/nrHJ2oYhjYYzTGpdAsHLSKG&#10;Nt+FJKrCNIrOQ+w3McIyzoUJeSeqWSU6b/nsxNlgkXJOgBFZYpQjdg8waHYgA3bHQK8fTUVq19F4&#10;8rfAOuPRInkGE0bjRhlwHwFozKr33OkPJHXURJbWUB2eHXHQDYu3fKWwgg/Mh2fmcDqw6Djx4QkP&#10;qQErBf2Nkhrcr4++R31sWpRS0uK0ldT/3DInKNHfDLbzdT6dxvFMj+nsssCHO5WsTyVm29wBVj/H&#10;3WJ5ukb9oIerdNC84WJYRq8oYoaj75Ly4IbHXei2AK4WLpbLpIYjaVl4MC+WR/DIauzQ1/0bc7Zv&#10;44D9/wjDZLL5u27udKOlgeU2gFSp1Y+89nzjOKfG6VdP3Ben76R1XJCL3wAAAP//AwBQSwMEFAAG&#10;AAgAAAAhAOJMn7XgAAAACwEAAA8AAABkcnMvZG93bnJldi54bWxMj8FOwzAMhu9IvENkJC6IJUys&#10;LaXphJgQt0kraFzdJmsrGqdqsq3w9JgTHO3/0+/PxXp2gzjZKfSeNNwtFAhLjTc9tRre315uMxAh&#10;IhkcPFkNXzbAury8KDA3/kw7e6piK7iEQo4auhjHXMrQdNZhWPjREmcHPzmMPE6tNBOeudwNcqlU&#10;Ih32xBc6HO1zZ5vP6ug01Ptx+D5s3Me8rxLC7esWaXOj9fXV/PQIIto5/sHwq8/qULJT7Y9kghg0&#10;pOnqnlEOlmkCgolspR5A1LzJlAJZFvL/D+UPAAAA//8DAFBLAQItABQABgAIAAAAIQC2gziS/gAA&#10;AOEBAAATAAAAAAAAAAAAAAAAAAAAAABbQ29udGVudF9UeXBlc10ueG1sUEsBAi0AFAAGAAgAAAAh&#10;ADj9If/WAAAAlAEAAAsAAAAAAAAAAAAAAAAALwEAAF9yZWxzLy5yZWxzUEsBAi0AFAAGAAgAAAAh&#10;AGWAu8WFAgAAaAUAAA4AAAAAAAAAAAAAAAAALgIAAGRycy9lMm9Eb2MueG1sUEsBAi0AFAAGAAgA&#10;AAAhAOJMn7XgAAAACwEAAA8AAAAAAAAAAAAAAAAA3wQAAGRycy9kb3ducmV2LnhtbFBLBQYAAAAA&#10;BAAEAPMAAADsBQAAAAA=&#10;" filled="f" strokecolor="red" strokeweight="2.25pt"/>
            </w:pict>
          </mc:Fallback>
        </mc:AlternateContent>
      </w:r>
      <w:r w:rsidRPr="00831A16">
        <w:rPr>
          <w:rFonts w:ascii="標楷體" w:eastAsia="標楷體" w:hAnsi="標楷體"/>
          <w:noProof/>
        </w:rPr>
        <mc:AlternateContent>
          <mc:Choice Requires="wps">
            <w:drawing>
              <wp:anchor distT="0" distB="0" distL="114300" distR="114300" simplePos="0" relativeHeight="251664384" behindDoc="0" locked="0" layoutInCell="1" allowOverlap="1" wp14:anchorId="70415E3D" wp14:editId="1321CFA6">
                <wp:simplePos x="0" y="0"/>
                <wp:positionH relativeFrom="column">
                  <wp:posOffset>2767965</wp:posOffset>
                </wp:positionH>
                <wp:positionV relativeFrom="paragraph">
                  <wp:posOffset>1400810</wp:posOffset>
                </wp:positionV>
                <wp:extent cx="731227" cy="297473"/>
                <wp:effectExtent l="19050" t="19050" r="12065" b="26670"/>
                <wp:wrapNone/>
                <wp:docPr id="1910871946" name="矩形 3"/>
                <wp:cNvGraphicFramePr/>
                <a:graphic xmlns:a="http://schemas.openxmlformats.org/drawingml/2006/main">
                  <a:graphicData uri="http://schemas.microsoft.com/office/word/2010/wordprocessingShape">
                    <wps:wsp>
                      <wps:cNvSpPr/>
                      <wps:spPr>
                        <a:xfrm>
                          <a:off x="0" y="0"/>
                          <a:ext cx="731227" cy="29747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EAB54" id="矩形 3" o:spid="_x0000_s1026" style="position:absolute;margin-left:217.95pt;margin-top:110.3pt;width:57.6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UwhQIAAGgFAAAOAAAAZHJzL2Uyb0RvYy54bWysVMFu2zAMvQ/YPwi6r47dZGmDOkXQIsOA&#10;oivWDj0rshQbkEVNUuJkXz9Ksp2gK3YYloNCmeQj+UTy5vbQKrIX1jWgS5pfTCgRmkPV6G1Jf7ys&#10;P11R4jzTFVOgRUmPwtHb5ccPN51ZiAJqUJWwBEG0W3SmpLX3ZpFljteiZe4CjNColGBb5vFqt1ll&#10;WYforcqKyeRz1oGtjAUunMOv90lJlxFfSsH9Nymd8ESVFHPz8bTx3IQzW96wxdYyUze8T4P9QxYt&#10;azQGHaHumWdkZ5s/oNqGW3Ag/QWHNgMpGy5iDVhNPnlTzXPNjIi1IDnOjDS5/wfLH/fP5skiDZ1x&#10;C4diqOIgbRv+MT9yiGQdR7LEwROOH+eXeVHMKeGoKq7n0/llIDM7ORvr/BcBLQlCSS2+RaSI7R+c&#10;T6aDSYilYd0oFd9DadIh6NVsPoseDlRTBW2wc3a7uVOW7Bk+6Xo9wV8f+MwM01AaszkVFSV/VCJg&#10;KP1dSNJUWEaRIoR+EyMs41xonydVzSqRouWzs2CDR6w5AgZkiVmO2D3AYJlABuzEQG8fXEVs19F5&#10;8rfEkvPoESOD9qNz22iw7wEorKqPnOwHkhI1gaUNVMcnSyykYXGGrxt8wQfm/BOzOB04Rzjx/hse&#10;UgG+FPQSJTXYX+99D/bYtKilpMNpK6n7uWNWUKK+amzn63w6DeMZL9PZvMCLPddszjV6194Bvn6O&#10;u8XwKAZ7rwZRWmhfcTGsQlRUMc0xdkm5t8PlzqctgKuFi9UqmuFIGuYf9LPhATywGjr05fDKrOnb&#10;2GP/P8IwmWzxppuTbfDUsNp5kE1s9ROvPd84zrFx+tUT9sX5PVqdFuTyNwAAAP//AwBQSwMEFAAG&#10;AAgAAAAhAJbQYejhAAAACwEAAA8AAABkcnMvZG93bnJldi54bWxMj8FOg0AQhu8mvsNmTLwYu4AF&#10;FVkaY2O8NRFNvQ7sFojsLGG3LfbpO570ODNf/vn+YjXbQRzM5HtHCuJFBMJQ43RPrYLPj9fbBxA+&#10;IGkcHBkFP8bDqry8KDDX7kjv5lCFVnAI+RwVdCGMuZS+6YxFv3CjIb7t3GQx8Di1Uk945HA7yCSK&#10;MmmxJ/7Q4WheOtN8V3uroN6Ow2m3tl/ztsoIN28bpPWNUtdX8/MTiGDm8AfDrz6rQ8lOtduT9mJQ&#10;sLxLHxlVkCRRBoKJNI1jEDVvsvslyLKQ/zuUZwAAAP//AwBQSwECLQAUAAYACAAAACEAtoM4kv4A&#10;AADhAQAAEwAAAAAAAAAAAAAAAAAAAAAAW0NvbnRlbnRfVHlwZXNdLnhtbFBLAQItABQABgAIAAAA&#10;IQA4/SH/1gAAAJQBAAALAAAAAAAAAAAAAAAAAC8BAABfcmVscy8ucmVsc1BLAQItABQABgAIAAAA&#10;IQBF3zUwhQIAAGgFAAAOAAAAAAAAAAAAAAAAAC4CAABkcnMvZTJvRG9jLnhtbFBLAQItABQABgAI&#10;AAAAIQCW0GHo4QAAAAsBAAAPAAAAAAAAAAAAAAAAAN8EAABkcnMvZG93bnJldi54bWxQSwUGAAAA&#10;AAQABADzAAAA7QUAAAAA&#10;" filled="f" strokecolor="red" strokeweight="2.25pt"/>
            </w:pict>
          </mc:Fallback>
        </mc:AlternateContent>
      </w:r>
      <w:r w:rsidR="00726D34" w:rsidRPr="00831A16">
        <w:rPr>
          <w:rFonts w:ascii="標楷體" w:eastAsia="標楷體" w:hAnsi="標楷體"/>
          <w:noProof/>
        </w:rPr>
        <mc:AlternateContent>
          <mc:Choice Requires="wps">
            <w:drawing>
              <wp:anchor distT="0" distB="0" distL="114300" distR="114300" simplePos="0" relativeHeight="251663360" behindDoc="0" locked="0" layoutInCell="1" allowOverlap="1" wp14:anchorId="3FF22917" wp14:editId="30C42B9F">
                <wp:simplePos x="0" y="0"/>
                <wp:positionH relativeFrom="column">
                  <wp:posOffset>2030797</wp:posOffset>
                </wp:positionH>
                <wp:positionV relativeFrom="paragraph">
                  <wp:posOffset>120280</wp:posOffset>
                </wp:positionV>
                <wp:extent cx="826420" cy="690196"/>
                <wp:effectExtent l="19050" t="19050" r="12065" b="15240"/>
                <wp:wrapNone/>
                <wp:docPr id="1285533044" name="矩形 3"/>
                <wp:cNvGraphicFramePr/>
                <a:graphic xmlns:a="http://schemas.openxmlformats.org/drawingml/2006/main">
                  <a:graphicData uri="http://schemas.microsoft.com/office/word/2010/wordprocessingShape">
                    <wps:wsp>
                      <wps:cNvSpPr/>
                      <wps:spPr>
                        <a:xfrm>
                          <a:off x="0" y="0"/>
                          <a:ext cx="826420" cy="69019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4D411" id="矩形 3" o:spid="_x0000_s1026" style="position:absolute;margin-left:159.9pt;margin-top:9.45pt;width:65.05pt;height:5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RhQIAAGgFAAAOAAAAZHJzL2Uyb0RvYy54bWysVE1v2zAMvQ/YfxB0X20HSdoGdYqgRYYB&#10;RVusHXpWZCk2IIuapMTJfv0oyXaCrthhWA6KZJKP5OPHze2hVWQvrGtAl7S4yCkRmkPV6G1Jf7yu&#10;v1xR4jzTFVOgRUmPwtHb5edPN51ZiAnUoCphCYJot+hMSWvvzSLLHK9Fy9wFGKFRKMG2zOPTbrPK&#10;sg7RW5VN8nyedWArY4EL5/DrfRLSZcSXUnD/JKUTnqiSYmw+njaem3Bmyxu22Fpm6ob3YbB/iKJl&#10;jUanI9Q984zsbPMHVNtwCw6kv+DQZiBlw0XMAbMp8nfZvNTMiJgLkuPMSJP7f7D8cf9ini3S0Bm3&#10;cHgNWRykbcM/xkcOkazjSJY4eMLx49VkPp0gpRxF8+u8uJ4HMrOTsbHOfxXQknApqcVaRIrY/sH5&#10;pDqoBF8a1o1SsR5Kk66kk6vZ5SxaOFBNFaRBz9nt5k5ZsmdY0vU6x1/v+EwNw1AaozklFW/+qETA&#10;UPq7kKSpMI1J8hD6TYywjHOhfZFENatE8lbMzpwNFjHnCBiQJUY5YvcAg2YCGbATA71+MBWxXUfj&#10;/G+BJePRInoG7UfjttFgPwJQmFXvOekPJCVqAksbqI7PllhIw+IMXzdYwQfm/DOzOB1YdJx4/4SH&#10;VICVgv5GSQ3210ffgz42LUop6XDaSup+7pgVlKhvGtv5uphOw3jGx3R2GRrLnks25xK9a+8Aq1/g&#10;bjE8XoO+V8NVWmjfcDGsglcUMc3Rd0m5t8PjzqctgKuFi9UqquFIGuYf9IvhATywGjr09fDGrOnb&#10;2GP/P8IwmWzxrpuTbrDUsNp5kE1s9ROvPd84zrFx+tUT9sX5O2qdFuTyNwAAAP//AwBQSwMEFAAG&#10;AAgAAAAhAAN9LU/fAAAACgEAAA8AAABkcnMvZG93bnJldi54bWxMj0FPwzAMhe9I/IfISFzQlm5M&#10;3VqaTogJcZtEQePqNllbkThVk22FX485wc32e3r+XrGdnBVnM4bek4LFPAFhqPG6p1bB+9vzbAMi&#10;RCSN1pNR8GUCbMvrqwJz7S/0as5VbAWHUMhRQRfjkEsZms44DHM/GGLt6EeHkdexlXrEC4c7K5dJ&#10;kkqHPfGHDgfz1Jnmszo5BfVhsN/HnfuYDlVKuH/ZI+3ulLq9mR4fQEQzxT8z/OIzOpTMVPsT6SCs&#10;gvtFxuiRhU0Ggg2rVcZDzYflOgVZFvJ/hfIHAAD//wMAUEsBAi0AFAAGAAgAAAAhALaDOJL+AAAA&#10;4QEAABMAAAAAAAAAAAAAAAAAAAAAAFtDb250ZW50X1R5cGVzXS54bWxQSwECLQAUAAYACAAAACEA&#10;OP0h/9YAAACUAQAACwAAAAAAAAAAAAAAAAAvAQAAX3JlbHMvLnJlbHNQSwECLQAUAAYACAAAACEA&#10;qV/lkYUCAABoBQAADgAAAAAAAAAAAAAAAAAuAgAAZHJzL2Uyb0RvYy54bWxQSwECLQAUAAYACAAA&#10;ACEAA30tT98AAAAKAQAADwAAAAAAAAAAAAAAAADfBAAAZHJzL2Rvd25yZXYueG1sUEsFBgAAAAAE&#10;AAQA8wAAAOsFAAAAAA==&#10;" filled="f" strokecolor="red" strokeweight="2.25pt"/>
            </w:pict>
          </mc:Fallback>
        </mc:AlternateContent>
      </w:r>
      <w:r w:rsidR="00726D34" w:rsidRPr="00831A16">
        <w:rPr>
          <w:rFonts w:ascii="標楷體" w:eastAsia="標楷體" w:hAnsi="標楷體"/>
          <w:noProof/>
        </w:rPr>
        <w:drawing>
          <wp:inline distT="0" distB="0" distL="0" distR="0" wp14:anchorId="711C2C69" wp14:editId="78C21618">
            <wp:extent cx="5295900" cy="2738816"/>
            <wp:effectExtent l="0" t="0" r="0" b="4445"/>
            <wp:docPr id="1754961797" name="圖片 1" descr="一張含有 裝置, 儀表, 機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1797" name="圖片 1" descr="一張含有 裝置, 儀表, 機器, 室內 的圖片&#10;&#10;自動產生的描述"/>
                    <pic:cNvPicPr/>
                  </pic:nvPicPr>
                  <pic:blipFill>
                    <a:blip r:embed="rId43"/>
                    <a:stretch>
                      <a:fillRect/>
                    </a:stretch>
                  </pic:blipFill>
                  <pic:spPr>
                    <a:xfrm>
                      <a:off x="0" y="0"/>
                      <a:ext cx="5297453" cy="2739619"/>
                    </a:xfrm>
                    <a:prstGeom prst="rect">
                      <a:avLst/>
                    </a:prstGeom>
                  </pic:spPr>
                </pic:pic>
              </a:graphicData>
            </a:graphic>
          </wp:inline>
        </w:drawing>
      </w:r>
    </w:p>
    <w:p w14:paraId="4F2B5E5D" w14:textId="2E9D081A" w:rsidR="00726D34" w:rsidRPr="00410549" w:rsidRDefault="00726D34" w:rsidP="00410549">
      <w:pPr>
        <w:pStyle w:val="a8"/>
        <w:numPr>
          <w:ilvl w:val="1"/>
          <w:numId w:val="257"/>
        </w:numPr>
        <w:tabs>
          <w:tab w:val="left" w:pos="426"/>
          <w:tab w:val="left" w:pos="1134"/>
          <w:tab w:val="left" w:pos="1276"/>
        </w:tabs>
        <w:spacing w:line="360" w:lineRule="auto"/>
        <w:ind w:leftChars="0" w:firstLine="0"/>
        <w:rPr>
          <w:rFonts w:ascii="標楷體" w:eastAsia="標楷體" w:hAnsi="標楷體"/>
          <w:sz w:val="28"/>
          <w:szCs w:val="28"/>
        </w:rPr>
      </w:pPr>
      <w:r w:rsidRPr="00410549">
        <w:rPr>
          <w:rFonts w:ascii="標楷體" w:eastAsia="標楷體" w:hAnsi="標楷體" w:hint="eastAsia"/>
          <w:sz w:val="28"/>
          <w:szCs w:val="28"/>
        </w:rPr>
        <w:lastRenderedPageBreak/>
        <w:t>監測、預防災害</w:t>
      </w:r>
    </w:p>
    <w:p w14:paraId="4DCFF551" w14:textId="113BB4F4" w:rsidR="00726D34" w:rsidRDefault="00726D34" w:rsidP="00410549">
      <w:pPr>
        <w:spacing w:line="360" w:lineRule="auto"/>
        <w:ind w:leftChars="472" w:left="1133"/>
        <w:rPr>
          <w:rFonts w:ascii="標楷體" w:eastAsia="標楷體" w:hAnsi="標楷體"/>
          <w:sz w:val="28"/>
          <w:szCs w:val="28"/>
        </w:rPr>
      </w:pPr>
      <w:r w:rsidRPr="00373106">
        <w:rPr>
          <w:rFonts w:ascii="標楷體" w:eastAsia="標楷體" w:hAnsi="標楷體" w:hint="eastAsia"/>
          <w:sz w:val="28"/>
          <w:szCs w:val="28"/>
        </w:rPr>
        <w:t>使用氣體偵測裝置監測氣體實驗室之氣體濃度</w:t>
      </w:r>
      <w:r>
        <w:rPr>
          <w:rFonts w:ascii="標楷體" w:eastAsia="標楷體" w:hAnsi="標楷體" w:hint="eastAsia"/>
          <w:sz w:val="28"/>
          <w:szCs w:val="28"/>
        </w:rPr>
        <w:t>：</w:t>
      </w:r>
    </w:p>
    <w:p w14:paraId="71F209CC" w14:textId="0B50D5BF" w:rsidR="00EA6954" w:rsidRDefault="00726D34" w:rsidP="00410549">
      <w:pPr>
        <w:pStyle w:val="a8"/>
        <w:widowControl/>
        <w:numPr>
          <w:ilvl w:val="2"/>
          <w:numId w:val="258"/>
        </w:numPr>
        <w:tabs>
          <w:tab w:val="left" w:pos="851"/>
          <w:tab w:val="left" w:pos="1701"/>
        </w:tabs>
        <w:spacing w:line="360" w:lineRule="auto"/>
        <w:ind w:leftChars="0" w:firstLine="142"/>
        <w:jc w:val="both"/>
        <w:rPr>
          <w:rFonts w:ascii="標楷體" w:eastAsia="標楷體" w:hAnsi="標楷體"/>
          <w:sz w:val="28"/>
          <w:szCs w:val="28"/>
        </w:rPr>
      </w:pPr>
      <w:r w:rsidRPr="00A25454">
        <w:rPr>
          <w:rFonts w:ascii="標楷體" w:eastAsia="標楷體" w:hAnsi="標楷體" w:hint="eastAsia"/>
          <w:sz w:val="28"/>
          <w:szCs w:val="28"/>
        </w:rPr>
        <w:t>監測警報：</w:t>
      </w:r>
    </w:p>
    <w:p w14:paraId="3756D810" w14:textId="41BD5054" w:rsidR="00EA6954" w:rsidRDefault="00726D34" w:rsidP="00410549">
      <w:pPr>
        <w:pStyle w:val="a8"/>
        <w:widowControl/>
        <w:numPr>
          <w:ilvl w:val="3"/>
          <w:numId w:val="259"/>
        </w:numPr>
        <w:tabs>
          <w:tab w:val="left" w:pos="1985"/>
        </w:tabs>
        <w:spacing w:line="360" w:lineRule="auto"/>
        <w:ind w:leftChars="0" w:left="2268" w:hanging="1134"/>
        <w:jc w:val="both"/>
        <w:rPr>
          <w:rFonts w:ascii="標楷體" w:eastAsia="標楷體" w:hAnsi="標楷體"/>
          <w:sz w:val="28"/>
          <w:szCs w:val="28"/>
        </w:rPr>
      </w:pPr>
      <w:r w:rsidRPr="00EA6954">
        <w:rPr>
          <w:rFonts w:ascii="標楷體" w:eastAsia="標楷體" w:hAnsi="標楷體"/>
          <w:sz w:val="28"/>
          <w:szCs w:val="28"/>
        </w:rPr>
        <w:t>當</w:t>
      </w:r>
      <w:r w:rsidRPr="00EA6954">
        <w:rPr>
          <w:rFonts w:ascii="標楷體" w:eastAsia="標楷體" w:hAnsi="標楷體" w:hint="eastAsia"/>
          <w:sz w:val="28"/>
          <w:szCs w:val="28"/>
        </w:rPr>
        <w:t>氣體</w:t>
      </w:r>
      <w:r w:rsidRPr="00EA6954">
        <w:rPr>
          <w:rFonts w:ascii="標楷體" w:eastAsia="標楷體" w:hAnsi="標楷體"/>
          <w:sz w:val="28"/>
          <w:szCs w:val="28"/>
        </w:rPr>
        <w:t>偵測裝置偵測到氣體濃度超過安全標準時，裝置會啟動警報系統。</w:t>
      </w:r>
    </w:p>
    <w:p w14:paraId="49F9B923" w14:textId="16BF7F29" w:rsidR="00726D34" w:rsidRPr="00EA6954" w:rsidRDefault="00726D34" w:rsidP="00410549">
      <w:pPr>
        <w:pStyle w:val="a8"/>
        <w:widowControl/>
        <w:numPr>
          <w:ilvl w:val="3"/>
          <w:numId w:val="259"/>
        </w:numPr>
        <w:tabs>
          <w:tab w:val="left" w:pos="1985"/>
        </w:tabs>
        <w:spacing w:line="360" w:lineRule="auto"/>
        <w:ind w:leftChars="0" w:left="2268" w:hanging="1134"/>
        <w:jc w:val="both"/>
        <w:rPr>
          <w:rFonts w:ascii="標楷體" w:eastAsia="標楷體" w:hAnsi="標楷體"/>
          <w:sz w:val="28"/>
          <w:szCs w:val="28"/>
        </w:rPr>
      </w:pPr>
      <w:r w:rsidRPr="00EA6954">
        <w:rPr>
          <w:rFonts w:ascii="標楷體" w:eastAsia="標楷體" w:hAnsi="標楷體"/>
          <w:sz w:val="28"/>
          <w:szCs w:val="28"/>
        </w:rPr>
        <w:t>警報系統包括閃爍紅燈，用以警示危險情況。</w:t>
      </w:r>
    </w:p>
    <w:p w14:paraId="0C40405F" w14:textId="55B46725" w:rsidR="00726D34" w:rsidRPr="00594406" w:rsidRDefault="00726D34" w:rsidP="00410549">
      <w:pPr>
        <w:pStyle w:val="a8"/>
        <w:widowControl/>
        <w:numPr>
          <w:ilvl w:val="2"/>
          <w:numId w:val="260"/>
        </w:numPr>
        <w:tabs>
          <w:tab w:val="left" w:pos="851"/>
          <w:tab w:val="left" w:pos="1701"/>
        </w:tabs>
        <w:spacing w:line="360" w:lineRule="auto"/>
        <w:ind w:leftChars="0" w:firstLine="142"/>
        <w:jc w:val="both"/>
        <w:rPr>
          <w:rFonts w:ascii="標楷體" w:eastAsia="標楷體" w:hAnsi="標楷體"/>
          <w:sz w:val="28"/>
          <w:szCs w:val="28"/>
        </w:rPr>
      </w:pPr>
      <w:r w:rsidRPr="00594406">
        <w:rPr>
          <w:rFonts w:ascii="標楷體" w:eastAsia="標楷體" w:hAnsi="標楷體" w:hint="eastAsia"/>
          <w:sz w:val="28"/>
          <w:szCs w:val="28"/>
        </w:rPr>
        <w:t>禁止進入實驗室：</w:t>
      </w:r>
    </w:p>
    <w:p w14:paraId="17F22906" w14:textId="4E08F97F" w:rsidR="00726D34" w:rsidRPr="00594406" w:rsidRDefault="00726D34" w:rsidP="00DF61EE">
      <w:pPr>
        <w:pStyle w:val="a8"/>
        <w:widowControl/>
        <w:numPr>
          <w:ilvl w:val="3"/>
          <w:numId w:val="261"/>
        </w:numPr>
        <w:tabs>
          <w:tab w:val="left" w:pos="2268"/>
        </w:tabs>
        <w:spacing w:line="360" w:lineRule="auto"/>
        <w:ind w:leftChars="0" w:firstLine="283"/>
        <w:jc w:val="both"/>
        <w:rPr>
          <w:rFonts w:ascii="標楷體" w:eastAsia="標楷體" w:hAnsi="標楷體"/>
          <w:sz w:val="28"/>
          <w:szCs w:val="28"/>
        </w:rPr>
      </w:pPr>
      <w:r w:rsidRPr="00594406">
        <w:rPr>
          <w:rFonts w:ascii="標楷體" w:eastAsia="標楷體" w:hAnsi="標楷體"/>
          <w:sz w:val="28"/>
          <w:szCs w:val="28"/>
        </w:rPr>
        <w:t>在</w:t>
      </w:r>
      <w:r w:rsidRPr="00594406">
        <w:rPr>
          <w:rFonts w:ascii="標楷體" w:eastAsia="標楷體" w:hAnsi="標楷體" w:hint="eastAsia"/>
          <w:sz w:val="28"/>
          <w:szCs w:val="28"/>
        </w:rPr>
        <w:t>氣體</w:t>
      </w:r>
      <w:r w:rsidRPr="00594406">
        <w:rPr>
          <w:rFonts w:ascii="標楷體" w:eastAsia="標楷體" w:hAnsi="標楷體"/>
          <w:sz w:val="28"/>
          <w:szCs w:val="28"/>
        </w:rPr>
        <w:t>偵測裝置啟動警報的情況下，嚴禁進入實驗室。</w:t>
      </w:r>
    </w:p>
    <w:p w14:paraId="401C7A9C" w14:textId="417D2D34" w:rsidR="00726D34" w:rsidRPr="00594406" w:rsidRDefault="00726D34" w:rsidP="00DF61EE">
      <w:pPr>
        <w:pStyle w:val="a8"/>
        <w:widowControl/>
        <w:numPr>
          <w:ilvl w:val="2"/>
          <w:numId w:val="262"/>
        </w:numPr>
        <w:tabs>
          <w:tab w:val="left" w:pos="851"/>
          <w:tab w:val="left" w:pos="1701"/>
        </w:tabs>
        <w:spacing w:line="360" w:lineRule="auto"/>
        <w:ind w:leftChars="0" w:firstLine="142"/>
        <w:jc w:val="both"/>
        <w:rPr>
          <w:rFonts w:ascii="標楷體" w:eastAsia="標楷體" w:hAnsi="標楷體"/>
          <w:sz w:val="28"/>
          <w:szCs w:val="28"/>
        </w:rPr>
      </w:pPr>
      <w:r w:rsidRPr="00594406">
        <w:rPr>
          <w:rFonts w:ascii="標楷體" w:eastAsia="標楷體" w:hAnsi="標楷體" w:hint="eastAsia"/>
          <w:sz w:val="28"/>
          <w:szCs w:val="28"/>
        </w:rPr>
        <w:t>通知操作人員：</w:t>
      </w:r>
    </w:p>
    <w:p w14:paraId="1F988BB0" w14:textId="62E9E136" w:rsidR="00726D34" w:rsidRPr="00594406" w:rsidRDefault="00726D34" w:rsidP="00DF61EE">
      <w:pPr>
        <w:pStyle w:val="a8"/>
        <w:widowControl/>
        <w:numPr>
          <w:ilvl w:val="3"/>
          <w:numId w:val="263"/>
        </w:numPr>
        <w:tabs>
          <w:tab w:val="left" w:pos="2268"/>
        </w:tabs>
        <w:spacing w:line="360" w:lineRule="auto"/>
        <w:ind w:leftChars="0" w:firstLine="283"/>
        <w:jc w:val="both"/>
        <w:rPr>
          <w:rFonts w:ascii="標楷體" w:eastAsia="標楷體" w:hAnsi="標楷體"/>
          <w:sz w:val="28"/>
          <w:szCs w:val="28"/>
        </w:rPr>
      </w:pPr>
      <w:r w:rsidRPr="00594406">
        <w:rPr>
          <w:rFonts w:ascii="標楷體" w:eastAsia="標楷體" w:hAnsi="標楷體"/>
          <w:sz w:val="28"/>
          <w:szCs w:val="28"/>
        </w:rPr>
        <w:t>當</w:t>
      </w:r>
      <w:r w:rsidRPr="00594406">
        <w:rPr>
          <w:rFonts w:ascii="標楷體" w:eastAsia="標楷體" w:hAnsi="標楷體" w:hint="eastAsia"/>
          <w:sz w:val="28"/>
          <w:szCs w:val="28"/>
        </w:rPr>
        <w:t>氣體</w:t>
      </w:r>
      <w:r w:rsidRPr="00594406">
        <w:rPr>
          <w:rFonts w:ascii="標楷體" w:eastAsia="標楷體" w:hAnsi="標楷體"/>
          <w:sz w:val="28"/>
          <w:szCs w:val="28"/>
        </w:rPr>
        <w:t>偵測裝置發出警報時，應立即通知相應的氣體操作人員。</w:t>
      </w:r>
    </w:p>
    <w:p w14:paraId="3A33B0AF" w14:textId="4171C349" w:rsidR="00726D34" w:rsidRPr="00594406" w:rsidRDefault="00726D34" w:rsidP="00DF61EE">
      <w:pPr>
        <w:pStyle w:val="a8"/>
        <w:widowControl/>
        <w:numPr>
          <w:ilvl w:val="3"/>
          <w:numId w:val="263"/>
        </w:numPr>
        <w:tabs>
          <w:tab w:val="left" w:pos="2268"/>
        </w:tabs>
        <w:spacing w:line="360" w:lineRule="auto"/>
        <w:ind w:leftChars="0" w:firstLine="283"/>
        <w:jc w:val="both"/>
        <w:rPr>
          <w:rFonts w:ascii="標楷體" w:eastAsia="標楷體" w:hAnsi="標楷體"/>
          <w:sz w:val="28"/>
          <w:szCs w:val="28"/>
        </w:rPr>
      </w:pPr>
      <w:r w:rsidRPr="00594406">
        <w:rPr>
          <w:rFonts w:ascii="標楷體" w:eastAsia="標楷體" w:hAnsi="標楷體"/>
          <w:sz w:val="28"/>
          <w:szCs w:val="28"/>
        </w:rPr>
        <w:t>操作人員應穿戴適當的防護裝備，進入受影響區域進行處理。</w:t>
      </w:r>
    </w:p>
    <w:p w14:paraId="6C0E09EE" w14:textId="75B4B11C" w:rsidR="00726D34" w:rsidRPr="00594406" w:rsidRDefault="00726D34" w:rsidP="00DF61EE">
      <w:pPr>
        <w:pStyle w:val="a8"/>
        <w:widowControl/>
        <w:numPr>
          <w:ilvl w:val="2"/>
          <w:numId w:val="264"/>
        </w:numPr>
        <w:tabs>
          <w:tab w:val="left" w:pos="851"/>
          <w:tab w:val="left" w:pos="1701"/>
        </w:tabs>
        <w:spacing w:line="360" w:lineRule="auto"/>
        <w:ind w:leftChars="0" w:firstLine="142"/>
        <w:jc w:val="both"/>
        <w:rPr>
          <w:rFonts w:ascii="標楷體" w:eastAsia="標楷體" w:hAnsi="標楷體"/>
          <w:sz w:val="28"/>
          <w:szCs w:val="28"/>
        </w:rPr>
      </w:pPr>
      <w:r w:rsidRPr="00594406">
        <w:rPr>
          <w:rFonts w:ascii="標楷體" w:eastAsia="標楷體" w:hAnsi="標楷體" w:hint="eastAsia"/>
          <w:sz w:val="28"/>
          <w:szCs w:val="28"/>
        </w:rPr>
        <w:t>處理程序：</w:t>
      </w:r>
    </w:p>
    <w:p w14:paraId="719FDFED" w14:textId="588C83DD" w:rsidR="00726D34" w:rsidRPr="00594406" w:rsidRDefault="00726D34" w:rsidP="00DF61EE">
      <w:pPr>
        <w:pStyle w:val="a8"/>
        <w:widowControl/>
        <w:numPr>
          <w:ilvl w:val="3"/>
          <w:numId w:val="265"/>
        </w:numPr>
        <w:tabs>
          <w:tab w:val="left" w:pos="2268"/>
        </w:tabs>
        <w:spacing w:line="360" w:lineRule="auto"/>
        <w:ind w:leftChars="0" w:firstLine="283"/>
        <w:jc w:val="both"/>
        <w:rPr>
          <w:rFonts w:ascii="標楷體" w:eastAsia="標楷體" w:hAnsi="標楷體"/>
          <w:sz w:val="28"/>
          <w:szCs w:val="28"/>
        </w:rPr>
      </w:pPr>
      <w:r w:rsidRPr="00594406">
        <w:rPr>
          <w:rFonts w:ascii="標楷體" w:eastAsia="標楷體" w:hAnsi="標楷體"/>
          <w:sz w:val="28"/>
          <w:szCs w:val="28"/>
        </w:rPr>
        <w:t>氣體操作人員應立即進入受影響區域，確認並處理氣體的</w:t>
      </w:r>
      <w:r w:rsidRPr="00594406">
        <w:rPr>
          <w:rFonts w:ascii="標楷體" w:eastAsia="標楷體" w:hAnsi="標楷體" w:hint="eastAsia"/>
          <w:sz w:val="28"/>
          <w:szCs w:val="28"/>
        </w:rPr>
        <w:t>洩漏</w:t>
      </w:r>
      <w:r w:rsidRPr="00594406">
        <w:rPr>
          <w:rFonts w:ascii="標楷體" w:eastAsia="標楷體" w:hAnsi="標楷體"/>
          <w:sz w:val="28"/>
          <w:szCs w:val="28"/>
        </w:rPr>
        <w:t>源。</w:t>
      </w:r>
    </w:p>
    <w:p w14:paraId="1D5E79AA" w14:textId="21AB8AA1" w:rsidR="00726D34" w:rsidRPr="00594406" w:rsidRDefault="00726D34" w:rsidP="00DF61EE">
      <w:pPr>
        <w:pStyle w:val="a8"/>
        <w:widowControl/>
        <w:numPr>
          <w:ilvl w:val="3"/>
          <w:numId w:val="265"/>
        </w:numPr>
        <w:tabs>
          <w:tab w:val="left" w:pos="2268"/>
        </w:tabs>
        <w:spacing w:line="360" w:lineRule="auto"/>
        <w:ind w:leftChars="0" w:firstLine="283"/>
        <w:jc w:val="both"/>
        <w:rPr>
          <w:rFonts w:ascii="標楷體" w:eastAsia="標楷體" w:hAnsi="標楷體"/>
          <w:sz w:val="28"/>
          <w:szCs w:val="28"/>
        </w:rPr>
      </w:pPr>
      <w:r w:rsidRPr="00594406">
        <w:rPr>
          <w:rFonts w:ascii="標楷體" w:eastAsia="標楷體" w:hAnsi="標楷體"/>
          <w:sz w:val="28"/>
          <w:szCs w:val="28"/>
        </w:rPr>
        <w:t>執行必要的應急程序，如通風、撤離或其他相應的安全措施。</w:t>
      </w:r>
    </w:p>
    <w:p w14:paraId="4C6E3E42" w14:textId="062BE50F" w:rsidR="00726D34" w:rsidRPr="00594406" w:rsidRDefault="00726D34" w:rsidP="00DF61EE">
      <w:pPr>
        <w:pStyle w:val="a8"/>
        <w:widowControl/>
        <w:numPr>
          <w:ilvl w:val="2"/>
          <w:numId w:val="266"/>
        </w:numPr>
        <w:tabs>
          <w:tab w:val="left" w:pos="851"/>
          <w:tab w:val="left" w:pos="1701"/>
        </w:tabs>
        <w:spacing w:line="360" w:lineRule="auto"/>
        <w:ind w:leftChars="0" w:left="426" w:firstLine="425"/>
        <w:jc w:val="both"/>
        <w:rPr>
          <w:rFonts w:ascii="標楷體" w:eastAsia="標楷體" w:hAnsi="標楷體"/>
          <w:sz w:val="28"/>
          <w:szCs w:val="28"/>
        </w:rPr>
      </w:pPr>
      <w:r w:rsidRPr="00594406">
        <w:rPr>
          <w:rFonts w:ascii="標楷體" w:eastAsia="標楷體" w:hAnsi="標楷體" w:hint="eastAsia"/>
          <w:sz w:val="28"/>
          <w:szCs w:val="28"/>
        </w:rPr>
        <w:t>解除警報：</w:t>
      </w:r>
    </w:p>
    <w:p w14:paraId="3C57391A" w14:textId="2263ED45" w:rsidR="00726D34" w:rsidRPr="00594406" w:rsidRDefault="00726D34" w:rsidP="00DF61EE">
      <w:pPr>
        <w:pStyle w:val="a8"/>
        <w:widowControl/>
        <w:numPr>
          <w:ilvl w:val="3"/>
          <w:numId w:val="267"/>
        </w:numPr>
        <w:tabs>
          <w:tab w:val="left" w:pos="2268"/>
        </w:tabs>
        <w:spacing w:line="360" w:lineRule="auto"/>
        <w:ind w:leftChars="0" w:firstLine="283"/>
        <w:jc w:val="both"/>
        <w:rPr>
          <w:rFonts w:ascii="標楷體" w:eastAsia="標楷體" w:hAnsi="標楷體"/>
          <w:sz w:val="28"/>
          <w:szCs w:val="28"/>
        </w:rPr>
      </w:pPr>
      <w:r w:rsidRPr="00594406">
        <w:rPr>
          <w:rFonts w:ascii="標楷體" w:eastAsia="標楷體" w:hAnsi="標楷體"/>
          <w:sz w:val="28"/>
          <w:szCs w:val="28"/>
        </w:rPr>
        <w:t>在確保</w:t>
      </w:r>
      <w:r w:rsidRPr="00594406">
        <w:rPr>
          <w:rFonts w:ascii="標楷體" w:eastAsia="標楷體" w:hAnsi="標楷體" w:hint="eastAsia"/>
          <w:sz w:val="28"/>
          <w:szCs w:val="28"/>
        </w:rPr>
        <w:t>實驗</w:t>
      </w:r>
      <w:r w:rsidRPr="00594406">
        <w:rPr>
          <w:rFonts w:ascii="標楷體" w:eastAsia="標楷體" w:hAnsi="標楷體"/>
          <w:sz w:val="28"/>
          <w:szCs w:val="28"/>
        </w:rPr>
        <w:t>室內空氣達到安全後，方可進入實驗室。</w:t>
      </w:r>
    </w:p>
    <w:p w14:paraId="79366D17" w14:textId="77777777" w:rsidR="00726D34" w:rsidRPr="00594406" w:rsidRDefault="00726D34" w:rsidP="00726D34">
      <w:pPr>
        <w:pStyle w:val="a8"/>
        <w:widowControl/>
        <w:numPr>
          <w:ilvl w:val="0"/>
          <w:numId w:val="111"/>
        </w:numPr>
        <w:spacing w:line="360" w:lineRule="auto"/>
        <w:ind w:leftChars="0"/>
        <w:jc w:val="both"/>
        <w:rPr>
          <w:rFonts w:ascii="標楷體" w:eastAsia="標楷體" w:hAnsi="標楷體"/>
          <w:sz w:val="32"/>
          <w:szCs w:val="32"/>
        </w:rPr>
      </w:pPr>
      <w:r w:rsidRPr="00594406">
        <w:rPr>
          <w:rFonts w:ascii="標楷體" w:eastAsia="標楷體" w:hAnsi="標楷體" w:hint="eastAsia"/>
          <w:sz w:val="32"/>
          <w:szCs w:val="32"/>
        </w:rPr>
        <w:t>參考文件</w:t>
      </w:r>
    </w:p>
    <w:p w14:paraId="3803F29C" w14:textId="4D8C3C39" w:rsidR="00726D34" w:rsidRPr="00594406" w:rsidRDefault="00726D34" w:rsidP="00415278">
      <w:pPr>
        <w:pStyle w:val="a8"/>
        <w:widowControl/>
        <w:numPr>
          <w:ilvl w:val="1"/>
          <w:numId w:val="112"/>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氣體儀器操作作業指導書</w:t>
      </w:r>
      <w:r w:rsidR="00FC78F8">
        <w:rPr>
          <w:rFonts w:ascii="標楷體" w:eastAsia="標楷體" w:hAnsi="標楷體" w:hint="eastAsia"/>
          <w:sz w:val="28"/>
          <w:szCs w:val="28"/>
        </w:rPr>
        <w:t>(ES-RD0001)</w:t>
      </w:r>
    </w:p>
    <w:p w14:paraId="0A7F09D7" w14:textId="6F0C8C4D" w:rsidR="00726D34" w:rsidRPr="00594406" w:rsidRDefault="00726D34" w:rsidP="00726D34">
      <w:pPr>
        <w:pStyle w:val="a8"/>
        <w:widowControl/>
        <w:numPr>
          <w:ilvl w:val="1"/>
          <w:numId w:val="112"/>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lastRenderedPageBreak/>
        <w:t>安裝鋼瓶管路作業指導書</w:t>
      </w:r>
      <w:r w:rsidR="00FC78F8">
        <w:rPr>
          <w:rFonts w:ascii="標楷體" w:eastAsia="標楷體" w:hAnsi="標楷體" w:hint="eastAsia"/>
          <w:sz w:val="28"/>
          <w:szCs w:val="28"/>
        </w:rPr>
        <w:t>(ES-RD0002)</w:t>
      </w:r>
    </w:p>
    <w:p w14:paraId="46A9354D" w14:textId="07B54ED3" w:rsidR="00726D34" w:rsidRPr="00594406" w:rsidRDefault="00726D34" w:rsidP="00726D34">
      <w:pPr>
        <w:pStyle w:val="a8"/>
        <w:widowControl/>
        <w:numPr>
          <w:ilvl w:val="1"/>
          <w:numId w:val="112"/>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氣體感測器生產流程作業指導書</w:t>
      </w:r>
      <w:r w:rsidR="00FC78F8">
        <w:rPr>
          <w:rFonts w:ascii="標楷體" w:eastAsia="標楷體" w:hAnsi="標楷體" w:hint="eastAsia"/>
          <w:sz w:val="28"/>
          <w:szCs w:val="28"/>
        </w:rPr>
        <w:t>(ES-RD0003)</w:t>
      </w:r>
    </w:p>
    <w:p w14:paraId="646EADA7" w14:textId="3FC4A14A" w:rsidR="00726D34" w:rsidRPr="00594406" w:rsidRDefault="00726D34" w:rsidP="00726D34">
      <w:pPr>
        <w:pStyle w:val="a8"/>
        <w:widowControl/>
        <w:numPr>
          <w:ilvl w:val="1"/>
          <w:numId w:val="112"/>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維修設備</w:t>
      </w:r>
      <w:r w:rsidRPr="00594406">
        <w:rPr>
          <w:rFonts w:ascii="標楷體" w:eastAsia="標楷體" w:hAnsi="標楷體"/>
          <w:sz w:val="28"/>
          <w:szCs w:val="28"/>
        </w:rPr>
        <w:t>檢查</w:t>
      </w:r>
      <w:r w:rsidRPr="00594406">
        <w:rPr>
          <w:rFonts w:ascii="標楷體" w:eastAsia="標楷體" w:hAnsi="標楷體" w:hint="eastAsia"/>
          <w:sz w:val="28"/>
          <w:szCs w:val="28"/>
        </w:rPr>
        <w:t>氣體感測器作業指導書</w:t>
      </w:r>
      <w:r w:rsidR="00FC78F8">
        <w:rPr>
          <w:rFonts w:ascii="標楷體" w:eastAsia="標楷體" w:hAnsi="標楷體" w:hint="eastAsia"/>
          <w:sz w:val="28"/>
          <w:szCs w:val="28"/>
        </w:rPr>
        <w:t>(ES-RD0004)</w:t>
      </w:r>
    </w:p>
    <w:p w14:paraId="0508C1FA" w14:textId="018FEEA7" w:rsidR="00726D34" w:rsidRPr="00594406" w:rsidRDefault="00726D34" w:rsidP="00726D34">
      <w:pPr>
        <w:pStyle w:val="a8"/>
        <w:widowControl/>
        <w:numPr>
          <w:ilvl w:val="1"/>
          <w:numId w:val="112"/>
        </w:numPr>
        <w:spacing w:line="360" w:lineRule="auto"/>
        <w:ind w:leftChars="0" w:firstLine="284"/>
        <w:jc w:val="both"/>
        <w:rPr>
          <w:rFonts w:ascii="標楷體" w:eastAsia="標楷體" w:hAnsi="標楷體"/>
          <w:sz w:val="28"/>
          <w:szCs w:val="28"/>
        </w:rPr>
      </w:pPr>
      <w:proofErr w:type="gramStart"/>
      <w:r w:rsidRPr="00594406">
        <w:rPr>
          <w:rFonts w:ascii="標楷體" w:eastAsia="標楷體" w:hAnsi="標楷體"/>
          <w:sz w:val="28"/>
          <w:szCs w:val="28"/>
        </w:rPr>
        <w:t>改機</w:t>
      </w:r>
      <w:r w:rsidRPr="00594406">
        <w:rPr>
          <w:rFonts w:ascii="標楷體" w:eastAsia="標楷體" w:hAnsi="標楷體" w:hint="eastAsia"/>
          <w:sz w:val="28"/>
          <w:szCs w:val="28"/>
        </w:rPr>
        <w:t>設備</w:t>
      </w:r>
      <w:proofErr w:type="gramEnd"/>
      <w:r w:rsidRPr="00594406">
        <w:rPr>
          <w:rFonts w:ascii="標楷體" w:eastAsia="標楷體" w:hAnsi="標楷體"/>
          <w:sz w:val="28"/>
          <w:szCs w:val="28"/>
        </w:rPr>
        <w:t>檢查</w:t>
      </w:r>
      <w:r w:rsidRPr="00594406">
        <w:rPr>
          <w:rFonts w:ascii="標楷體" w:eastAsia="標楷體" w:hAnsi="標楷體" w:hint="eastAsia"/>
          <w:sz w:val="28"/>
          <w:szCs w:val="28"/>
        </w:rPr>
        <w:t>氣體感測器作業指導書</w:t>
      </w:r>
      <w:r w:rsidR="00FC78F8">
        <w:rPr>
          <w:rFonts w:ascii="標楷體" w:eastAsia="標楷體" w:hAnsi="標楷體" w:hint="eastAsia"/>
          <w:sz w:val="28"/>
          <w:szCs w:val="28"/>
        </w:rPr>
        <w:t>(ES-RD0005)</w:t>
      </w:r>
    </w:p>
    <w:p w14:paraId="3C065349" w14:textId="025CB520" w:rsidR="00726D34" w:rsidRPr="00594406" w:rsidRDefault="00726D34" w:rsidP="00726D34">
      <w:pPr>
        <w:pStyle w:val="a8"/>
        <w:widowControl/>
        <w:numPr>
          <w:ilvl w:val="1"/>
          <w:numId w:val="112"/>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標準儀器檢查流程</w:t>
      </w:r>
      <w:r w:rsidR="00FC78F8">
        <w:rPr>
          <w:rFonts w:ascii="標楷體" w:eastAsia="標楷體" w:hAnsi="標楷體" w:hint="eastAsia"/>
          <w:sz w:val="28"/>
          <w:szCs w:val="28"/>
        </w:rPr>
        <w:t>(ES-RD0006)</w:t>
      </w:r>
    </w:p>
    <w:p w14:paraId="59B5EB96" w14:textId="77ED259B" w:rsidR="00726D34" w:rsidRPr="00594406" w:rsidRDefault="00726D34" w:rsidP="00726D34">
      <w:pPr>
        <w:pStyle w:val="a8"/>
        <w:widowControl/>
        <w:numPr>
          <w:ilvl w:val="1"/>
          <w:numId w:val="112"/>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氣體鋼瓶購買評估流程</w:t>
      </w:r>
      <w:r w:rsidR="00FC78F8">
        <w:rPr>
          <w:rFonts w:ascii="標楷體" w:eastAsia="標楷體" w:hAnsi="標楷體" w:hint="eastAsia"/>
          <w:sz w:val="28"/>
          <w:szCs w:val="28"/>
        </w:rPr>
        <w:t>(ES-RD0007)</w:t>
      </w:r>
    </w:p>
    <w:p w14:paraId="4D562087" w14:textId="1D8CC458" w:rsidR="00726D34" w:rsidRDefault="00726D34" w:rsidP="00726D34">
      <w:pPr>
        <w:pStyle w:val="a8"/>
        <w:widowControl/>
        <w:numPr>
          <w:ilvl w:val="1"/>
          <w:numId w:val="112"/>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物質資料安全表</w:t>
      </w:r>
      <w:r w:rsidR="00FC78F8">
        <w:rPr>
          <w:rFonts w:ascii="標楷體" w:eastAsia="標楷體" w:hAnsi="標楷體" w:hint="eastAsia"/>
          <w:sz w:val="28"/>
          <w:szCs w:val="28"/>
        </w:rPr>
        <w:t>(ES-RD0008)</w:t>
      </w:r>
    </w:p>
    <w:p w14:paraId="620B2C4E" w14:textId="71AB6C1C" w:rsidR="00301CC3" w:rsidRPr="00594406" w:rsidRDefault="00301CC3" w:rsidP="00726D34">
      <w:pPr>
        <w:pStyle w:val="a8"/>
        <w:widowControl/>
        <w:numPr>
          <w:ilvl w:val="1"/>
          <w:numId w:val="112"/>
        </w:numPr>
        <w:spacing w:line="360" w:lineRule="auto"/>
        <w:ind w:leftChars="0" w:firstLine="284"/>
        <w:jc w:val="both"/>
        <w:rPr>
          <w:rFonts w:ascii="標楷體" w:eastAsia="標楷體" w:hAnsi="標楷體"/>
          <w:sz w:val="28"/>
          <w:szCs w:val="28"/>
        </w:rPr>
      </w:pPr>
      <w:r w:rsidRPr="00301CC3">
        <w:rPr>
          <w:rFonts w:ascii="標楷體" w:eastAsia="標楷體" w:hAnsi="標楷體" w:hint="eastAsia"/>
          <w:sz w:val="28"/>
          <w:szCs w:val="28"/>
        </w:rPr>
        <w:t>MP-046-A 標準氣體鋼瓶數量及注意事項一覽表</w:t>
      </w:r>
      <w:r w:rsidR="00FC78F8">
        <w:rPr>
          <w:rFonts w:ascii="標楷體" w:eastAsia="標楷體" w:hAnsi="標楷體" w:hint="eastAsia"/>
          <w:sz w:val="28"/>
          <w:szCs w:val="28"/>
        </w:rPr>
        <w:t>(ES-RD0009)</w:t>
      </w:r>
    </w:p>
    <w:p w14:paraId="7C2AB2C8" w14:textId="77777777" w:rsidR="00726D34" w:rsidRPr="00594406" w:rsidRDefault="00726D34" w:rsidP="00726D34">
      <w:pPr>
        <w:pStyle w:val="a8"/>
        <w:widowControl/>
        <w:numPr>
          <w:ilvl w:val="0"/>
          <w:numId w:val="113"/>
        </w:numPr>
        <w:spacing w:line="360" w:lineRule="auto"/>
        <w:ind w:leftChars="0"/>
        <w:jc w:val="both"/>
        <w:rPr>
          <w:rFonts w:ascii="標楷體" w:eastAsia="標楷體" w:hAnsi="標楷體"/>
          <w:sz w:val="32"/>
          <w:szCs w:val="32"/>
        </w:rPr>
      </w:pPr>
      <w:r w:rsidRPr="00594406">
        <w:rPr>
          <w:rFonts w:ascii="標楷體" w:eastAsia="標楷體" w:hAnsi="標楷體" w:hint="eastAsia"/>
          <w:sz w:val="32"/>
          <w:szCs w:val="32"/>
        </w:rPr>
        <w:t>使用表單</w:t>
      </w:r>
    </w:p>
    <w:p w14:paraId="0D199766" w14:textId="536980BF" w:rsidR="00726D34" w:rsidRPr="00594406" w:rsidRDefault="00726D34" w:rsidP="00726D34">
      <w:pPr>
        <w:pStyle w:val="a8"/>
        <w:widowControl/>
        <w:numPr>
          <w:ilvl w:val="1"/>
          <w:numId w:val="114"/>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實驗室定期檢查表</w:t>
      </w:r>
      <w:r w:rsidR="00566E48">
        <w:rPr>
          <w:rFonts w:ascii="標楷體" w:eastAsia="標楷體" w:hAnsi="標楷體" w:hint="eastAsia"/>
          <w:sz w:val="28"/>
          <w:szCs w:val="28"/>
        </w:rPr>
        <w:t>(RD-059)</w:t>
      </w:r>
    </w:p>
    <w:p w14:paraId="29D1D788" w14:textId="30D43CBC" w:rsidR="00726D34" w:rsidRPr="00594406" w:rsidRDefault="00726D34" w:rsidP="00726D34">
      <w:pPr>
        <w:pStyle w:val="a8"/>
        <w:widowControl/>
        <w:numPr>
          <w:ilvl w:val="1"/>
          <w:numId w:val="114"/>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氣體感測器校正報告</w:t>
      </w:r>
      <w:r w:rsidR="00566E48">
        <w:rPr>
          <w:rFonts w:ascii="標楷體" w:eastAsia="標楷體" w:hAnsi="標楷體" w:hint="eastAsia"/>
          <w:sz w:val="28"/>
          <w:szCs w:val="28"/>
        </w:rPr>
        <w:t>(RD-060)</w:t>
      </w:r>
    </w:p>
    <w:p w14:paraId="72464E13" w14:textId="2B6101FC" w:rsidR="00726D34" w:rsidRPr="00594406" w:rsidRDefault="00726D34" w:rsidP="00726D34">
      <w:pPr>
        <w:pStyle w:val="a8"/>
        <w:widowControl/>
        <w:numPr>
          <w:ilvl w:val="1"/>
          <w:numId w:val="114"/>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氣體感測器維修檢查報告</w:t>
      </w:r>
      <w:r w:rsidR="00566E48">
        <w:rPr>
          <w:rFonts w:ascii="標楷體" w:eastAsia="標楷體" w:hAnsi="標楷體" w:hint="eastAsia"/>
          <w:sz w:val="28"/>
          <w:szCs w:val="28"/>
        </w:rPr>
        <w:t>(RD-061)</w:t>
      </w:r>
    </w:p>
    <w:p w14:paraId="0E2E2EA9" w14:textId="1934B1B0" w:rsidR="00726D34" w:rsidRPr="00594406" w:rsidRDefault="00726D34" w:rsidP="00726D34">
      <w:pPr>
        <w:pStyle w:val="a8"/>
        <w:widowControl/>
        <w:numPr>
          <w:ilvl w:val="1"/>
          <w:numId w:val="114"/>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標準儀器檢查表</w:t>
      </w:r>
      <w:r w:rsidR="00566E48">
        <w:rPr>
          <w:rFonts w:ascii="標楷體" w:eastAsia="標楷體" w:hAnsi="標楷體" w:hint="eastAsia"/>
          <w:sz w:val="28"/>
          <w:szCs w:val="28"/>
        </w:rPr>
        <w:t>(RD-062)</w:t>
      </w:r>
    </w:p>
    <w:p w14:paraId="0BFE2BB9" w14:textId="656DD3DE" w:rsidR="00726D34" w:rsidRPr="00280052" w:rsidRDefault="00726D34" w:rsidP="00280052">
      <w:pPr>
        <w:pStyle w:val="a8"/>
        <w:widowControl/>
        <w:numPr>
          <w:ilvl w:val="1"/>
          <w:numId w:val="114"/>
        </w:numPr>
        <w:spacing w:line="360" w:lineRule="auto"/>
        <w:ind w:leftChars="0" w:firstLine="284"/>
        <w:jc w:val="both"/>
        <w:rPr>
          <w:rFonts w:ascii="標楷體" w:eastAsia="標楷體" w:hAnsi="標楷體"/>
          <w:sz w:val="28"/>
          <w:szCs w:val="28"/>
        </w:rPr>
      </w:pPr>
      <w:r w:rsidRPr="00594406">
        <w:rPr>
          <w:rFonts w:ascii="標楷體" w:eastAsia="標楷體" w:hAnsi="標楷體" w:hint="eastAsia"/>
          <w:sz w:val="28"/>
          <w:szCs w:val="28"/>
        </w:rPr>
        <w:t>氣體鋼瓶管線測試紀錄表</w:t>
      </w:r>
      <w:r w:rsidR="00566E48">
        <w:rPr>
          <w:rFonts w:ascii="標楷體" w:eastAsia="標楷體" w:hAnsi="標楷體" w:hint="eastAsia"/>
          <w:sz w:val="28"/>
          <w:szCs w:val="28"/>
        </w:rPr>
        <w:t>(RD-063)</w:t>
      </w:r>
    </w:p>
    <w:sectPr w:rsidR="00726D34" w:rsidRPr="00280052" w:rsidSect="00EF4551">
      <w:headerReference w:type="default" r:id="rId44"/>
      <w:footerReference w:type="default" r:id="rId45"/>
      <w:footerReference w:type="first" r:id="rId46"/>
      <w:pgSz w:w="11906" w:h="16838" w:code="9"/>
      <w:pgMar w:top="2268" w:right="851" w:bottom="1361" w:left="851" w:header="851" w:footer="1076"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ECBB0" w14:textId="77777777" w:rsidR="00EF4551" w:rsidRDefault="00EF4551" w:rsidP="009735E5">
      <w:r>
        <w:separator/>
      </w:r>
    </w:p>
  </w:endnote>
  <w:endnote w:type="continuationSeparator" w:id="0">
    <w:p w14:paraId="258F3A6A" w14:textId="77777777" w:rsidR="00EF4551" w:rsidRDefault="00EF4551" w:rsidP="00973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850BF" w14:textId="09D25D58" w:rsidR="009735E5" w:rsidRDefault="009735E5" w:rsidP="00726D34">
    <w:pPr>
      <w:pStyle w:val="a5"/>
    </w:pPr>
    <w:proofErr w:type="spellStart"/>
    <w:r w:rsidRPr="00751BCB">
      <w:rPr>
        <w:rFonts w:ascii="標楷體" w:eastAsia="標楷體" w:hAnsi="標楷體" w:hint="eastAsia"/>
        <w:b/>
        <w:sz w:val="24"/>
      </w:rPr>
      <w:t>E</w:t>
    </w:r>
    <w:r w:rsidRPr="00751BCB">
      <w:rPr>
        <w:rFonts w:ascii="標楷體" w:eastAsia="標楷體" w:hAnsi="標楷體"/>
        <w:b/>
        <w:sz w:val="24"/>
      </w:rPr>
      <w:t>nSense</w:t>
    </w:r>
    <w:proofErr w:type="spellEnd"/>
    <w:r w:rsidRPr="00751BCB">
      <w:rPr>
        <w:rFonts w:ascii="標楷體" w:eastAsia="標楷體" w:hAnsi="標楷體"/>
        <w:b/>
        <w:sz w:val="24"/>
      </w:rPr>
      <w:t xml:space="preserve"> </w:t>
    </w:r>
    <w:r w:rsidRPr="00751BCB">
      <w:rPr>
        <w:rFonts w:ascii="標楷體" w:eastAsia="標楷體" w:hAnsi="標楷體" w:hint="eastAsia"/>
        <w:b/>
        <w:sz w:val="24"/>
      </w:rPr>
      <w:t>廣域科技股份有限公司</w:t>
    </w:r>
    <w:r w:rsidRPr="00751BCB">
      <w:rPr>
        <w:rFonts w:ascii="標楷體" w:eastAsia="標楷體" w:hAnsi="標楷體"/>
        <w:b/>
        <w:sz w:val="24"/>
      </w:rPr>
      <w:t xml:space="preserve">      </w:t>
    </w:r>
    <w:r>
      <w:rPr>
        <w:rFonts w:ascii="標楷體" w:eastAsia="標楷體" w:hAnsi="標楷體" w:hint="eastAsia"/>
        <w:b/>
        <w:sz w:val="24"/>
      </w:rPr>
      <w:t xml:space="preserve">    </w:t>
    </w:r>
    <w:r w:rsidRPr="00751BCB">
      <w:rPr>
        <w:rFonts w:ascii="標楷體" w:eastAsia="標楷體" w:hAnsi="標楷體"/>
        <w:b/>
        <w:sz w:val="24"/>
      </w:rPr>
      <w:t>文件編號</w:t>
    </w:r>
    <w:r w:rsidRPr="00751BCB">
      <w:rPr>
        <w:rFonts w:ascii="標楷體" w:eastAsia="標楷體" w:hAnsi="標楷體" w:hint="eastAsia"/>
        <w:b/>
        <w:sz w:val="24"/>
      </w:rPr>
      <w:t>：</w:t>
    </w:r>
    <w:r w:rsidR="0036236C">
      <w:rPr>
        <w:rFonts w:ascii="標楷體" w:eastAsia="標楷體" w:hAnsi="標楷體" w:hint="eastAsia"/>
        <w:b/>
        <w:sz w:val="24"/>
      </w:rPr>
      <w:t>QP-242</w:t>
    </w:r>
    <w:r w:rsidR="00353A5F">
      <w:rPr>
        <w:rFonts w:ascii="標楷體" w:eastAsia="標楷體" w:hAnsi="標楷體" w:hint="eastAsia"/>
        <w:b/>
        <w:sz w:val="24"/>
      </w:rPr>
      <w:t>-A</w:t>
    </w:r>
    <w:r w:rsidR="00596152">
      <w:rPr>
        <w:rFonts w:ascii="標楷體" w:eastAsia="標楷體" w:hAnsi="標楷體" w:hint="eastAsia"/>
        <w:b/>
        <w:sz w:val="24"/>
      </w:rPr>
      <w:t xml:space="preserve">                       版本A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A241D" w14:textId="5422F28B" w:rsidR="00AC0004" w:rsidRPr="0036236C" w:rsidRDefault="0036236C" w:rsidP="0036236C">
    <w:pPr>
      <w:pStyle w:val="a5"/>
    </w:pPr>
    <w:proofErr w:type="spellStart"/>
    <w:r w:rsidRPr="00751BCB">
      <w:rPr>
        <w:rFonts w:ascii="標楷體" w:eastAsia="標楷體" w:hAnsi="標楷體" w:hint="eastAsia"/>
        <w:b/>
        <w:sz w:val="24"/>
      </w:rPr>
      <w:t>E</w:t>
    </w:r>
    <w:r w:rsidRPr="00751BCB">
      <w:rPr>
        <w:rFonts w:ascii="標楷體" w:eastAsia="標楷體" w:hAnsi="標楷體"/>
        <w:b/>
        <w:sz w:val="24"/>
      </w:rPr>
      <w:t>nSense</w:t>
    </w:r>
    <w:proofErr w:type="spellEnd"/>
    <w:r w:rsidRPr="00751BCB">
      <w:rPr>
        <w:rFonts w:ascii="標楷體" w:eastAsia="標楷體" w:hAnsi="標楷體"/>
        <w:b/>
        <w:sz w:val="24"/>
      </w:rPr>
      <w:t xml:space="preserve"> </w:t>
    </w:r>
    <w:r w:rsidRPr="00751BCB">
      <w:rPr>
        <w:rFonts w:ascii="標楷體" w:eastAsia="標楷體" w:hAnsi="標楷體" w:hint="eastAsia"/>
        <w:b/>
        <w:sz w:val="24"/>
      </w:rPr>
      <w:t>廣域科技股份有限公司</w:t>
    </w:r>
    <w:r w:rsidRPr="00751BCB">
      <w:rPr>
        <w:rFonts w:ascii="標楷體" w:eastAsia="標楷體" w:hAnsi="標楷體"/>
        <w:b/>
        <w:sz w:val="24"/>
      </w:rPr>
      <w:t xml:space="preserve">      </w:t>
    </w:r>
    <w:r>
      <w:rPr>
        <w:rFonts w:ascii="標楷體" w:eastAsia="標楷體" w:hAnsi="標楷體" w:hint="eastAsia"/>
        <w:b/>
        <w:sz w:val="24"/>
      </w:rPr>
      <w:t xml:space="preserve">    </w:t>
    </w:r>
    <w:r w:rsidRPr="00751BCB">
      <w:rPr>
        <w:rFonts w:ascii="標楷體" w:eastAsia="標楷體" w:hAnsi="標楷體"/>
        <w:b/>
        <w:sz w:val="24"/>
      </w:rPr>
      <w:t>文件編號</w:t>
    </w:r>
    <w:r w:rsidRPr="00751BCB">
      <w:rPr>
        <w:rFonts w:ascii="標楷體" w:eastAsia="標楷體" w:hAnsi="標楷體" w:hint="eastAsia"/>
        <w:b/>
        <w:sz w:val="24"/>
      </w:rPr>
      <w:t>：</w:t>
    </w:r>
    <w:r>
      <w:rPr>
        <w:rFonts w:ascii="標楷體" w:eastAsia="標楷體" w:hAnsi="標楷體" w:hint="eastAsia"/>
        <w:b/>
        <w:sz w:val="24"/>
      </w:rPr>
      <w:t>QP-242</w:t>
    </w:r>
    <w:r w:rsidR="00596152">
      <w:rPr>
        <w:rFonts w:ascii="標楷體" w:eastAsia="標楷體" w:hAnsi="標楷體" w:hint="eastAsia"/>
        <w:b/>
        <w:sz w:val="24"/>
      </w:rPr>
      <w:t xml:space="preserve">                        版本A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B41C4" w14:textId="77777777" w:rsidR="00EF4551" w:rsidRDefault="00EF4551" w:rsidP="009735E5">
      <w:r>
        <w:rPr>
          <w:rFonts w:hint="eastAsia"/>
        </w:rPr>
        <w:separator/>
      </w:r>
    </w:p>
  </w:footnote>
  <w:footnote w:type="continuationSeparator" w:id="0">
    <w:p w14:paraId="4290B871" w14:textId="77777777" w:rsidR="00EF4551" w:rsidRDefault="00EF4551" w:rsidP="009735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9D21" w14:textId="013CEF98" w:rsidR="008F14DC" w:rsidRPr="00D36268" w:rsidRDefault="00BD2F49" w:rsidP="0010498D">
    <w:pPr>
      <w:pStyle w:val="a3"/>
      <w:pBdr>
        <w:bottom w:val="single" w:sz="6" w:space="1" w:color="auto"/>
      </w:pBdr>
      <w:rPr>
        <w:rFonts w:ascii="標楷體" w:eastAsia="標楷體" w:hAnsi="標楷體"/>
        <w:sz w:val="40"/>
        <w:szCs w:val="40"/>
      </w:rPr>
    </w:pPr>
    <w:r w:rsidRPr="00BD2F49">
      <w:rPr>
        <w:rFonts w:ascii="標楷體" w:eastAsia="標楷體" w:hAnsi="標楷體" w:hint="eastAsia"/>
        <w:sz w:val="40"/>
        <w:szCs w:val="40"/>
      </w:rPr>
      <w:t>標題：</w:t>
    </w:r>
    <w:r w:rsidR="00C7222B">
      <w:rPr>
        <w:rFonts w:ascii="標楷體" w:eastAsia="標楷體" w:hAnsi="標楷體" w:hint="eastAsia"/>
        <w:sz w:val="40"/>
        <w:szCs w:val="40"/>
      </w:rPr>
      <w:t>氣體實驗室</w:t>
    </w:r>
    <w:r w:rsidR="00A44987">
      <w:rPr>
        <w:rFonts w:ascii="標楷體" w:eastAsia="標楷體" w:hAnsi="標楷體" w:hint="eastAsia"/>
        <w:sz w:val="40"/>
        <w:szCs w:val="40"/>
      </w:rPr>
      <w:t>作業</w:t>
    </w:r>
    <w:r w:rsidR="008254DF">
      <w:rPr>
        <w:rFonts w:ascii="標楷體" w:eastAsia="標楷體" w:hAnsi="標楷體" w:hint="eastAsia"/>
        <w:sz w:val="40"/>
        <w:szCs w:val="40"/>
      </w:rPr>
      <w:t>管理辦法</w:t>
    </w:r>
    <w:r>
      <w:rPr>
        <w:rFonts w:ascii="標楷體" w:eastAsia="標楷體" w:hAnsi="標楷體" w:hint="eastAsia"/>
        <w:sz w:val="40"/>
        <w:szCs w:val="40"/>
      </w:rPr>
      <w:t xml:space="preserve">         </w:t>
    </w:r>
    <w:r w:rsidR="005E3CEE">
      <w:rPr>
        <w:rFonts w:ascii="標楷體" w:eastAsia="標楷體" w:hAnsi="標楷體" w:hint="eastAsia"/>
        <w:sz w:val="40"/>
        <w:szCs w:val="40"/>
      </w:rPr>
      <w:t xml:space="preserve">     </w:t>
    </w:r>
    <w:r w:rsidRPr="003804FE">
      <w:rPr>
        <w:rFonts w:ascii="標楷體" w:eastAsia="標楷體" w:hAnsi="標楷體" w:hint="eastAsia"/>
        <w:kern w:val="0"/>
        <w:sz w:val="40"/>
        <w:szCs w:val="40"/>
      </w:rPr>
      <w:t>頁數</w:t>
    </w:r>
    <w:r w:rsidRPr="003804FE">
      <w:rPr>
        <w:rStyle w:val="a7"/>
        <w:sz w:val="40"/>
        <w:szCs w:val="40"/>
      </w:rPr>
      <w:fldChar w:fldCharType="begin"/>
    </w:r>
    <w:r w:rsidRPr="003804FE">
      <w:rPr>
        <w:rStyle w:val="a7"/>
        <w:sz w:val="40"/>
        <w:szCs w:val="40"/>
      </w:rPr>
      <w:instrText xml:space="preserve"> PAGE </w:instrText>
    </w:r>
    <w:r w:rsidRPr="003804FE">
      <w:rPr>
        <w:rStyle w:val="a7"/>
        <w:sz w:val="40"/>
        <w:szCs w:val="40"/>
      </w:rPr>
      <w:fldChar w:fldCharType="separate"/>
    </w:r>
    <w:r>
      <w:rPr>
        <w:rStyle w:val="a7"/>
        <w:sz w:val="40"/>
        <w:szCs w:val="40"/>
      </w:rPr>
      <w:t>2</w:t>
    </w:r>
    <w:r w:rsidRPr="003804FE">
      <w:rPr>
        <w:rStyle w:val="a7"/>
        <w:sz w:val="40"/>
        <w:szCs w:val="40"/>
      </w:rPr>
      <w:fldChar w:fldCharType="end"/>
    </w:r>
    <w:r w:rsidRPr="003804FE">
      <w:rPr>
        <w:rStyle w:val="a7"/>
        <w:rFonts w:hint="eastAsia"/>
        <w:sz w:val="40"/>
        <w:szCs w:val="40"/>
      </w:rPr>
      <w:t>/</w:t>
    </w:r>
    <w:r w:rsidRPr="003804FE">
      <w:rPr>
        <w:rStyle w:val="a7"/>
        <w:sz w:val="40"/>
        <w:szCs w:val="40"/>
      </w:rPr>
      <w:fldChar w:fldCharType="begin"/>
    </w:r>
    <w:r w:rsidRPr="003804FE">
      <w:rPr>
        <w:rStyle w:val="a7"/>
        <w:sz w:val="40"/>
        <w:szCs w:val="40"/>
      </w:rPr>
      <w:instrText xml:space="preserve"> NUMPAGES </w:instrText>
    </w:r>
    <w:r w:rsidRPr="003804FE">
      <w:rPr>
        <w:rStyle w:val="a7"/>
        <w:sz w:val="40"/>
        <w:szCs w:val="40"/>
      </w:rPr>
      <w:fldChar w:fldCharType="separate"/>
    </w:r>
    <w:r>
      <w:rPr>
        <w:rStyle w:val="a7"/>
        <w:sz w:val="40"/>
        <w:szCs w:val="40"/>
      </w:rPr>
      <w:t>9</w:t>
    </w:r>
    <w:r w:rsidRPr="003804FE">
      <w:rPr>
        <w:rStyle w:val="a7"/>
        <w:sz w:val="40"/>
        <w:szCs w:val="4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418D"/>
    <w:multiLevelType w:val="multilevel"/>
    <w:tmpl w:val="E4CE472A"/>
    <w:lvl w:ilvl="0">
      <w:start w:val="1"/>
      <w:numFmt w:val="none"/>
      <w:lvlText w:val="6."/>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1B94E6C"/>
    <w:multiLevelType w:val="multilevel"/>
    <w:tmpl w:val="A5205A3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7.%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1D74408"/>
    <w:multiLevelType w:val="hybridMultilevel"/>
    <w:tmpl w:val="6B6A34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2D9772B"/>
    <w:multiLevelType w:val="multilevel"/>
    <w:tmpl w:val="D38E6828"/>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031149DA"/>
    <w:multiLevelType w:val="multilevel"/>
    <w:tmpl w:val="CB8EC23A"/>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03337AB3"/>
    <w:multiLevelType w:val="multilevel"/>
    <w:tmpl w:val="4BFED25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38713F8"/>
    <w:multiLevelType w:val="multilevel"/>
    <w:tmpl w:val="AE64DDEE"/>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038A7186"/>
    <w:multiLevelType w:val="multilevel"/>
    <w:tmpl w:val="F760C6E4"/>
    <w:numStyleLink w:val="1"/>
  </w:abstractNum>
  <w:abstractNum w:abstractNumId="8" w15:restartNumberingAfterBreak="0">
    <w:nsid w:val="03B2602C"/>
    <w:multiLevelType w:val="multilevel"/>
    <w:tmpl w:val="0D8C391C"/>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042A6A9C"/>
    <w:multiLevelType w:val="multilevel"/>
    <w:tmpl w:val="AD5407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04392BF2"/>
    <w:multiLevelType w:val="multilevel"/>
    <w:tmpl w:val="66449D4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3.6.%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045D1F36"/>
    <w:multiLevelType w:val="multilevel"/>
    <w:tmpl w:val="AEDCA41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047240E3"/>
    <w:multiLevelType w:val="multilevel"/>
    <w:tmpl w:val="A9EEB5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04C22D8A"/>
    <w:multiLevelType w:val="multilevel"/>
    <w:tmpl w:val="31D2AFD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4.%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06B508DF"/>
    <w:multiLevelType w:val="multilevel"/>
    <w:tmpl w:val="0C0EDAE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3.6"/>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06E2470A"/>
    <w:multiLevelType w:val="multilevel"/>
    <w:tmpl w:val="526438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07AD15B4"/>
    <w:multiLevelType w:val="multilevel"/>
    <w:tmpl w:val="8DE4E83A"/>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07D94B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08F85077"/>
    <w:multiLevelType w:val="hybridMultilevel"/>
    <w:tmpl w:val="90C2D82E"/>
    <w:lvl w:ilvl="0" w:tplc="E73EF2B0">
      <w:start w:val="1"/>
      <w:numFmt w:val="decimal"/>
      <w:lvlText w:val="5.2.%1"/>
      <w:lvlJc w:val="left"/>
      <w:pPr>
        <w:ind w:left="1047" w:hanging="480"/>
      </w:pPr>
      <w:rPr>
        <w:rFonts w:hint="eastAsia"/>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9" w15:restartNumberingAfterBreak="0">
    <w:nsid w:val="0AA04671"/>
    <w:multiLevelType w:val="multilevel"/>
    <w:tmpl w:val="FA869DB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0ABB46A5"/>
    <w:multiLevelType w:val="multilevel"/>
    <w:tmpl w:val="CEDA0E9E"/>
    <w:lvl w:ilvl="0">
      <w:start w:val="1"/>
      <w:numFmt w:val="none"/>
      <w:lvlText w:val="5."/>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0B101019"/>
    <w:multiLevelType w:val="multilevel"/>
    <w:tmpl w:val="5302F802"/>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0C1E1C86"/>
    <w:multiLevelType w:val="multilevel"/>
    <w:tmpl w:val="A2262A2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5.6.%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0C90190A"/>
    <w:multiLevelType w:val="multilevel"/>
    <w:tmpl w:val="35D20E2E"/>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0CB81A10"/>
    <w:multiLevelType w:val="multilevel"/>
    <w:tmpl w:val="D0DE74D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4.%3.2.%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0D0A599F"/>
    <w:multiLevelType w:val="multilevel"/>
    <w:tmpl w:val="D67012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0D3731EC"/>
    <w:multiLevelType w:val="multilevel"/>
    <w:tmpl w:val="100872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3.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0D790B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0E9C39B7"/>
    <w:multiLevelType w:val="multilevel"/>
    <w:tmpl w:val="3F1C7F4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0F4F70B2"/>
    <w:multiLevelType w:val="multilevel"/>
    <w:tmpl w:val="59F6ADC0"/>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0F7D5413"/>
    <w:multiLevelType w:val="multilevel"/>
    <w:tmpl w:val="264EF99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0FDF22AF"/>
    <w:multiLevelType w:val="multilevel"/>
    <w:tmpl w:val="D7C0853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101404C9"/>
    <w:multiLevelType w:val="multilevel"/>
    <w:tmpl w:val="5C34C81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10234F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10D2038E"/>
    <w:multiLevelType w:val="multilevel"/>
    <w:tmpl w:val="6E9CD1C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7.%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10F94C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110C20F0"/>
    <w:multiLevelType w:val="multilevel"/>
    <w:tmpl w:val="C02AB860"/>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112A2DB5"/>
    <w:multiLevelType w:val="multilevel"/>
    <w:tmpl w:val="A40C1252"/>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11396464"/>
    <w:multiLevelType w:val="multilevel"/>
    <w:tmpl w:val="7F0456F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6.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117D1B2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125027D2"/>
    <w:multiLevelType w:val="multilevel"/>
    <w:tmpl w:val="F02C838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lvlText w:val="5.6.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12711E80"/>
    <w:multiLevelType w:val="multilevel"/>
    <w:tmpl w:val="79E82D9A"/>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15:restartNumberingAfterBreak="0">
    <w:nsid w:val="128227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1557558D"/>
    <w:multiLevelType w:val="multilevel"/>
    <w:tmpl w:val="8BF487B6"/>
    <w:lvl w:ilvl="0">
      <w:start w:val="1"/>
      <w:numFmt w:val="decimal"/>
      <w:lvlText w:val="%1."/>
      <w:lvlJc w:val="left"/>
      <w:pPr>
        <w:ind w:left="425" w:hanging="425"/>
      </w:pPr>
      <w:rPr>
        <w:rFonts w:hint="eastAsia"/>
      </w:rPr>
    </w:lvl>
    <w:lvl w:ilvl="1">
      <w:start w:val="1"/>
      <w:numFmt w:val="none"/>
      <w:lvlText w:val="5.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15:restartNumberingAfterBreak="0">
    <w:nsid w:val="155812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157605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15CE37FF"/>
    <w:multiLevelType w:val="multilevel"/>
    <w:tmpl w:val="3E14D9CE"/>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7" w15:restartNumberingAfterBreak="0">
    <w:nsid w:val="161A1B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16D173FF"/>
    <w:multiLevelType w:val="multilevel"/>
    <w:tmpl w:val="257A18CA"/>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9" w15:restartNumberingAfterBreak="0">
    <w:nsid w:val="18970F58"/>
    <w:multiLevelType w:val="multilevel"/>
    <w:tmpl w:val="66067BB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15:restartNumberingAfterBreak="0">
    <w:nsid w:val="1A1B368A"/>
    <w:multiLevelType w:val="multilevel"/>
    <w:tmpl w:val="1C7C44E0"/>
    <w:lvl w:ilvl="0">
      <w:start w:val="1"/>
      <w:numFmt w:val="decimal"/>
      <w:lvlText w:val="%1."/>
      <w:lvlJc w:val="left"/>
      <w:pPr>
        <w:ind w:left="425" w:hanging="425"/>
      </w:pPr>
      <w:rPr>
        <w:rFonts w:hint="eastAsia"/>
      </w:rPr>
    </w:lvl>
    <w:lvl w:ilvl="1">
      <w:start w:val="1"/>
      <w:numFmt w:val="decimal"/>
      <w:lvlText w:val="5.%2"/>
      <w:lvlJc w:val="left"/>
      <w:pPr>
        <w:ind w:left="567"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1" w15:restartNumberingAfterBreak="0">
    <w:nsid w:val="1AC527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1AC532CE"/>
    <w:multiLevelType w:val="multilevel"/>
    <w:tmpl w:val="0DDE5E9A"/>
    <w:lvl w:ilvl="0">
      <w:start w:val="1"/>
      <w:numFmt w:val="none"/>
      <w:lvlText w:val="7."/>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15:restartNumberingAfterBreak="0">
    <w:nsid w:val="1B0F4F59"/>
    <w:multiLevelType w:val="multilevel"/>
    <w:tmpl w:val="A8507570"/>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4" w15:restartNumberingAfterBreak="0">
    <w:nsid w:val="1CB75117"/>
    <w:multiLevelType w:val="multilevel"/>
    <w:tmpl w:val="C6B0FE9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4.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5" w15:restartNumberingAfterBreak="0">
    <w:nsid w:val="1E670076"/>
    <w:multiLevelType w:val="multilevel"/>
    <w:tmpl w:val="5C36192A"/>
    <w:lvl w:ilvl="0">
      <w:start w:val="1"/>
      <w:numFmt w:val="none"/>
      <w:lvlText w:val="5."/>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6" w15:restartNumberingAfterBreak="0">
    <w:nsid w:val="1F0237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1F414520"/>
    <w:multiLevelType w:val="multilevel"/>
    <w:tmpl w:val="F760C6E4"/>
    <w:styleLink w:val="1"/>
    <w:lvl w:ilvl="0">
      <w:start w:val="1"/>
      <w:numFmt w:val="decimal"/>
      <w:lvlText w:val="%1."/>
      <w:lvlJc w:val="left"/>
      <w:pPr>
        <w:ind w:left="284" w:hanging="284"/>
      </w:pPr>
      <w:rPr>
        <w:rFonts w:hint="eastAsia"/>
      </w:rPr>
    </w:lvl>
    <w:lvl w:ilvl="1">
      <w:start w:val="1"/>
      <w:numFmt w:val="decimal"/>
      <w:lvlText w:val="5.%2."/>
      <w:lvlJc w:val="left"/>
      <w:pPr>
        <w:ind w:left="851" w:hanging="284"/>
      </w:pPr>
      <w:rPr>
        <w:rFonts w:hint="eastAsia"/>
      </w:rPr>
    </w:lvl>
    <w:lvl w:ilvl="2">
      <w:start w:val="1"/>
      <w:numFmt w:val="decimal"/>
      <w:lvlText w:val="%1.%2.%3."/>
      <w:lvlJc w:val="left"/>
      <w:pPr>
        <w:ind w:left="1418" w:hanging="284"/>
      </w:pPr>
      <w:rPr>
        <w:rFonts w:hint="eastAsia"/>
      </w:rPr>
    </w:lvl>
    <w:lvl w:ilvl="3">
      <w:start w:val="1"/>
      <w:numFmt w:val="decimal"/>
      <w:lvlText w:val="%1.%2.%3.%4."/>
      <w:lvlJc w:val="left"/>
      <w:pPr>
        <w:ind w:left="1985" w:hanging="284"/>
      </w:pPr>
      <w:rPr>
        <w:rFonts w:hint="eastAsia"/>
      </w:rPr>
    </w:lvl>
    <w:lvl w:ilvl="4">
      <w:start w:val="1"/>
      <w:numFmt w:val="decimal"/>
      <w:lvlText w:val="%1.%2.%3.%4.%5."/>
      <w:lvlJc w:val="left"/>
      <w:pPr>
        <w:ind w:left="2552" w:hanging="284"/>
      </w:pPr>
      <w:rPr>
        <w:rFonts w:hint="eastAsia"/>
      </w:rPr>
    </w:lvl>
    <w:lvl w:ilvl="5">
      <w:start w:val="1"/>
      <w:numFmt w:val="decimal"/>
      <w:lvlText w:val="%1.%2.%3.%4.%5.%6."/>
      <w:lvlJc w:val="left"/>
      <w:pPr>
        <w:ind w:left="3119" w:hanging="284"/>
      </w:pPr>
      <w:rPr>
        <w:rFonts w:hint="eastAsia"/>
      </w:rPr>
    </w:lvl>
    <w:lvl w:ilvl="6">
      <w:start w:val="1"/>
      <w:numFmt w:val="decimal"/>
      <w:lvlText w:val="%1.%2.%3.%4.%5.%6.%7."/>
      <w:lvlJc w:val="left"/>
      <w:pPr>
        <w:ind w:left="3686" w:hanging="284"/>
      </w:pPr>
      <w:rPr>
        <w:rFonts w:hint="eastAsia"/>
      </w:rPr>
    </w:lvl>
    <w:lvl w:ilvl="7">
      <w:start w:val="1"/>
      <w:numFmt w:val="decimal"/>
      <w:lvlText w:val="%1.%2.%3.%4.%5.%6.%7.%8."/>
      <w:lvlJc w:val="left"/>
      <w:pPr>
        <w:ind w:left="4253" w:hanging="284"/>
      </w:pPr>
      <w:rPr>
        <w:rFonts w:hint="eastAsia"/>
      </w:rPr>
    </w:lvl>
    <w:lvl w:ilvl="8">
      <w:start w:val="1"/>
      <w:numFmt w:val="decimal"/>
      <w:lvlText w:val="%1.%2.%3.%4.%5.%6.%7.%8.%9."/>
      <w:lvlJc w:val="left"/>
      <w:pPr>
        <w:ind w:left="4820" w:hanging="284"/>
      </w:pPr>
      <w:rPr>
        <w:rFonts w:hint="eastAsia"/>
      </w:rPr>
    </w:lvl>
  </w:abstractNum>
  <w:abstractNum w:abstractNumId="58" w15:restartNumberingAfterBreak="0">
    <w:nsid w:val="1F4D7A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1F860480"/>
    <w:multiLevelType w:val="multilevel"/>
    <w:tmpl w:val="85360F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7.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0" w15:restartNumberingAfterBreak="0">
    <w:nsid w:val="204826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20E52CBA"/>
    <w:multiLevelType w:val="multilevel"/>
    <w:tmpl w:val="97B6937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6.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2" w15:restartNumberingAfterBreak="0">
    <w:nsid w:val="23CC0E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23FA6328"/>
    <w:multiLevelType w:val="multilevel"/>
    <w:tmpl w:val="2886F8C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5.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4" w15:restartNumberingAfterBreak="0">
    <w:nsid w:val="242854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247E253B"/>
    <w:multiLevelType w:val="multilevel"/>
    <w:tmpl w:val="BB785A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7.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6" w15:restartNumberingAfterBreak="0">
    <w:nsid w:val="24FB78B1"/>
    <w:multiLevelType w:val="multilevel"/>
    <w:tmpl w:val="E152B0A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2.%3.2"/>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7" w15:restartNumberingAfterBreak="0">
    <w:nsid w:val="250856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25AD2860"/>
    <w:multiLevelType w:val="multilevel"/>
    <w:tmpl w:val="FD1477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5.5.%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9" w15:restartNumberingAfterBreak="0">
    <w:nsid w:val="25FE44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261B038E"/>
    <w:multiLevelType w:val="multilevel"/>
    <w:tmpl w:val="E196D47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1" w15:restartNumberingAfterBreak="0">
    <w:nsid w:val="26327392"/>
    <w:multiLevelType w:val="multilevel"/>
    <w:tmpl w:val="F5FC856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5.3.%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2" w15:restartNumberingAfterBreak="0">
    <w:nsid w:val="266E0C0D"/>
    <w:multiLevelType w:val="multilevel"/>
    <w:tmpl w:val="323229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4.4.%3.2.%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3" w15:restartNumberingAfterBreak="0">
    <w:nsid w:val="27150698"/>
    <w:multiLevelType w:val="multilevel"/>
    <w:tmpl w:val="7ECE0BB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4.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4" w15:restartNumberingAfterBreak="0">
    <w:nsid w:val="27151BA8"/>
    <w:multiLevelType w:val="multilevel"/>
    <w:tmpl w:val="CFD6057E"/>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5" w15:restartNumberingAfterBreak="0">
    <w:nsid w:val="271769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275220E8"/>
    <w:multiLevelType w:val="multilevel"/>
    <w:tmpl w:val="8DC09F62"/>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7" w15:restartNumberingAfterBreak="0">
    <w:nsid w:val="27B63D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282F53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291C5D23"/>
    <w:multiLevelType w:val="multilevel"/>
    <w:tmpl w:val="EB5A83F8"/>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0" w15:restartNumberingAfterBreak="0">
    <w:nsid w:val="29B129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29BE2436"/>
    <w:multiLevelType w:val="multilevel"/>
    <w:tmpl w:val="3B9C4870"/>
    <w:lvl w:ilvl="0">
      <w:start w:val="1"/>
      <w:numFmt w:val="decimal"/>
      <w:lvlText w:val="%1."/>
      <w:lvlJc w:val="left"/>
      <w:pPr>
        <w:ind w:left="425" w:hanging="425"/>
      </w:pPr>
      <w:rPr>
        <w:sz w:val="28"/>
        <w:szCs w:val="28"/>
      </w:rPr>
    </w:lvl>
    <w:lvl w:ilvl="1">
      <w:start w:val="1"/>
      <w:numFmt w:val="decimal"/>
      <w:lvlText w:val="%1.%2."/>
      <w:lvlJc w:val="left"/>
      <w:pPr>
        <w:ind w:left="567" w:hanging="567"/>
      </w:pPr>
    </w:lvl>
    <w:lvl w:ilvl="2">
      <w:start w:val="1"/>
      <w:numFmt w:val="decimal"/>
      <w:lvlText w:val="5.2.%3"/>
      <w:lvlJc w:val="left"/>
      <w:pPr>
        <w:ind w:left="480" w:hanging="480"/>
      </w:pPr>
      <w:rPr>
        <w:rFonts w:hint="eastAsia"/>
        <w:sz w:val="28"/>
        <w:szCs w:val="28"/>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29E31C16"/>
    <w:multiLevelType w:val="multilevel"/>
    <w:tmpl w:val="687E33C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3" w15:restartNumberingAfterBreak="0">
    <w:nsid w:val="29EC007F"/>
    <w:multiLevelType w:val="multilevel"/>
    <w:tmpl w:val="D0F83A94"/>
    <w:lvl w:ilvl="0">
      <w:start w:val="1"/>
      <w:numFmt w:val="none"/>
      <w:lvlText w:val="5.3.1"/>
      <w:lvlJc w:val="left"/>
      <w:pPr>
        <w:ind w:left="1614" w:hanging="480"/>
      </w:pPr>
      <w:rPr>
        <w:rFonts w:hint="eastAsia"/>
      </w:rPr>
    </w:lvl>
    <w:lvl w:ilvl="1">
      <w:start w:val="1"/>
      <w:numFmt w:val="ideographTraditional"/>
      <w:lvlText w:val="%2、"/>
      <w:lvlJc w:val="left"/>
      <w:pPr>
        <w:ind w:left="2094" w:hanging="480"/>
      </w:pPr>
      <w:rPr>
        <w:rFonts w:hint="eastAsia"/>
      </w:rPr>
    </w:lvl>
    <w:lvl w:ilvl="2">
      <w:start w:val="1"/>
      <w:numFmt w:val="lowerRoman"/>
      <w:lvlText w:val="%3."/>
      <w:lvlJc w:val="right"/>
      <w:pPr>
        <w:ind w:left="2574" w:hanging="480"/>
      </w:pPr>
      <w:rPr>
        <w:rFonts w:hint="eastAsia"/>
      </w:rPr>
    </w:lvl>
    <w:lvl w:ilvl="3">
      <w:start w:val="1"/>
      <w:numFmt w:val="decimal"/>
      <w:lvlText w:val="%4."/>
      <w:lvlJc w:val="left"/>
      <w:pPr>
        <w:ind w:left="3054" w:hanging="480"/>
      </w:pPr>
      <w:rPr>
        <w:rFonts w:hint="eastAsia"/>
      </w:rPr>
    </w:lvl>
    <w:lvl w:ilvl="4">
      <w:start w:val="1"/>
      <w:numFmt w:val="ideographTraditional"/>
      <w:lvlText w:val="%5、"/>
      <w:lvlJc w:val="left"/>
      <w:pPr>
        <w:ind w:left="3534" w:hanging="480"/>
      </w:pPr>
      <w:rPr>
        <w:rFonts w:hint="eastAsia"/>
      </w:rPr>
    </w:lvl>
    <w:lvl w:ilvl="5">
      <w:start w:val="1"/>
      <w:numFmt w:val="lowerRoman"/>
      <w:lvlText w:val="%6."/>
      <w:lvlJc w:val="right"/>
      <w:pPr>
        <w:ind w:left="4014" w:hanging="480"/>
      </w:pPr>
      <w:rPr>
        <w:rFonts w:hint="eastAsia"/>
      </w:rPr>
    </w:lvl>
    <w:lvl w:ilvl="6">
      <w:start w:val="1"/>
      <w:numFmt w:val="decimal"/>
      <w:lvlText w:val="%7."/>
      <w:lvlJc w:val="left"/>
      <w:pPr>
        <w:ind w:left="4494" w:hanging="480"/>
      </w:pPr>
      <w:rPr>
        <w:rFonts w:hint="eastAsia"/>
      </w:rPr>
    </w:lvl>
    <w:lvl w:ilvl="7">
      <w:start w:val="1"/>
      <w:numFmt w:val="ideographTraditional"/>
      <w:lvlText w:val="%8、"/>
      <w:lvlJc w:val="left"/>
      <w:pPr>
        <w:ind w:left="4974" w:hanging="480"/>
      </w:pPr>
      <w:rPr>
        <w:rFonts w:hint="eastAsia"/>
      </w:rPr>
    </w:lvl>
    <w:lvl w:ilvl="8">
      <w:start w:val="1"/>
      <w:numFmt w:val="lowerRoman"/>
      <w:lvlText w:val="%9."/>
      <w:lvlJc w:val="right"/>
      <w:pPr>
        <w:ind w:left="5454" w:hanging="480"/>
      </w:pPr>
      <w:rPr>
        <w:rFonts w:hint="eastAsia"/>
      </w:rPr>
    </w:lvl>
  </w:abstractNum>
  <w:abstractNum w:abstractNumId="84" w15:restartNumberingAfterBreak="0">
    <w:nsid w:val="2B0F1AAF"/>
    <w:multiLevelType w:val="multilevel"/>
    <w:tmpl w:val="A37EC3B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4.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5" w15:restartNumberingAfterBreak="0">
    <w:nsid w:val="2B2C775C"/>
    <w:multiLevelType w:val="multilevel"/>
    <w:tmpl w:val="CCB01138"/>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6" w15:restartNumberingAfterBreak="0">
    <w:nsid w:val="2B3B392B"/>
    <w:multiLevelType w:val="multilevel"/>
    <w:tmpl w:val="DC9AA020"/>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7" w15:restartNumberingAfterBreak="0">
    <w:nsid w:val="2B447B3D"/>
    <w:multiLevelType w:val="multilevel"/>
    <w:tmpl w:val="13BA4E6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5.5.%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8" w15:restartNumberingAfterBreak="0">
    <w:nsid w:val="2C045132"/>
    <w:multiLevelType w:val="multilevel"/>
    <w:tmpl w:val="664AAB7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7.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9" w15:restartNumberingAfterBreak="0">
    <w:nsid w:val="2D3E67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2D6F3E17"/>
    <w:multiLevelType w:val="multilevel"/>
    <w:tmpl w:val="593837A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7.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1" w15:restartNumberingAfterBreak="0">
    <w:nsid w:val="2DF307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2DFB2D4D"/>
    <w:multiLevelType w:val="multilevel"/>
    <w:tmpl w:val="6568E478"/>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3" w15:restartNumberingAfterBreak="0">
    <w:nsid w:val="2E7D38F3"/>
    <w:multiLevelType w:val="multilevel"/>
    <w:tmpl w:val="0F465AD2"/>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4" w15:restartNumberingAfterBreak="0">
    <w:nsid w:val="2E87225B"/>
    <w:multiLevelType w:val="multilevel"/>
    <w:tmpl w:val="0E44BFEE"/>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5" w15:restartNumberingAfterBreak="0">
    <w:nsid w:val="2F452DD6"/>
    <w:multiLevelType w:val="multilevel"/>
    <w:tmpl w:val="9B707EE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3.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6" w15:restartNumberingAfterBreak="0">
    <w:nsid w:val="2F883BFB"/>
    <w:multiLevelType w:val="multilevel"/>
    <w:tmpl w:val="A0101F6C"/>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7" w15:restartNumberingAfterBreak="0">
    <w:nsid w:val="2F8D6BBE"/>
    <w:multiLevelType w:val="multilevel"/>
    <w:tmpl w:val="1DCA1A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5.6.2.%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8" w15:restartNumberingAfterBreak="0">
    <w:nsid w:val="2FBE4596"/>
    <w:multiLevelType w:val="multilevel"/>
    <w:tmpl w:val="88FE02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7.4.%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9" w15:restartNumberingAfterBreak="0">
    <w:nsid w:val="308B0DE1"/>
    <w:multiLevelType w:val="multilevel"/>
    <w:tmpl w:val="27AA1E0A"/>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0" w15:restartNumberingAfterBreak="0">
    <w:nsid w:val="30AE4259"/>
    <w:multiLevelType w:val="multilevel"/>
    <w:tmpl w:val="7F30C38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1" w15:restartNumberingAfterBreak="0">
    <w:nsid w:val="32175F73"/>
    <w:multiLevelType w:val="multilevel"/>
    <w:tmpl w:val="E5163C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7.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2" w15:restartNumberingAfterBreak="0">
    <w:nsid w:val="325A7223"/>
    <w:multiLevelType w:val="multilevel"/>
    <w:tmpl w:val="9CBE9E48"/>
    <w:lvl w:ilvl="0">
      <w:start w:val="1"/>
      <w:numFmt w:val="decimal"/>
      <w:lvlText w:val="%1."/>
      <w:lvlJc w:val="left"/>
      <w:pPr>
        <w:ind w:left="425" w:hanging="425"/>
      </w:pPr>
      <w:rPr>
        <w:rFonts w:hint="eastAsia"/>
      </w:rPr>
    </w:lvl>
    <w:lvl w:ilvl="1">
      <w:start w:val="1"/>
      <w:numFmt w:val="none"/>
      <w:lvlText w:val="5.7"/>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3" w15:restartNumberingAfterBreak="0">
    <w:nsid w:val="330F7ED0"/>
    <w:multiLevelType w:val="multilevel"/>
    <w:tmpl w:val="75D866D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3.8.%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4" w15:restartNumberingAfterBreak="0">
    <w:nsid w:val="3363164B"/>
    <w:multiLevelType w:val="multilevel"/>
    <w:tmpl w:val="A812378E"/>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5" w15:restartNumberingAfterBreak="0">
    <w:nsid w:val="33FA4637"/>
    <w:multiLevelType w:val="multilevel"/>
    <w:tmpl w:val="739ED6E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3.8"/>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6" w15:restartNumberingAfterBreak="0">
    <w:nsid w:val="34BC3F01"/>
    <w:multiLevelType w:val="multilevel"/>
    <w:tmpl w:val="95686390"/>
    <w:lvl w:ilvl="0">
      <w:start w:val="1"/>
      <w:numFmt w:val="decimal"/>
      <w:lvlText w:val="%1"/>
      <w:lvlJc w:val="left"/>
      <w:pPr>
        <w:ind w:left="425" w:hanging="425"/>
      </w:pPr>
      <w:rPr>
        <w:rFonts w:hint="eastAsia"/>
      </w:rPr>
    </w:lvl>
    <w:lvl w:ilvl="1">
      <w:start w:val="1"/>
      <w:numFmt w:val="none"/>
      <w:lvlText w:val="5.7"/>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7" w15:restartNumberingAfterBreak="0">
    <w:nsid w:val="34F30EE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8" w15:restartNumberingAfterBreak="0">
    <w:nsid w:val="35106D25"/>
    <w:multiLevelType w:val="multilevel"/>
    <w:tmpl w:val="ECD8B9C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2.8"/>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9" w15:restartNumberingAfterBreak="0">
    <w:nsid w:val="366D36EE"/>
    <w:multiLevelType w:val="multilevel"/>
    <w:tmpl w:val="E38E4EC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3.5.%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0" w15:restartNumberingAfterBreak="0">
    <w:nsid w:val="36DC5A52"/>
    <w:multiLevelType w:val="multilevel"/>
    <w:tmpl w:val="B0F8CE9C"/>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1" w15:restartNumberingAfterBreak="0">
    <w:nsid w:val="37086B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2" w15:restartNumberingAfterBreak="0">
    <w:nsid w:val="378822E0"/>
    <w:multiLevelType w:val="multilevel"/>
    <w:tmpl w:val="12C09F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3" w15:restartNumberingAfterBreak="0">
    <w:nsid w:val="37C36149"/>
    <w:multiLevelType w:val="multilevel"/>
    <w:tmpl w:val="6EB4549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4" w15:restartNumberingAfterBreak="0">
    <w:nsid w:val="389B51E6"/>
    <w:multiLevelType w:val="multilevel"/>
    <w:tmpl w:val="123024EA"/>
    <w:lvl w:ilvl="0">
      <w:start w:val="1"/>
      <w:numFmt w:val="none"/>
      <w:lvlText w:val="3."/>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5" w15:restartNumberingAfterBreak="0">
    <w:nsid w:val="38E155D4"/>
    <w:multiLevelType w:val="multilevel"/>
    <w:tmpl w:val="A90CBCD6"/>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6" w15:restartNumberingAfterBreak="0">
    <w:nsid w:val="391A6750"/>
    <w:multiLevelType w:val="multilevel"/>
    <w:tmpl w:val="8D66212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7" w15:restartNumberingAfterBreak="0">
    <w:nsid w:val="392E5C54"/>
    <w:multiLevelType w:val="multilevel"/>
    <w:tmpl w:val="72AE1E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2.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8" w15:restartNumberingAfterBreak="0">
    <w:nsid w:val="398E2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9" w15:restartNumberingAfterBreak="0">
    <w:nsid w:val="39C506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0" w15:restartNumberingAfterBreak="0">
    <w:nsid w:val="3A5334A9"/>
    <w:multiLevelType w:val="multilevel"/>
    <w:tmpl w:val="92B4AE46"/>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1" w15:restartNumberingAfterBreak="0">
    <w:nsid w:val="3B2410B2"/>
    <w:multiLevelType w:val="multilevel"/>
    <w:tmpl w:val="DEAE3EF0"/>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2" w15:restartNumberingAfterBreak="0">
    <w:nsid w:val="3B987F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3" w15:restartNumberingAfterBreak="0">
    <w:nsid w:val="3BB847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4" w15:restartNumberingAfterBreak="0">
    <w:nsid w:val="3C0B2E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5" w15:restartNumberingAfterBreak="0">
    <w:nsid w:val="3CFD64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6" w15:restartNumberingAfterBreak="0">
    <w:nsid w:val="3DB86A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7" w15:restartNumberingAfterBreak="0">
    <w:nsid w:val="3F5F527A"/>
    <w:multiLevelType w:val="multilevel"/>
    <w:tmpl w:val="E8D84F4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3.7"/>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8" w15:restartNumberingAfterBreak="0">
    <w:nsid w:val="4095496A"/>
    <w:multiLevelType w:val="multilevel"/>
    <w:tmpl w:val="45E4B94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none"/>
      <w:lvlText w:val="5.4.5.2"/>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9" w15:restartNumberingAfterBreak="0">
    <w:nsid w:val="414253BF"/>
    <w:multiLevelType w:val="multilevel"/>
    <w:tmpl w:val="F42AA9B8"/>
    <w:lvl w:ilvl="0">
      <w:start w:val="1"/>
      <w:numFmt w:val="decimal"/>
      <w:lvlText w:val="%1."/>
      <w:lvlJc w:val="left"/>
      <w:pPr>
        <w:ind w:left="425" w:hanging="425"/>
      </w:pPr>
      <w:rPr>
        <w:rFonts w:hint="eastAsia"/>
      </w:rPr>
    </w:lvl>
    <w:lvl w:ilvl="1">
      <w:start w:val="1"/>
      <w:numFmt w:val="none"/>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0" w15:restartNumberingAfterBreak="0">
    <w:nsid w:val="428411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1" w15:restartNumberingAfterBreak="0">
    <w:nsid w:val="42946F0B"/>
    <w:multiLevelType w:val="multilevel"/>
    <w:tmpl w:val="DF58DCF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4.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2" w15:restartNumberingAfterBreak="0">
    <w:nsid w:val="42F7340F"/>
    <w:multiLevelType w:val="multilevel"/>
    <w:tmpl w:val="6E44A50E"/>
    <w:lvl w:ilvl="0">
      <w:start w:val="1"/>
      <w:numFmt w:val="decimal"/>
      <w:lvlText w:val="%1"/>
      <w:lvlJc w:val="left"/>
      <w:pPr>
        <w:ind w:left="425" w:hanging="425"/>
      </w:pPr>
      <w:rPr>
        <w:rFonts w:hint="eastAsia"/>
      </w:rPr>
    </w:lvl>
    <w:lvl w:ilvl="1">
      <w:start w:val="1"/>
      <w:numFmt w:val="none"/>
      <w:lvlText w:val="5.4"/>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3" w15:restartNumberingAfterBreak="0">
    <w:nsid w:val="43B1247F"/>
    <w:multiLevelType w:val="multilevel"/>
    <w:tmpl w:val="689EE55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4" w15:restartNumberingAfterBreak="0">
    <w:nsid w:val="44843B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5" w15:restartNumberingAfterBreak="0">
    <w:nsid w:val="450809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6" w15:restartNumberingAfterBreak="0">
    <w:nsid w:val="45410EE3"/>
    <w:multiLevelType w:val="multilevel"/>
    <w:tmpl w:val="5AC48854"/>
    <w:lvl w:ilvl="0">
      <w:start w:val="1"/>
      <w:numFmt w:val="decimal"/>
      <w:lvlText w:val="%1."/>
      <w:lvlJc w:val="left"/>
      <w:pPr>
        <w:ind w:left="425" w:hanging="425"/>
      </w:pPr>
      <w:rPr>
        <w:rFonts w:hint="eastAsia"/>
      </w:rPr>
    </w:lvl>
    <w:lvl w:ilvl="1">
      <w:start w:val="1"/>
      <w:numFmt w:val="none"/>
      <w:lvlText w:val="4.4"/>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7" w15:restartNumberingAfterBreak="0">
    <w:nsid w:val="45C67815"/>
    <w:multiLevelType w:val="multilevel"/>
    <w:tmpl w:val="29589596"/>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8" w15:restartNumberingAfterBreak="0">
    <w:nsid w:val="470009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9" w15:restartNumberingAfterBreak="0">
    <w:nsid w:val="48884EDE"/>
    <w:multiLevelType w:val="multilevel"/>
    <w:tmpl w:val="F6D86A60"/>
    <w:lvl w:ilvl="0">
      <w:start w:val="1"/>
      <w:numFmt w:val="decimal"/>
      <w:lvlText w:val="%1."/>
      <w:lvlJc w:val="left"/>
      <w:pPr>
        <w:ind w:left="284" w:hanging="284"/>
      </w:pPr>
      <w:rPr>
        <w:rFonts w:hint="eastAsia"/>
      </w:rPr>
    </w:lvl>
    <w:lvl w:ilvl="1">
      <w:start w:val="1"/>
      <w:numFmt w:val="decimal"/>
      <w:lvlText w:val="3.%2."/>
      <w:lvlJc w:val="left"/>
      <w:pPr>
        <w:ind w:left="851" w:hanging="284"/>
      </w:pPr>
      <w:rPr>
        <w:rFonts w:hint="eastAsia"/>
      </w:rPr>
    </w:lvl>
    <w:lvl w:ilvl="2">
      <w:start w:val="1"/>
      <w:numFmt w:val="decimal"/>
      <w:lvlText w:val="%1.%2.%3."/>
      <w:lvlJc w:val="left"/>
      <w:pPr>
        <w:ind w:left="1418" w:hanging="284"/>
      </w:pPr>
      <w:rPr>
        <w:rFonts w:hint="eastAsia"/>
      </w:rPr>
    </w:lvl>
    <w:lvl w:ilvl="3">
      <w:start w:val="1"/>
      <w:numFmt w:val="decimal"/>
      <w:lvlText w:val="%1.%2.%3.%4."/>
      <w:lvlJc w:val="left"/>
      <w:pPr>
        <w:ind w:left="1985" w:hanging="284"/>
      </w:pPr>
      <w:rPr>
        <w:rFonts w:hint="eastAsia"/>
      </w:rPr>
    </w:lvl>
    <w:lvl w:ilvl="4">
      <w:start w:val="1"/>
      <w:numFmt w:val="decimal"/>
      <w:lvlText w:val="%1.%2.%3.%4.%5."/>
      <w:lvlJc w:val="left"/>
      <w:pPr>
        <w:ind w:left="2552" w:hanging="284"/>
      </w:pPr>
      <w:rPr>
        <w:rFonts w:hint="eastAsia"/>
      </w:rPr>
    </w:lvl>
    <w:lvl w:ilvl="5">
      <w:start w:val="1"/>
      <w:numFmt w:val="decimal"/>
      <w:lvlText w:val="%1.%2.%3.%4.%5.%6."/>
      <w:lvlJc w:val="left"/>
      <w:pPr>
        <w:ind w:left="3119" w:hanging="284"/>
      </w:pPr>
      <w:rPr>
        <w:rFonts w:hint="eastAsia"/>
      </w:rPr>
    </w:lvl>
    <w:lvl w:ilvl="6">
      <w:start w:val="1"/>
      <w:numFmt w:val="decimal"/>
      <w:lvlText w:val="%1.%2.%3.%4.%5.%6.%7."/>
      <w:lvlJc w:val="left"/>
      <w:pPr>
        <w:ind w:left="3686" w:hanging="284"/>
      </w:pPr>
      <w:rPr>
        <w:rFonts w:hint="eastAsia"/>
      </w:rPr>
    </w:lvl>
    <w:lvl w:ilvl="7">
      <w:start w:val="1"/>
      <w:numFmt w:val="decimal"/>
      <w:lvlText w:val="%1.%2.%3.%4.%5.%6.%7.%8."/>
      <w:lvlJc w:val="left"/>
      <w:pPr>
        <w:ind w:left="4253" w:hanging="284"/>
      </w:pPr>
      <w:rPr>
        <w:rFonts w:hint="eastAsia"/>
      </w:rPr>
    </w:lvl>
    <w:lvl w:ilvl="8">
      <w:start w:val="1"/>
      <w:numFmt w:val="decimal"/>
      <w:lvlText w:val="%1.%2.%3.%4.%5.%6.%7.%8.%9."/>
      <w:lvlJc w:val="left"/>
      <w:pPr>
        <w:ind w:left="4820" w:hanging="284"/>
      </w:pPr>
      <w:rPr>
        <w:rFonts w:hint="eastAsia"/>
      </w:rPr>
    </w:lvl>
  </w:abstractNum>
  <w:abstractNum w:abstractNumId="140" w15:restartNumberingAfterBreak="0">
    <w:nsid w:val="4B6F32B2"/>
    <w:multiLevelType w:val="multilevel"/>
    <w:tmpl w:val="8CE6C86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4.4.%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1" w15:restartNumberingAfterBreak="0">
    <w:nsid w:val="4C010555"/>
    <w:multiLevelType w:val="multilevel"/>
    <w:tmpl w:val="17B49AFE"/>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2" w15:restartNumberingAfterBreak="0">
    <w:nsid w:val="4C4D5D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3" w15:restartNumberingAfterBreak="0">
    <w:nsid w:val="4CE9399F"/>
    <w:multiLevelType w:val="multilevel"/>
    <w:tmpl w:val="11F678D4"/>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4" w15:restartNumberingAfterBreak="0">
    <w:nsid w:val="4CF47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5" w15:restartNumberingAfterBreak="0">
    <w:nsid w:val="4D1E46B6"/>
    <w:multiLevelType w:val="multilevel"/>
    <w:tmpl w:val="7A020D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5.3.%3.%4"/>
      <w:lvlJc w:val="left"/>
      <w:pPr>
        <w:ind w:left="1984" w:hanging="708"/>
      </w:pPr>
      <w:rPr>
        <w:rFonts w:hint="eastAsia"/>
      </w:rPr>
    </w:lvl>
    <w:lvl w:ilvl="4">
      <w:start w:val="1"/>
      <w:numFmt w:val="decimal"/>
      <w:lvlText w:val="5.3.%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6" w15:restartNumberingAfterBreak="0">
    <w:nsid w:val="4DD227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7" w15:restartNumberingAfterBreak="0">
    <w:nsid w:val="4DD47B96"/>
    <w:multiLevelType w:val="multilevel"/>
    <w:tmpl w:val="B9B60C3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5.6.%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8" w15:restartNumberingAfterBreak="0">
    <w:nsid w:val="4DD47FA5"/>
    <w:multiLevelType w:val="multilevel"/>
    <w:tmpl w:val="68C24DDE"/>
    <w:lvl w:ilvl="0">
      <w:start w:val="1"/>
      <w:numFmt w:val="decimal"/>
      <w:lvlText w:val="%1"/>
      <w:lvlJc w:val="left"/>
      <w:pPr>
        <w:ind w:left="425" w:hanging="425"/>
      </w:pPr>
      <w:rPr>
        <w:rFonts w:hint="eastAsia"/>
      </w:rPr>
    </w:lvl>
    <w:lvl w:ilvl="1">
      <w:start w:val="1"/>
      <w:numFmt w:val="none"/>
      <w:lvlText w:val="5.6"/>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9" w15:restartNumberingAfterBreak="0">
    <w:nsid w:val="4F96742D"/>
    <w:multiLevelType w:val="multilevel"/>
    <w:tmpl w:val="7A7455E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5.6"/>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0" w15:restartNumberingAfterBreak="0">
    <w:nsid w:val="4FE266B4"/>
    <w:multiLevelType w:val="multilevel"/>
    <w:tmpl w:val="2C5E66C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7.5.%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1" w15:restartNumberingAfterBreak="0">
    <w:nsid w:val="501E6510"/>
    <w:multiLevelType w:val="multilevel"/>
    <w:tmpl w:val="D4DC75BA"/>
    <w:lvl w:ilvl="0">
      <w:start w:val="1"/>
      <w:numFmt w:val="decimal"/>
      <w:lvlText w:val="%1."/>
      <w:lvlJc w:val="left"/>
      <w:pPr>
        <w:ind w:left="425" w:hanging="425"/>
      </w:pPr>
      <w:rPr>
        <w:rFonts w:hint="eastAsia"/>
      </w:rPr>
    </w:lvl>
    <w:lvl w:ilvl="1">
      <w:start w:val="1"/>
      <w:numFmt w:val="decimal"/>
      <w:lvlText w:val="7.%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2" w15:restartNumberingAfterBreak="0">
    <w:nsid w:val="50546DA5"/>
    <w:multiLevelType w:val="multilevel"/>
    <w:tmpl w:val="0966E66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4.%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3" w15:restartNumberingAfterBreak="0">
    <w:nsid w:val="51137F39"/>
    <w:multiLevelType w:val="multilevel"/>
    <w:tmpl w:val="A1A01BD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4" w15:restartNumberingAfterBreak="0">
    <w:nsid w:val="51520D10"/>
    <w:multiLevelType w:val="multilevel"/>
    <w:tmpl w:val="33C45740"/>
    <w:lvl w:ilvl="0">
      <w:start w:val="1"/>
      <w:numFmt w:val="decimal"/>
      <w:lvlText w:val="%1."/>
      <w:lvlJc w:val="left"/>
      <w:pPr>
        <w:ind w:left="425" w:hanging="425"/>
      </w:pPr>
      <w:rPr>
        <w:rFonts w:hint="eastAsia"/>
      </w:rPr>
    </w:lvl>
    <w:lvl w:ilvl="1">
      <w:start w:val="1"/>
      <w:numFmt w:val="decimal"/>
      <w:lvlText w:val="%1.%2."/>
      <w:lvlJc w:val="left"/>
      <w:pPr>
        <w:ind w:left="567"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5" w15:restartNumberingAfterBreak="0">
    <w:nsid w:val="51852372"/>
    <w:multiLevelType w:val="multilevel"/>
    <w:tmpl w:val="80A4AD0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6" w15:restartNumberingAfterBreak="0">
    <w:nsid w:val="52FD72CB"/>
    <w:multiLevelType w:val="multilevel"/>
    <w:tmpl w:val="8A8CB3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7" w15:restartNumberingAfterBreak="0">
    <w:nsid w:val="533B4D05"/>
    <w:multiLevelType w:val="multilevel"/>
    <w:tmpl w:val="EFA4E534"/>
    <w:lvl w:ilvl="0">
      <w:start w:val="1"/>
      <w:numFmt w:val="decimal"/>
      <w:lvlText w:val="%1."/>
      <w:lvlJc w:val="left"/>
      <w:pPr>
        <w:ind w:left="425" w:hanging="425"/>
      </w:pPr>
      <w:rPr>
        <w:rFonts w:hint="eastAsia"/>
      </w:rPr>
    </w:lvl>
    <w:lvl w:ilvl="1">
      <w:start w:val="1"/>
      <w:numFmt w:val="none"/>
      <w:lvlText w:val="5.5"/>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8" w15:restartNumberingAfterBreak="0">
    <w:nsid w:val="53F10736"/>
    <w:multiLevelType w:val="multilevel"/>
    <w:tmpl w:val="5A9A290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3.7.%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9" w15:restartNumberingAfterBreak="0">
    <w:nsid w:val="543957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0" w15:restartNumberingAfterBreak="0">
    <w:nsid w:val="54741CFA"/>
    <w:multiLevelType w:val="multilevel"/>
    <w:tmpl w:val="1D7679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4.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1" w15:restartNumberingAfterBreak="0">
    <w:nsid w:val="54A462D2"/>
    <w:multiLevelType w:val="multilevel"/>
    <w:tmpl w:val="05F4B428"/>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2" w15:restartNumberingAfterBreak="0">
    <w:nsid w:val="562F1A73"/>
    <w:multiLevelType w:val="multilevel"/>
    <w:tmpl w:val="CC489620"/>
    <w:lvl w:ilvl="0">
      <w:start w:val="1"/>
      <w:numFmt w:val="decimal"/>
      <w:lvlText w:val="%1."/>
      <w:lvlJc w:val="left"/>
      <w:pPr>
        <w:ind w:left="425" w:hanging="425"/>
      </w:pPr>
      <w:rPr>
        <w:rFonts w:hint="eastAsia"/>
      </w:rPr>
    </w:lvl>
    <w:lvl w:ilvl="1">
      <w:start w:val="1"/>
      <w:numFmt w:val="decimal"/>
      <w:lvlText w:val="7.%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3" w15:restartNumberingAfterBreak="0">
    <w:nsid w:val="568C7D18"/>
    <w:multiLevelType w:val="multilevel"/>
    <w:tmpl w:val="DCF4352C"/>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4" w15:restartNumberingAfterBreak="0">
    <w:nsid w:val="569C6188"/>
    <w:multiLevelType w:val="multilevel"/>
    <w:tmpl w:val="AD0E603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4.5"/>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5" w15:restartNumberingAfterBreak="0">
    <w:nsid w:val="56C20CA2"/>
    <w:multiLevelType w:val="multilevel"/>
    <w:tmpl w:val="F4D0582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5.7.%3"/>
      <w:lvlJc w:val="left"/>
      <w:pPr>
        <w:ind w:left="1418" w:hanging="567"/>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6" w15:restartNumberingAfterBreak="0">
    <w:nsid w:val="56EF66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7" w15:restartNumberingAfterBreak="0">
    <w:nsid w:val="589D5879"/>
    <w:multiLevelType w:val="multilevel"/>
    <w:tmpl w:val="F482E02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2.%3.2"/>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8" w15:restartNumberingAfterBreak="0">
    <w:nsid w:val="59735BF3"/>
    <w:multiLevelType w:val="multilevel"/>
    <w:tmpl w:val="B06240B0"/>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9" w15:restartNumberingAfterBreak="0">
    <w:nsid w:val="5A1A73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0" w15:restartNumberingAfterBreak="0">
    <w:nsid w:val="5A357D9C"/>
    <w:multiLevelType w:val="multilevel"/>
    <w:tmpl w:val="D28AA2FE"/>
    <w:lvl w:ilvl="0">
      <w:start w:val="1"/>
      <w:numFmt w:val="none"/>
      <w:lvlText w:val="6."/>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1" w15:restartNumberingAfterBreak="0">
    <w:nsid w:val="5A4B26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2" w15:restartNumberingAfterBreak="0">
    <w:nsid w:val="5AA10F6F"/>
    <w:multiLevelType w:val="multilevel"/>
    <w:tmpl w:val="F6E8E3A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3" w15:restartNumberingAfterBreak="0">
    <w:nsid w:val="5AB05E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4" w15:restartNumberingAfterBreak="0">
    <w:nsid w:val="5AD61189"/>
    <w:multiLevelType w:val="multilevel"/>
    <w:tmpl w:val="662E5138"/>
    <w:lvl w:ilvl="0">
      <w:start w:val="1"/>
      <w:numFmt w:val="decimal"/>
      <w:lvlText w:val="%1."/>
      <w:lvlJc w:val="left"/>
      <w:pPr>
        <w:ind w:left="425" w:hanging="425"/>
      </w:pPr>
      <w:rPr>
        <w:rFonts w:hint="eastAsia"/>
      </w:rPr>
    </w:lvl>
    <w:lvl w:ilvl="1">
      <w:start w:val="1"/>
      <w:numFmt w:val="none"/>
      <w:lvlText w:val="5.6"/>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5" w15:restartNumberingAfterBreak="0">
    <w:nsid w:val="5BB1512D"/>
    <w:multiLevelType w:val="multilevel"/>
    <w:tmpl w:val="8BF0F6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4.5.%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6" w15:restartNumberingAfterBreak="0">
    <w:nsid w:val="5C0502BF"/>
    <w:multiLevelType w:val="multilevel"/>
    <w:tmpl w:val="9A10BC5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7" w15:restartNumberingAfterBreak="0">
    <w:nsid w:val="5CF57BCD"/>
    <w:multiLevelType w:val="multilevel"/>
    <w:tmpl w:val="B854EA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7.5"/>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8" w15:restartNumberingAfterBreak="0">
    <w:nsid w:val="5E9545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9" w15:restartNumberingAfterBreak="0">
    <w:nsid w:val="5F3E12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0" w15:restartNumberingAfterBreak="0">
    <w:nsid w:val="60E44A24"/>
    <w:multiLevelType w:val="multilevel"/>
    <w:tmpl w:val="CD745D2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2.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1" w15:restartNumberingAfterBreak="0">
    <w:nsid w:val="61AF3310"/>
    <w:multiLevelType w:val="multilevel"/>
    <w:tmpl w:val="41827BC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2" w15:restartNumberingAfterBreak="0">
    <w:nsid w:val="622E3DAD"/>
    <w:multiLevelType w:val="multilevel"/>
    <w:tmpl w:val="1AB4EA6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3" w15:restartNumberingAfterBreak="0">
    <w:nsid w:val="62412E93"/>
    <w:multiLevelType w:val="multilevel"/>
    <w:tmpl w:val="5B541308"/>
    <w:lvl w:ilvl="0">
      <w:start w:val="1"/>
      <w:numFmt w:val="decimal"/>
      <w:lvlText w:val="%1."/>
      <w:lvlJc w:val="left"/>
      <w:pPr>
        <w:ind w:left="425" w:hanging="425"/>
      </w:pPr>
      <w:rPr>
        <w:rFonts w:hint="eastAsia"/>
      </w:rPr>
    </w:lvl>
    <w:lvl w:ilvl="1">
      <w:start w:val="1"/>
      <w:numFmt w:val="none"/>
      <w:lvlText w:val="5.4"/>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4" w15:restartNumberingAfterBreak="0">
    <w:nsid w:val="62425B41"/>
    <w:multiLevelType w:val="multilevel"/>
    <w:tmpl w:val="467A2AD6"/>
    <w:lvl w:ilvl="0">
      <w:start w:val="1"/>
      <w:numFmt w:val="decimal"/>
      <w:lvlText w:val="%1."/>
      <w:lvlJc w:val="left"/>
      <w:pPr>
        <w:ind w:left="425" w:hanging="425"/>
      </w:pPr>
      <w:rPr>
        <w:rFonts w:hint="eastAsia"/>
      </w:rPr>
    </w:lvl>
    <w:lvl w:ilvl="1">
      <w:start w:val="1"/>
      <w:numFmt w:val="none"/>
      <w:lvlText w:val="4.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5" w15:restartNumberingAfterBreak="0">
    <w:nsid w:val="63DE0A67"/>
    <w:multiLevelType w:val="multilevel"/>
    <w:tmpl w:val="883274D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5.3.%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6" w15:restartNumberingAfterBreak="0">
    <w:nsid w:val="6403147F"/>
    <w:multiLevelType w:val="multilevel"/>
    <w:tmpl w:val="6ADA95DE"/>
    <w:lvl w:ilvl="0">
      <w:start w:val="1"/>
      <w:numFmt w:val="decimal"/>
      <w:lvlText w:val="%1."/>
      <w:lvlJc w:val="left"/>
      <w:pPr>
        <w:ind w:left="425" w:hanging="425"/>
      </w:pPr>
      <w:rPr>
        <w:rFonts w:hint="eastAsia"/>
      </w:rPr>
    </w:lvl>
    <w:lvl w:ilvl="1">
      <w:start w:val="1"/>
      <w:numFmt w:val="none"/>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7" w15:restartNumberingAfterBreak="0">
    <w:nsid w:val="643460AB"/>
    <w:multiLevelType w:val="multilevel"/>
    <w:tmpl w:val="87D46B20"/>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8" w15:restartNumberingAfterBreak="0">
    <w:nsid w:val="648E7410"/>
    <w:multiLevelType w:val="multilevel"/>
    <w:tmpl w:val="3DFAF3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3.5"/>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9" w15:restartNumberingAfterBreak="0">
    <w:nsid w:val="66180574"/>
    <w:multiLevelType w:val="multilevel"/>
    <w:tmpl w:val="C5364C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0" w15:restartNumberingAfterBreak="0">
    <w:nsid w:val="6624399B"/>
    <w:multiLevelType w:val="multilevel"/>
    <w:tmpl w:val="7A020D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5.3.%3.%4"/>
      <w:lvlJc w:val="left"/>
      <w:pPr>
        <w:ind w:left="1984" w:hanging="708"/>
      </w:pPr>
      <w:rPr>
        <w:rFonts w:hint="eastAsia"/>
      </w:rPr>
    </w:lvl>
    <w:lvl w:ilvl="4">
      <w:start w:val="1"/>
      <w:numFmt w:val="decimal"/>
      <w:lvlText w:val="5.3.%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1" w15:restartNumberingAfterBreak="0">
    <w:nsid w:val="66CD0FA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2" w15:restartNumberingAfterBreak="0">
    <w:nsid w:val="6777040A"/>
    <w:multiLevelType w:val="multilevel"/>
    <w:tmpl w:val="6144055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3" w15:restartNumberingAfterBreak="0">
    <w:nsid w:val="686F3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4" w15:restartNumberingAfterBreak="0">
    <w:nsid w:val="691F2865"/>
    <w:multiLevelType w:val="multilevel"/>
    <w:tmpl w:val="5DC6E780"/>
    <w:lvl w:ilvl="0">
      <w:start w:val="1"/>
      <w:numFmt w:val="none"/>
      <w:lvlText w:val="5."/>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5" w15:restartNumberingAfterBreak="0">
    <w:nsid w:val="692500B3"/>
    <w:multiLevelType w:val="multilevel"/>
    <w:tmpl w:val="E0246A9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6.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6" w15:restartNumberingAfterBreak="0">
    <w:nsid w:val="69471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7" w15:restartNumberingAfterBreak="0">
    <w:nsid w:val="696C1C7C"/>
    <w:multiLevelType w:val="multilevel"/>
    <w:tmpl w:val="3EFE057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4.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8" w15:restartNumberingAfterBreak="0">
    <w:nsid w:val="698B41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9" w15:restartNumberingAfterBreak="0">
    <w:nsid w:val="6A1735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0" w15:restartNumberingAfterBreak="0">
    <w:nsid w:val="6B4510BA"/>
    <w:multiLevelType w:val="multilevel"/>
    <w:tmpl w:val="A246EDDC"/>
    <w:lvl w:ilvl="0">
      <w:start w:val="1"/>
      <w:numFmt w:val="decimal"/>
      <w:lvlText w:val="%1."/>
      <w:lvlJc w:val="left"/>
      <w:pPr>
        <w:ind w:left="425" w:hanging="425"/>
      </w:pPr>
      <w:rPr>
        <w:rFonts w:hint="eastAsia"/>
      </w:rPr>
    </w:lvl>
    <w:lvl w:ilvl="1">
      <w:start w:val="1"/>
      <w:numFmt w:val="none"/>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1" w15:restartNumberingAfterBreak="0">
    <w:nsid w:val="6BFE41CF"/>
    <w:multiLevelType w:val="multilevel"/>
    <w:tmpl w:val="70B09B8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lvlText w:val="5.3.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2" w15:restartNumberingAfterBreak="0">
    <w:nsid w:val="6C10705C"/>
    <w:multiLevelType w:val="multilevel"/>
    <w:tmpl w:val="82AEE016"/>
    <w:lvl w:ilvl="0">
      <w:start w:val="1"/>
      <w:numFmt w:val="none"/>
      <w:lvlText w:val="5."/>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3" w15:restartNumberingAfterBreak="0">
    <w:nsid w:val="6CB2282C"/>
    <w:multiLevelType w:val="multilevel"/>
    <w:tmpl w:val="253CC8EC"/>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4" w15:restartNumberingAfterBreak="0">
    <w:nsid w:val="6CB2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5" w15:restartNumberingAfterBreak="0">
    <w:nsid w:val="6D09342F"/>
    <w:multiLevelType w:val="multilevel"/>
    <w:tmpl w:val="4A40D2E6"/>
    <w:lvl w:ilvl="0">
      <w:start w:val="1"/>
      <w:numFmt w:val="none"/>
      <w:lvlText w:val="5."/>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6" w15:restartNumberingAfterBreak="0">
    <w:nsid w:val="6D70319D"/>
    <w:multiLevelType w:val="multilevel"/>
    <w:tmpl w:val="14624B1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3.%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7" w15:restartNumberingAfterBreak="0">
    <w:nsid w:val="6EA62F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8" w15:restartNumberingAfterBreak="0">
    <w:nsid w:val="6FE457B3"/>
    <w:multiLevelType w:val="multilevel"/>
    <w:tmpl w:val="2024642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9" w15:restartNumberingAfterBreak="0">
    <w:nsid w:val="6FE740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0" w15:restartNumberingAfterBreak="0">
    <w:nsid w:val="6FFA2168"/>
    <w:multiLevelType w:val="multilevel"/>
    <w:tmpl w:val="4F12E90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1" w15:restartNumberingAfterBreak="0">
    <w:nsid w:val="70D449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2" w15:restartNumberingAfterBreak="0">
    <w:nsid w:val="70DA31B5"/>
    <w:multiLevelType w:val="multilevel"/>
    <w:tmpl w:val="0F9E9618"/>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3" w15:restartNumberingAfterBreak="0">
    <w:nsid w:val="70DC752A"/>
    <w:multiLevelType w:val="multilevel"/>
    <w:tmpl w:val="F6D86A60"/>
    <w:lvl w:ilvl="0">
      <w:start w:val="1"/>
      <w:numFmt w:val="decimal"/>
      <w:lvlText w:val="%1."/>
      <w:lvlJc w:val="left"/>
      <w:pPr>
        <w:ind w:left="284" w:hanging="284"/>
      </w:pPr>
      <w:rPr>
        <w:rFonts w:hint="eastAsia"/>
      </w:rPr>
    </w:lvl>
    <w:lvl w:ilvl="1">
      <w:start w:val="1"/>
      <w:numFmt w:val="decimal"/>
      <w:lvlText w:val="3.%2."/>
      <w:lvlJc w:val="left"/>
      <w:pPr>
        <w:ind w:left="851" w:hanging="284"/>
      </w:pPr>
      <w:rPr>
        <w:rFonts w:hint="eastAsia"/>
      </w:rPr>
    </w:lvl>
    <w:lvl w:ilvl="2">
      <w:start w:val="1"/>
      <w:numFmt w:val="decimal"/>
      <w:lvlText w:val="%1.%2.%3."/>
      <w:lvlJc w:val="left"/>
      <w:pPr>
        <w:ind w:left="1418" w:hanging="284"/>
      </w:pPr>
      <w:rPr>
        <w:rFonts w:hint="eastAsia"/>
      </w:rPr>
    </w:lvl>
    <w:lvl w:ilvl="3">
      <w:start w:val="1"/>
      <w:numFmt w:val="decimal"/>
      <w:lvlText w:val="%1.%2.%3.%4."/>
      <w:lvlJc w:val="left"/>
      <w:pPr>
        <w:ind w:left="1985" w:hanging="284"/>
      </w:pPr>
      <w:rPr>
        <w:rFonts w:hint="eastAsia"/>
      </w:rPr>
    </w:lvl>
    <w:lvl w:ilvl="4">
      <w:start w:val="1"/>
      <w:numFmt w:val="decimal"/>
      <w:lvlText w:val="%1.%2.%3.%4.%5."/>
      <w:lvlJc w:val="left"/>
      <w:pPr>
        <w:ind w:left="2552" w:hanging="284"/>
      </w:pPr>
      <w:rPr>
        <w:rFonts w:hint="eastAsia"/>
      </w:rPr>
    </w:lvl>
    <w:lvl w:ilvl="5">
      <w:start w:val="1"/>
      <w:numFmt w:val="decimal"/>
      <w:lvlText w:val="%1.%2.%3.%4.%5.%6."/>
      <w:lvlJc w:val="left"/>
      <w:pPr>
        <w:ind w:left="3119" w:hanging="284"/>
      </w:pPr>
      <w:rPr>
        <w:rFonts w:hint="eastAsia"/>
      </w:rPr>
    </w:lvl>
    <w:lvl w:ilvl="6">
      <w:start w:val="1"/>
      <w:numFmt w:val="decimal"/>
      <w:lvlText w:val="%1.%2.%3.%4.%5.%6.%7."/>
      <w:lvlJc w:val="left"/>
      <w:pPr>
        <w:ind w:left="3686" w:hanging="284"/>
      </w:pPr>
      <w:rPr>
        <w:rFonts w:hint="eastAsia"/>
      </w:rPr>
    </w:lvl>
    <w:lvl w:ilvl="7">
      <w:start w:val="1"/>
      <w:numFmt w:val="decimal"/>
      <w:lvlText w:val="%1.%2.%3.%4.%5.%6.%7.%8."/>
      <w:lvlJc w:val="left"/>
      <w:pPr>
        <w:ind w:left="4253" w:hanging="284"/>
      </w:pPr>
      <w:rPr>
        <w:rFonts w:hint="eastAsia"/>
      </w:rPr>
    </w:lvl>
    <w:lvl w:ilvl="8">
      <w:start w:val="1"/>
      <w:numFmt w:val="decimal"/>
      <w:lvlText w:val="%1.%2.%3.%4.%5.%6.%7.%8.%9."/>
      <w:lvlJc w:val="left"/>
      <w:pPr>
        <w:ind w:left="4820" w:hanging="284"/>
      </w:pPr>
      <w:rPr>
        <w:rFonts w:hint="eastAsia"/>
      </w:rPr>
    </w:lvl>
  </w:abstractNum>
  <w:abstractNum w:abstractNumId="214" w15:restartNumberingAfterBreak="0">
    <w:nsid w:val="70EC59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5" w15:restartNumberingAfterBreak="0">
    <w:nsid w:val="7101091B"/>
    <w:multiLevelType w:val="multilevel"/>
    <w:tmpl w:val="6770A62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4.%3.2"/>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6" w15:restartNumberingAfterBreak="0">
    <w:nsid w:val="716337A2"/>
    <w:multiLevelType w:val="multilevel"/>
    <w:tmpl w:val="9C4A55F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5.3.%3.3.%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5.3.%3.%4.3.%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7" w15:restartNumberingAfterBreak="0">
    <w:nsid w:val="71C0346D"/>
    <w:multiLevelType w:val="multilevel"/>
    <w:tmpl w:val="202452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5.6.4.%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8" w15:restartNumberingAfterBreak="0">
    <w:nsid w:val="728515CD"/>
    <w:multiLevelType w:val="multilevel"/>
    <w:tmpl w:val="2924AD7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5.3.2.%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9" w15:restartNumberingAfterBreak="0">
    <w:nsid w:val="728704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0" w15:restartNumberingAfterBreak="0">
    <w:nsid w:val="72E226CA"/>
    <w:multiLevelType w:val="multilevel"/>
    <w:tmpl w:val="53741A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6.5"/>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1" w15:restartNumberingAfterBreak="0">
    <w:nsid w:val="733A56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2" w15:restartNumberingAfterBreak="0">
    <w:nsid w:val="73A55036"/>
    <w:multiLevelType w:val="multilevel"/>
    <w:tmpl w:val="B3740A58"/>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3" w15:restartNumberingAfterBreak="0">
    <w:nsid w:val="742338FD"/>
    <w:multiLevelType w:val="multilevel"/>
    <w:tmpl w:val="9F74B8C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4" w15:restartNumberingAfterBreak="0">
    <w:nsid w:val="748B3F9E"/>
    <w:multiLevelType w:val="multilevel"/>
    <w:tmpl w:val="1324CFF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5.3.%3.2.%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5" w15:restartNumberingAfterBreak="0">
    <w:nsid w:val="749C4E41"/>
    <w:multiLevelType w:val="multilevel"/>
    <w:tmpl w:val="AEFA2BD6"/>
    <w:lvl w:ilvl="0">
      <w:start w:val="1"/>
      <w:numFmt w:val="decimal"/>
      <w:lvlText w:val="5.2.%1"/>
      <w:lvlJc w:val="left"/>
      <w:pPr>
        <w:ind w:left="1985" w:hanging="1134"/>
      </w:pPr>
      <w:rPr>
        <w:rFonts w:hint="eastAsia"/>
      </w:rPr>
    </w:lvl>
    <w:lvl w:ilvl="1">
      <w:start w:val="1"/>
      <w:numFmt w:val="ideographTraditional"/>
      <w:lvlText w:val="%2、"/>
      <w:lvlJc w:val="left"/>
      <w:pPr>
        <w:ind w:left="1527" w:hanging="480"/>
      </w:pPr>
      <w:rPr>
        <w:rFonts w:hint="eastAsia"/>
      </w:rPr>
    </w:lvl>
    <w:lvl w:ilvl="2">
      <w:start w:val="1"/>
      <w:numFmt w:val="lowerRoman"/>
      <w:lvlText w:val="%3."/>
      <w:lvlJc w:val="right"/>
      <w:pPr>
        <w:ind w:left="2007" w:hanging="480"/>
      </w:pPr>
      <w:rPr>
        <w:rFonts w:hint="eastAsia"/>
      </w:rPr>
    </w:lvl>
    <w:lvl w:ilvl="3">
      <w:start w:val="1"/>
      <w:numFmt w:val="decimal"/>
      <w:lvlText w:val="%4."/>
      <w:lvlJc w:val="left"/>
      <w:pPr>
        <w:ind w:left="2487" w:hanging="480"/>
      </w:pPr>
      <w:rPr>
        <w:rFonts w:hint="eastAsia"/>
      </w:rPr>
    </w:lvl>
    <w:lvl w:ilvl="4">
      <w:start w:val="1"/>
      <w:numFmt w:val="ideographTraditional"/>
      <w:lvlText w:val="%5、"/>
      <w:lvlJc w:val="left"/>
      <w:pPr>
        <w:ind w:left="2967" w:hanging="480"/>
      </w:pPr>
      <w:rPr>
        <w:rFonts w:hint="eastAsia"/>
      </w:rPr>
    </w:lvl>
    <w:lvl w:ilvl="5">
      <w:start w:val="1"/>
      <w:numFmt w:val="lowerRoman"/>
      <w:lvlText w:val="%6."/>
      <w:lvlJc w:val="right"/>
      <w:pPr>
        <w:ind w:left="3447" w:hanging="480"/>
      </w:pPr>
      <w:rPr>
        <w:rFonts w:hint="eastAsia"/>
      </w:rPr>
    </w:lvl>
    <w:lvl w:ilvl="6">
      <w:start w:val="1"/>
      <w:numFmt w:val="decimal"/>
      <w:lvlText w:val="%7."/>
      <w:lvlJc w:val="left"/>
      <w:pPr>
        <w:ind w:left="3927" w:hanging="480"/>
      </w:pPr>
      <w:rPr>
        <w:rFonts w:hint="eastAsia"/>
      </w:rPr>
    </w:lvl>
    <w:lvl w:ilvl="7">
      <w:start w:val="1"/>
      <w:numFmt w:val="ideographTraditional"/>
      <w:lvlText w:val="%8、"/>
      <w:lvlJc w:val="left"/>
      <w:pPr>
        <w:ind w:left="4407" w:hanging="480"/>
      </w:pPr>
      <w:rPr>
        <w:rFonts w:hint="eastAsia"/>
      </w:rPr>
    </w:lvl>
    <w:lvl w:ilvl="8">
      <w:start w:val="1"/>
      <w:numFmt w:val="lowerRoman"/>
      <w:lvlText w:val="%9."/>
      <w:lvlJc w:val="right"/>
      <w:pPr>
        <w:ind w:left="4887" w:hanging="480"/>
      </w:pPr>
      <w:rPr>
        <w:rFonts w:hint="eastAsia"/>
      </w:rPr>
    </w:lvl>
  </w:abstractNum>
  <w:abstractNum w:abstractNumId="226" w15:restartNumberingAfterBreak="0">
    <w:nsid w:val="74E66A2A"/>
    <w:multiLevelType w:val="multilevel"/>
    <w:tmpl w:val="50FAF06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5.6.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7" w15:restartNumberingAfterBreak="0">
    <w:nsid w:val="757F4DBF"/>
    <w:multiLevelType w:val="multilevel"/>
    <w:tmpl w:val="6694C9F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8" w15:restartNumberingAfterBreak="0">
    <w:nsid w:val="762412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9" w15:restartNumberingAfterBreak="0">
    <w:nsid w:val="76C711F0"/>
    <w:multiLevelType w:val="multilevel"/>
    <w:tmpl w:val="FB46386C"/>
    <w:lvl w:ilvl="0">
      <w:start w:val="1"/>
      <w:numFmt w:val="decimal"/>
      <w:lvlText w:val="%1"/>
      <w:lvlJc w:val="left"/>
      <w:pPr>
        <w:ind w:left="425" w:hanging="425"/>
      </w:pPr>
      <w:rPr>
        <w:rFonts w:hint="eastAsia"/>
      </w:rPr>
    </w:lvl>
    <w:lvl w:ilvl="1">
      <w:start w:val="1"/>
      <w:numFmt w:val="none"/>
      <w:lvlText w:val="5.5"/>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0" w15:restartNumberingAfterBreak="0">
    <w:nsid w:val="77014464"/>
    <w:multiLevelType w:val="multilevel"/>
    <w:tmpl w:val="A0BE4642"/>
    <w:lvl w:ilvl="0">
      <w:start w:val="1"/>
      <w:numFmt w:val="none"/>
      <w:lvlText w:val="2."/>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1" w15:restartNumberingAfterBreak="0">
    <w:nsid w:val="771542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2" w15:restartNumberingAfterBreak="0">
    <w:nsid w:val="78552F8C"/>
    <w:multiLevelType w:val="multilevel"/>
    <w:tmpl w:val="8BE08EF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2.7.%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3" w15:restartNumberingAfterBreak="0">
    <w:nsid w:val="790F03F4"/>
    <w:multiLevelType w:val="multilevel"/>
    <w:tmpl w:val="C6FC5FF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3.4.%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4" w15:restartNumberingAfterBreak="0">
    <w:nsid w:val="7916049F"/>
    <w:multiLevelType w:val="multilevel"/>
    <w:tmpl w:val="122A3076"/>
    <w:lvl w:ilvl="0">
      <w:start w:val="1"/>
      <w:numFmt w:val="decimal"/>
      <w:lvlText w:val="%1"/>
      <w:lvlJc w:val="left"/>
      <w:pPr>
        <w:ind w:left="425" w:hanging="425"/>
      </w:pPr>
      <w:rPr>
        <w:rFonts w:hint="eastAsia"/>
      </w:rPr>
    </w:lvl>
    <w:lvl w:ilvl="1">
      <w:start w:val="1"/>
      <w:numFmt w:val="decimal"/>
      <w:lvlText w:val="5.%2"/>
      <w:lvlJc w:val="left"/>
      <w:pPr>
        <w:ind w:left="1615" w:hanging="48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5" w15:restartNumberingAfterBreak="0">
    <w:nsid w:val="795633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6" w15:restartNumberingAfterBreak="0">
    <w:nsid w:val="7BCA4DD0"/>
    <w:multiLevelType w:val="multilevel"/>
    <w:tmpl w:val="660C65F0"/>
    <w:lvl w:ilvl="0">
      <w:start w:val="1"/>
      <w:numFmt w:val="none"/>
      <w:lvlText w:val="7."/>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7" w15:restartNumberingAfterBreak="0">
    <w:nsid w:val="7C02257D"/>
    <w:multiLevelType w:val="multilevel"/>
    <w:tmpl w:val="ECA2C9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4.2.%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8" w15:restartNumberingAfterBreak="0">
    <w:nsid w:val="7C2F7D7A"/>
    <w:multiLevelType w:val="multilevel"/>
    <w:tmpl w:val="8E5CDBF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9" w15:restartNumberingAfterBreak="0">
    <w:nsid w:val="7CDC4539"/>
    <w:multiLevelType w:val="multilevel"/>
    <w:tmpl w:val="B3208AA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5.3.%3.5.%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0" w15:restartNumberingAfterBreak="0">
    <w:nsid w:val="7CE6445A"/>
    <w:multiLevelType w:val="multilevel"/>
    <w:tmpl w:val="711016A2"/>
    <w:lvl w:ilvl="0">
      <w:start w:val="1"/>
      <w:numFmt w:val="decimal"/>
      <w:lvlText w:val="%1"/>
      <w:lvlJc w:val="left"/>
      <w:pPr>
        <w:ind w:left="425" w:hanging="425"/>
      </w:pPr>
      <w:rPr>
        <w:rFonts w:hint="eastAsia"/>
      </w:rPr>
    </w:lvl>
    <w:lvl w:ilvl="1">
      <w:start w:val="1"/>
      <w:numFmt w:val="decimal"/>
      <w:lvlText w:val="6.%2"/>
      <w:lvlJc w:val="left"/>
      <w:pPr>
        <w:ind w:left="992" w:hanging="567"/>
      </w:pPr>
      <w:rPr>
        <w:rFonts w:hint="eastAsia"/>
        <w:sz w:val="28"/>
        <w:szCs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1" w15:restartNumberingAfterBreak="0">
    <w:nsid w:val="7D51661E"/>
    <w:multiLevelType w:val="multilevel"/>
    <w:tmpl w:val="7C60EC86"/>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2" w15:restartNumberingAfterBreak="0">
    <w:nsid w:val="7DEB785C"/>
    <w:multiLevelType w:val="multilevel"/>
    <w:tmpl w:val="6D26A9C8"/>
    <w:lvl w:ilvl="0">
      <w:start w:val="1"/>
      <w:numFmt w:val="decimal"/>
      <w:lvlText w:val="%1."/>
      <w:lvlJc w:val="left"/>
      <w:pPr>
        <w:ind w:left="425" w:hanging="425"/>
      </w:pPr>
      <w:rPr>
        <w:rFonts w:hint="eastAsia"/>
      </w:rPr>
    </w:lvl>
    <w:lvl w:ilvl="1">
      <w:start w:val="1"/>
      <w:numFmt w:val="none"/>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3" w15:restartNumberingAfterBreak="0">
    <w:nsid w:val="7E1844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4" w15:restartNumberingAfterBreak="0">
    <w:nsid w:val="7EC47DE8"/>
    <w:multiLevelType w:val="multilevel"/>
    <w:tmpl w:val="7A1636D6"/>
    <w:lvl w:ilvl="0">
      <w:start w:val="1"/>
      <w:numFmt w:val="none"/>
      <w:lvlText w:val="4."/>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5" w15:restartNumberingAfterBreak="0">
    <w:nsid w:val="7F152F4A"/>
    <w:multiLevelType w:val="multilevel"/>
    <w:tmpl w:val="BB32DC8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960136156">
    <w:abstractNumId w:val="122"/>
  </w:num>
  <w:num w:numId="2" w16cid:durableId="387151178">
    <w:abstractNumId w:val="169"/>
  </w:num>
  <w:num w:numId="3" w16cid:durableId="395863857">
    <w:abstractNumId w:val="191"/>
  </w:num>
  <w:num w:numId="4" w16cid:durableId="1404714606">
    <w:abstractNumId w:val="154"/>
  </w:num>
  <w:num w:numId="5" w16cid:durableId="958073687">
    <w:abstractNumId w:val="139"/>
  </w:num>
  <w:num w:numId="6" w16cid:durableId="1670058163">
    <w:abstractNumId w:val="243"/>
  </w:num>
  <w:num w:numId="7" w16cid:durableId="900284930">
    <w:abstractNumId w:val="50"/>
  </w:num>
  <w:num w:numId="8" w16cid:durableId="1660305875">
    <w:abstractNumId w:val="225"/>
  </w:num>
  <w:num w:numId="9" w16cid:durableId="1564756886">
    <w:abstractNumId w:val="7"/>
  </w:num>
  <w:num w:numId="10" w16cid:durableId="1933973118">
    <w:abstractNumId w:val="213"/>
  </w:num>
  <w:num w:numId="11" w16cid:durableId="347024024">
    <w:abstractNumId w:val="57"/>
  </w:num>
  <w:num w:numId="12" w16cid:durableId="879829540">
    <w:abstractNumId w:val="18"/>
  </w:num>
  <w:num w:numId="13" w16cid:durableId="428892527">
    <w:abstractNumId w:val="81"/>
  </w:num>
  <w:num w:numId="14" w16cid:durableId="1672290546">
    <w:abstractNumId w:val="83"/>
  </w:num>
  <w:num w:numId="15" w16cid:durableId="223026552">
    <w:abstractNumId w:val="141"/>
  </w:num>
  <w:num w:numId="16" w16cid:durableId="1795322153">
    <w:abstractNumId w:val="234"/>
  </w:num>
  <w:num w:numId="17" w16cid:durableId="1198199382">
    <w:abstractNumId w:val="14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31744728">
    <w:abstractNumId w:val="190"/>
  </w:num>
  <w:num w:numId="19" w16cid:durableId="975598995">
    <w:abstractNumId w:val="145"/>
  </w:num>
  <w:num w:numId="20" w16cid:durableId="617417220">
    <w:abstractNumId w:val="185"/>
  </w:num>
  <w:num w:numId="21" w16cid:durableId="1873885650">
    <w:abstractNumId w:val="224"/>
  </w:num>
  <w:num w:numId="22" w16cid:durableId="804663368">
    <w:abstractNumId w:val="216"/>
  </w:num>
  <w:num w:numId="23" w16cid:durableId="328102953">
    <w:abstractNumId w:val="71"/>
  </w:num>
  <w:num w:numId="24" w16cid:durableId="392698994">
    <w:abstractNumId w:val="239"/>
  </w:num>
  <w:num w:numId="25" w16cid:durableId="830028669">
    <w:abstractNumId w:val="201"/>
  </w:num>
  <w:num w:numId="26" w16cid:durableId="436216202">
    <w:abstractNumId w:val="218"/>
  </w:num>
  <w:num w:numId="27" w16cid:durableId="1823692827">
    <w:abstractNumId w:val="132"/>
  </w:num>
  <w:num w:numId="28" w16cid:durableId="1303995742">
    <w:abstractNumId w:val="63"/>
  </w:num>
  <w:num w:numId="29" w16cid:durableId="729693861">
    <w:abstractNumId w:val="229"/>
  </w:num>
  <w:num w:numId="30" w16cid:durableId="1733194473">
    <w:abstractNumId w:val="68"/>
  </w:num>
  <w:num w:numId="31" w16cid:durableId="26298831">
    <w:abstractNumId w:val="148"/>
  </w:num>
  <w:num w:numId="32" w16cid:durableId="404760268">
    <w:abstractNumId w:val="22"/>
  </w:num>
  <w:num w:numId="33" w16cid:durableId="1039550727">
    <w:abstractNumId w:val="147"/>
  </w:num>
  <w:num w:numId="34" w16cid:durableId="2084250783">
    <w:abstractNumId w:val="40"/>
  </w:num>
  <w:num w:numId="35" w16cid:durableId="1476486491">
    <w:abstractNumId w:val="97"/>
  </w:num>
  <w:num w:numId="36" w16cid:durableId="1709715440">
    <w:abstractNumId w:val="106"/>
  </w:num>
  <w:num w:numId="37" w16cid:durableId="1873683173">
    <w:abstractNumId w:val="165"/>
  </w:num>
  <w:num w:numId="38" w16cid:durableId="100417829">
    <w:abstractNumId w:val="240"/>
  </w:num>
  <w:num w:numId="39" w16cid:durableId="1904825138">
    <w:abstractNumId w:val="178"/>
  </w:num>
  <w:num w:numId="40" w16cid:durableId="196044865">
    <w:abstractNumId w:val="137"/>
  </w:num>
  <w:num w:numId="41" w16cid:durableId="620377154">
    <w:abstractNumId w:val="36"/>
  </w:num>
  <w:num w:numId="42" w16cid:durableId="1588419039">
    <w:abstractNumId w:val="23"/>
  </w:num>
  <w:num w:numId="43" w16cid:durableId="2128968023">
    <w:abstractNumId w:val="171"/>
  </w:num>
  <w:num w:numId="44" w16cid:durableId="53312719">
    <w:abstractNumId w:val="159"/>
  </w:num>
  <w:num w:numId="45" w16cid:durableId="2110467633">
    <w:abstractNumId w:val="138"/>
  </w:num>
  <w:num w:numId="46" w16cid:durableId="257519195">
    <w:abstractNumId w:val="166"/>
  </w:num>
  <w:num w:numId="47" w16cid:durableId="573899506">
    <w:abstractNumId w:val="113"/>
  </w:num>
  <w:num w:numId="48" w16cid:durableId="40787985">
    <w:abstractNumId w:val="113"/>
    <w:lvlOverride w:ilvl="0">
      <w:lvl w:ilvl="0">
        <w:start w:val="1"/>
        <w:numFmt w:val="decimal"/>
        <w:lvlText w:val="%1."/>
        <w:lvlJc w:val="left"/>
        <w:pPr>
          <w:ind w:left="425" w:hanging="425"/>
        </w:pPr>
        <w:rPr>
          <w:rFonts w:hint="eastAsia"/>
        </w:rPr>
      </w:lvl>
    </w:lvlOverride>
    <w:lvlOverride w:ilvl="1">
      <w:lvl w:ilvl="1">
        <w:start w:val="1"/>
        <w:numFmt w:val="decimal"/>
        <w:lvlText w:val="%1.3."/>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9" w16cid:durableId="353268477">
    <w:abstractNumId w:val="113"/>
    <w:lvlOverride w:ilvl="0">
      <w:lvl w:ilvl="0">
        <w:start w:val="1"/>
        <w:numFmt w:val="decimal"/>
        <w:lvlText w:val="%1."/>
        <w:lvlJc w:val="left"/>
        <w:pPr>
          <w:ind w:left="425" w:hanging="425"/>
        </w:pPr>
        <w:rPr>
          <w:rFonts w:hint="eastAsia"/>
        </w:rPr>
      </w:lvl>
    </w:lvlOverride>
    <w:lvlOverride w:ilvl="1">
      <w:lvl w:ilvl="1">
        <w:start w:val="1"/>
        <w:numFmt w:val="decimal"/>
        <w:lvlText w:val="%1.4."/>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50" w16cid:durableId="1661813124">
    <w:abstractNumId w:val="113"/>
    <w:lvlOverride w:ilvl="0">
      <w:lvl w:ilvl="0">
        <w:start w:val="1"/>
        <w:numFmt w:val="decimal"/>
        <w:lvlText w:val="%1."/>
        <w:lvlJc w:val="left"/>
        <w:pPr>
          <w:ind w:left="425" w:hanging="425"/>
        </w:pPr>
        <w:rPr>
          <w:rFonts w:hint="eastAsia"/>
        </w:rPr>
      </w:lvl>
    </w:lvlOverride>
    <w:lvlOverride w:ilvl="1">
      <w:lvl w:ilvl="1">
        <w:start w:val="1"/>
        <w:numFmt w:val="decimal"/>
        <w:lvlText w:val="%1.5."/>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51" w16cid:durableId="2110614636">
    <w:abstractNumId w:val="113"/>
    <w:lvlOverride w:ilvl="0">
      <w:lvl w:ilvl="0">
        <w:start w:val="1"/>
        <w:numFmt w:val="decimal"/>
        <w:lvlText w:val="%1."/>
        <w:lvlJc w:val="left"/>
        <w:pPr>
          <w:ind w:left="425" w:hanging="425"/>
        </w:pPr>
        <w:rPr>
          <w:rFonts w:hint="eastAsia"/>
        </w:rPr>
      </w:lvl>
    </w:lvlOverride>
    <w:lvlOverride w:ilvl="1">
      <w:lvl w:ilvl="1">
        <w:start w:val="1"/>
        <w:numFmt w:val="decimal"/>
        <w:lvlText w:val="%1.6."/>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52" w16cid:durableId="743524826">
    <w:abstractNumId w:val="230"/>
  </w:num>
  <w:num w:numId="53" w16cid:durableId="279646919">
    <w:abstractNumId w:val="37"/>
  </w:num>
  <w:num w:numId="54" w16cid:durableId="1907184335">
    <w:abstractNumId w:val="35"/>
  </w:num>
  <w:num w:numId="55" w16cid:durableId="862204354">
    <w:abstractNumId w:val="35"/>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56" w16cid:durableId="1352300355">
    <w:abstractNumId w:val="53"/>
  </w:num>
  <w:num w:numId="57" w16cid:durableId="1874266109">
    <w:abstractNumId w:val="94"/>
  </w:num>
  <w:num w:numId="58" w16cid:durableId="622663086">
    <w:abstractNumId w:val="227"/>
  </w:num>
  <w:num w:numId="59" w16cid:durableId="1388727063">
    <w:abstractNumId w:val="223"/>
  </w:num>
  <w:num w:numId="60" w16cid:durableId="545337675">
    <w:abstractNumId w:val="121"/>
  </w:num>
  <w:num w:numId="61" w16cid:durableId="32461651">
    <w:abstractNumId w:val="143"/>
  </w:num>
  <w:num w:numId="62" w16cid:durableId="615404923">
    <w:abstractNumId w:val="74"/>
  </w:num>
  <w:num w:numId="63" w16cid:durableId="1594583993">
    <w:abstractNumId w:val="200"/>
  </w:num>
  <w:num w:numId="64" w16cid:durableId="728959790">
    <w:abstractNumId w:val="3"/>
  </w:num>
  <w:num w:numId="65" w16cid:durableId="2097432401">
    <w:abstractNumId w:val="120"/>
  </w:num>
  <w:num w:numId="66" w16cid:durableId="1961262027">
    <w:abstractNumId w:val="202"/>
  </w:num>
  <w:num w:numId="67" w16cid:durableId="1038776220">
    <w:abstractNumId w:val="241"/>
  </w:num>
  <w:num w:numId="68" w16cid:durableId="567571379">
    <w:abstractNumId w:val="170"/>
  </w:num>
  <w:num w:numId="69" w16cid:durableId="1062678209">
    <w:abstractNumId w:val="212"/>
  </w:num>
  <w:num w:numId="70" w16cid:durableId="1990087068">
    <w:abstractNumId w:val="52"/>
  </w:num>
  <w:num w:numId="71" w16cid:durableId="838544848">
    <w:abstractNumId w:val="151"/>
  </w:num>
  <w:num w:numId="72" w16cid:durableId="1564563251">
    <w:abstractNumId w:val="32"/>
  </w:num>
  <w:num w:numId="73" w16cid:durableId="2088727018">
    <w:abstractNumId w:val="182"/>
  </w:num>
  <w:num w:numId="74" w16cid:durableId="558326790">
    <w:abstractNumId w:val="41"/>
  </w:num>
  <w:num w:numId="75" w16cid:durableId="1656492540">
    <w:abstractNumId w:val="99"/>
  </w:num>
  <w:num w:numId="76" w16cid:durableId="770204398">
    <w:abstractNumId w:val="6"/>
  </w:num>
  <w:num w:numId="77" w16cid:durableId="1983343543">
    <w:abstractNumId w:val="79"/>
  </w:num>
  <w:num w:numId="78" w16cid:durableId="2080708461">
    <w:abstractNumId w:val="205"/>
  </w:num>
  <w:num w:numId="79" w16cid:durableId="1422293253">
    <w:abstractNumId w:val="25"/>
  </w:num>
  <w:num w:numId="80" w16cid:durableId="1749225359">
    <w:abstractNumId w:val="49"/>
  </w:num>
  <w:num w:numId="81" w16cid:durableId="2069105230">
    <w:abstractNumId w:val="15"/>
  </w:num>
  <w:num w:numId="82" w16cid:durableId="512115376">
    <w:abstractNumId w:val="91"/>
  </w:num>
  <w:num w:numId="83" w16cid:durableId="726878866">
    <w:abstractNumId w:val="46"/>
  </w:num>
  <w:num w:numId="84" w16cid:durableId="271481561">
    <w:abstractNumId w:val="114"/>
  </w:num>
  <w:num w:numId="85" w16cid:durableId="1561549460">
    <w:abstractNumId w:val="115"/>
  </w:num>
  <w:num w:numId="86" w16cid:durableId="1076854062">
    <w:abstractNumId w:val="31"/>
  </w:num>
  <w:num w:numId="87" w16cid:durableId="1469858307">
    <w:abstractNumId w:val="82"/>
  </w:num>
  <w:num w:numId="88" w16cid:durableId="34358981">
    <w:abstractNumId w:val="104"/>
  </w:num>
  <w:num w:numId="89" w16cid:durableId="1560170209">
    <w:abstractNumId w:val="163"/>
  </w:num>
  <w:num w:numId="90" w16cid:durableId="143818487">
    <w:abstractNumId w:val="85"/>
  </w:num>
  <w:num w:numId="91" w16cid:durableId="1653607124">
    <w:abstractNumId w:val="29"/>
  </w:num>
  <w:num w:numId="92" w16cid:durableId="1575818661">
    <w:abstractNumId w:val="242"/>
  </w:num>
  <w:num w:numId="93" w16cid:durableId="2074235682">
    <w:abstractNumId w:val="21"/>
  </w:num>
  <w:num w:numId="94" w16cid:durableId="1947228936">
    <w:abstractNumId w:val="55"/>
  </w:num>
  <w:num w:numId="95" w16cid:durableId="1167788288">
    <w:abstractNumId w:val="228"/>
  </w:num>
  <w:num w:numId="96" w16cid:durableId="1409690235">
    <w:abstractNumId w:val="210"/>
  </w:num>
  <w:num w:numId="97" w16cid:durableId="834999468">
    <w:abstractNumId w:val="92"/>
  </w:num>
  <w:num w:numId="98" w16cid:durableId="1047997096">
    <w:abstractNumId w:val="110"/>
  </w:num>
  <w:num w:numId="99" w16cid:durableId="585847399">
    <w:abstractNumId w:val="244"/>
  </w:num>
  <w:num w:numId="100" w16cid:durableId="810632229">
    <w:abstractNumId w:val="8"/>
  </w:num>
  <w:num w:numId="101" w16cid:durableId="1018237872">
    <w:abstractNumId w:val="194"/>
  </w:num>
  <w:num w:numId="102" w16cid:durableId="1338388166">
    <w:abstractNumId w:val="78"/>
  </w:num>
  <w:num w:numId="103" w16cid:durableId="613362570">
    <w:abstractNumId w:val="48"/>
  </w:num>
  <w:num w:numId="104" w16cid:durableId="673727661">
    <w:abstractNumId w:val="203"/>
  </w:num>
  <w:num w:numId="105" w16cid:durableId="1137917342">
    <w:abstractNumId w:val="76"/>
  </w:num>
  <w:num w:numId="106" w16cid:durableId="698819684">
    <w:abstractNumId w:val="168"/>
  </w:num>
  <w:num w:numId="107" w16cid:durableId="1838182735">
    <w:abstractNumId w:val="96"/>
  </w:num>
  <w:num w:numId="108" w16cid:durableId="993798288">
    <w:abstractNumId w:val="187"/>
  </w:num>
  <w:num w:numId="109" w16cid:durableId="795947968">
    <w:abstractNumId w:val="20"/>
  </w:num>
  <w:num w:numId="110" w16cid:durableId="48581013">
    <w:abstractNumId w:val="93"/>
  </w:num>
  <w:num w:numId="111" w16cid:durableId="1563252437">
    <w:abstractNumId w:val="0"/>
  </w:num>
  <w:num w:numId="112" w16cid:durableId="490946961">
    <w:abstractNumId w:val="86"/>
  </w:num>
  <w:num w:numId="113" w16cid:durableId="1749226196">
    <w:abstractNumId w:val="236"/>
  </w:num>
  <w:num w:numId="114" w16cid:durableId="46417893">
    <w:abstractNumId w:val="162"/>
  </w:num>
  <w:num w:numId="115" w16cid:durableId="816073895">
    <w:abstractNumId w:val="231"/>
  </w:num>
  <w:num w:numId="116" w16cid:durableId="315189391">
    <w:abstractNumId w:val="2"/>
  </w:num>
  <w:num w:numId="117" w16cid:durableId="970474570">
    <w:abstractNumId w:val="33"/>
  </w:num>
  <w:num w:numId="118" w16cid:durableId="2104376772">
    <w:abstractNumId w:val="161"/>
  </w:num>
  <w:num w:numId="119" w16cid:durableId="728459325">
    <w:abstractNumId w:val="125"/>
  </w:num>
  <w:num w:numId="120" w16cid:durableId="1044598154">
    <w:abstractNumId w:val="222"/>
  </w:num>
  <w:num w:numId="121" w16cid:durableId="1716269947">
    <w:abstractNumId w:val="75"/>
  </w:num>
  <w:num w:numId="122" w16cid:durableId="1119835428">
    <w:abstractNumId w:val="4"/>
  </w:num>
  <w:num w:numId="123" w16cid:durableId="1081171352">
    <w:abstractNumId w:val="155"/>
  </w:num>
  <w:num w:numId="124" w16cid:durableId="2144347095">
    <w:abstractNumId w:val="64"/>
  </w:num>
  <w:num w:numId="125" w16cid:durableId="419759957">
    <w:abstractNumId w:val="19"/>
  </w:num>
  <w:num w:numId="126" w16cid:durableId="1273055389">
    <w:abstractNumId w:val="207"/>
  </w:num>
  <w:num w:numId="127" w16cid:durableId="438525741">
    <w:abstractNumId w:val="11"/>
  </w:num>
  <w:num w:numId="128" w16cid:durableId="1102259728">
    <w:abstractNumId w:val="204"/>
  </w:num>
  <w:num w:numId="129" w16cid:durableId="20978871">
    <w:abstractNumId w:val="167"/>
  </w:num>
  <w:num w:numId="130" w16cid:durableId="1163930966">
    <w:abstractNumId w:val="193"/>
  </w:num>
  <w:num w:numId="131" w16cid:durableId="76447296">
    <w:abstractNumId w:val="66"/>
  </w:num>
  <w:num w:numId="132" w16cid:durableId="1961301435">
    <w:abstractNumId w:val="6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4.%2.%3.3"/>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3" w16cid:durableId="112749492">
    <w:abstractNumId w:val="6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4.%2.%3.3"/>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4" w16cid:durableId="483089845">
    <w:abstractNumId w:val="6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4.%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5" w16cid:durableId="883247553">
    <w:abstractNumId w:val="6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4.%2.%3.5"/>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6" w16cid:durableId="1572304090">
    <w:abstractNumId w:val="60"/>
  </w:num>
  <w:num w:numId="137" w16cid:durableId="1595632562">
    <w:abstractNumId w:val="180"/>
  </w:num>
  <w:num w:numId="138" w16cid:durableId="1908177776">
    <w:abstractNumId w:val="126"/>
  </w:num>
  <w:num w:numId="139" w16cid:durableId="2057660821">
    <w:abstractNumId w:val="117"/>
  </w:num>
  <w:num w:numId="140" w16cid:durableId="662780597">
    <w:abstractNumId w:val="221"/>
  </w:num>
  <w:num w:numId="141" w16cid:durableId="1898392807">
    <w:abstractNumId w:val="172"/>
  </w:num>
  <w:num w:numId="142" w16cid:durableId="1470703786">
    <w:abstractNumId w:val="119"/>
  </w:num>
  <w:num w:numId="143" w16cid:durableId="338042670">
    <w:abstractNumId w:val="181"/>
  </w:num>
  <w:num w:numId="144" w16cid:durableId="1983609721">
    <w:abstractNumId w:val="111"/>
  </w:num>
  <w:num w:numId="145" w16cid:durableId="1094477616">
    <w:abstractNumId w:val="186"/>
  </w:num>
  <w:num w:numId="146" w16cid:durableId="1382435072">
    <w:abstractNumId w:val="124"/>
  </w:num>
  <w:num w:numId="147" w16cid:durableId="1501000398">
    <w:abstractNumId w:val="30"/>
  </w:num>
  <w:num w:numId="148" w16cid:durableId="878736425">
    <w:abstractNumId w:val="39"/>
  </w:num>
  <w:num w:numId="149" w16cid:durableId="1834491494">
    <w:abstractNumId w:val="232"/>
  </w:num>
  <w:num w:numId="150" w16cid:durableId="1338076274">
    <w:abstractNumId w:val="44"/>
  </w:num>
  <w:num w:numId="151" w16cid:durableId="1967421495">
    <w:abstractNumId w:val="108"/>
  </w:num>
  <w:num w:numId="152" w16cid:durableId="479343636">
    <w:abstractNumId w:val="108"/>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4.2.9"/>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53" w16cid:durableId="1619028501">
    <w:abstractNumId w:val="108"/>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4.2.10"/>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54" w16cid:durableId="1632590877">
    <w:abstractNumId w:val="27"/>
  </w:num>
  <w:num w:numId="155" w16cid:durableId="1785149212">
    <w:abstractNumId w:val="184"/>
  </w:num>
  <w:num w:numId="156" w16cid:durableId="723483442">
    <w:abstractNumId w:val="17"/>
  </w:num>
  <w:num w:numId="157" w16cid:durableId="1197352173">
    <w:abstractNumId w:val="153"/>
  </w:num>
  <w:num w:numId="158" w16cid:durableId="867641183">
    <w:abstractNumId w:val="51"/>
  </w:num>
  <w:num w:numId="159" w16cid:durableId="749237994">
    <w:abstractNumId w:val="95"/>
  </w:num>
  <w:num w:numId="160" w16cid:durableId="1896118753">
    <w:abstractNumId w:val="42"/>
  </w:num>
  <w:num w:numId="161" w16cid:durableId="1729376819">
    <w:abstractNumId w:val="238"/>
  </w:num>
  <w:num w:numId="162" w16cid:durableId="353383609">
    <w:abstractNumId w:val="196"/>
  </w:num>
  <w:num w:numId="163" w16cid:durableId="1522204986">
    <w:abstractNumId w:val="112"/>
  </w:num>
  <w:num w:numId="164" w16cid:durableId="1315798826">
    <w:abstractNumId w:val="146"/>
  </w:num>
  <w:num w:numId="165" w16cid:durableId="583149780">
    <w:abstractNumId w:val="26"/>
  </w:num>
  <w:num w:numId="166" w16cid:durableId="910966815">
    <w:abstractNumId w:val="45"/>
  </w:num>
  <w:num w:numId="167" w16cid:durableId="1136723130">
    <w:abstractNumId w:val="233"/>
  </w:num>
  <w:num w:numId="168" w16cid:durableId="1717969010">
    <w:abstractNumId w:val="188"/>
  </w:num>
  <w:num w:numId="169" w16cid:durableId="1318455314">
    <w:abstractNumId w:val="118"/>
  </w:num>
  <w:num w:numId="170" w16cid:durableId="789515932">
    <w:abstractNumId w:val="109"/>
  </w:num>
  <w:num w:numId="171" w16cid:durableId="1441142588">
    <w:abstractNumId w:val="14"/>
  </w:num>
  <w:num w:numId="172" w16cid:durableId="1547446732">
    <w:abstractNumId w:val="130"/>
  </w:num>
  <w:num w:numId="173" w16cid:durableId="572592542">
    <w:abstractNumId w:val="10"/>
  </w:num>
  <w:num w:numId="174" w16cid:durableId="674960640">
    <w:abstractNumId w:val="179"/>
  </w:num>
  <w:num w:numId="175" w16cid:durableId="407964343">
    <w:abstractNumId w:val="127"/>
  </w:num>
  <w:num w:numId="176" w16cid:durableId="1375695474">
    <w:abstractNumId w:val="173"/>
  </w:num>
  <w:num w:numId="177" w16cid:durableId="1347290560">
    <w:abstractNumId w:val="158"/>
  </w:num>
  <w:num w:numId="178" w16cid:durableId="912665914">
    <w:abstractNumId w:val="105"/>
  </w:num>
  <w:num w:numId="179" w16cid:durableId="1320763883">
    <w:abstractNumId w:val="69"/>
  </w:num>
  <w:num w:numId="180" w16cid:durableId="1346175340">
    <w:abstractNumId w:val="103"/>
  </w:num>
  <w:num w:numId="181" w16cid:durableId="1026103455">
    <w:abstractNumId w:val="136"/>
  </w:num>
  <w:num w:numId="182" w16cid:durableId="1862625962">
    <w:abstractNumId w:val="156"/>
  </w:num>
  <w:num w:numId="183" w16cid:durableId="1977369048">
    <w:abstractNumId w:val="152"/>
  </w:num>
  <w:num w:numId="184" w16cid:durableId="1793017334">
    <w:abstractNumId w:val="80"/>
  </w:num>
  <w:num w:numId="185" w16cid:durableId="961887257">
    <w:abstractNumId w:val="140"/>
  </w:num>
  <w:num w:numId="186" w16cid:durableId="2026782519">
    <w:abstractNumId w:val="215"/>
  </w:num>
  <w:num w:numId="187" w16cid:durableId="2010870186">
    <w:abstractNumId w:val="135"/>
  </w:num>
  <w:num w:numId="188" w16cid:durableId="313873934">
    <w:abstractNumId w:val="24"/>
  </w:num>
  <w:num w:numId="189" w16cid:durableId="334694477">
    <w:abstractNumId w:val="62"/>
  </w:num>
  <w:num w:numId="190" w16cid:durableId="1902910209">
    <w:abstractNumId w:val="72"/>
  </w:num>
  <w:num w:numId="191" w16cid:durableId="595022317">
    <w:abstractNumId w:val="89"/>
  </w:num>
  <w:num w:numId="192" w16cid:durableId="989140581">
    <w:abstractNumId w:val="160"/>
  </w:num>
  <w:num w:numId="193" w16cid:durableId="497965454">
    <w:abstractNumId w:val="214"/>
  </w:num>
  <w:num w:numId="194" w16cid:durableId="1255047076">
    <w:abstractNumId w:val="237"/>
  </w:num>
  <w:num w:numId="195" w16cid:durableId="812261316">
    <w:abstractNumId w:val="199"/>
  </w:num>
  <w:num w:numId="196" w16cid:durableId="971835939">
    <w:abstractNumId w:val="12"/>
  </w:num>
  <w:num w:numId="197" w16cid:durableId="939029120">
    <w:abstractNumId w:val="235"/>
  </w:num>
  <w:num w:numId="198" w16cid:durableId="1178036381">
    <w:abstractNumId w:val="73"/>
  </w:num>
  <w:num w:numId="199" w16cid:durableId="1520315147">
    <w:abstractNumId w:val="16"/>
  </w:num>
  <w:num w:numId="200" w16cid:durableId="1807623473">
    <w:abstractNumId w:val="211"/>
  </w:num>
  <w:num w:numId="201" w16cid:durableId="691762120">
    <w:abstractNumId w:val="28"/>
  </w:num>
  <w:num w:numId="202" w16cid:durableId="2127773372">
    <w:abstractNumId w:val="198"/>
  </w:num>
  <w:num w:numId="203" w16cid:durableId="597107301">
    <w:abstractNumId w:val="100"/>
  </w:num>
  <w:num w:numId="204" w16cid:durableId="1246644887">
    <w:abstractNumId w:val="144"/>
  </w:num>
  <w:num w:numId="205" w16cid:durableId="354697982">
    <w:abstractNumId w:val="129"/>
  </w:num>
  <w:num w:numId="206" w16cid:durableId="1745493424">
    <w:abstractNumId w:val="47"/>
  </w:num>
  <w:num w:numId="207" w16cid:durableId="118883223">
    <w:abstractNumId w:val="208"/>
  </w:num>
  <w:num w:numId="208" w16cid:durableId="2103795948">
    <w:abstractNumId w:val="43"/>
  </w:num>
  <w:num w:numId="209" w16cid:durableId="2070423555">
    <w:abstractNumId w:val="134"/>
  </w:num>
  <w:num w:numId="210" w16cid:durableId="1290624426">
    <w:abstractNumId w:val="245"/>
  </w:num>
  <w:num w:numId="211" w16cid:durableId="625938979">
    <w:abstractNumId w:val="206"/>
  </w:num>
  <w:num w:numId="212" w16cid:durableId="708991873">
    <w:abstractNumId w:val="58"/>
  </w:num>
  <w:num w:numId="213" w16cid:durableId="1716664118">
    <w:abstractNumId w:val="133"/>
  </w:num>
  <w:num w:numId="214" w16cid:durableId="1923027724">
    <w:abstractNumId w:val="192"/>
  </w:num>
  <w:num w:numId="215" w16cid:durableId="939992759">
    <w:abstractNumId w:val="133"/>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3.4"/>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16" w16cid:durableId="1715614942">
    <w:abstractNumId w:val="183"/>
  </w:num>
  <w:num w:numId="217" w16cid:durableId="455219344">
    <w:abstractNumId w:val="219"/>
  </w:num>
  <w:num w:numId="218" w16cid:durableId="2007711439">
    <w:abstractNumId w:val="176"/>
  </w:num>
  <w:num w:numId="219" w16cid:durableId="76288593">
    <w:abstractNumId w:val="209"/>
  </w:num>
  <w:num w:numId="220" w16cid:durableId="1872455913">
    <w:abstractNumId w:val="13"/>
  </w:num>
  <w:num w:numId="221" w16cid:durableId="1071926644">
    <w:abstractNumId w:val="84"/>
  </w:num>
  <w:num w:numId="222" w16cid:durableId="1601067117">
    <w:abstractNumId w:val="56"/>
  </w:num>
  <w:num w:numId="223" w16cid:durableId="587541965">
    <w:abstractNumId w:val="131"/>
  </w:num>
  <w:num w:numId="224" w16cid:durableId="954680096">
    <w:abstractNumId w:val="189"/>
  </w:num>
  <w:num w:numId="225" w16cid:durableId="778110459">
    <w:abstractNumId w:val="67"/>
  </w:num>
  <w:num w:numId="226" w16cid:durableId="439253492">
    <w:abstractNumId w:val="197"/>
  </w:num>
  <w:num w:numId="227" w16cid:durableId="904488927">
    <w:abstractNumId w:val="54"/>
  </w:num>
  <w:num w:numId="228" w16cid:durableId="726757878">
    <w:abstractNumId w:val="107"/>
  </w:num>
  <w:num w:numId="229" w16cid:durableId="1757902220">
    <w:abstractNumId w:val="164"/>
  </w:num>
  <w:num w:numId="230" w16cid:durableId="553321524">
    <w:abstractNumId w:val="175"/>
  </w:num>
  <w:num w:numId="231" w16cid:durableId="1719083721">
    <w:abstractNumId w:val="128"/>
  </w:num>
  <w:num w:numId="232" w16cid:durableId="1132793561">
    <w:abstractNumId w:val="123"/>
  </w:num>
  <w:num w:numId="233" w16cid:durableId="1704592178">
    <w:abstractNumId w:val="157"/>
  </w:num>
  <w:num w:numId="234" w16cid:durableId="1662737491">
    <w:abstractNumId w:val="77"/>
  </w:num>
  <w:num w:numId="235" w16cid:durableId="887958397">
    <w:abstractNumId w:val="70"/>
  </w:num>
  <w:num w:numId="236" w16cid:durableId="1128277955">
    <w:abstractNumId w:val="87"/>
  </w:num>
  <w:num w:numId="237" w16cid:durableId="584219361">
    <w:abstractNumId w:val="149"/>
  </w:num>
  <w:num w:numId="238" w16cid:durableId="1568422587">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7"/>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9" w16cid:durableId="1494837519">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8"/>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40" w16cid:durableId="297609089">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9"/>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41" w16cid:durableId="1555895690">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10"/>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42" w16cid:durableId="117459960">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11"/>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43" w16cid:durableId="219287525">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12"/>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44" w16cid:durableId="1693653111">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1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45" w16cid:durableId="1566648687">
    <w:abstractNumId w:val="14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none"/>
        <w:lvlText w:val="5.5.14"/>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46" w16cid:durableId="2146658066">
    <w:abstractNumId w:val="174"/>
  </w:num>
  <w:num w:numId="247" w16cid:durableId="131336098">
    <w:abstractNumId w:val="9"/>
  </w:num>
  <w:num w:numId="248" w16cid:durableId="1286280280">
    <w:abstractNumId w:val="61"/>
  </w:num>
  <w:num w:numId="249" w16cid:durableId="646009617">
    <w:abstractNumId w:val="195"/>
  </w:num>
  <w:num w:numId="250" w16cid:durableId="893387962">
    <w:abstractNumId w:val="226"/>
  </w:num>
  <w:num w:numId="251" w16cid:durableId="839083153">
    <w:abstractNumId w:val="142"/>
  </w:num>
  <w:num w:numId="252" w16cid:durableId="1876189855">
    <w:abstractNumId w:val="116"/>
  </w:num>
  <w:num w:numId="253" w16cid:durableId="979043831">
    <w:abstractNumId w:val="5"/>
  </w:num>
  <w:num w:numId="254" w16cid:durableId="1533036889">
    <w:abstractNumId w:val="38"/>
  </w:num>
  <w:num w:numId="255" w16cid:durableId="1716348610">
    <w:abstractNumId w:val="217"/>
  </w:num>
  <w:num w:numId="256" w16cid:durableId="1815826226">
    <w:abstractNumId w:val="220"/>
  </w:num>
  <w:num w:numId="257" w16cid:durableId="29036395">
    <w:abstractNumId w:val="102"/>
  </w:num>
  <w:num w:numId="258" w16cid:durableId="1434858295">
    <w:abstractNumId w:val="1"/>
  </w:num>
  <w:num w:numId="259" w16cid:durableId="59791502">
    <w:abstractNumId w:val="34"/>
  </w:num>
  <w:num w:numId="260" w16cid:durableId="1729649534">
    <w:abstractNumId w:val="101"/>
  </w:num>
  <w:num w:numId="261" w16cid:durableId="2012218645">
    <w:abstractNumId w:val="90"/>
  </w:num>
  <w:num w:numId="262" w16cid:durableId="1848641076">
    <w:abstractNumId w:val="59"/>
  </w:num>
  <w:num w:numId="263" w16cid:durableId="1153253944">
    <w:abstractNumId w:val="88"/>
  </w:num>
  <w:num w:numId="264" w16cid:durableId="1610889920">
    <w:abstractNumId w:val="65"/>
  </w:num>
  <w:num w:numId="265" w16cid:durableId="1350915592">
    <w:abstractNumId w:val="98"/>
  </w:num>
  <w:num w:numId="266" w16cid:durableId="1934392654">
    <w:abstractNumId w:val="177"/>
  </w:num>
  <w:num w:numId="267" w16cid:durableId="1083065293">
    <w:abstractNumId w:val="1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5E5"/>
    <w:rsid w:val="000011D8"/>
    <w:rsid w:val="00007004"/>
    <w:rsid w:val="00007B69"/>
    <w:rsid w:val="00010FCE"/>
    <w:rsid w:val="00012C36"/>
    <w:rsid w:val="00017820"/>
    <w:rsid w:val="000355C3"/>
    <w:rsid w:val="000360EF"/>
    <w:rsid w:val="00037A18"/>
    <w:rsid w:val="000411A9"/>
    <w:rsid w:val="00043ABD"/>
    <w:rsid w:val="000524AC"/>
    <w:rsid w:val="000548B7"/>
    <w:rsid w:val="00054D44"/>
    <w:rsid w:val="00054FBC"/>
    <w:rsid w:val="0006027A"/>
    <w:rsid w:val="00060CE1"/>
    <w:rsid w:val="00062B6E"/>
    <w:rsid w:val="00065CE3"/>
    <w:rsid w:val="00072DB6"/>
    <w:rsid w:val="00075207"/>
    <w:rsid w:val="00075FA7"/>
    <w:rsid w:val="000771F8"/>
    <w:rsid w:val="000A5624"/>
    <w:rsid w:val="000A72C3"/>
    <w:rsid w:val="000B0E69"/>
    <w:rsid w:val="000B4354"/>
    <w:rsid w:val="000B53BA"/>
    <w:rsid w:val="000B65DD"/>
    <w:rsid w:val="000B7165"/>
    <w:rsid w:val="000D22CB"/>
    <w:rsid w:val="000E27D6"/>
    <w:rsid w:val="000E618F"/>
    <w:rsid w:val="000F2D6B"/>
    <w:rsid w:val="0010498D"/>
    <w:rsid w:val="00117177"/>
    <w:rsid w:val="001208BA"/>
    <w:rsid w:val="00121ADF"/>
    <w:rsid w:val="00131502"/>
    <w:rsid w:val="00142D55"/>
    <w:rsid w:val="00144ED3"/>
    <w:rsid w:val="00155AF8"/>
    <w:rsid w:val="00156B59"/>
    <w:rsid w:val="001572EB"/>
    <w:rsid w:val="00164051"/>
    <w:rsid w:val="001655D3"/>
    <w:rsid w:val="00170919"/>
    <w:rsid w:val="00187BF7"/>
    <w:rsid w:val="001905EB"/>
    <w:rsid w:val="001A3A73"/>
    <w:rsid w:val="001A4708"/>
    <w:rsid w:val="001B1CAD"/>
    <w:rsid w:val="001D4DC4"/>
    <w:rsid w:val="001D6F0B"/>
    <w:rsid w:val="001E528E"/>
    <w:rsid w:val="001E6973"/>
    <w:rsid w:val="001F27AC"/>
    <w:rsid w:val="00223A58"/>
    <w:rsid w:val="00224725"/>
    <w:rsid w:val="002251CF"/>
    <w:rsid w:val="00226F55"/>
    <w:rsid w:val="00233447"/>
    <w:rsid w:val="00241782"/>
    <w:rsid w:val="00246ECE"/>
    <w:rsid w:val="00247CF0"/>
    <w:rsid w:val="00253482"/>
    <w:rsid w:val="0026366F"/>
    <w:rsid w:val="0027532C"/>
    <w:rsid w:val="00280052"/>
    <w:rsid w:val="002875F6"/>
    <w:rsid w:val="002973C0"/>
    <w:rsid w:val="002B04E6"/>
    <w:rsid w:val="002B1916"/>
    <w:rsid w:val="002C3CEA"/>
    <w:rsid w:val="002C7104"/>
    <w:rsid w:val="002D5021"/>
    <w:rsid w:val="002E6A5B"/>
    <w:rsid w:val="002F2B51"/>
    <w:rsid w:val="002F5DA6"/>
    <w:rsid w:val="00301CC3"/>
    <w:rsid w:val="00305B4E"/>
    <w:rsid w:val="00311C13"/>
    <w:rsid w:val="0031635A"/>
    <w:rsid w:val="00316E9A"/>
    <w:rsid w:val="0032432E"/>
    <w:rsid w:val="0032623A"/>
    <w:rsid w:val="00330C33"/>
    <w:rsid w:val="00344986"/>
    <w:rsid w:val="00345F97"/>
    <w:rsid w:val="00347CCA"/>
    <w:rsid w:val="00353A5F"/>
    <w:rsid w:val="0036236C"/>
    <w:rsid w:val="00362CFC"/>
    <w:rsid w:val="00363353"/>
    <w:rsid w:val="00372012"/>
    <w:rsid w:val="0038276A"/>
    <w:rsid w:val="00385DCB"/>
    <w:rsid w:val="00386D4C"/>
    <w:rsid w:val="003935FD"/>
    <w:rsid w:val="0039458E"/>
    <w:rsid w:val="00396DA4"/>
    <w:rsid w:val="003A4170"/>
    <w:rsid w:val="003B3E79"/>
    <w:rsid w:val="003C27AE"/>
    <w:rsid w:val="003C2D63"/>
    <w:rsid w:val="003D29B5"/>
    <w:rsid w:val="003E42F0"/>
    <w:rsid w:val="003E5000"/>
    <w:rsid w:val="003E50E8"/>
    <w:rsid w:val="003F2319"/>
    <w:rsid w:val="003F5149"/>
    <w:rsid w:val="003F7F89"/>
    <w:rsid w:val="00410549"/>
    <w:rsid w:val="00415278"/>
    <w:rsid w:val="0042220F"/>
    <w:rsid w:val="00424C43"/>
    <w:rsid w:val="004264F1"/>
    <w:rsid w:val="00427D85"/>
    <w:rsid w:val="00432F2E"/>
    <w:rsid w:val="00454111"/>
    <w:rsid w:val="0046565D"/>
    <w:rsid w:val="00473CB9"/>
    <w:rsid w:val="00474383"/>
    <w:rsid w:val="00475139"/>
    <w:rsid w:val="00476B14"/>
    <w:rsid w:val="0047706B"/>
    <w:rsid w:val="004856A3"/>
    <w:rsid w:val="004A6C92"/>
    <w:rsid w:val="004C466B"/>
    <w:rsid w:val="004D16F0"/>
    <w:rsid w:val="004E03DD"/>
    <w:rsid w:val="004E3B03"/>
    <w:rsid w:val="004F0DEC"/>
    <w:rsid w:val="00500C61"/>
    <w:rsid w:val="00511FEA"/>
    <w:rsid w:val="0051408B"/>
    <w:rsid w:val="005274B0"/>
    <w:rsid w:val="00553F5C"/>
    <w:rsid w:val="00556BC0"/>
    <w:rsid w:val="0055760C"/>
    <w:rsid w:val="0056177C"/>
    <w:rsid w:val="00565012"/>
    <w:rsid w:val="00566E48"/>
    <w:rsid w:val="00571B7E"/>
    <w:rsid w:val="00572F74"/>
    <w:rsid w:val="005740F4"/>
    <w:rsid w:val="00590C78"/>
    <w:rsid w:val="005927EE"/>
    <w:rsid w:val="00592807"/>
    <w:rsid w:val="00593479"/>
    <w:rsid w:val="00596152"/>
    <w:rsid w:val="005A194A"/>
    <w:rsid w:val="005A465A"/>
    <w:rsid w:val="005A62C7"/>
    <w:rsid w:val="005B66DF"/>
    <w:rsid w:val="005C0A03"/>
    <w:rsid w:val="005C2228"/>
    <w:rsid w:val="005C2E6B"/>
    <w:rsid w:val="005C3F08"/>
    <w:rsid w:val="005D1DA8"/>
    <w:rsid w:val="005D49B9"/>
    <w:rsid w:val="005D50D1"/>
    <w:rsid w:val="005D5151"/>
    <w:rsid w:val="005E3681"/>
    <w:rsid w:val="005E3CEE"/>
    <w:rsid w:val="005E574A"/>
    <w:rsid w:val="005F0013"/>
    <w:rsid w:val="005F7097"/>
    <w:rsid w:val="00603BD2"/>
    <w:rsid w:val="006144BB"/>
    <w:rsid w:val="006155C4"/>
    <w:rsid w:val="00624F7C"/>
    <w:rsid w:val="00650AEF"/>
    <w:rsid w:val="00661888"/>
    <w:rsid w:val="006658A7"/>
    <w:rsid w:val="00666D94"/>
    <w:rsid w:val="00667DAB"/>
    <w:rsid w:val="00670389"/>
    <w:rsid w:val="00673D4C"/>
    <w:rsid w:val="00684B73"/>
    <w:rsid w:val="00690171"/>
    <w:rsid w:val="006A20F3"/>
    <w:rsid w:val="006A7492"/>
    <w:rsid w:val="006A7E50"/>
    <w:rsid w:val="006C1EAB"/>
    <w:rsid w:val="006C2405"/>
    <w:rsid w:val="006C3F9F"/>
    <w:rsid w:val="006C6F66"/>
    <w:rsid w:val="006D1034"/>
    <w:rsid w:val="006D31BB"/>
    <w:rsid w:val="006D3FCC"/>
    <w:rsid w:val="006D6893"/>
    <w:rsid w:val="006E04D3"/>
    <w:rsid w:val="006E1490"/>
    <w:rsid w:val="006E24FF"/>
    <w:rsid w:val="00701E32"/>
    <w:rsid w:val="0070385A"/>
    <w:rsid w:val="00726D34"/>
    <w:rsid w:val="00731F08"/>
    <w:rsid w:val="00731F53"/>
    <w:rsid w:val="0073524F"/>
    <w:rsid w:val="007357F4"/>
    <w:rsid w:val="00753F06"/>
    <w:rsid w:val="0076152B"/>
    <w:rsid w:val="00770A15"/>
    <w:rsid w:val="00771346"/>
    <w:rsid w:val="00780D76"/>
    <w:rsid w:val="007875E6"/>
    <w:rsid w:val="00793B2D"/>
    <w:rsid w:val="007A046D"/>
    <w:rsid w:val="007A215B"/>
    <w:rsid w:val="007A7169"/>
    <w:rsid w:val="007B5332"/>
    <w:rsid w:val="007B6226"/>
    <w:rsid w:val="007B7957"/>
    <w:rsid w:val="007C4750"/>
    <w:rsid w:val="007C4A14"/>
    <w:rsid w:val="007D1B08"/>
    <w:rsid w:val="007D4062"/>
    <w:rsid w:val="007D5AEA"/>
    <w:rsid w:val="007D7BC6"/>
    <w:rsid w:val="007D7C27"/>
    <w:rsid w:val="007E2272"/>
    <w:rsid w:val="007F62FC"/>
    <w:rsid w:val="00803A2F"/>
    <w:rsid w:val="00804386"/>
    <w:rsid w:val="00804824"/>
    <w:rsid w:val="00804B4F"/>
    <w:rsid w:val="0080573E"/>
    <w:rsid w:val="008109DD"/>
    <w:rsid w:val="00811E44"/>
    <w:rsid w:val="00812C68"/>
    <w:rsid w:val="00815E88"/>
    <w:rsid w:val="00816215"/>
    <w:rsid w:val="008176CB"/>
    <w:rsid w:val="008254DF"/>
    <w:rsid w:val="00825A91"/>
    <w:rsid w:val="00826E55"/>
    <w:rsid w:val="00832B01"/>
    <w:rsid w:val="00832B89"/>
    <w:rsid w:val="00834375"/>
    <w:rsid w:val="008436B3"/>
    <w:rsid w:val="0084397D"/>
    <w:rsid w:val="0086167E"/>
    <w:rsid w:val="00867269"/>
    <w:rsid w:val="00871B60"/>
    <w:rsid w:val="00874E64"/>
    <w:rsid w:val="00885A78"/>
    <w:rsid w:val="008959F1"/>
    <w:rsid w:val="00896B08"/>
    <w:rsid w:val="008A0115"/>
    <w:rsid w:val="008A1DAE"/>
    <w:rsid w:val="008A3C3E"/>
    <w:rsid w:val="008A7169"/>
    <w:rsid w:val="008B5850"/>
    <w:rsid w:val="008B6F8B"/>
    <w:rsid w:val="008B7C0B"/>
    <w:rsid w:val="008B7E83"/>
    <w:rsid w:val="008C206C"/>
    <w:rsid w:val="008C2C22"/>
    <w:rsid w:val="008D4DAC"/>
    <w:rsid w:val="008D518C"/>
    <w:rsid w:val="008E15E9"/>
    <w:rsid w:val="008E511D"/>
    <w:rsid w:val="008F14DC"/>
    <w:rsid w:val="008F5712"/>
    <w:rsid w:val="0090112E"/>
    <w:rsid w:val="0090256B"/>
    <w:rsid w:val="00914A59"/>
    <w:rsid w:val="009152AA"/>
    <w:rsid w:val="009172B2"/>
    <w:rsid w:val="00930202"/>
    <w:rsid w:val="00932682"/>
    <w:rsid w:val="00936317"/>
    <w:rsid w:val="009728B1"/>
    <w:rsid w:val="009735E5"/>
    <w:rsid w:val="00976817"/>
    <w:rsid w:val="009B39F2"/>
    <w:rsid w:val="009B568E"/>
    <w:rsid w:val="009C4373"/>
    <w:rsid w:val="009C4F8F"/>
    <w:rsid w:val="009D1C42"/>
    <w:rsid w:val="009D7B45"/>
    <w:rsid w:val="009E3C05"/>
    <w:rsid w:val="009F00CF"/>
    <w:rsid w:val="009F3BEF"/>
    <w:rsid w:val="009F7DE2"/>
    <w:rsid w:val="00A04B1C"/>
    <w:rsid w:val="00A11001"/>
    <w:rsid w:val="00A30142"/>
    <w:rsid w:val="00A35361"/>
    <w:rsid w:val="00A35F9D"/>
    <w:rsid w:val="00A36FC0"/>
    <w:rsid w:val="00A44987"/>
    <w:rsid w:val="00A54486"/>
    <w:rsid w:val="00A6747B"/>
    <w:rsid w:val="00A709E3"/>
    <w:rsid w:val="00A71538"/>
    <w:rsid w:val="00A7581A"/>
    <w:rsid w:val="00A80EF5"/>
    <w:rsid w:val="00A84237"/>
    <w:rsid w:val="00A847F0"/>
    <w:rsid w:val="00A9704B"/>
    <w:rsid w:val="00AA0783"/>
    <w:rsid w:val="00AA46B9"/>
    <w:rsid w:val="00AC0004"/>
    <w:rsid w:val="00AC067D"/>
    <w:rsid w:val="00AC1F46"/>
    <w:rsid w:val="00AC4F3B"/>
    <w:rsid w:val="00AD626C"/>
    <w:rsid w:val="00AE1FA9"/>
    <w:rsid w:val="00AE4ED8"/>
    <w:rsid w:val="00AF1825"/>
    <w:rsid w:val="00AF26FF"/>
    <w:rsid w:val="00AF7571"/>
    <w:rsid w:val="00B02C30"/>
    <w:rsid w:val="00B069C9"/>
    <w:rsid w:val="00B13B6D"/>
    <w:rsid w:val="00B348E1"/>
    <w:rsid w:val="00B455F1"/>
    <w:rsid w:val="00B45D39"/>
    <w:rsid w:val="00B5217C"/>
    <w:rsid w:val="00B54F93"/>
    <w:rsid w:val="00B55C8F"/>
    <w:rsid w:val="00B61281"/>
    <w:rsid w:val="00B7272E"/>
    <w:rsid w:val="00B73F2F"/>
    <w:rsid w:val="00B7628D"/>
    <w:rsid w:val="00B90A70"/>
    <w:rsid w:val="00B96FC1"/>
    <w:rsid w:val="00BA4B1F"/>
    <w:rsid w:val="00BC167E"/>
    <w:rsid w:val="00BC30A6"/>
    <w:rsid w:val="00BC3698"/>
    <w:rsid w:val="00BC54B6"/>
    <w:rsid w:val="00BC6327"/>
    <w:rsid w:val="00BC635A"/>
    <w:rsid w:val="00BD2F49"/>
    <w:rsid w:val="00BD6CBA"/>
    <w:rsid w:val="00BD7EB7"/>
    <w:rsid w:val="00BF28B7"/>
    <w:rsid w:val="00BF2CEB"/>
    <w:rsid w:val="00BF73C8"/>
    <w:rsid w:val="00C14370"/>
    <w:rsid w:val="00C21E51"/>
    <w:rsid w:val="00C242F8"/>
    <w:rsid w:val="00C26784"/>
    <w:rsid w:val="00C330C3"/>
    <w:rsid w:val="00C51B5D"/>
    <w:rsid w:val="00C558B0"/>
    <w:rsid w:val="00C62E61"/>
    <w:rsid w:val="00C7026D"/>
    <w:rsid w:val="00C7222B"/>
    <w:rsid w:val="00C7319D"/>
    <w:rsid w:val="00C751E3"/>
    <w:rsid w:val="00C75ED4"/>
    <w:rsid w:val="00C77125"/>
    <w:rsid w:val="00C81D8C"/>
    <w:rsid w:val="00C9579D"/>
    <w:rsid w:val="00C9730C"/>
    <w:rsid w:val="00CA3296"/>
    <w:rsid w:val="00CA68C2"/>
    <w:rsid w:val="00CA7E62"/>
    <w:rsid w:val="00CB033A"/>
    <w:rsid w:val="00CB072C"/>
    <w:rsid w:val="00CB479A"/>
    <w:rsid w:val="00CC513C"/>
    <w:rsid w:val="00CD06E5"/>
    <w:rsid w:val="00CD4D12"/>
    <w:rsid w:val="00CD6560"/>
    <w:rsid w:val="00CE1B77"/>
    <w:rsid w:val="00CF5D68"/>
    <w:rsid w:val="00D04583"/>
    <w:rsid w:val="00D04871"/>
    <w:rsid w:val="00D10705"/>
    <w:rsid w:val="00D11AC7"/>
    <w:rsid w:val="00D13458"/>
    <w:rsid w:val="00D25082"/>
    <w:rsid w:val="00D25519"/>
    <w:rsid w:val="00D36268"/>
    <w:rsid w:val="00D4624E"/>
    <w:rsid w:val="00D844E4"/>
    <w:rsid w:val="00D84C05"/>
    <w:rsid w:val="00D913C6"/>
    <w:rsid w:val="00DA0DB8"/>
    <w:rsid w:val="00DB4A1F"/>
    <w:rsid w:val="00DC1688"/>
    <w:rsid w:val="00DC1FD3"/>
    <w:rsid w:val="00DC5FDD"/>
    <w:rsid w:val="00DC7BC3"/>
    <w:rsid w:val="00DD4A33"/>
    <w:rsid w:val="00DF15A5"/>
    <w:rsid w:val="00DF2FD8"/>
    <w:rsid w:val="00DF61EE"/>
    <w:rsid w:val="00DF663B"/>
    <w:rsid w:val="00E00B21"/>
    <w:rsid w:val="00E00C52"/>
    <w:rsid w:val="00E02A87"/>
    <w:rsid w:val="00E1147F"/>
    <w:rsid w:val="00E145A8"/>
    <w:rsid w:val="00E1573E"/>
    <w:rsid w:val="00E215B7"/>
    <w:rsid w:val="00E27F49"/>
    <w:rsid w:val="00E34CD2"/>
    <w:rsid w:val="00E37CE6"/>
    <w:rsid w:val="00E424F3"/>
    <w:rsid w:val="00E542D6"/>
    <w:rsid w:val="00E70398"/>
    <w:rsid w:val="00E71F19"/>
    <w:rsid w:val="00E7229A"/>
    <w:rsid w:val="00E73700"/>
    <w:rsid w:val="00E75D31"/>
    <w:rsid w:val="00E8080A"/>
    <w:rsid w:val="00E82711"/>
    <w:rsid w:val="00E84031"/>
    <w:rsid w:val="00E94883"/>
    <w:rsid w:val="00E96A90"/>
    <w:rsid w:val="00EA3892"/>
    <w:rsid w:val="00EA46E7"/>
    <w:rsid w:val="00EA6954"/>
    <w:rsid w:val="00EB5B6B"/>
    <w:rsid w:val="00EB71E3"/>
    <w:rsid w:val="00EB7B62"/>
    <w:rsid w:val="00EC638E"/>
    <w:rsid w:val="00EC7265"/>
    <w:rsid w:val="00ED0EF2"/>
    <w:rsid w:val="00ED3473"/>
    <w:rsid w:val="00ED6404"/>
    <w:rsid w:val="00EE07E1"/>
    <w:rsid w:val="00EE1BEA"/>
    <w:rsid w:val="00EF1038"/>
    <w:rsid w:val="00EF26B2"/>
    <w:rsid w:val="00EF2FF0"/>
    <w:rsid w:val="00EF4551"/>
    <w:rsid w:val="00EF7DBC"/>
    <w:rsid w:val="00F00BDC"/>
    <w:rsid w:val="00F00C5B"/>
    <w:rsid w:val="00F02E14"/>
    <w:rsid w:val="00F03186"/>
    <w:rsid w:val="00F16DFC"/>
    <w:rsid w:val="00F3103D"/>
    <w:rsid w:val="00F350E0"/>
    <w:rsid w:val="00F47C7D"/>
    <w:rsid w:val="00F5014D"/>
    <w:rsid w:val="00F55FF6"/>
    <w:rsid w:val="00F749E7"/>
    <w:rsid w:val="00F92E89"/>
    <w:rsid w:val="00FA1EB7"/>
    <w:rsid w:val="00FA5049"/>
    <w:rsid w:val="00FB326D"/>
    <w:rsid w:val="00FB52D8"/>
    <w:rsid w:val="00FB5BAD"/>
    <w:rsid w:val="00FC1B5B"/>
    <w:rsid w:val="00FC33B5"/>
    <w:rsid w:val="00FC78F8"/>
    <w:rsid w:val="00FD0BE9"/>
    <w:rsid w:val="00FE51C4"/>
    <w:rsid w:val="00FE549F"/>
    <w:rsid w:val="00FE6669"/>
    <w:rsid w:val="00FF0ED0"/>
    <w:rsid w:val="00FF22B5"/>
    <w:rsid w:val="00FF4FD6"/>
    <w:rsid w:val="00FF74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F2660"/>
  <w15:chartTrackingRefBased/>
  <w15:docId w15:val="{8CE91A97-37DD-40F0-9367-E189CE950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35E5"/>
    <w:pPr>
      <w:tabs>
        <w:tab w:val="center" w:pos="4153"/>
        <w:tab w:val="right" w:pos="8306"/>
      </w:tabs>
      <w:snapToGrid w:val="0"/>
    </w:pPr>
    <w:rPr>
      <w:sz w:val="20"/>
      <w:szCs w:val="20"/>
    </w:rPr>
  </w:style>
  <w:style w:type="character" w:customStyle="1" w:styleId="a4">
    <w:name w:val="頁首 字元"/>
    <w:basedOn w:val="a0"/>
    <w:link w:val="a3"/>
    <w:uiPriority w:val="99"/>
    <w:rsid w:val="009735E5"/>
    <w:rPr>
      <w:sz w:val="20"/>
      <w:szCs w:val="20"/>
    </w:rPr>
  </w:style>
  <w:style w:type="paragraph" w:styleId="a5">
    <w:name w:val="footer"/>
    <w:basedOn w:val="a"/>
    <w:link w:val="a6"/>
    <w:uiPriority w:val="99"/>
    <w:unhideWhenUsed/>
    <w:rsid w:val="009735E5"/>
    <w:pPr>
      <w:tabs>
        <w:tab w:val="center" w:pos="4153"/>
        <w:tab w:val="right" w:pos="8306"/>
      </w:tabs>
      <w:snapToGrid w:val="0"/>
    </w:pPr>
    <w:rPr>
      <w:sz w:val="20"/>
      <w:szCs w:val="20"/>
    </w:rPr>
  </w:style>
  <w:style w:type="character" w:customStyle="1" w:styleId="a6">
    <w:name w:val="頁尾 字元"/>
    <w:basedOn w:val="a0"/>
    <w:link w:val="a5"/>
    <w:uiPriority w:val="99"/>
    <w:rsid w:val="009735E5"/>
    <w:rPr>
      <w:sz w:val="20"/>
      <w:szCs w:val="20"/>
    </w:rPr>
  </w:style>
  <w:style w:type="character" w:styleId="a7">
    <w:name w:val="page number"/>
    <w:basedOn w:val="a0"/>
    <w:rsid w:val="00BD2F49"/>
  </w:style>
  <w:style w:type="paragraph" w:styleId="a8">
    <w:name w:val="List Paragraph"/>
    <w:basedOn w:val="a"/>
    <w:uiPriority w:val="34"/>
    <w:qFormat/>
    <w:rsid w:val="00B069C9"/>
    <w:pPr>
      <w:ind w:leftChars="200" w:left="480"/>
    </w:pPr>
  </w:style>
  <w:style w:type="numbering" w:customStyle="1" w:styleId="1">
    <w:name w:val="樣式1"/>
    <w:uiPriority w:val="99"/>
    <w:rsid w:val="002E6A5B"/>
    <w:pPr>
      <w:numPr>
        <w:numId w:val="11"/>
      </w:numPr>
    </w:pPr>
  </w:style>
  <w:style w:type="paragraph" w:styleId="a9">
    <w:name w:val="Date"/>
    <w:basedOn w:val="a"/>
    <w:next w:val="a"/>
    <w:link w:val="aa"/>
    <w:uiPriority w:val="99"/>
    <w:semiHidden/>
    <w:unhideWhenUsed/>
    <w:rsid w:val="00BF2CEB"/>
    <w:pPr>
      <w:jc w:val="right"/>
    </w:pPr>
  </w:style>
  <w:style w:type="character" w:customStyle="1" w:styleId="aa">
    <w:name w:val="日期 字元"/>
    <w:basedOn w:val="a0"/>
    <w:link w:val="a9"/>
    <w:uiPriority w:val="99"/>
    <w:semiHidden/>
    <w:rsid w:val="00BF2CEB"/>
  </w:style>
  <w:style w:type="paragraph" w:customStyle="1" w:styleId="ab">
    <w:name w:val="編碼"/>
    <w:basedOn w:val="a8"/>
    <w:qFormat/>
    <w:rsid w:val="00867269"/>
    <w:pPr>
      <w:adjustRightInd w:val="0"/>
      <w:snapToGrid w:val="0"/>
      <w:ind w:leftChars="0" w:left="0"/>
    </w:pPr>
    <w:rPr>
      <w:rFonts w:ascii="標楷體" w:eastAsia="標楷體" w:hAnsi="標楷體"/>
      <w:sz w:val="28"/>
      <w:szCs w:val="28"/>
    </w:rPr>
  </w:style>
  <w:style w:type="table" w:styleId="ac">
    <w:name w:val="Table Grid"/>
    <w:basedOn w:val="a1"/>
    <w:uiPriority w:val="39"/>
    <w:rsid w:val="00CA7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Revision"/>
    <w:hidden/>
    <w:uiPriority w:val="99"/>
    <w:semiHidden/>
    <w:rsid w:val="0080573E"/>
  </w:style>
  <w:style w:type="table" w:customStyle="1" w:styleId="TableGrid">
    <w:name w:val="TableGrid"/>
    <w:rsid w:val="00726D34"/>
    <w:rPr>
      <w14:ligatures w14:val="standardContextual"/>
    </w:rPr>
    <w:tblPr>
      <w:tblCellMar>
        <w:top w:w="0" w:type="dxa"/>
        <w:left w:w="0" w:type="dxa"/>
        <w:bottom w:w="0" w:type="dxa"/>
        <w:right w:w="0" w:type="dxa"/>
      </w:tblCellMar>
    </w:tblPr>
  </w:style>
  <w:style w:type="character" w:customStyle="1" w:styleId="ui-provider">
    <w:name w:val="ui-provider"/>
    <w:basedOn w:val="a0"/>
    <w:rsid w:val="007D5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179018">
      <w:bodyDiv w:val="1"/>
      <w:marLeft w:val="0"/>
      <w:marRight w:val="0"/>
      <w:marTop w:val="0"/>
      <w:marBottom w:val="0"/>
      <w:divBdr>
        <w:top w:val="none" w:sz="0" w:space="0" w:color="auto"/>
        <w:left w:val="none" w:sz="0" w:space="0" w:color="auto"/>
        <w:bottom w:val="none" w:sz="0" w:space="0" w:color="auto"/>
        <w:right w:val="none" w:sz="0" w:space="0" w:color="auto"/>
      </w:divBdr>
    </w:div>
    <w:div w:id="697049943">
      <w:bodyDiv w:val="1"/>
      <w:marLeft w:val="0"/>
      <w:marRight w:val="0"/>
      <w:marTop w:val="0"/>
      <w:marBottom w:val="0"/>
      <w:divBdr>
        <w:top w:val="none" w:sz="0" w:space="0" w:color="auto"/>
        <w:left w:val="none" w:sz="0" w:space="0" w:color="auto"/>
        <w:bottom w:val="none" w:sz="0" w:space="0" w:color="auto"/>
        <w:right w:val="none" w:sz="0" w:space="0" w:color="auto"/>
      </w:divBdr>
    </w:div>
    <w:div w:id="831723207">
      <w:bodyDiv w:val="1"/>
      <w:marLeft w:val="0"/>
      <w:marRight w:val="0"/>
      <w:marTop w:val="0"/>
      <w:marBottom w:val="0"/>
      <w:divBdr>
        <w:top w:val="none" w:sz="0" w:space="0" w:color="auto"/>
        <w:left w:val="none" w:sz="0" w:space="0" w:color="auto"/>
        <w:bottom w:val="none" w:sz="0" w:space="0" w:color="auto"/>
        <w:right w:val="none" w:sz="0" w:space="0" w:color="auto"/>
      </w:divBdr>
    </w:div>
    <w:div w:id="945768757">
      <w:bodyDiv w:val="1"/>
      <w:marLeft w:val="0"/>
      <w:marRight w:val="0"/>
      <w:marTop w:val="0"/>
      <w:marBottom w:val="0"/>
      <w:divBdr>
        <w:top w:val="none" w:sz="0" w:space="0" w:color="auto"/>
        <w:left w:val="none" w:sz="0" w:space="0" w:color="auto"/>
        <w:bottom w:val="none" w:sz="0" w:space="0" w:color="auto"/>
        <w:right w:val="none" w:sz="0" w:space="0" w:color="auto"/>
      </w:divBdr>
    </w:div>
    <w:div w:id="1050150382">
      <w:bodyDiv w:val="1"/>
      <w:marLeft w:val="0"/>
      <w:marRight w:val="0"/>
      <w:marTop w:val="0"/>
      <w:marBottom w:val="0"/>
      <w:divBdr>
        <w:top w:val="none" w:sz="0" w:space="0" w:color="auto"/>
        <w:left w:val="none" w:sz="0" w:space="0" w:color="auto"/>
        <w:bottom w:val="none" w:sz="0" w:space="0" w:color="auto"/>
        <w:right w:val="none" w:sz="0" w:space="0" w:color="auto"/>
      </w:divBdr>
    </w:div>
    <w:div w:id="14258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31</Pages>
  <Words>1024</Words>
  <Characters>5842</Characters>
  <Application>Microsoft Office Word</Application>
  <DocSecurity>0</DocSecurity>
  <Lines>48</Lines>
  <Paragraphs>13</Paragraphs>
  <ScaleCrop>false</ScaleCrop>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EnSense-Ryan Chang</dc:creator>
  <cp:keywords/>
  <dc:description/>
  <cp:lastModifiedBy>EnSense-wangchen</cp:lastModifiedBy>
  <cp:revision>290</cp:revision>
  <dcterms:created xsi:type="dcterms:W3CDTF">2024-01-15T08:54:00Z</dcterms:created>
  <dcterms:modified xsi:type="dcterms:W3CDTF">2024-05-02T09:07:00Z</dcterms:modified>
</cp:coreProperties>
</file>