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5B5A" w14:textId="77777777" w:rsidR="00521DF5" w:rsidRDefault="00000000">
      <w:pPr>
        <w:spacing w:before="40" w:after="100" w:line="240" w:lineRule="auto"/>
        <w:rPr>
          <w:rFonts w:hint="eastAsia"/>
          <w:lang w:eastAsia="zh-CN"/>
        </w:rPr>
      </w:pPr>
      <w:proofErr w:type="spellStart"/>
      <w:r>
        <w:rPr>
          <w:b/>
          <w:color w:val="2F62A0"/>
          <w:sz w:val="37"/>
          <w:lang w:eastAsia="zh-CN"/>
        </w:rPr>
        <w:t>PayloadView</w:t>
      </w:r>
      <w:proofErr w:type="spellEnd"/>
      <w:r>
        <w:rPr>
          <w:b/>
          <w:color w:val="2F62A0"/>
          <w:sz w:val="37"/>
          <w:lang w:eastAsia="zh-CN"/>
        </w:rPr>
        <w:t xml:space="preserve"> 的理论支撑：义务感知的最小充分载荷</w:t>
      </w:r>
    </w:p>
    <w:p w14:paraId="76204683" w14:textId="77777777" w:rsidR="00521DF5" w:rsidRDefault="00000000">
      <w:pPr>
        <w:spacing w:before="140" w:after="100" w:line="240" w:lineRule="auto"/>
        <w:rPr>
          <w:rFonts w:hint="eastAsia"/>
          <w:lang w:eastAsia="zh-CN"/>
        </w:rPr>
      </w:pPr>
      <w:r>
        <w:rPr>
          <w:b/>
          <w:color w:val="2F62A0"/>
          <w:sz w:val="28"/>
          <w:lang w:eastAsia="zh-CN"/>
        </w:rPr>
        <w:t>1. 问题定位</w:t>
      </w:r>
    </w:p>
    <w:p w14:paraId="4F3DFFFB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lang w:eastAsia="zh-CN"/>
        </w:rPr>
        <w:t>在科学多 Agent 系统中，上下文不是被动背景，而是会改变推理轨迹的控制变量。把完整 dossier 输入给每个 Agent 看似保守，但会同时增加 token 成本、注意力稀释和领域污染风险。</w:t>
      </w:r>
      <w:proofErr w:type="spellStart"/>
      <w:r>
        <w:rPr>
          <w:lang w:eastAsia="zh-CN"/>
        </w:rPr>
        <w:t>FrontierScience</w:t>
      </w:r>
      <w:proofErr w:type="spellEnd"/>
      <w:r>
        <w:rPr>
          <w:lang w:eastAsia="zh-CN"/>
        </w:rPr>
        <w:t xml:space="preserve">-Research 这类任务尤其依赖隐含评分义务：公式、变量、边界条件、排除项、推导步骤和结论形态都可能影响最终得分。因此，目标不是“上下文越多越好”，也不是“摘要越短越好”，而是为每次 Agent 调用编译一个满足当前义务的最小充分 </w:t>
      </w:r>
      <w:proofErr w:type="spellStart"/>
      <w:r>
        <w:rPr>
          <w:lang w:eastAsia="zh-CN"/>
        </w:rPr>
        <w:t>PayloadView</w:t>
      </w:r>
      <w:proofErr w:type="spellEnd"/>
      <w:r>
        <w:rPr>
          <w:lang w:eastAsia="zh-CN"/>
        </w:rPr>
        <w:t>。</w:t>
      </w:r>
    </w:p>
    <w:p w14:paraId="18922BB5" w14:textId="18094F5B" w:rsidR="00521DF5" w:rsidRDefault="00000000">
      <w:pPr>
        <w:spacing w:after="64" w:line="247" w:lineRule="auto"/>
        <w:rPr>
          <w:rFonts w:hint="eastAsia"/>
          <w:lang w:eastAsia="zh-CN"/>
        </w:rPr>
      </w:pPr>
      <w:proofErr w:type="spellStart"/>
      <w:r>
        <w:t>我们把底层结构称为</w:t>
      </w:r>
      <w:proofErr w:type="spellEnd"/>
      <w:r>
        <w:t xml:space="preserve"> </w:t>
      </w:r>
      <w:proofErr w:type="spellStart"/>
      <w:r>
        <w:t>OC-HMG，即</w:t>
      </w:r>
      <w:proofErr w:type="spellEnd"/>
      <w:r>
        <w:t xml:space="preserve"> Obligation-Conditioned Hierarchical Memory Graph；把选择层称为 OPC，即 Obligation-aware Payload Compiler。它们共同把上下文管理表述为一个受约束集合选择问题，而不是普通 </w:t>
      </w:r>
      <w:proofErr w:type="spellStart"/>
      <w:r>
        <w:t>RAG</w:t>
      </w:r>
      <w:proofErr w:type="spellEnd"/>
      <w:r>
        <w:t>、</w:t>
      </w:r>
      <w:proofErr w:type="spellStart"/>
      <w:r>
        <w:t>普通摘要或</w:t>
      </w:r>
      <w:proofErr w:type="spellEnd"/>
      <w:r>
        <w:t xml:space="preserve"> prompt trimming。</w:t>
      </w:r>
    </w:p>
    <w:p w14:paraId="3AA38B55" w14:textId="77777777" w:rsidR="00521DF5" w:rsidRDefault="00000000">
      <w:pPr>
        <w:spacing w:before="140" w:after="100" w:line="240" w:lineRule="auto"/>
        <w:rPr>
          <w:rFonts w:hint="eastAsia"/>
          <w:lang w:eastAsia="zh-CN"/>
        </w:rPr>
      </w:pPr>
      <w:r>
        <w:rPr>
          <w:b/>
          <w:color w:val="2F62A0"/>
          <w:sz w:val="28"/>
          <w:lang w:eastAsia="zh-CN"/>
        </w:rPr>
        <w:t>2. 形式化定义</w:t>
      </w:r>
    </w:p>
    <w:p w14:paraId="2F2507C8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lang w:eastAsia="zh-CN"/>
        </w:rPr>
        <w:t>设第 t 步的全局记忆图为：</w:t>
      </w:r>
    </w:p>
    <w:p w14:paraId="3AA85D92" w14:textId="77777777" w:rsidR="00521DF5" w:rsidRDefault="00000000">
      <w:pPr>
        <w:shd w:val="clear" w:color="auto" w:fill="F5F7FA"/>
        <w:spacing w:before="40" w:after="100" w:line="240" w:lineRule="auto"/>
        <w:ind w:left="312" w:right="312"/>
        <w:jc w:val="center"/>
        <w:rPr>
          <w:rFonts w:hint="eastAsia"/>
          <w:lang w:eastAsia="zh-CN"/>
        </w:rPr>
      </w:pPr>
      <w:r>
        <w:rPr>
          <w:rFonts w:ascii="Consolas" w:eastAsia="Consolas" w:hAnsi="Consolas"/>
          <w:color w:val="1E1E1E"/>
          <w:sz w:val="17"/>
          <w:lang w:eastAsia="zh-CN"/>
        </w:rPr>
        <w:t>Gₜ = (Mₜ, Eₜ</w:t>
      </w:r>
      <w:proofErr w:type="gramStart"/>
      <w:r>
        <w:rPr>
          <w:rFonts w:ascii="Consolas" w:eastAsia="Consolas" w:hAnsi="Consolas"/>
          <w:color w:val="1E1E1E"/>
          <w:sz w:val="17"/>
          <w:lang w:eastAsia="zh-CN"/>
        </w:rPr>
        <w:t xml:space="preserve">),   </w:t>
      </w:r>
      <w:proofErr w:type="gramEnd"/>
      <w:r>
        <w:rPr>
          <w:rFonts w:ascii="Consolas" w:eastAsia="Consolas" w:hAnsi="Consolas"/>
          <w:color w:val="1E1E1E"/>
          <w:sz w:val="17"/>
          <w:lang w:eastAsia="zh-CN"/>
        </w:rPr>
        <w:t xml:space="preserve"> Mₜ = {m₁, …, mₙ}</w:t>
      </w:r>
    </w:p>
    <w:p w14:paraId="681A82AD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lang w:eastAsia="zh-CN"/>
        </w:rPr>
        <w:t>其中每个记忆原子为：</w:t>
      </w:r>
    </w:p>
    <w:p w14:paraId="5C14227A" w14:textId="77777777" w:rsidR="00521DF5" w:rsidRDefault="00000000">
      <w:pPr>
        <w:shd w:val="clear" w:color="auto" w:fill="F5F7FA"/>
        <w:spacing w:before="40" w:after="100" w:line="240" w:lineRule="auto"/>
        <w:ind w:left="312" w:right="312"/>
        <w:jc w:val="center"/>
        <w:rPr>
          <w:rFonts w:hint="eastAsia"/>
        </w:rPr>
      </w:pPr>
      <w:r>
        <w:rPr>
          <w:rFonts w:ascii="Consolas" w:eastAsia="Consolas" w:hAnsi="Consolas"/>
          <w:color w:val="1E1E1E"/>
          <w:sz w:val="17"/>
        </w:rPr>
        <w:t>mᵢ = (idᵢ, τᵢ, cᵢ, sᵢ, pᵢ, dᵢ, oᵢ, rᵢ, κᵢ, δᵢ)</w:t>
      </w:r>
    </w:p>
    <w:p w14:paraId="0B7B9749" w14:textId="77777777" w:rsidR="00521DF5" w:rsidRDefault="00000000">
      <w:pPr>
        <w:spacing w:after="64" w:line="247" w:lineRule="auto"/>
        <w:rPr>
          <w:rFonts w:hint="eastAsia"/>
        </w:rPr>
      </w:pPr>
      <w:r>
        <w:t>τᵢ 表示原子类型，例如 obligation、constraint、evidence、claim、derivation、critic_finding；cᵢ 是内容；pᵢ 是来源；dᵢ 是依赖集合；oᵢ 是服务的义务集合；rᵢ 是角色相关性；κᵢ 是 token 成本；δᵢ 是干扰风险。sᵢ 是 support license，满足如下许可序：</w:t>
      </w:r>
    </w:p>
    <w:p w14:paraId="1F6793C1" w14:textId="77777777" w:rsidR="00521DF5" w:rsidRDefault="00000000">
      <w:pPr>
        <w:shd w:val="clear" w:color="auto" w:fill="F5F7FA"/>
        <w:spacing w:before="40" w:after="100" w:line="240" w:lineRule="auto"/>
        <w:ind w:left="312" w:right="312"/>
        <w:jc w:val="center"/>
        <w:rPr>
          <w:rFonts w:hint="eastAsia"/>
        </w:rPr>
      </w:pPr>
      <w:r>
        <w:rPr>
          <w:rFonts w:ascii="Consolas" w:eastAsia="Consolas" w:hAnsi="Consolas"/>
          <w:color w:val="1E1E1E"/>
          <w:sz w:val="17"/>
        </w:rPr>
        <w:t>prohibited &lt; unsupported &lt; speculative &lt; plausible &lt; supported &lt; verified</w:t>
      </w:r>
    </w:p>
    <w:p w14:paraId="639C0A7C" w14:textId="77777777" w:rsidR="00521DF5" w:rsidRDefault="00000000">
      <w:pPr>
        <w:spacing w:after="64" w:line="247" w:lineRule="auto"/>
        <w:rPr>
          <w:rFonts w:hint="eastAsia"/>
        </w:rPr>
      </w:pPr>
      <w:r>
        <w:t>一次 Agent 调用定义为：</w:t>
      </w:r>
    </w:p>
    <w:p w14:paraId="744B19CD" w14:textId="77777777" w:rsidR="00521DF5" w:rsidRDefault="00000000">
      <w:pPr>
        <w:shd w:val="clear" w:color="auto" w:fill="F5F7FA"/>
        <w:spacing w:before="40" w:after="100" w:line="240" w:lineRule="auto"/>
        <w:ind w:left="312" w:right="312"/>
        <w:jc w:val="center"/>
        <w:rPr>
          <w:rFonts w:hint="eastAsia"/>
        </w:rPr>
      </w:pPr>
      <w:r>
        <w:rPr>
          <w:rFonts w:ascii="Consolas" w:eastAsia="Consolas" w:hAnsi="Consolas"/>
          <w:color w:val="1E1E1E"/>
          <w:sz w:val="17"/>
        </w:rPr>
        <w:t>Iₐ = (a, qₐ, Oₐ, Kₐ, Bₐ)</w:t>
      </w:r>
    </w:p>
    <w:p w14:paraId="0029B6C0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lang w:eastAsia="zh-CN"/>
        </w:rPr>
        <w:t>a 是 Agent 角色，qₐ 是当前子任务，Oₐ 是必须满足的义务集合，Kₐ 是运行时契约，Bₐ 是预算。</w:t>
      </w:r>
      <w:proofErr w:type="spellStart"/>
      <w:r>
        <w:rPr>
          <w:lang w:eastAsia="zh-CN"/>
        </w:rPr>
        <w:t>PayloadView</w:t>
      </w:r>
      <w:proofErr w:type="spellEnd"/>
      <w:r>
        <w:rPr>
          <w:lang w:eastAsia="zh-CN"/>
        </w:rPr>
        <w:t xml:space="preserve"> 是从全局记忆图编译出的子图及其渲染：</w:t>
      </w:r>
    </w:p>
    <w:p w14:paraId="5B549F2B" w14:textId="77777777" w:rsidR="00521DF5" w:rsidRDefault="00000000">
      <w:pPr>
        <w:shd w:val="clear" w:color="auto" w:fill="F5F7FA"/>
        <w:spacing w:before="40" w:after="100" w:line="240" w:lineRule="auto"/>
        <w:ind w:left="312" w:right="312"/>
        <w:jc w:val="center"/>
        <w:rPr>
          <w:rFonts w:hint="eastAsia"/>
        </w:rPr>
      </w:pPr>
      <w:r>
        <w:rPr>
          <w:rFonts w:ascii="Consolas" w:eastAsia="Consolas" w:hAnsi="Consolas"/>
          <w:color w:val="1E1E1E"/>
          <w:sz w:val="17"/>
        </w:rPr>
        <w:t xml:space="preserve">Cₐ ⊆ </w:t>
      </w:r>
      <w:proofErr w:type="gramStart"/>
      <w:r>
        <w:rPr>
          <w:rFonts w:ascii="Consolas" w:eastAsia="Consolas" w:hAnsi="Consolas"/>
          <w:color w:val="1E1E1E"/>
          <w:sz w:val="17"/>
        </w:rPr>
        <w:t xml:space="preserve">Mₜ,   </w:t>
      </w:r>
      <w:proofErr w:type="gramEnd"/>
      <w:r>
        <w:rPr>
          <w:rFonts w:ascii="Consolas" w:eastAsia="Consolas" w:hAnsi="Consolas"/>
          <w:color w:val="1E1E1E"/>
          <w:sz w:val="17"/>
        </w:rPr>
        <w:t xml:space="preserve"> Vₐ = </w:t>
      </w:r>
      <w:proofErr w:type="gramStart"/>
      <w:r>
        <w:rPr>
          <w:rFonts w:ascii="Consolas" w:eastAsia="Consolas" w:hAnsi="Consolas"/>
          <w:color w:val="1E1E1E"/>
          <w:sz w:val="17"/>
        </w:rPr>
        <w:t>Render(</w:t>
      </w:r>
      <w:proofErr w:type="gramEnd"/>
      <w:r>
        <w:rPr>
          <w:rFonts w:ascii="Consolas" w:eastAsia="Consolas" w:hAnsi="Consolas"/>
          <w:color w:val="1E1E1E"/>
          <w:sz w:val="17"/>
        </w:rPr>
        <w:t>Cₐ, Iₐ)</w:t>
      </w:r>
    </w:p>
    <w:p w14:paraId="586B1009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lang w:eastAsia="zh-CN"/>
        </w:rPr>
        <w:t>这里 Cₐ 不是持久摘要，而是同一张记忆图在一次具体调用下的角色化视图。</w:t>
      </w:r>
    </w:p>
    <w:p w14:paraId="1E530236" w14:textId="77777777" w:rsidR="00521DF5" w:rsidRDefault="00000000">
      <w:pPr>
        <w:spacing w:before="140" w:after="100" w:line="240" w:lineRule="auto"/>
        <w:rPr>
          <w:rFonts w:hint="eastAsia"/>
          <w:lang w:eastAsia="zh-CN"/>
        </w:rPr>
      </w:pPr>
      <w:r>
        <w:rPr>
          <w:b/>
          <w:color w:val="2F62A0"/>
          <w:sz w:val="28"/>
          <w:lang w:eastAsia="zh-CN"/>
        </w:rPr>
        <w:t>3. 最小充分性</w:t>
      </w:r>
    </w:p>
    <w:p w14:paraId="71889C65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lang w:eastAsia="zh-CN"/>
        </w:rPr>
        <w:t>给定调用 Iₐ，如果 Cₐ 满足以下约束，则称其相对于当前图规则是充分的：</w:t>
      </w:r>
    </w:p>
    <w:p w14:paraId="20E4B32C" w14:textId="77777777" w:rsidR="00521DF5" w:rsidRDefault="00000000">
      <w:pPr>
        <w:pStyle w:val="a"/>
        <w:spacing w:after="44" w:line="240" w:lineRule="auto"/>
        <w:rPr>
          <w:rFonts w:hint="eastAsia"/>
        </w:rPr>
      </w:pPr>
      <w:proofErr w:type="spellStart"/>
      <w:r>
        <w:rPr>
          <w:sz w:val="19"/>
        </w:rPr>
        <w:t>义务覆盖：每个</w:t>
      </w:r>
      <w:proofErr w:type="spellEnd"/>
      <w:r>
        <w:rPr>
          <w:sz w:val="19"/>
        </w:rPr>
        <w:t xml:space="preserve"> active obligation </w:t>
      </w:r>
      <w:proofErr w:type="spellStart"/>
      <w:r>
        <w:rPr>
          <w:sz w:val="19"/>
        </w:rPr>
        <w:t>要么由运行时任务定义覆盖，要么由非</w:t>
      </w:r>
      <w:proofErr w:type="spellEnd"/>
      <w:r>
        <w:rPr>
          <w:sz w:val="19"/>
        </w:rPr>
        <w:t xml:space="preserve"> obligation 原子明确服务。</w:t>
      </w:r>
    </w:p>
    <w:p w14:paraId="00BA68CB" w14:textId="77777777" w:rsidR="00521DF5" w:rsidRDefault="00000000">
      <w:pPr>
        <w:pStyle w:val="a"/>
        <w:spacing w:after="44" w:line="240" w:lineRule="auto"/>
        <w:rPr>
          <w:rFonts w:hint="eastAsia"/>
        </w:rPr>
      </w:pPr>
      <w:r>
        <w:rPr>
          <w:sz w:val="19"/>
        </w:rPr>
        <w:t>支持闭包：每个可写入答案的 claim 必须有可见的 evidence、derivation 或 task output 支持路径。</w:t>
      </w:r>
    </w:p>
    <w:p w14:paraId="0A52E401" w14:textId="77777777" w:rsidR="00521DF5" w:rsidRDefault="00000000">
      <w:pPr>
        <w:pStyle w:val="a"/>
        <w:spacing w:after="44" w:line="240" w:lineRule="auto"/>
        <w:rPr>
          <w:rFonts w:hint="eastAsia"/>
          <w:lang w:eastAsia="zh-CN"/>
        </w:rPr>
      </w:pPr>
      <w:r>
        <w:rPr>
          <w:sz w:val="19"/>
          <w:lang w:eastAsia="zh-CN"/>
        </w:rPr>
        <w:t>依赖闭包：公式、变量、单位、边界条件和前置推导不能被拆散。</w:t>
      </w:r>
    </w:p>
    <w:p w14:paraId="2901ACF1" w14:textId="77777777" w:rsidR="00521DF5" w:rsidRDefault="00000000">
      <w:pPr>
        <w:pStyle w:val="a"/>
        <w:spacing w:after="44" w:line="240" w:lineRule="auto"/>
        <w:rPr>
          <w:rFonts w:hint="eastAsia"/>
        </w:rPr>
      </w:pPr>
      <w:proofErr w:type="spellStart"/>
      <w:r>
        <w:rPr>
          <w:sz w:val="19"/>
        </w:rPr>
        <w:t>角色许可：Writer</w:t>
      </w:r>
      <w:proofErr w:type="spellEnd"/>
      <w:r>
        <w:rPr>
          <w:sz w:val="19"/>
        </w:rPr>
        <w:t xml:space="preserve"> 和 </w:t>
      </w:r>
      <w:proofErr w:type="spellStart"/>
      <w:r>
        <w:rPr>
          <w:sz w:val="19"/>
        </w:rPr>
        <w:t>FormalDeriver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只能把</w:t>
      </w:r>
      <w:proofErr w:type="spellEnd"/>
      <w:r>
        <w:rPr>
          <w:sz w:val="19"/>
        </w:rPr>
        <w:t xml:space="preserve"> supported 或 verified 内容作为 allowed claim。</w:t>
      </w:r>
    </w:p>
    <w:p w14:paraId="40546FD5" w14:textId="77777777" w:rsidR="00521DF5" w:rsidRDefault="00000000">
      <w:pPr>
        <w:pStyle w:val="a"/>
        <w:spacing w:after="44" w:line="240" w:lineRule="auto"/>
        <w:rPr>
          <w:rFonts w:hint="eastAsia"/>
        </w:rPr>
      </w:pPr>
      <w:r>
        <w:rPr>
          <w:sz w:val="19"/>
        </w:rPr>
        <w:t>污染控制：prohibited、unsupported、speculative 内容只能进入 warning、rejected alternative 或 verification 视图。</w:t>
      </w:r>
    </w:p>
    <w:p w14:paraId="02530B26" w14:textId="77777777" w:rsidR="00521DF5" w:rsidRDefault="00000000">
      <w:pPr>
        <w:spacing w:after="64" w:line="247" w:lineRule="auto"/>
        <w:rPr>
          <w:rFonts w:hint="eastAsia"/>
        </w:rPr>
      </w:pPr>
      <w:r>
        <w:t>在当前候选族 𝒞ₐ 和 verifier 下，局部最小充分 PayloadView 可写为：</w:t>
      </w:r>
    </w:p>
    <w:p w14:paraId="46DF549F" w14:textId="77777777" w:rsidR="00521DF5" w:rsidRDefault="00000000">
      <w:pPr>
        <w:shd w:val="clear" w:color="auto" w:fill="F5F7FA"/>
        <w:spacing w:before="40" w:after="100" w:line="240" w:lineRule="auto"/>
        <w:ind w:left="312" w:right="312"/>
        <w:jc w:val="center"/>
        <w:rPr>
          <w:rFonts w:hint="eastAsia"/>
        </w:rPr>
      </w:pPr>
      <w:r>
        <w:rPr>
          <w:rFonts w:ascii="Consolas" w:eastAsia="Consolas" w:hAnsi="Consolas"/>
          <w:color w:val="1E1E1E"/>
          <w:sz w:val="17"/>
        </w:rPr>
        <w:t>Cₐ* = argmin Cost(C)</w:t>
      </w:r>
      <w:r>
        <w:rPr>
          <w:rFonts w:ascii="Consolas" w:eastAsia="Consolas" w:hAnsi="Consolas"/>
          <w:color w:val="1E1E1E"/>
          <w:sz w:val="17"/>
        </w:rPr>
        <w:br/>
        <w:t xml:space="preserve">      subject to C ∈ 𝒞ₐ and Verify(C, Iₐ) = true</w:t>
      </w:r>
    </w:p>
    <w:p w14:paraId="00BE2ADD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这个定义刻意使用“局部”。当前系统只在 minimal、</w:t>
      </w:r>
      <w:proofErr w:type="spellStart"/>
      <w:r>
        <w:rPr>
          <w:lang w:eastAsia="zh-CN"/>
        </w:rPr>
        <w:t>support_complete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dependency_complete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critic_safe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broad_fallback</w:t>
      </w:r>
      <w:proofErr w:type="spellEnd"/>
      <w:r>
        <w:rPr>
          <w:lang w:eastAsia="zh-CN"/>
        </w:rPr>
        <w:t xml:space="preserve"> 及有限 repair 轨迹中搜索，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枚举全部子图，因此它追求的是可解释、低成本、可复现实验的近似最优。</w:t>
      </w:r>
    </w:p>
    <w:p w14:paraId="1A7F1543" w14:textId="77777777" w:rsidR="00521DF5" w:rsidRDefault="00000000">
      <w:pPr>
        <w:spacing w:before="140" w:after="100" w:line="240" w:lineRule="auto"/>
        <w:rPr>
          <w:rFonts w:hint="eastAsia"/>
          <w:lang w:eastAsia="zh-CN"/>
        </w:rPr>
      </w:pPr>
      <w:r>
        <w:rPr>
          <w:b/>
          <w:color w:val="2F62A0"/>
          <w:sz w:val="28"/>
          <w:lang w:eastAsia="zh-CN"/>
        </w:rPr>
        <w:t>4. 编译目标</w:t>
      </w:r>
    </w:p>
    <w:p w14:paraId="185F6EEE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lang w:eastAsia="zh-CN"/>
        </w:rPr>
        <w:t>Payload 编译可以写成约束优化形式：</w:t>
      </w:r>
    </w:p>
    <w:p w14:paraId="202F594C" w14:textId="77777777" w:rsidR="00521DF5" w:rsidRDefault="00000000">
      <w:pPr>
        <w:shd w:val="clear" w:color="auto" w:fill="F5F7FA"/>
        <w:spacing w:before="40" w:after="100" w:line="240" w:lineRule="auto"/>
        <w:ind w:left="312" w:right="312"/>
        <w:jc w:val="center"/>
        <w:rPr>
          <w:rFonts w:hint="eastAsia"/>
        </w:rPr>
      </w:pPr>
      <w:r>
        <w:rPr>
          <w:rFonts w:ascii="Consolas" w:eastAsia="Consolas" w:hAnsi="Consolas"/>
          <w:color w:val="1E1E1E"/>
          <w:sz w:val="17"/>
        </w:rPr>
        <w:t>minimize    Cost(C) + λ Risk(C)</w:t>
      </w:r>
      <w:r>
        <w:rPr>
          <w:rFonts w:ascii="Consolas" w:eastAsia="Consolas" w:hAnsi="Consolas"/>
          <w:color w:val="1E1E1E"/>
          <w:sz w:val="17"/>
        </w:rPr>
        <w:br/>
        <w:t xml:space="preserve">subject </w:t>
      </w:r>
      <w:proofErr w:type="gramStart"/>
      <w:r>
        <w:rPr>
          <w:rFonts w:ascii="Consolas" w:eastAsia="Consolas" w:hAnsi="Consolas"/>
          <w:color w:val="1E1E1E"/>
          <w:sz w:val="17"/>
        </w:rPr>
        <w:t>to  Coverage</w:t>
      </w:r>
      <w:proofErr w:type="gramEnd"/>
      <w:r>
        <w:rPr>
          <w:rFonts w:ascii="Consolas" w:eastAsia="Consolas" w:hAnsi="Consolas"/>
          <w:color w:val="1E1E1E"/>
          <w:sz w:val="17"/>
        </w:rPr>
        <w:t>(C, Oₐ) = 1</w:t>
      </w:r>
      <w:r>
        <w:rPr>
          <w:rFonts w:ascii="Consolas" w:eastAsia="Consolas" w:hAnsi="Consolas"/>
          <w:color w:val="1E1E1E"/>
          <w:sz w:val="17"/>
        </w:rPr>
        <w:br/>
        <w:t xml:space="preserve">            </w:t>
      </w:r>
      <w:proofErr w:type="gramStart"/>
      <w:r>
        <w:rPr>
          <w:rFonts w:ascii="Consolas" w:eastAsia="Consolas" w:hAnsi="Consolas"/>
          <w:color w:val="1E1E1E"/>
          <w:sz w:val="17"/>
        </w:rPr>
        <w:t>SupportClosure(</w:t>
      </w:r>
      <w:proofErr w:type="gramEnd"/>
      <w:r>
        <w:rPr>
          <w:rFonts w:ascii="Consolas" w:eastAsia="Consolas" w:hAnsi="Consolas"/>
          <w:color w:val="1E1E1E"/>
          <w:sz w:val="17"/>
        </w:rPr>
        <w:t>C, a) = 1</w:t>
      </w:r>
      <w:r>
        <w:rPr>
          <w:rFonts w:ascii="Consolas" w:eastAsia="Consolas" w:hAnsi="Consolas"/>
          <w:color w:val="1E1E1E"/>
          <w:sz w:val="17"/>
        </w:rPr>
        <w:br/>
        <w:t xml:space="preserve">            </w:t>
      </w:r>
      <w:proofErr w:type="gramStart"/>
      <w:r>
        <w:rPr>
          <w:rFonts w:ascii="Consolas" w:eastAsia="Consolas" w:hAnsi="Consolas"/>
          <w:color w:val="1E1E1E"/>
          <w:sz w:val="17"/>
        </w:rPr>
        <w:t>DependencyClosure(</w:t>
      </w:r>
      <w:proofErr w:type="gramEnd"/>
      <w:r>
        <w:rPr>
          <w:rFonts w:ascii="Consolas" w:eastAsia="Consolas" w:hAnsi="Consolas"/>
          <w:color w:val="1E1E1E"/>
          <w:sz w:val="17"/>
        </w:rPr>
        <w:t>C, a) = 1</w:t>
      </w:r>
      <w:r>
        <w:rPr>
          <w:rFonts w:ascii="Consolas" w:eastAsia="Consolas" w:hAnsi="Consolas"/>
          <w:color w:val="1E1E1E"/>
          <w:sz w:val="17"/>
        </w:rPr>
        <w:br/>
        <w:t xml:space="preserve">            </w:t>
      </w:r>
      <w:proofErr w:type="gramStart"/>
      <w:r>
        <w:rPr>
          <w:rFonts w:ascii="Consolas" w:eastAsia="Consolas" w:hAnsi="Consolas"/>
          <w:color w:val="1E1E1E"/>
          <w:sz w:val="17"/>
        </w:rPr>
        <w:t>RoleLicense(</w:t>
      </w:r>
      <w:proofErr w:type="gramEnd"/>
      <w:r>
        <w:rPr>
          <w:rFonts w:ascii="Consolas" w:eastAsia="Consolas" w:hAnsi="Consolas"/>
          <w:color w:val="1E1E1E"/>
          <w:sz w:val="17"/>
        </w:rPr>
        <w:t>C, a) = 1</w:t>
      </w:r>
    </w:p>
    <w:p w14:paraId="5381769D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lang w:eastAsia="zh-CN"/>
        </w:rPr>
        <w:t>实际系统采用更轻量的打分近似：</w:t>
      </w:r>
    </w:p>
    <w:p w14:paraId="28B0377F" w14:textId="77777777" w:rsidR="00521DF5" w:rsidRDefault="00000000">
      <w:pPr>
        <w:shd w:val="clear" w:color="auto" w:fill="F5F7FA"/>
        <w:spacing w:before="40" w:after="100" w:line="240" w:lineRule="auto"/>
        <w:ind w:left="312" w:right="312"/>
        <w:jc w:val="center"/>
        <w:rPr>
          <w:rFonts w:hint="eastAsia"/>
        </w:rPr>
      </w:pPr>
      <w:r>
        <w:rPr>
          <w:rFonts w:ascii="Consolas" w:eastAsia="Consolas" w:hAnsi="Consolas"/>
          <w:color w:val="1E1E1E"/>
          <w:sz w:val="17"/>
        </w:rPr>
        <w:t>Score(C) =</w:t>
      </w:r>
      <w:r>
        <w:rPr>
          <w:rFonts w:ascii="Consolas" w:eastAsia="Consolas" w:hAnsi="Consolas"/>
          <w:color w:val="1E1E1E"/>
          <w:sz w:val="17"/>
        </w:rPr>
        <w:br/>
        <w:t xml:space="preserve">  α </w:t>
      </w:r>
      <w:proofErr w:type="gramStart"/>
      <w:r>
        <w:rPr>
          <w:rFonts w:ascii="Consolas" w:eastAsia="Consolas" w:hAnsi="Consolas"/>
          <w:color w:val="1E1E1E"/>
          <w:sz w:val="17"/>
        </w:rPr>
        <w:t>Coverage(</w:t>
      </w:r>
      <w:proofErr w:type="gramEnd"/>
      <w:r>
        <w:rPr>
          <w:rFonts w:ascii="Consolas" w:eastAsia="Consolas" w:hAnsi="Consolas"/>
          <w:color w:val="1E1E1E"/>
          <w:sz w:val="17"/>
        </w:rPr>
        <w:t>C, Oₐ)</w:t>
      </w:r>
      <w:r>
        <w:rPr>
          <w:rFonts w:ascii="Consolas" w:eastAsia="Consolas" w:hAnsi="Consolas"/>
          <w:color w:val="1E1E1E"/>
          <w:sz w:val="17"/>
        </w:rPr>
        <w:br/>
        <w:t>+ β Support(C)</w:t>
      </w:r>
      <w:r>
        <w:rPr>
          <w:rFonts w:ascii="Consolas" w:eastAsia="Consolas" w:hAnsi="Consolas"/>
          <w:color w:val="1E1E1E"/>
          <w:sz w:val="17"/>
        </w:rPr>
        <w:br/>
        <w:t>+ ρ Dependency(C)</w:t>
      </w:r>
      <w:r>
        <w:rPr>
          <w:rFonts w:ascii="Consolas" w:eastAsia="Consolas" w:hAnsi="Consolas"/>
          <w:color w:val="1E1E1E"/>
          <w:sz w:val="17"/>
        </w:rPr>
        <w:br/>
        <w:t xml:space="preserve">+ η </w:t>
      </w:r>
      <w:proofErr w:type="gramStart"/>
      <w:r>
        <w:rPr>
          <w:rFonts w:ascii="Consolas" w:eastAsia="Consolas" w:hAnsi="Consolas"/>
          <w:color w:val="1E1E1E"/>
          <w:sz w:val="17"/>
        </w:rPr>
        <w:t>RoleFit(</w:t>
      </w:r>
      <w:proofErr w:type="gramEnd"/>
      <w:r>
        <w:rPr>
          <w:rFonts w:ascii="Consolas" w:eastAsia="Consolas" w:hAnsi="Consolas"/>
          <w:color w:val="1E1E1E"/>
          <w:sz w:val="17"/>
        </w:rPr>
        <w:t>C, a)</w:t>
      </w:r>
      <w:r>
        <w:rPr>
          <w:rFonts w:ascii="Consolas" w:eastAsia="Consolas" w:hAnsi="Consolas"/>
          <w:color w:val="1E1E1E"/>
          <w:sz w:val="17"/>
        </w:rPr>
        <w:br/>
        <w:t xml:space="preserve">+ ξ </w:t>
      </w:r>
      <w:proofErr w:type="gramStart"/>
      <w:r>
        <w:rPr>
          <w:rFonts w:ascii="Consolas" w:eastAsia="Consolas" w:hAnsi="Consolas"/>
          <w:color w:val="1E1E1E"/>
          <w:sz w:val="17"/>
        </w:rPr>
        <w:t>StateBoost(</w:t>
      </w:r>
      <w:proofErr w:type="gramEnd"/>
      <w:r>
        <w:rPr>
          <w:rFonts w:ascii="Consolas" w:eastAsia="Consolas" w:hAnsi="Consolas"/>
          <w:color w:val="1E1E1E"/>
          <w:sz w:val="17"/>
        </w:rPr>
        <w:t>C, Sₜ)</w:t>
      </w:r>
      <w:r>
        <w:rPr>
          <w:rFonts w:ascii="Consolas" w:eastAsia="Consolas" w:hAnsi="Consolas"/>
          <w:color w:val="1E1E1E"/>
          <w:sz w:val="17"/>
        </w:rPr>
        <w:br/>
        <w:t>- λ Cost(C)</w:t>
      </w:r>
      <w:r>
        <w:rPr>
          <w:rFonts w:ascii="Consolas" w:eastAsia="Consolas" w:hAnsi="Consolas"/>
          <w:color w:val="1E1E1E"/>
          <w:sz w:val="17"/>
        </w:rPr>
        <w:br/>
        <w:t>- γ DistractorRisk(C)</w:t>
      </w:r>
    </w:p>
    <w:p w14:paraId="0B4DC5D4" w14:textId="63932F2A" w:rsidR="00521DF5" w:rsidRDefault="00000000">
      <w:pPr>
        <w:spacing w:after="64" w:line="247" w:lineRule="auto"/>
        <w:rPr>
          <w:rFonts w:hint="eastAsia"/>
          <w:lang w:eastAsia="zh-CN"/>
        </w:rPr>
      </w:pPr>
      <w:r>
        <w:t xml:space="preserve">其中静态部分是 role profile、license gate 和 atom/edge 语义；动态部分是当前状态 Sₜ，例如 pending obligations、proof gaps、critic findings、support pressure、dependency </w:t>
      </w:r>
      <w:proofErr w:type="spellStart"/>
      <w:r>
        <w:t>pressure、task</w:t>
      </w:r>
      <w:proofErr w:type="spellEnd"/>
      <w:r>
        <w:t xml:space="preserve"> type 和 domain。</w:t>
      </w:r>
      <w:r>
        <w:rPr>
          <w:lang w:eastAsia="zh-CN"/>
        </w:rPr>
        <w:t>这样既避免完全手工规则，也避免引入高成本的学习式 ranker。</w:t>
      </w:r>
    </w:p>
    <w:p w14:paraId="41AAFC74" w14:textId="77777777" w:rsidR="00521DF5" w:rsidRDefault="00000000">
      <w:pPr>
        <w:spacing w:before="140" w:after="100" w:line="240" w:lineRule="auto"/>
        <w:rPr>
          <w:rFonts w:hint="eastAsia"/>
          <w:lang w:eastAsia="zh-CN"/>
        </w:rPr>
      </w:pPr>
      <w:r>
        <w:rPr>
          <w:b/>
          <w:color w:val="2F62A0"/>
          <w:sz w:val="28"/>
          <w:lang w:eastAsia="zh-CN"/>
        </w:rPr>
        <w:t>5. 理论命题与证明草图</w:t>
      </w:r>
    </w:p>
    <w:p w14:paraId="57A3CEF2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b/>
          <w:lang w:eastAsia="zh-CN"/>
        </w:rPr>
        <w:t>命题 1：Full dossier 不是理论最优输入。</w:t>
      </w:r>
      <w:r>
        <w:rPr>
          <w:lang w:eastAsia="zh-CN"/>
        </w:rPr>
        <w:t xml:space="preserve"> 若存在至少一个与当前任务无关、且 </w:t>
      </w:r>
      <w:r>
        <w:t>κ</w:t>
      </w:r>
      <w:r>
        <w:rPr>
          <w:lang w:eastAsia="zh-CN"/>
        </w:rPr>
        <w:t xml:space="preserve">ᵢ &gt; 0 或 </w:t>
      </w:r>
      <w:r>
        <w:t>δ</w:t>
      </w:r>
      <w:r>
        <w:rPr>
          <w:lang w:eastAsia="zh-CN"/>
        </w:rPr>
        <w:t>ᵢ &gt; 0 的 atom，删除它不会降低义务覆盖、支持闭包或依赖闭包，却会降低 cost 或 risk。因此 full dossier 可作为保守审计视图，但不是最小充分目标下的默认最优解。</w:t>
      </w:r>
    </w:p>
    <w:p w14:paraId="42470DD4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b/>
          <w:lang w:eastAsia="zh-CN"/>
        </w:rPr>
        <w:t>命题 2：通过 verifier 的最小</w:t>
      </w:r>
      <w:proofErr w:type="gramStart"/>
      <w:r>
        <w:rPr>
          <w:b/>
          <w:lang w:eastAsia="zh-CN"/>
        </w:rPr>
        <w:t>候选是</w:t>
      </w:r>
      <w:proofErr w:type="gramEnd"/>
      <w:r>
        <w:rPr>
          <w:b/>
          <w:lang w:eastAsia="zh-CN"/>
        </w:rPr>
        <w:t>局部最小充分载荷。</w:t>
      </w:r>
      <w:r>
        <w:rPr>
          <w:lang w:eastAsia="zh-CN"/>
        </w:rPr>
        <w:t xml:space="preserve"> 候选集合由 OPC 生成，verifier 将候选划分为 passed 和 failed。系统在 passed candidates 中选择 Cost 最小者，所以在已生成候选空间内不存在更低成本且同样通过验证的视图。这不等价于全局最优，因为系统没有枚举 2ⁿ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子图。</w:t>
      </w:r>
    </w:p>
    <w:p w14:paraId="3AEA57C8" w14:textId="77777777" w:rsidR="00521DF5" w:rsidRDefault="00000000">
      <w:pPr>
        <w:spacing w:after="64" w:line="247" w:lineRule="auto"/>
        <w:rPr>
          <w:rFonts w:hint="eastAsia"/>
        </w:rPr>
      </w:pPr>
      <w:r>
        <w:rPr>
          <w:b/>
          <w:lang w:eastAsia="zh-CN"/>
        </w:rPr>
        <w:t>命题 3：support-license gate 降低 unsupported claim 泄漏。</w:t>
      </w:r>
      <w:r>
        <w:rPr>
          <w:lang w:eastAsia="zh-CN"/>
        </w:rPr>
        <w:t xml:space="preserve"> </w:t>
      </w:r>
      <w:r>
        <w:t>Writer 的 allowed claims 只允许 supported 或 verified。低许可 claim 被排除到 warnings 或 rejected alternatives 中。该机制不能完全阻止模型生成幻觉，但能减少系统显式提供未支持主张的机会，并把风险前移到可审计的图规则中。</w:t>
      </w:r>
    </w:p>
    <w:p w14:paraId="4B365E5C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b/>
          <w:lang w:eastAsia="zh-CN"/>
        </w:rPr>
        <w:t>命题 4：状态调控打分是受约束选择的低成本近似。</w:t>
      </w:r>
      <w:r>
        <w:rPr>
          <w:lang w:eastAsia="zh-CN"/>
        </w:rPr>
        <w:t xml:space="preserve"> 精确子图选择代价过高。OPC 用</w:t>
      </w:r>
      <w:proofErr w:type="gramStart"/>
      <w:r>
        <w:rPr>
          <w:lang w:eastAsia="zh-CN"/>
        </w:rPr>
        <w:t>硬门控处理</w:t>
      </w:r>
      <w:proofErr w:type="gramEnd"/>
      <w:r>
        <w:rPr>
          <w:lang w:eastAsia="zh-CN"/>
        </w:rPr>
        <w:t>不可违反约束，用 atom-level scoring 表示软偏好，再用 support/dependency repair 补齐闭包缺口。这牺牲全局最优性，换取线性或近线性的运行成本和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解释日志。</w:t>
      </w:r>
    </w:p>
    <w:p w14:paraId="7FCECCEE" w14:textId="77777777" w:rsidR="00521DF5" w:rsidRDefault="00000000">
      <w:pPr>
        <w:spacing w:before="140" w:after="100" w:line="240" w:lineRule="auto"/>
        <w:rPr>
          <w:rFonts w:hint="eastAsia"/>
          <w:lang w:eastAsia="zh-CN"/>
        </w:rPr>
      </w:pPr>
      <w:r>
        <w:rPr>
          <w:b/>
          <w:color w:val="2F62A0"/>
          <w:sz w:val="28"/>
          <w:lang w:eastAsia="zh-CN"/>
        </w:rPr>
        <w:t>6. 实验支撑与边界</w:t>
      </w:r>
    </w:p>
    <w:p w14:paraId="3B98BAAD" w14:textId="77777777" w:rsidR="00521DF5" w:rsidRDefault="00000000">
      <w:pPr>
        <w:spacing w:after="64" w:line="247" w:lineRule="auto"/>
        <w:rPr>
          <w:rFonts w:hint="eastAsia"/>
          <w:lang w:eastAsia="zh-CN"/>
        </w:rPr>
      </w:pPr>
      <w:r>
        <w:rPr>
          <w:lang w:eastAsia="zh-CN"/>
        </w:rPr>
        <w:t xml:space="preserve">real_q1 的当前结果提供了经验支撑：13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PayloadView</w:t>
      </w:r>
      <w:proofErr w:type="spellEnd"/>
      <w:r>
        <w:rPr>
          <w:lang w:eastAsia="zh-CN"/>
        </w:rPr>
        <w:t xml:space="preserve"> 全部通过 verifier，fail-soft count 为 0；总 legacy token cost 为 369,437，总 rendered token cost 为 166,204，节省 203,233，节省率 55.0%；Writer 侧节省 72.8%；LLM-as-judge 得分为 9.2/10。</w:t>
      </w:r>
    </w:p>
    <w:p w14:paraId="6D3E4E32" w14:textId="77777777" w:rsidR="00521DF5" w:rsidRDefault="00000000">
      <w:pPr>
        <w:spacing w:after="64" w:line="247" w:lineRule="auto"/>
        <w:rPr>
          <w:rFonts w:hint="eastAsia"/>
        </w:rPr>
      </w:pPr>
      <w:r>
        <w:rPr>
          <w:lang w:eastAsia="zh-CN"/>
        </w:rPr>
        <w:t xml:space="preserve">这些结果说明，OPC 在该题上减少了重复上下文注入，同时没有破坏当前图规则要求的输入充分性，并且保留了主要解题质量。但 </w:t>
      </w:r>
      <w:proofErr w:type="spellStart"/>
      <w:r>
        <w:rPr>
          <w:lang w:eastAsia="zh-CN"/>
        </w:rPr>
        <w:t>payload_verified</w:t>
      </w:r>
      <w:proofErr w:type="spellEnd"/>
      <w:r>
        <w:rPr>
          <w:lang w:eastAsia="zh-CN"/>
        </w:rPr>
        <w:t>=true 只表示“满足当前 verifier 的载荷充分性”，不等于最终答案必然满分。当前主要边界是</w:t>
      </w:r>
      <w:proofErr w:type="gramStart"/>
      <w:r>
        <w:rPr>
          <w:lang w:eastAsia="zh-CN"/>
        </w:rPr>
        <w:t>公式级</w:t>
      </w:r>
      <w:proofErr w:type="gramEnd"/>
      <w:r>
        <w:rPr>
          <w:lang w:eastAsia="zh-CN"/>
        </w:rPr>
        <w:t xml:space="preserve"> obligation 建模仍不够细：如果“必须显式写出某公式”没有进入图中，compiler 就无法主动保留它。</w:t>
      </w:r>
      <w:proofErr w:type="spellStart"/>
      <w:r>
        <w:t>下一步应增强</w:t>
      </w:r>
      <w:proofErr w:type="spellEnd"/>
      <w:r>
        <w:t xml:space="preserve"> formula-level obligation </w:t>
      </w:r>
      <w:proofErr w:type="spellStart"/>
      <w:r>
        <w:t>atoms，使</w:t>
      </w:r>
      <w:proofErr w:type="spellEnd"/>
      <w:r>
        <w:t xml:space="preserve"> verifier 能检查关键公式、比较关系和边界条件是否被可写材料覆盖。</w:t>
      </w:r>
    </w:p>
    <w:sectPr w:rsidR="00521DF5" w:rsidSect="00034616">
      <w:pgSz w:w="12240" w:h="15840"/>
      <w:pgMar w:top="822" w:right="992" w:bottom="76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212777">
    <w:abstractNumId w:val="8"/>
  </w:num>
  <w:num w:numId="2" w16cid:durableId="1385326345">
    <w:abstractNumId w:val="6"/>
  </w:num>
  <w:num w:numId="3" w16cid:durableId="905380672">
    <w:abstractNumId w:val="5"/>
  </w:num>
  <w:num w:numId="4" w16cid:durableId="1660769553">
    <w:abstractNumId w:val="4"/>
  </w:num>
  <w:num w:numId="5" w16cid:durableId="469327768">
    <w:abstractNumId w:val="7"/>
  </w:num>
  <w:num w:numId="6" w16cid:durableId="586616410">
    <w:abstractNumId w:val="3"/>
  </w:num>
  <w:num w:numId="7" w16cid:durableId="2031223598">
    <w:abstractNumId w:val="2"/>
  </w:num>
  <w:num w:numId="8" w16cid:durableId="1544706840">
    <w:abstractNumId w:val="1"/>
  </w:num>
  <w:num w:numId="9" w16cid:durableId="191669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A9D"/>
    <w:rsid w:val="00401244"/>
    <w:rsid w:val="00521DF5"/>
    <w:rsid w:val="00877CCB"/>
    <w:rsid w:val="00AA1D8D"/>
    <w:rsid w:val="00B47730"/>
    <w:rsid w:val="00CB0664"/>
    <w:rsid w:val="00FA4FF7"/>
    <w:rsid w:val="00FC693F"/>
    <w:rsid w:val="00FF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E58D4"/>
  <w14:defaultImageDpi w14:val="300"/>
  <w15:docId w15:val="{5000B938-CCCE-4BED-A0FE-8AA551054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20202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1193</Words>
  <Characters>2173</Characters>
  <Application>Microsoft Office Word</Application>
  <DocSecurity>0</DocSecurity>
  <Lines>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PayloadView ?????????????????</dc:title>
  <dc:subject>OC-HMG and OPC theoretical support, concise version</dc:subject>
  <dc:creator>python-docx</dc:creator>
  <cp:keywords/>
  <dc:description>generated by python-docx</dc:description>
  <cp:lastModifiedBy>驰 张</cp:lastModifiedBy>
  <cp:revision>5</cp:revision>
  <dcterms:created xsi:type="dcterms:W3CDTF">2013-12-23T23:15:00Z</dcterms:created>
  <dcterms:modified xsi:type="dcterms:W3CDTF">2026-05-11T08:40:00Z</dcterms:modified>
  <cp:category/>
</cp:coreProperties>
</file>