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Инвентаризация</w:t>
      </w:r>
    </w:p>
    <w:p>
      <w:pPr>
        <w:spacing w:after="280"/>
      </w:pPr>
      <w:r>
        <w:rPr>
          <w:color w:val="5A6478"/>
          <w:sz w:val="20"/>
        </w:rPr>
        <w:t>Как завести документ пересчёта, посчитать товар по ячейкам и таре сканером, разобрать излишки с недостачами и провести документ, чтобы остаток в системе совпал с полкой.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frontend/src/content/knowledge/06-inventarizatsiya.md</w:t>
      </w:r>
    </w:p>
    <w:p>
      <w:pPr>
        <w:pStyle w:val="Heading2"/>
      </w:pPr>
      <w:r>
        <w:t>Зачем это нужно</w:t>
      </w:r>
    </w:p>
    <w:p>
      <w:r>
        <w:t xml:space="preserve">Система хранит остаток числом, а полка живёт своей жизнью: что-то положили не туда, что-то ушло без документа, где-то приехало лишнее. Инвентаризация (пересчёт) — это документ, который по каждой строке ставит рядом два числа: </w:t>
      </w:r>
      <w:r>
        <w:rPr>
          <w:b/>
        </w:rPr>
        <w:t>«Числится»</w:t>
      </w:r>
      <w:r>
        <w:t xml:space="preserve"> — что система думает, и </w:t>
      </w:r>
      <w:r>
        <w:rPr>
          <w:b/>
        </w:rPr>
        <w:t>«Факт»</w:t>
      </w:r>
      <w:r>
        <w:t xml:space="preserve"> — что вы реально нашли руками. Сам экран описывает себя так: «Документы пересчёта: что числится и что реально лежит. Проведение выравнивает остаток по факту и записывает движения». Пока документ в статусе </w:t>
      </w:r>
      <w:r>
        <w:rPr>
          <w:b/>
        </w:rPr>
        <w:t>«Черновик»</w:t>
      </w:r>
      <w:r>
        <w:t>, склад в системе не меняется вообще — выравнивание происходит ровно в момент проведения.</w:t>
      </w:r>
    </w:p>
    <w:p>
      <w:r>
        <w:t xml:space="preserve">Не путайте два соседних пункта меню. </w:t>
      </w:r>
      <w:r>
        <w:rPr>
          <w:b/>
        </w:rPr>
        <w:t>«Хранение»</w:t>
      </w:r>
      <w:r>
        <w:t xml:space="preserve"> — это про деньги: отчёт за выбранный период, сколько литро-дней набежало по селлерам и на какую сумму. </w:t>
      </w:r>
      <w:r>
        <w:rPr>
          <w:b/>
        </w:rPr>
        <w:t>«Инвентаризация»</w:t>
      </w:r>
      <w:r>
        <w:t xml:space="preserve"> — про товар: сколько штук лежит на самом деле. Адреса в браузере у них исторически разъехались: пункт «Инвентаризация» открывает </w:t>
      </w:r>
      <w:r>
        <w:rPr>
          <w:rFonts w:ascii="Consolas" w:hAnsi="Consolas"/>
          <w:sz w:val="18"/>
        </w:rPr>
        <w:t>/app/ff/stocktaking</w:t>
      </w:r>
      <w:r>
        <w:t xml:space="preserve">, а адрес </w:t>
      </w:r>
      <w:r>
        <w:rPr>
          <w:rFonts w:ascii="Consolas" w:hAnsi="Consolas"/>
          <w:sz w:val="18"/>
        </w:rPr>
        <w:t>/app/ff/inventory</w:t>
      </w:r>
      <w:r>
        <w:t xml:space="preserve"> занят экраном «Хранение». В меню всё правильно — ориентируйтесь на название пункта, а не на строку адреса.</w:t>
      </w:r>
    </w:p>
    <w:p>
      <w:pPr>
        <w:pStyle w:val="Heading2"/>
      </w:pPr>
      <w:r>
        <w:t>Шаг 1. Завести документ пересчёта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71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zaciya-01-spis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Список пересчётов: 1 — пункт меню «Инвентаризация», 2 — фильтр по статусу, 3 — кнопка «Создать»</w:t>
      </w:r>
    </w:p>
    <w:p>
      <w:r>
        <w:t>Пересчёт всегда начинается с документа: пока его нет, считать некуда — записывать факт просто некому.</w:t>
      </w:r>
    </w:p>
    <w:p>
      <w:r>
        <w:t xml:space="preserve">Откройте в левом меню пункт </w:t>
      </w:r>
      <w:r>
        <w:rPr>
          <w:b/>
        </w:rPr>
        <w:t>«Инвентаризация»</w:t>
      </w:r>
      <w:r>
        <w:t xml:space="preserve">. Это список документов пересчёта: колонки «Документ» (номер вида </w:t>
      </w:r>
      <w:r>
        <w:rPr>
          <w:rFonts w:ascii="Consolas" w:hAnsi="Consolas"/>
          <w:sz w:val="18"/>
        </w:rPr>
        <w:t>ИНВ-3F2A9C11</w:t>
      </w:r>
      <w:r>
        <w:t xml:space="preserve"> и дата создания), «Статус», «Чем наполнен», «Кто создал», «Посчитано», «Расхождений» и «Излишек / недостача». Сверху — фильтр «Статус» (Черновик, Проведён, Отменён) и поиск по номеру, автору или отбору.</w:t>
      </w:r>
    </w:p>
    <w:p>
      <w:r>
        <w:t xml:space="preserve">Новый пересчёт заводится кнопкой </w:t>
      </w:r>
      <w:r>
        <w:rPr>
          <w:b/>
        </w:rPr>
        <w:t>«Создать»</w:t>
      </w:r>
      <w:r>
        <w:t>. В окне «Новая инвентаризация» выберите «Склад», при необходимости сузьте отбор полями «Селлер» и «Категория» и напишите «Комментарий» — зачем считаем. Окно само подсказывает, что получится: «Фильтры не выбраны — в документ попадёт весь склад целиком».</w:t>
      </w:r>
    </w:p>
    <w:p>
      <w:r>
        <w:t xml:space="preserve">Нажмите </w:t>
      </w:r>
      <w:r>
        <w:rPr>
          <w:b/>
        </w:rPr>
        <w:t>«Создать»</w:t>
      </w:r>
      <w:r>
        <w:t xml:space="preserve"> — документ откроется сразу. Строки система набирает сама из остатков, где есть хотя бы одна штука. Одна строка — это один товар в одном месте: в конкретной ячейке и в конкретной таре. Один и тот же товар в двух ячейках даст две разные строки. Дописать строку руками нельзя: инвентаризация начинается с того, что уже числится.</w:t>
      </w:r>
    </w:p>
    <w:p>
      <w:pPr>
        <w:pStyle w:val="Heading2"/>
      </w:pPr>
      <w:r>
        <w:t>Шаг 2. Второй вход: пересчитать одну полку с карты склада</w:t>
      </w:r>
    </w:p>
    <w:p>
      <w:r>
        <w:t xml:space="preserve">Когда надо пересчитать одну полку и не уходить от неё, полный документ открывать необязательно: меню </w:t>
      </w:r>
      <w:r>
        <w:rPr>
          <w:b/>
        </w:rPr>
        <w:t>«Ячейки»</w:t>
      </w:r>
      <w:r>
        <w:t xml:space="preserve">, экран </w:t>
      </w:r>
      <w:r>
        <w:rPr>
          <w:b/>
        </w:rPr>
        <w:t>«Карта склада»</w:t>
      </w:r>
      <w:r>
        <w:t xml:space="preserve">, в строке — значок с подсказкой </w:t>
      </w:r>
      <w:r>
        <w:rPr>
          <w:b/>
        </w:rPr>
        <w:t>«Пересчитать: …»</w:t>
      </w:r>
      <w:r>
        <w:t>. Он работает на ячейке, палете, коробе, грузоместе и на самом товаре и открывает окно «Пересчёт: …» с составом ровно этой строки. Документ при этом уже создан на сервере и попадёт в общий список, даже если вы закроете окно кнопкой «Закрыть». Это окно урезанное: сканировать саму ячейку в нём нельзя, кнопки «Закрыть тару» тоже нет, а находки (см. ниже) оно не записывает никогда — при любом несовпадении просто попросит открыть полный документ инвентаризации.</w:t>
      </w:r>
    </w:p>
    <w:p>
      <w:pPr>
        <w:pStyle w:val="Heading2"/>
      </w:pPr>
      <w:r>
        <w:t>Шаг 3. Разобраться в документе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arizaciya-02-peresch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Документ пересчёта: 1 — полоса чисел с излишком и недостачей, 2 — поле сканера, 3 — кнопка «Провести». В таблице рядом стоят колонки «Числится» и «Факт»</w:t>
      </w:r>
    </w:p>
    <w:p>
      <w:r>
        <w:t>Документ устроен так, чтобы на любой строке было видно две вещи сразу: что думает система и что нашли вы.</w:t>
      </w:r>
    </w:p>
    <w:p>
      <w:r>
        <w:t xml:space="preserve">В открытом документе сверху — номер, значок статуса </w:t>
      </w:r>
      <w:r>
        <w:rPr>
          <w:b/>
        </w:rPr>
        <w:t>«Черновик»</w:t>
      </w:r>
      <w:r>
        <w:t xml:space="preserve"> с подсказкой «Остатки не тронуты. Проведение создаст движения», кто и когда создал, и полоса чисел: «В документе», «Посчитано», «Излишек», «Недостача». Излишек и недостача разведены намеренно: три лишних ремня и три недостающих платья — это не ноль, а два разных разбирательства.</w:t>
      </w:r>
    </w:p>
    <w:p>
      <w:r>
        <w:t>Ниже — дерево, повторяющее склад: ячейка, внутри неё палета, внутри палеты короб или грузоместо, внутри — товар. Колонки: «Содержимое», «Селлер», «Артикул продавца», «ШК», «Размер», «Посчитано», «Числится», «Факт», «Расхождение». Товар, у которого ячейки нет, собран в группу «Без ячеек».</w:t>
      </w:r>
    </w:p>
    <w:p>
      <w:pPr>
        <w:pStyle w:val="Heading2"/>
      </w:pPr>
      <w:r>
        <w:t>Шаг 4. Считать сканером</w:t>
      </w:r>
    </w:p>
    <w:p>
      <w:r>
        <w:t>Главный приём пересчёта: сначала открыть место — тару или ячейку, — и только потом бить товар. Так система знает, куда класть каждый пик.</w:t>
      </w:r>
    </w:p>
    <w:p>
      <w:r>
        <w:t>Целиться курсором никуда не нужно: сканер слушает весь документ целиком, а не одно поле. Экран отличает скан от ручного набора по скорости символов и ловит пачку, где бы ни стоял курсор — хоть в «Комментарии», хоть в соседней строке «Факт». Поле над деревом подписано «Сканер активен» и просто показывает подсказку, чего ждёт дальше: «Пикните ШК ячейки, тары или товара». В компактном окне пересчёта, которое открывается с карты склада, подсказка короче — «ШК тары или товара»: там сканировать саму ячейку нельзя.</w:t>
      </w:r>
    </w:p>
    <w:p>
      <w:r>
        <w:t xml:space="preserve">Пикните штрихкод тары — короба, палеты или грузоместа. Система ответит примерно так: «Короб КР-000471 открыт. Пикайте товар — каждый пик добавит штуку», подсказка сканера сменится на «товар в коробе КР-000471», а строка короба раскроется и подсветится. У сканера память ровно на одно место: пока оно открыто, все пики идут в него. Так же можно открыть саму ячейку — пикните её штрихкод, и дальнейшие пики россыпи пойдут именно в неё; это удобно, если один и тот же товар россыпью лежит сразу в нескольких ячейках, — так вы явно указываете, в какую из них считаете, вместо того чтобы гадать. Повторный скан открытого места (или кнопка </w:t>
      </w:r>
      <w:r>
        <w:rPr>
          <w:b/>
        </w:rPr>
        <w:t>«Закрыть тару»</w:t>
      </w:r>
      <w:r>
        <w:t xml:space="preserve"> / </w:t>
      </w:r>
      <w:r>
        <w:rPr>
          <w:b/>
        </w:rPr>
        <w:t>«Закрыть ячейку»</w:t>
      </w:r>
      <w:r>
        <w:t xml:space="preserve"> рядом с полем сканера) его закрывает.</w:t>
      </w:r>
    </w:p>
    <w:p>
      <w:r>
        <w:t>Дальше бейте штрихкоды товара подряд. Каждый пик — плюс одна штука в колонке «Факт» именно внутри открытой тары, и после каждого система отвечает словами: «Платье синее — 7 из 12, осталось 5», либо «сходится», либо «на 2 больше, чем числится». Считать так надёжнее, чем вводить итог: меньше шансов ошибиться в уме.</w:t>
      </w:r>
    </w:p>
    <w:p>
      <w:r>
        <w:t xml:space="preserve">Товар, который лежит в ячейке россыпью (то есть не в таре), считается, когда открытой тары нет. Можно и без сканера: в колонке </w:t>
      </w:r>
      <w:r>
        <w:rPr>
          <w:b/>
        </w:rPr>
        <w:t>«Факт»</w:t>
      </w:r>
      <w:r>
        <w:t xml:space="preserve"> у строки товара есть поле ввода, впишите число руками. У тары и ячейки такого поля нет специально — подсказка гласит «Количество вводится у товара, а не у тары», иначе система сама решала бы, из какого короба взяли, и вскрылось бы это только на следующем пересчёте.</w:t>
      </w:r>
    </w:p>
    <w:p>
      <w:r>
        <w:t>Ориентируйтесь по цвету строк. Посчитали и сошлось — строка зеленеет, не сошлось — краснеет, последняя отсканированная обведена рамкой и сама прокручивается на середину экрана. Тара зеленеет только тогда, когда посчитаны все её строки и все сошлись: наполовину пройденный короб зелёным не будет, к нему ещё возвращаться.</w:t>
      </w:r>
    </w:p>
    <w:p>
      <w:pPr>
        <w:pStyle w:val="Heading2"/>
      </w:pPr>
      <w:r>
        <w:t>Шаг 5. Чем помочь себе в длинном документе</w:t>
      </w:r>
    </w:p>
    <w:p>
      <w:r>
        <w:t>На тысяче строк без фильтров и описей пересчёт превращается в поиск иголки. Эти инструменты для того и сделаны.</w:t>
      </w:r>
    </w:p>
    <w:p>
      <w:r>
        <w:t xml:space="preserve">В длинном документе помогают фильтры: поиск «Название, артикул или штрихкод» (туда можно вставить сразу несколько кодов через пробел), «Селлер», «Категория» и галочка </w:t>
      </w:r>
      <w:r>
        <w:rPr>
          <w:b/>
        </w:rPr>
        <w:t>«Только незакрытые»</w:t>
      </w:r>
      <w:r>
        <w:t xml:space="preserve"> — «Спрятать то, где уже сошлось». Кнопка </w:t>
      </w:r>
      <w:r>
        <w:rPr>
          <w:b/>
        </w:rPr>
        <w:t>«Свернуть всё»</w:t>
      </w:r>
      <w:r>
        <w:t xml:space="preserve"> / </w:t>
      </w:r>
      <w:r>
        <w:rPr>
          <w:b/>
        </w:rPr>
        <w:t>«Раскрыть всё»</w:t>
      </w:r>
      <w:r>
        <w:t xml:space="preserve"> складывает и разворачивает дерево целиком.</w:t>
      </w:r>
    </w:p>
    <w:p>
      <w:r>
        <w:t xml:space="preserve">Если по ходу пересчёта понадобилась новая тара, наверху есть кнопки </w:t>
      </w:r>
      <w:r>
        <w:rPr>
          <w:b/>
        </w:rPr>
        <w:t>«Создать короб»</w:t>
      </w:r>
      <w:r>
        <w:t xml:space="preserve">, </w:t>
      </w:r>
      <w:r>
        <w:rPr>
          <w:b/>
        </w:rPr>
        <w:t>«Создать палету»</w:t>
      </w:r>
      <w:r>
        <w:t xml:space="preserve"> и </w:t>
      </w:r>
      <w:r>
        <w:rPr>
          <w:b/>
        </w:rPr>
        <w:t>«Создать грузоместо»</w:t>
      </w:r>
      <w:r>
        <w:t xml:space="preserve"> — они заводят единицу тары на складе документа. Её штрихкод печатается значком принтера в строке (там же печатается ШК ячейки и любой другой тары); окно печати предупреждает: «Напечатанное не отменить». Эти кнопки требуют доступа к разделу «Ячейки» — без него сервер откажет и экран покажет ошибку.</w:t>
      </w:r>
    </w:p>
    <w:p>
      <w:r>
        <w:t>У каждого короба, палеты и грузоместа рядом со значком печати штрихкода есть отдельный значок — список — с подсказкой «Печать описи содержимого: …». Он печатает лист A4 с текущим содержимым именно этой тары: селлер, код тары с её физического ярлыка, номер документа, дата пересчёта, место и список товара — фото, название, размер, штрихкод, артикул, количество. Строки, которые вы уже посчитали, идут с фактом; ещё не тронутые — с учётным числом и пометкой «по учёту», чтобы не спутать посчитанное с непосчитанным. Пустые позиции в опись не попадают, а если в таре вообще ничего нет, лист так и скажет: «Внутри пусто — печатать нечего». Опись клеят на короб уже после того, как его посчитали, — печать «про запас» смысла не имеет.</w:t>
      </w:r>
    </w:p>
    <w:p>
      <w:r>
        <w:t xml:space="preserve">Заполняйте </w:t>
      </w:r>
      <w:r>
        <w:rPr>
          <w:b/>
        </w:rPr>
        <w:t>«Комментарий»</w:t>
      </w:r>
      <w:r>
        <w:t xml:space="preserve"> прямо во время пересчёта: «Пересорт, повреждение, чужой товар — что угодно своими словами». Через месяц голые цифры не объяснят ничего, а строка «считали вдвоём после потопа» объяснит всё.</w:t>
      </w:r>
    </w:p>
    <w:p>
      <w:pPr>
        <w:pStyle w:val="Heading2"/>
      </w:pPr>
      <w:r>
        <w:t>Шаг 6. Сохранить и провести</w:t>
      </w:r>
    </w:p>
    <w:p>
      <w:r>
        <w:t>До проведения склад в системе не меняется вообще. Проведение — единственный момент, когда остаток выравнивается по факту.</w:t>
      </w:r>
    </w:p>
    <w:p>
      <w:r>
        <w:t xml:space="preserve">Ушли на обед или хотите зафиксировать промежуточный результат — нажмите </w:t>
      </w:r>
      <w:r>
        <w:rPr>
          <w:b/>
        </w:rPr>
        <w:t>«Сохранить»</w:t>
      </w:r>
      <w:r>
        <w:t>. Экран ответит «Сохранено. Остатки не тронуты»: документ остаётся черновиком, склад в системе не меняется, посчитанное не потеряется.</w:t>
      </w:r>
    </w:p>
    <w:p>
      <w:r>
        <w:t xml:space="preserve">Обратите внимание на предупреждение о движении. Если после наполнения документа по какой-то строке прошла отгрузка или приёмка, у строки появляется отметка </w:t>
      </w:r>
      <w:r>
        <w:rPr>
          <w:b/>
        </w:rPr>
        <w:t>«остаток изменился»</w:t>
      </w:r>
      <w:r>
        <w:t>, а сверху — жёлтая плашка. Это не поломка: при проведении система посчитает разницу от нового остатка, и в системе окажется ровно то, что вы насчитали руками.</w:t>
      </w:r>
    </w:p>
    <w:p>
      <w:r>
        <w:t xml:space="preserve">Когда всё посчитано — </w:t>
      </w:r>
      <w:r>
        <w:rPr>
          <w:b/>
        </w:rPr>
        <w:t>«Провести»</w:t>
      </w:r>
      <w:r>
        <w:t>. Внизу экрана перед этим написано, что получится: «Посчитано 40 из 52. Проведение создаст 3 движения». По кнопке экран сначала отправляет всё введённое на сервер, а потом проводит документ. Дальше по каждой строке, где стоит цифра, сервер смотрит текущий остаток, считает разницу «факт минус остаток» и, если она не ноль, записывает движение (запись в журнале остатков) и меняет остаток: излишек приходуется, недостача списывается. Строки с пустым «Факт» не трогаются вовсе. В ответ придёт «Проведено движений: N» — это те строки, где остаток действительно изменился; там, где сошлось, движений не будет. Если хотя бы на одной строке списывать уже нечего, проведение откатывается целиком, документ остаётся черновиком и остатки не меняются.</w:t>
      </w:r>
    </w:p>
    <w:p>
      <w:r>
        <w:t xml:space="preserve">После проведения статус становится </w:t>
      </w:r>
      <w:r>
        <w:rPr>
          <w:b/>
        </w:rPr>
        <w:t>«Проведён»</w:t>
      </w:r>
      <w:r>
        <w:t xml:space="preserve">, в подсказке у статуса видно, когда и кто провёл, а правки, сканер и ввод закрываются: «Проведённый документ не правится. Ошиблись — заведите новую инвентаризацию». Если считать передумали до проведения, есть красная кнопка </w:t>
      </w:r>
      <w:r>
        <w:rPr>
          <w:b/>
        </w:rPr>
        <w:t>«Отменить документ»</w:t>
      </w:r>
      <w:r>
        <w:t xml:space="preserve"> — черновик уходит в статус «Отменён» и никаких движений не создаёт. Вернуться к списку можно стрелкой </w:t>
      </w:r>
      <w:r>
        <w:rPr>
          <w:b/>
        </w:rPr>
        <w:t>«К списку документов»</w:t>
      </w:r>
      <w:r>
        <w:t xml:space="preserve"> слева от заголовка.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Пикнули товар, которого в документе нет, — и это находка.</w:t>
      </w:r>
      <w:r>
        <w:t xml:space="preserve"> На основном экране документа сканер не отправляет вас переписывать код руками в «Комментарий»: он сам заводит строку находки и отвечает «Код … — записываем находку сюда» (или «...— записываем находку в {место}», если товар лежит не там, где вы стоите открытой тарой/ячейкой). Пока эта строка-находка не долетела до сервера, у полосы прогресса будет висеть пометка «Ещё не сохранено находок» — это нормально, просто подождите. Единственный случай, когда находку записать некуда и система честно об этом предупреждает («Код … в этом документе не числится. Находку вносят в полном документе инвентаризации.»), — это компактное окно пересчёта, открытое с карты склада: оно находки никогда не пишет, для них нужен именно полный документ «Инвентаризация».</w:t>
      </w:r>
    </w:p>
    <w:p>
      <w:pPr>
        <w:pStyle w:val="ListBullet"/>
      </w:pPr>
      <w:r>
        <w:rPr>
          <w:b/>
        </w:rPr>
        <w:t>Товар лежит не там, где вы сканируете.</w:t>
      </w:r>
      <w:r>
        <w:t xml:space="preserve"> Сообщения по существу такие же, как и раньше: если товар числится в таре, а вы сканируете его россыпью, или наоборот, — система скажет, где он на самом деле, и всё равно запишет находку (или недостачу) в правильное место сама, а не откажется засчитывать скан.</w:t>
      </w:r>
    </w:p>
    <w:p>
      <w:pPr>
        <w:pStyle w:val="ListBullet"/>
      </w:pPr>
      <w:r>
        <w:rPr>
          <w:b/>
        </w:rPr>
        <w:t>Один и тот же товар россыпью лежит в двух ячейках.</w:t>
      </w:r>
      <w:r>
        <w:t xml:space="preserve"> Раньше это была настоящая ловушка: пик всегда уходил в первую строку сверху. Сейчас у сканера есть управляемый способ разрулить это самому — откройте сканом нужную ячейку (см. шаг 8), и дальнейшие пики россыпи пойдут именно в неё. Ручной ввод через «Факт» по-прежнему работает как запасной вариант.</w:t>
      </w:r>
    </w:p>
    <w:p>
      <w:pPr>
        <w:pStyle w:val="ListBullet"/>
      </w:pPr>
      <w:r>
        <w:rPr>
          <w:b/>
        </w:rPr>
        <w:t>Пустое поле «Факт» — это не ноль.</w:t>
      </w:r>
      <w:r>
        <w:t xml:space="preserve"> Строку, где вы ничего не ввели, проведение не трогает: система считает, что вы до неё просто не дошли, и остаток остаётся прежним. Если товара на месте действительно нет, поставьте </w:t>
      </w:r>
      <w:r>
        <w:rPr>
          <w:rFonts w:ascii="Consolas" w:hAnsi="Consolas"/>
          <w:sz w:val="18"/>
        </w:rPr>
        <w:t>0</w:t>
      </w:r>
      <w:r>
        <w:t xml:space="preserve"> — тогда остаток обнулится и уйдёт в недостачу. И наоборот: случайно набранный </w:t>
      </w:r>
      <w:r>
        <w:rPr>
          <w:rFonts w:ascii="Consolas" w:hAnsi="Consolas"/>
          <w:sz w:val="18"/>
        </w:rPr>
        <w:t>0</w:t>
      </w:r>
      <w:r>
        <w:t xml:space="preserve"> вместо пустого поля спишет весь товар со строки.</w:t>
      </w:r>
    </w:p>
    <w:p>
      <w:pPr>
        <w:pStyle w:val="ListBullet"/>
      </w:pPr>
      <w:r>
        <w:rPr>
          <w:b/>
        </w:rPr>
        <w:t>Кнопка «Провести» не нажимается, подсказка «Не введено ни одной цифры».</w:t>
      </w:r>
      <w:r>
        <w:t xml:space="preserve"> Пустой документ провести нельзя. Введите факт хотя бы по одной строке, а если считать сейчас не будете — выйдите стрелкой «К списку документов» (документ останется черновиком) или нажмите «Отменить документ».</w:t>
      </w:r>
    </w:p>
    <w:p>
      <w:pPr>
        <w:pStyle w:val="ListBullet"/>
      </w:pPr>
      <w:r>
        <w:rPr>
          <w:b/>
        </w:rPr>
        <w:t>Кнопка «Провести» не нажимается, подсказка «Ещё не сохранено находок: N. Дождитесь отправки».</w:t>
      </w:r>
      <w:r>
        <w:t xml:space="preserve"> Вы только что отсканировали находку, и она ещё летит на сервер (см. выше). Подождите пару секунд — как только строка сохранится, счётчик обнулится и кнопка оживёт сама.</w:t>
      </w:r>
    </w:p>
    <w:p>
      <w:pPr>
        <w:pStyle w:val="ListBullet"/>
      </w:pPr>
      <w:r>
        <w:rPr>
          <w:b/>
        </w:rPr>
        <w:t>Проведённый документ не правится.</w:t>
      </w:r>
      <w:r>
        <w:t xml:space="preserve"> После проведения ввод, сканер и кнопки закрыты, и «переподвести» документ нельзя. Ошиблись в цифрах — заводите новую инвентаризацию: она выровняет остаток ещё раз, уже по верным числам, и в истории останутся оба документа.</w:t>
      </w:r>
    </w:p>
    <w:p>
      <w:pPr>
        <w:pStyle w:val="ListBullet"/>
      </w:pPr>
      <w:r>
        <w:rPr>
          <w:b/>
        </w:rPr>
        <w:t>Пересчёт с карты склада не открывается.</w:t>
      </w:r>
      <w:r>
        <w:t xml:space="preserve"> «В этой таре сейчас пусто — пересчитывать нечего» — в коробе или на палете нет остатка. «Раздел „Без ячеек“ пересчитывается с экрана инвентаризации: там документ заводится по складу целиком» — по этой строке карты документ не заводится, идите в меню «Инвентаризация». «Пересчёт по ячейке доступен только при включённом адресном хранении» — у вашего склада ячейки выключены, считайте по таре и товару.</w:t>
      </w:r>
    </w:p>
    <w:p>
      <w:pPr>
        <w:pStyle w:val="ListBullet"/>
      </w:pPr>
      <w:r>
        <w:rPr>
          <w:b/>
        </w:rPr>
        <w:t>Открыли «Хранение» вместо «Инвентаризации».</w:t>
      </w:r>
      <w:r>
        <w:t xml:space="preserve"> «Хранение» — соседний пункт меню про деньги: там расчёт хранения по селлерам за месяц, обмеры и фиксация месяца для начисления. Пересчёта товара там нет, и остаток оттуда не меняется. Всё про штуки на полке — в пункте «Инвентаризация».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