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43481">
      <w:pPr>
        <w:pStyle w:val="141"/>
        <w:bidi w:val="0"/>
        <w:rPr>
          <w:rFonts w:hint="default"/>
          <w:sz w:val="40"/>
          <w:szCs w:val="40"/>
          <w:lang w:val="vi-VN"/>
        </w:rPr>
      </w:pPr>
      <w:r>
        <w:rPr>
          <w:rFonts w:hint="default"/>
          <w:sz w:val="40"/>
          <w:szCs w:val="40"/>
          <w:lang w:val="vi-VN"/>
        </w:rPr>
        <w:t>Mục lục</w:t>
      </w:r>
    </w:p>
    <w:p w14:paraId="0E5653EF">
      <w:pPr>
        <w:pStyle w:val="142"/>
        <w:tabs>
          <w:tab w:val="right" w:leader="dot" w:pos="8306"/>
        </w:tabs>
      </w:pPr>
      <w:r>
        <w:fldChar w:fldCharType="begin"/>
      </w:r>
      <w:r>
        <w:instrText xml:space="preserve">TOC \o "1-3" \h \u </w:instrText>
      </w:r>
      <w:r>
        <w:fldChar w:fldCharType="separate"/>
      </w:r>
      <w:r>
        <w:fldChar w:fldCharType="begin"/>
      </w:r>
      <w:r>
        <w:instrText xml:space="preserve"> HYPERLINK \l _Toc3742 </w:instrText>
      </w:r>
      <w:r>
        <w:fldChar w:fldCharType="separate"/>
      </w:r>
      <w:r>
        <w:rPr>
          <w:rFonts w:hint="default"/>
          <w:lang w:val="vi-VN"/>
        </w:rPr>
        <w:t>1. React là gì? Những ưu điểm, hạn chế?</w:t>
      </w:r>
      <w:r>
        <w:tab/>
      </w:r>
      <w:r>
        <w:fldChar w:fldCharType="begin"/>
      </w:r>
      <w:r>
        <w:instrText xml:space="preserve"> PAGEREF _Toc3742 \h </w:instrText>
      </w:r>
      <w:r>
        <w:fldChar w:fldCharType="separate"/>
      </w:r>
      <w:r>
        <w:t>3</w:t>
      </w:r>
      <w:r>
        <w:fldChar w:fldCharType="end"/>
      </w:r>
      <w:r>
        <w:fldChar w:fldCharType="end"/>
      </w:r>
    </w:p>
    <w:p w14:paraId="3D15E1EF">
      <w:pPr>
        <w:pStyle w:val="143"/>
        <w:tabs>
          <w:tab w:val="right" w:leader="dot" w:pos="8306"/>
        </w:tabs>
      </w:pPr>
      <w:r>
        <w:fldChar w:fldCharType="begin"/>
      </w:r>
      <w:r>
        <w:instrText xml:space="preserve"> HYPERLINK \l _Toc27087 </w:instrText>
      </w:r>
      <w:r>
        <w:fldChar w:fldCharType="separate"/>
      </w:r>
      <w:r>
        <w:rPr>
          <w:rFonts w:hint="default"/>
          <w:lang w:val="vi-VN"/>
        </w:rPr>
        <w:t>1.1. Định nghĩa</w:t>
      </w:r>
      <w:r>
        <w:tab/>
      </w:r>
      <w:r>
        <w:fldChar w:fldCharType="begin"/>
      </w:r>
      <w:r>
        <w:instrText xml:space="preserve"> PAGEREF _Toc27087 \h </w:instrText>
      </w:r>
      <w:r>
        <w:fldChar w:fldCharType="separate"/>
      </w:r>
      <w:r>
        <w:t>3</w:t>
      </w:r>
      <w:r>
        <w:fldChar w:fldCharType="end"/>
      </w:r>
      <w:r>
        <w:fldChar w:fldCharType="end"/>
      </w:r>
    </w:p>
    <w:p w14:paraId="62671056">
      <w:pPr>
        <w:pStyle w:val="143"/>
        <w:tabs>
          <w:tab w:val="right" w:leader="dot" w:pos="8306"/>
        </w:tabs>
      </w:pPr>
      <w:r>
        <w:fldChar w:fldCharType="begin"/>
      </w:r>
      <w:r>
        <w:instrText xml:space="preserve"> HYPERLINK \l _Toc7117 </w:instrText>
      </w:r>
      <w:r>
        <w:fldChar w:fldCharType="separate"/>
      </w:r>
      <w:r>
        <w:rPr>
          <w:rFonts w:hint="default"/>
          <w:lang w:val="vi-VN"/>
        </w:rPr>
        <w:t>1.2. Ư</w:t>
      </w:r>
      <w:r>
        <w:t>u điểm</w:t>
      </w:r>
      <w:r>
        <w:tab/>
      </w:r>
      <w:r>
        <w:fldChar w:fldCharType="begin"/>
      </w:r>
      <w:r>
        <w:instrText xml:space="preserve"> PAGEREF _Toc7117 \h </w:instrText>
      </w:r>
      <w:r>
        <w:fldChar w:fldCharType="separate"/>
      </w:r>
      <w:r>
        <w:t>3</w:t>
      </w:r>
      <w:r>
        <w:fldChar w:fldCharType="end"/>
      </w:r>
      <w:r>
        <w:fldChar w:fldCharType="end"/>
      </w:r>
    </w:p>
    <w:p w14:paraId="45C8ADE6">
      <w:pPr>
        <w:pStyle w:val="143"/>
        <w:tabs>
          <w:tab w:val="right" w:leader="dot" w:pos="8306"/>
        </w:tabs>
      </w:pPr>
      <w:r>
        <w:fldChar w:fldCharType="begin"/>
      </w:r>
      <w:r>
        <w:instrText xml:space="preserve"> HYPERLINK \l _Toc30867 </w:instrText>
      </w:r>
      <w:r>
        <w:fldChar w:fldCharType="separate"/>
      </w:r>
      <w:r>
        <w:rPr>
          <w:rFonts w:hint="default"/>
          <w:lang w:val="vi-VN"/>
        </w:rPr>
        <w:t>1.3. H</w:t>
      </w:r>
      <w:r>
        <w:t>ạn chế</w:t>
      </w:r>
      <w:r>
        <w:tab/>
      </w:r>
      <w:r>
        <w:fldChar w:fldCharType="begin"/>
      </w:r>
      <w:r>
        <w:instrText xml:space="preserve"> PAGEREF _Toc30867 \h </w:instrText>
      </w:r>
      <w:r>
        <w:fldChar w:fldCharType="separate"/>
      </w:r>
      <w:r>
        <w:t>3</w:t>
      </w:r>
      <w:r>
        <w:fldChar w:fldCharType="end"/>
      </w:r>
      <w:r>
        <w:fldChar w:fldCharType="end"/>
      </w:r>
    </w:p>
    <w:p w14:paraId="000EA55F">
      <w:pPr>
        <w:pStyle w:val="142"/>
        <w:tabs>
          <w:tab w:val="right" w:leader="dot" w:pos="8306"/>
        </w:tabs>
      </w:pPr>
      <w:r>
        <w:fldChar w:fldCharType="begin"/>
      </w:r>
      <w:r>
        <w:instrText xml:space="preserve"> HYPERLINK \l _Toc4534 </w:instrText>
      </w:r>
      <w:r>
        <w:fldChar w:fldCharType="separate"/>
      </w:r>
      <w:r>
        <w:rPr>
          <w:rFonts w:hint="default"/>
          <w:lang w:val="vi-VN"/>
        </w:rPr>
        <w:t>2. Làm rõ declarative programing in ReactJS, Virtual DOM. Cho 2 ví dụ minh họa</w:t>
      </w:r>
      <w:r>
        <w:tab/>
      </w:r>
      <w:r>
        <w:fldChar w:fldCharType="begin"/>
      </w:r>
      <w:r>
        <w:instrText xml:space="preserve"> PAGEREF _Toc4534 \h </w:instrText>
      </w:r>
      <w:r>
        <w:fldChar w:fldCharType="separate"/>
      </w:r>
      <w:r>
        <w:t>4</w:t>
      </w:r>
      <w:r>
        <w:fldChar w:fldCharType="end"/>
      </w:r>
      <w:r>
        <w:fldChar w:fldCharType="end"/>
      </w:r>
    </w:p>
    <w:p w14:paraId="0A7E6865">
      <w:pPr>
        <w:pStyle w:val="143"/>
        <w:tabs>
          <w:tab w:val="right" w:leader="dot" w:pos="8306"/>
        </w:tabs>
      </w:pPr>
      <w:r>
        <w:fldChar w:fldCharType="begin"/>
      </w:r>
      <w:r>
        <w:instrText xml:space="preserve"> HYPERLINK \l _Toc24795 </w:instrText>
      </w:r>
      <w:r>
        <w:fldChar w:fldCharType="separate"/>
      </w:r>
      <w:r>
        <w:rPr>
          <w:rFonts w:hint="default"/>
        </w:rPr>
        <w:t xml:space="preserve">2.1. </w:t>
      </w:r>
      <w:r>
        <w:t>Declarative Programming</w:t>
      </w:r>
      <w:r>
        <w:tab/>
      </w:r>
      <w:r>
        <w:fldChar w:fldCharType="begin"/>
      </w:r>
      <w:r>
        <w:instrText xml:space="preserve"> PAGEREF _Toc24795 \h </w:instrText>
      </w:r>
      <w:r>
        <w:fldChar w:fldCharType="separate"/>
      </w:r>
      <w:r>
        <w:t>4</w:t>
      </w:r>
      <w:r>
        <w:fldChar w:fldCharType="end"/>
      </w:r>
      <w:r>
        <w:fldChar w:fldCharType="end"/>
      </w:r>
    </w:p>
    <w:p w14:paraId="79C14112">
      <w:pPr>
        <w:pStyle w:val="143"/>
        <w:tabs>
          <w:tab w:val="right" w:leader="dot" w:pos="8306"/>
        </w:tabs>
      </w:pPr>
      <w:r>
        <w:fldChar w:fldCharType="begin"/>
      </w:r>
      <w:r>
        <w:instrText xml:space="preserve"> HYPERLINK \l _Toc26861 </w:instrText>
      </w:r>
      <w:r>
        <w:fldChar w:fldCharType="separate"/>
      </w:r>
      <w:r>
        <w:rPr>
          <w:rFonts w:hint="default"/>
        </w:rPr>
        <w:t xml:space="preserve">2.2. </w:t>
      </w:r>
      <w:r>
        <w:t>Virtual DOM</w:t>
      </w:r>
      <w:r>
        <w:tab/>
      </w:r>
      <w:r>
        <w:fldChar w:fldCharType="begin"/>
      </w:r>
      <w:r>
        <w:instrText xml:space="preserve"> PAGEREF _Toc26861 \h </w:instrText>
      </w:r>
      <w:r>
        <w:fldChar w:fldCharType="separate"/>
      </w:r>
      <w:r>
        <w:t>4</w:t>
      </w:r>
      <w:r>
        <w:fldChar w:fldCharType="end"/>
      </w:r>
      <w:r>
        <w:fldChar w:fldCharType="end"/>
      </w:r>
    </w:p>
    <w:p w14:paraId="29FD0056">
      <w:pPr>
        <w:pStyle w:val="143"/>
        <w:tabs>
          <w:tab w:val="right" w:leader="dot" w:pos="8306"/>
        </w:tabs>
      </w:pPr>
      <w:r>
        <w:fldChar w:fldCharType="begin"/>
      </w:r>
      <w:r>
        <w:instrText xml:space="preserve"> HYPERLINK \l _Toc24741 </w:instrText>
      </w:r>
      <w:r>
        <w:fldChar w:fldCharType="separate"/>
      </w:r>
      <w:r>
        <w:rPr>
          <w:rFonts w:hint="default"/>
        </w:rPr>
        <w:t xml:space="preserve">2.3. </w:t>
      </w:r>
      <w:r>
        <w:rPr>
          <w:rFonts w:hint="default"/>
          <w:lang w:val="vi-VN"/>
        </w:rPr>
        <w:t>V</w:t>
      </w:r>
      <w:r>
        <w:t>í dụ minh họa</w:t>
      </w:r>
      <w:r>
        <w:tab/>
      </w:r>
      <w:r>
        <w:fldChar w:fldCharType="begin"/>
      </w:r>
      <w:r>
        <w:instrText xml:space="preserve"> PAGEREF _Toc24741 \h </w:instrText>
      </w:r>
      <w:r>
        <w:fldChar w:fldCharType="separate"/>
      </w:r>
      <w:r>
        <w:t>4</w:t>
      </w:r>
      <w:r>
        <w:fldChar w:fldCharType="end"/>
      </w:r>
      <w:r>
        <w:fldChar w:fldCharType="end"/>
      </w:r>
    </w:p>
    <w:p w14:paraId="17B3FCC8">
      <w:pPr>
        <w:pStyle w:val="142"/>
        <w:tabs>
          <w:tab w:val="right" w:leader="dot" w:pos="8306"/>
        </w:tabs>
      </w:pPr>
      <w:r>
        <w:fldChar w:fldCharType="begin"/>
      </w:r>
      <w:r>
        <w:instrText xml:space="preserve"> HYPERLINK \l _Toc14441 </w:instrText>
      </w:r>
      <w:r>
        <w:fldChar w:fldCharType="separate"/>
      </w:r>
      <w:r>
        <w:rPr>
          <w:rFonts w:hint="default"/>
          <w:lang w:val="vi-VN"/>
        </w:rPr>
        <w:t>3. NodeJS là gì? Kiến trúc</w:t>
      </w:r>
      <w:r>
        <w:tab/>
      </w:r>
      <w:r>
        <w:fldChar w:fldCharType="begin"/>
      </w:r>
      <w:r>
        <w:instrText xml:space="preserve"> PAGEREF _Toc14441 \h </w:instrText>
      </w:r>
      <w:r>
        <w:fldChar w:fldCharType="separate"/>
      </w:r>
      <w:r>
        <w:t>5</w:t>
      </w:r>
      <w:r>
        <w:fldChar w:fldCharType="end"/>
      </w:r>
      <w:r>
        <w:fldChar w:fldCharType="end"/>
      </w:r>
    </w:p>
    <w:p w14:paraId="539C56B4">
      <w:pPr>
        <w:pStyle w:val="143"/>
        <w:tabs>
          <w:tab w:val="right" w:leader="dot" w:pos="8306"/>
        </w:tabs>
      </w:pPr>
      <w:r>
        <w:fldChar w:fldCharType="begin"/>
      </w:r>
      <w:r>
        <w:instrText xml:space="preserve"> HYPERLINK \l _Toc26695 </w:instrText>
      </w:r>
      <w:r>
        <w:fldChar w:fldCharType="separate"/>
      </w:r>
      <w:r>
        <w:rPr>
          <w:rFonts w:hint="default"/>
          <w:lang w:val="vi-VN"/>
        </w:rPr>
        <w:t>3.1. Định nghĩa</w:t>
      </w:r>
      <w:r>
        <w:tab/>
      </w:r>
      <w:r>
        <w:fldChar w:fldCharType="begin"/>
      </w:r>
      <w:r>
        <w:instrText xml:space="preserve"> PAGEREF _Toc26695 \h </w:instrText>
      </w:r>
      <w:r>
        <w:fldChar w:fldCharType="separate"/>
      </w:r>
      <w:r>
        <w:t>5</w:t>
      </w:r>
      <w:r>
        <w:fldChar w:fldCharType="end"/>
      </w:r>
      <w:r>
        <w:fldChar w:fldCharType="end"/>
      </w:r>
    </w:p>
    <w:p w14:paraId="4C457DAB">
      <w:pPr>
        <w:pStyle w:val="143"/>
        <w:tabs>
          <w:tab w:val="right" w:leader="dot" w:pos="8306"/>
        </w:tabs>
      </w:pPr>
      <w:r>
        <w:fldChar w:fldCharType="begin"/>
      </w:r>
      <w:r>
        <w:instrText xml:space="preserve"> HYPERLINK \l _Toc5979 </w:instrText>
      </w:r>
      <w:r>
        <w:fldChar w:fldCharType="separate"/>
      </w:r>
      <w:r>
        <w:rPr>
          <w:rFonts w:hint="default"/>
        </w:rPr>
        <w:t xml:space="preserve">3.2. </w:t>
      </w:r>
      <w:r>
        <w:t>Kiến trúc</w:t>
      </w:r>
      <w:r>
        <w:tab/>
      </w:r>
      <w:r>
        <w:fldChar w:fldCharType="begin"/>
      </w:r>
      <w:r>
        <w:instrText xml:space="preserve"> PAGEREF _Toc5979 \h </w:instrText>
      </w:r>
      <w:r>
        <w:fldChar w:fldCharType="separate"/>
      </w:r>
      <w:r>
        <w:t>5</w:t>
      </w:r>
      <w:r>
        <w:fldChar w:fldCharType="end"/>
      </w:r>
      <w:r>
        <w:fldChar w:fldCharType="end"/>
      </w:r>
    </w:p>
    <w:p w14:paraId="421ACFFD">
      <w:pPr>
        <w:pStyle w:val="142"/>
        <w:tabs>
          <w:tab w:val="right" w:leader="dot" w:pos="8306"/>
        </w:tabs>
      </w:pPr>
      <w:r>
        <w:fldChar w:fldCharType="begin"/>
      </w:r>
      <w:r>
        <w:instrText xml:space="preserve"> HYPERLINK \l _Toc24966 </w:instrText>
      </w:r>
      <w:r>
        <w:fldChar w:fldCharType="separate"/>
      </w:r>
      <w:r>
        <w:rPr>
          <w:rFonts w:hint="default"/>
          <w:lang w:val="vi-VN"/>
        </w:rPr>
        <w:t>4. Git là gì? Các lệnh cơ bản trong Git</w:t>
      </w:r>
      <w:r>
        <w:tab/>
      </w:r>
      <w:r>
        <w:fldChar w:fldCharType="begin"/>
      </w:r>
      <w:r>
        <w:instrText xml:space="preserve"> PAGEREF _Toc24966 \h </w:instrText>
      </w:r>
      <w:r>
        <w:fldChar w:fldCharType="separate"/>
      </w:r>
      <w:r>
        <w:t>6</w:t>
      </w:r>
      <w:r>
        <w:fldChar w:fldCharType="end"/>
      </w:r>
      <w:r>
        <w:fldChar w:fldCharType="end"/>
      </w:r>
    </w:p>
    <w:p w14:paraId="172F7829">
      <w:pPr>
        <w:pStyle w:val="143"/>
        <w:tabs>
          <w:tab w:val="right" w:leader="dot" w:pos="8306"/>
        </w:tabs>
      </w:pPr>
      <w:r>
        <w:fldChar w:fldCharType="begin"/>
      </w:r>
      <w:r>
        <w:instrText xml:space="preserve"> HYPERLINK \l _Toc643 </w:instrText>
      </w:r>
      <w:r>
        <w:fldChar w:fldCharType="separate"/>
      </w:r>
      <w:r>
        <w:rPr>
          <w:rFonts w:hint="default"/>
          <w:lang w:val="vi-VN"/>
        </w:rPr>
        <w:t>4.1. Định nghĩa</w:t>
      </w:r>
      <w:r>
        <w:tab/>
      </w:r>
      <w:r>
        <w:fldChar w:fldCharType="begin"/>
      </w:r>
      <w:r>
        <w:instrText xml:space="preserve"> PAGEREF _Toc643 \h </w:instrText>
      </w:r>
      <w:r>
        <w:fldChar w:fldCharType="separate"/>
      </w:r>
      <w:r>
        <w:t>6</w:t>
      </w:r>
      <w:r>
        <w:fldChar w:fldCharType="end"/>
      </w:r>
      <w:r>
        <w:fldChar w:fldCharType="end"/>
      </w:r>
    </w:p>
    <w:p w14:paraId="5A502323">
      <w:pPr>
        <w:pStyle w:val="143"/>
        <w:tabs>
          <w:tab w:val="right" w:leader="dot" w:pos="8306"/>
        </w:tabs>
      </w:pPr>
      <w:r>
        <w:fldChar w:fldCharType="begin"/>
      </w:r>
      <w:r>
        <w:instrText xml:space="preserve"> HYPERLINK \l _Toc20480 </w:instrText>
      </w:r>
      <w:r>
        <w:fldChar w:fldCharType="separate"/>
      </w:r>
      <w:r>
        <w:rPr>
          <w:rFonts w:hint="default"/>
        </w:rPr>
        <w:t xml:space="preserve">4.2. </w:t>
      </w:r>
      <w:r>
        <w:t>Các lệnh cơ bản trong Git</w:t>
      </w:r>
      <w:r>
        <w:tab/>
      </w:r>
      <w:r>
        <w:fldChar w:fldCharType="begin"/>
      </w:r>
      <w:r>
        <w:instrText xml:space="preserve"> PAGEREF _Toc20480 \h </w:instrText>
      </w:r>
      <w:r>
        <w:fldChar w:fldCharType="separate"/>
      </w:r>
      <w:r>
        <w:t>6</w:t>
      </w:r>
      <w:r>
        <w:fldChar w:fldCharType="end"/>
      </w:r>
      <w:r>
        <w:fldChar w:fldCharType="end"/>
      </w:r>
    </w:p>
    <w:p w14:paraId="5F85AF58">
      <w:pPr>
        <w:ind w:left="0" w:leftChars="0" w:firstLine="0" w:firstLineChars="0"/>
        <w:jc w:val="center"/>
      </w:pPr>
      <w:r>
        <w:fldChar w:fldCharType="end"/>
      </w:r>
    </w:p>
    <w:p w14:paraId="0337C230">
      <w:r>
        <w:br w:type="page"/>
      </w:r>
    </w:p>
    <w:p w14:paraId="4708A3C2">
      <w:pPr>
        <w:ind w:left="0" w:leftChars="0" w:firstLine="0" w:firstLineChars="0"/>
        <w:jc w:val="center"/>
        <w:rPr>
          <w:rFonts w:ascii="Times New Roman" w:hAnsi="Times New Roman" w:eastAsiaTheme="minorEastAsia" w:cstheme="minorBidi"/>
          <w:sz w:val="26"/>
          <w:lang w:val="en-US" w:eastAsia="zh-CN" w:bidi="ar-SA"/>
        </w:rPr>
      </w:pPr>
      <w:r>
        <w:rPr>
          <w:rStyle w:val="249"/>
          <w:rFonts w:hint="default"/>
          <w:sz w:val="40"/>
          <w:szCs w:val="40"/>
          <w:lang w:val="vi-VN"/>
        </w:rPr>
        <w:t>Mục lục hình</w:t>
      </w:r>
      <w:r>
        <w:fldChar w:fldCharType="begin"/>
      </w:r>
      <w:r>
        <w:instrText xml:space="preserve">TOC \h \c "Image"</w:instrText>
      </w:r>
      <w:r>
        <w:fldChar w:fldCharType="separate"/>
      </w:r>
    </w:p>
    <w:p w14:paraId="1B6D7EB9">
      <w:pPr>
        <w:pStyle w:val="129"/>
        <w:tabs>
          <w:tab w:val="right" w:leader="dot" w:pos="8306"/>
        </w:tabs>
        <w:ind w:left="0" w:leftChars="0" w:firstLine="0" w:firstLineChars="0"/>
      </w:pPr>
      <w:r>
        <w:fldChar w:fldCharType="begin"/>
      </w:r>
      <w:r>
        <w:instrText xml:space="preserve"> HYPERLINK \l _Toc16054 </w:instrText>
      </w:r>
      <w:r>
        <w:fldChar w:fldCharType="separate"/>
      </w:r>
      <w:r>
        <w:t>Image 1</w:t>
      </w:r>
      <w:r>
        <w:rPr>
          <w:rFonts w:hint="default"/>
          <w:lang w:val="vi-VN"/>
        </w:rPr>
        <w:t>.</w:t>
      </w:r>
      <w:r>
        <w:t xml:space="preserve"> </w:t>
      </w:r>
      <w:r>
        <w:rPr>
          <w:rFonts w:hint="default"/>
          <w:lang w:val="en-US"/>
        </w:rPr>
        <w:t xml:space="preserve"> Logo</w:t>
      </w:r>
      <w:r>
        <w:tab/>
      </w:r>
      <w:r>
        <w:fldChar w:fldCharType="begin"/>
      </w:r>
      <w:r>
        <w:instrText xml:space="preserve"> PAGEREF _Toc16054 \h </w:instrText>
      </w:r>
      <w:r>
        <w:fldChar w:fldCharType="separate"/>
      </w:r>
      <w:r>
        <w:t>7</w:t>
      </w:r>
      <w:r>
        <w:fldChar w:fldCharType="end"/>
      </w:r>
      <w:r>
        <w:fldChar w:fldCharType="end"/>
      </w:r>
    </w:p>
    <w:p w14:paraId="4C5C48A7">
      <w:pPr>
        <w:ind w:left="0" w:leftChars="0" w:firstLine="0" w:firstLineChars="0"/>
        <w:jc w:val="center"/>
      </w:pPr>
      <w:r>
        <w:fldChar w:fldCharType="end"/>
      </w:r>
    </w:p>
    <w:p w14:paraId="595FB8B0">
      <w:pPr>
        <w:ind w:left="0" w:leftChars="0" w:firstLine="0" w:firstLineChars="0"/>
      </w:pPr>
      <w:r>
        <w:br w:type="page"/>
      </w:r>
    </w:p>
    <w:p w14:paraId="199BEA16">
      <w:pPr>
        <w:pStyle w:val="2"/>
        <w:numPr>
          <w:ilvl w:val="0"/>
          <w:numId w:val="11"/>
        </w:numPr>
        <w:bidi w:val="0"/>
        <w:rPr>
          <w:rFonts w:hint="default"/>
          <w:lang w:val="vi-VN"/>
        </w:rPr>
      </w:pPr>
      <w:bookmarkStart w:id="0" w:name="_Toc3742"/>
      <w:r>
        <w:rPr>
          <w:rFonts w:hint="default"/>
          <w:lang w:val="vi-VN"/>
        </w:rPr>
        <w:t>React là gì? Những ưu điểm, hạn chế?</w:t>
      </w:r>
      <w:bookmarkEnd w:id="0"/>
    </w:p>
    <w:p w14:paraId="08064633">
      <w:pPr>
        <w:pStyle w:val="3"/>
        <w:numPr>
          <w:ilvl w:val="1"/>
          <w:numId w:val="11"/>
        </w:numPr>
        <w:bidi w:val="0"/>
        <w:rPr>
          <w:rFonts w:hint="default"/>
          <w:lang w:val="vi-VN"/>
        </w:rPr>
      </w:pPr>
      <w:bookmarkStart w:id="1" w:name="_Toc27087"/>
      <w:r>
        <w:rPr>
          <w:rFonts w:hint="default"/>
          <w:lang w:val="vi-VN"/>
        </w:rPr>
        <w:t>Định nghĩa</w:t>
      </w:r>
      <w:bookmarkEnd w:id="1"/>
    </w:p>
    <w:p w14:paraId="2AA3AC3E">
      <w:pPr>
        <w:bidi w:val="0"/>
      </w:pPr>
      <w:r>
        <w:t>React là một thư viện JavaScript do Facebook tạo ra, được sử dụng để xây dựng giao diện người dùng và các thành phần giao diện. React đóng vai trò là tầng hiển thị trong ứng dụng, cho phép các lập trình viên tạo ra các thành phần giao diện có thể tái sử dụng và quản lý trạng thái của ứng dụng một cách hiệu quả để xây dựng các ứng dụng web hoặc ứng dụng di động động.</w:t>
      </w:r>
    </w:p>
    <w:p w14:paraId="3780F892">
      <w:pPr>
        <w:pStyle w:val="3"/>
        <w:bidi w:val="0"/>
      </w:pPr>
      <w:bookmarkStart w:id="2" w:name="_Toc7117"/>
      <w:r>
        <w:rPr>
          <w:rFonts w:hint="default"/>
          <w:lang w:val="vi-VN"/>
        </w:rPr>
        <w:t>1.2. Ư</w:t>
      </w:r>
      <w:r>
        <w:t>u điểm</w:t>
      </w:r>
      <w:bookmarkEnd w:id="2"/>
    </w:p>
    <w:p w14:paraId="7DC720AF">
      <w:pPr>
        <w:numPr>
          <w:ilvl w:val="0"/>
          <w:numId w:val="12"/>
        </w:numPr>
        <w:bidi w:val="0"/>
        <w:ind w:left="720" w:leftChars="0" w:hanging="360" w:firstLineChars="0"/>
      </w:pPr>
      <w:r>
        <w:t>Kiến trúc dựa trên thành phần: React khuyến khích việc tạo ra các thành phần giao diện dạng mô-đun, giúp mã nguồn trở nên có tổ chức, dễ bảo trì và có tính tái sử dụng cao.</w:t>
      </w:r>
    </w:p>
    <w:p w14:paraId="5D76A48E">
      <w:pPr>
        <w:numPr>
          <w:ilvl w:val="0"/>
          <w:numId w:val="12"/>
        </w:numPr>
        <w:bidi w:val="0"/>
        <w:ind w:left="720" w:leftChars="0" w:hanging="360" w:firstLineChars="0"/>
      </w:pPr>
      <w:r>
        <w:t>Hiệu suất cao nhờ Virtual DOM: React sử dụng DOM ảo để theo dõi các thay đổi và cập nhật DOM thực tế thông qua cơ chế so sánh và vá lỗi, giúp tối ưu hóa việc cập nhật màn hình và cải thiện đáng kể hiệu suất.</w:t>
      </w:r>
    </w:p>
    <w:p w14:paraId="2886E5EC">
      <w:pPr>
        <w:numPr>
          <w:ilvl w:val="0"/>
          <w:numId w:val="12"/>
        </w:numPr>
        <w:bidi w:val="0"/>
        <w:ind w:left="720" w:leftChars="0" w:hanging="360" w:firstLineChars="0"/>
      </w:pPr>
      <w:r>
        <w:t>Cấu trúc UI khai báo: Sử dụng cú pháp JSX giúp việc mô tả giao diện trở nên trực quan và dễ hiểu hơn, đồng thời ít xảy ra lỗi hơn so với phương pháp lập trình mệnh lệnh truyền thống.</w:t>
      </w:r>
    </w:p>
    <w:p w14:paraId="35A56B5F">
      <w:pPr>
        <w:numPr>
          <w:ilvl w:val="0"/>
          <w:numId w:val="12"/>
        </w:numPr>
        <w:bidi w:val="0"/>
        <w:ind w:left="720" w:leftChars="0" w:hanging="360" w:firstLineChars="0"/>
      </w:pPr>
      <w:r>
        <w:t>Cộng đồng lớn mạnh: React được hỗ trợ bởi một cộng đồng lập trình viên và thư viện khổng lồ, luôn sẵn sàng cung cấp các giải pháp cho các vấn đề phát sinh.</w:t>
      </w:r>
    </w:p>
    <w:p w14:paraId="69EC5E5A">
      <w:pPr>
        <w:numPr>
          <w:ilvl w:val="0"/>
          <w:numId w:val="12"/>
        </w:numPr>
        <w:bidi w:val="0"/>
        <w:ind w:left="720" w:leftChars="0" w:hanging="360" w:firstLineChars="0"/>
      </w:pPr>
      <w:r>
        <w:t>Đa nền tảng: React có tính trừu tượng hóa cao, không chỉ dùng cho môi trường Web mà còn có thể mở rộng để phát triển ứng dụng di động hay ứng dụng máy tính để bàn.</w:t>
      </w:r>
    </w:p>
    <w:p w14:paraId="69C07AF3">
      <w:pPr>
        <w:numPr>
          <w:ilvl w:val="0"/>
          <w:numId w:val="12"/>
        </w:numPr>
        <w:bidi w:val="0"/>
        <w:ind w:left="720" w:leftChars="0" w:hanging="360" w:firstLineChars="0"/>
      </w:pPr>
      <w:r>
        <w:t>Luồng dữ liệu một chiều: Giúp ứng dụng hoạt động ổn định và làm cho các thay đổi trạng thái trở nên dễ kiểm soát và dễ dự đoán hơn.</w:t>
      </w:r>
    </w:p>
    <w:p w14:paraId="115C925E">
      <w:pPr>
        <w:pStyle w:val="3"/>
        <w:bidi w:val="0"/>
      </w:pPr>
      <w:bookmarkStart w:id="3" w:name="_Toc30867"/>
      <w:r>
        <w:rPr>
          <w:rFonts w:hint="default"/>
          <w:lang w:val="vi-VN"/>
        </w:rPr>
        <w:t>1.3. H</w:t>
      </w:r>
      <w:r>
        <w:t>ạn chế</w:t>
      </w:r>
      <w:bookmarkEnd w:id="3"/>
    </w:p>
    <w:p w14:paraId="479C6380">
      <w:pPr>
        <w:numPr>
          <w:ilvl w:val="0"/>
          <w:numId w:val="13"/>
        </w:numPr>
        <w:bidi w:val="0"/>
        <w:rPr>
          <w:rFonts w:hint="default"/>
          <w:lang w:val="vi-VN"/>
        </w:rPr>
      </w:pPr>
      <w:r>
        <w:t>Chỉ đảm nhận tầng View: Do React không phải là một framework toàn diện mà chỉ là thư viện của tầng giao diện. Điều này có nghĩa là bạn sẽ phải tự cấu hình và kết hợp thêm nhiều thư viện bên thứ ba để tạo thành một ứng dụng hoàn chỉnh, chẳng hạn như cần dùng React Router cho việc điều hướng trang, Redux/Redux Toolkit để quản lý trạng thái phức tạp, hoặc Axios để gọi API.</w:t>
      </w:r>
    </w:p>
    <w:p w14:paraId="1BA59F7D">
      <w:pPr>
        <w:pStyle w:val="2"/>
        <w:numPr>
          <w:ilvl w:val="0"/>
          <w:numId w:val="11"/>
        </w:numPr>
        <w:bidi w:val="0"/>
        <w:rPr>
          <w:rFonts w:hint="default"/>
          <w:lang w:val="vi-VN"/>
        </w:rPr>
      </w:pPr>
      <w:bookmarkStart w:id="4" w:name="_Toc4534"/>
      <w:r>
        <w:rPr>
          <w:rFonts w:hint="default"/>
          <w:lang w:val="vi-VN"/>
        </w:rPr>
        <w:t>Làm rõ declarative programing in ReactJS, Virtual DOM. Cho 2 ví dụ minh họa</w:t>
      </w:r>
      <w:bookmarkEnd w:id="4"/>
    </w:p>
    <w:p w14:paraId="3725A5BF">
      <w:pPr>
        <w:pStyle w:val="3"/>
        <w:numPr>
          <w:ilvl w:val="1"/>
          <w:numId w:val="11"/>
        </w:numPr>
        <w:bidi w:val="0"/>
      </w:pPr>
      <w:bookmarkStart w:id="5" w:name="_Toc24795"/>
      <w:r>
        <w:t>Declarative Programming</w:t>
      </w:r>
      <w:bookmarkEnd w:id="5"/>
    </w:p>
    <w:p w14:paraId="55F5E9A1">
      <w:pPr>
        <w:bidi w:val="0"/>
      </w:pPr>
      <w:r>
        <w:t>Trong React, lập trình khai báo mang ý nghĩa là bạn chỉ cần mô tả giao diện người dùng trông như thế nào thay vì phải chỉ định chi tiết từng bước làm cách nào để hiển thị nó.</w:t>
      </w:r>
    </w:p>
    <w:p w14:paraId="01B39427">
      <w:pPr>
        <w:numPr>
          <w:ilvl w:val="0"/>
          <w:numId w:val="14"/>
        </w:numPr>
        <w:bidi w:val="0"/>
        <w:ind w:left="1140" w:leftChars="0"/>
      </w:pPr>
      <w:r>
        <w:t>React sử dụng cú pháp JSX để mô tả cấu trúc UI một cách trực quan, giúp mã nguồn trở nên có cấu trúc phân cấp rõ ràng và dễ đọc.</w:t>
      </w:r>
    </w:p>
    <w:p w14:paraId="6445E6A9">
      <w:pPr>
        <w:numPr>
          <w:ilvl w:val="0"/>
          <w:numId w:val="14"/>
        </w:numPr>
        <w:bidi w:val="0"/>
        <w:ind w:left="1140" w:leftChars="0"/>
      </w:pPr>
      <w:r>
        <w:t>Điểm đột phá của cách tiếp cận này là nhà phát triển không cần phải thực hiện các thao tác vi mô thông qua các hàm API DOM truyền thống để thay đổi nội dung của một component. Nhờ đó, việc lắp ráp UI ít xảy ra lỗi hơn so với phương pháp lập trình mệnh lệnh.</w:t>
      </w:r>
    </w:p>
    <w:p w14:paraId="1154C9B6">
      <w:pPr>
        <w:pStyle w:val="3"/>
        <w:numPr>
          <w:ilvl w:val="1"/>
          <w:numId w:val="11"/>
        </w:numPr>
        <w:bidi w:val="0"/>
      </w:pPr>
      <w:bookmarkStart w:id="6" w:name="_Toc26861"/>
      <w:r>
        <w:t>Virtual DOM</w:t>
      </w:r>
      <w:bookmarkEnd w:id="6"/>
    </w:p>
    <w:p w14:paraId="4122CD20">
      <w:pPr>
        <w:bidi w:val="0"/>
      </w:pPr>
      <w:r>
        <w:t>Virtual DOM là một đại diện ảo của Document Object Model thực tế, được React sử dụng để tối ưu hóa quá trình cập nhật giao diện và cải thiện hiệu năng.</w:t>
      </w:r>
    </w:p>
    <w:p w14:paraId="6AC7B081">
      <w:pPr>
        <w:numPr>
          <w:ilvl w:val="0"/>
          <w:numId w:val="15"/>
        </w:numPr>
        <w:bidi w:val="0"/>
        <w:ind w:left="1140" w:leftChars="0"/>
      </w:pPr>
      <w:r>
        <w:t>Bất cứ khi nào trạng thái thay đổi và gây ra thao tác kết xuất, React sẽ tạo ra một cây DOM ảo mới.</w:t>
      </w:r>
    </w:p>
    <w:p w14:paraId="273396B5">
      <w:pPr>
        <w:numPr>
          <w:ilvl w:val="0"/>
          <w:numId w:val="15"/>
        </w:numPr>
        <w:bidi w:val="0"/>
        <w:ind w:left="1140" w:leftChars="0"/>
      </w:pPr>
      <w:r>
        <w:t>React sẽ tính toán và so sánh sự khác biệt giữa cấu trúc DOM ảo hiện tại và bản mới tạo ra.</w:t>
      </w:r>
    </w:p>
    <w:p w14:paraId="213E52B0">
      <w:pPr>
        <w:numPr>
          <w:ilvl w:val="0"/>
          <w:numId w:val="15"/>
        </w:numPr>
        <w:bidi w:val="0"/>
        <w:ind w:left="1140" w:leftChars="0"/>
      </w:pPr>
      <w:r>
        <w:t>Trong bước Commit phase, React sẽ chỉ áp dụng số lượng thao tác tối thiểu và cần thiết nhất lên DOM thực tế để làm cho nó khớp với những thay đổi vừa kết xuất. Điều này giải quyết bài toán suy giảm hiệu năng khi thao tác trực tiếp với DOM truyền thống.</w:t>
      </w:r>
    </w:p>
    <w:p w14:paraId="2F20E3CC">
      <w:pPr>
        <w:pStyle w:val="3"/>
        <w:numPr>
          <w:ilvl w:val="1"/>
          <w:numId w:val="11"/>
        </w:numPr>
        <w:bidi w:val="0"/>
      </w:pPr>
      <w:bookmarkStart w:id="7" w:name="_Toc24741"/>
      <w:r>
        <w:rPr>
          <w:rFonts w:hint="default"/>
          <w:lang w:val="vi-VN"/>
        </w:rPr>
        <w:t>V</w:t>
      </w:r>
      <w:r>
        <w:t>í dụ minh họa</w:t>
      </w:r>
      <w:bookmarkEnd w:id="7"/>
    </w:p>
    <w:p w14:paraId="5E43E331">
      <w:pPr>
        <w:numPr>
          <w:ilvl w:val="0"/>
          <w:numId w:val="16"/>
        </w:numPr>
        <w:bidi w:val="0"/>
      </w:pPr>
      <w:r>
        <w:t>Ví dụ 1 - Minh họa Lập trình khai báo: Khi muốn render giao diện của một nút bấm và vô hiệu hóa nó khi một trạng thái disabled là true, chỉ cần khai báo mã JSX sau: &lt;button disabled={disabled}&gt;{text}&lt;/button&gt;. Bạn mô tả trạng thái mong muốn của UI. Việc thao tác cụ thể lên DOM thực tế bằng các API mệnh lệnh đã được React che giấu và xử lý tự động.</w:t>
      </w:r>
    </w:p>
    <w:p w14:paraId="63043905">
      <w:pPr>
        <w:numPr>
          <w:ilvl w:val="0"/>
          <w:numId w:val="16"/>
        </w:numPr>
        <w:bidi w:val="0"/>
      </w:pPr>
      <w:r>
        <w:t>Ví dụ 2 - Minh họa cơ chế của Virtual DOM với dữ liệu động: Xét một component đếm số đơn giản: &lt;p&gt;Count: {count}&lt;/p&gt; kèm theo nút &lt;button onClick={increment}&gt;Increment&lt;/button&gt;. Khi người dùng nhấp vào nút, hàm cập nhật trạng thái sẽ thay đổi biến count. Phản hồi lại sự kiện này, React gọi lại component để tạo ra một cấu trúc giao diện mới. Thông qua Virtual DOM, React tính toán sự khác biệt giữa bản thiết kế cũ và mới, phát hiện ra chỉ có con số bên trong thẻ &lt;p&gt; là bị đổi. React cam kết thay đổi này bằng cách chèn chính xác con số mới vào DOM thực trên trang web mà không làm tải lại toàn bộ giao diện xung quanh.</w:t>
      </w:r>
    </w:p>
    <w:p w14:paraId="4CC12E06">
      <w:pPr>
        <w:pStyle w:val="2"/>
        <w:numPr>
          <w:ilvl w:val="0"/>
          <w:numId w:val="11"/>
        </w:numPr>
        <w:bidi w:val="0"/>
        <w:rPr>
          <w:rFonts w:hint="default"/>
          <w:lang w:val="vi-VN"/>
        </w:rPr>
      </w:pPr>
      <w:bookmarkStart w:id="8" w:name="_Toc14441"/>
      <w:r>
        <w:rPr>
          <w:rFonts w:hint="default"/>
          <w:lang w:val="vi-VN"/>
        </w:rPr>
        <w:t>NodeJS là gì? Kiến trúc</w:t>
      </w:r>
      <w:bookmarkEnd w:id="8"/>
    </w:p>
    <w:p w14:paraId="188A1A48">
      <w:pPr>
        <w:pStyle w:val="3"/>
        <w:numPr>
          <w:ilvl w:val="1"/>
          <w:numId w:val="11"/>
        </w:numPr>
        <w:bidi w:val="0"/>
        <w:rPr>
          <w:rFonts w:hint="default"/>
          <w:lang w:val="vi-VN"/>
        </w:rPr>
      </w:pPr>
      <w:bookmarkStart w:id="9" w:name="_Toc26695"/>
      <w:r>
        <w:rPr>
          <w:rFonts w:hint="default"/>
          <w:lang w:val="vi-VN"/>
        </w:rPr>
        <w:t>Định nghĩa</w:t>
      </w:r>
      <w:bookmarkEnd w:id="9"/>
    </w:p>
    <w:p w14:paraId="637DB456">
      <w:pPr>
        <w:bidi w:val="0"/>
      </w:pPr>
      <w:r>
        <w:t>Node.js là gì? Node.js là một môi trường cho phép thực thi mã JavaScript trên các máy chủ web. Ứng dụng phổ biến nhất của Node.js là được sử dụng để tạo và chạy các web server.</w:t>
      </w:r>
    </w:p>
    <w:p w14:paraId="60330253">
      <w:pPr>
        <w:bidi w:val="0"/>
      </w:pPr>
      <w:r>
        <w:t>Bên cạnh đó, Node.js hỗ trợ đắc lực cho nhiều tác vụ chung trong quá trình phát triển phần mềm, bao gồm:</w:t>
      </w:r>
    </w:p>
    <w:p w14:paraId="5057A4A5">
      <w:pPr>
        <w:numPr>
          <w:ilvl w:val="0"/>
          <w:numId w:val="17"/>
        </w:numPr>
        <w:bidi w:val="0"/>
        <w:ind w:left="1140" w:leftChars="0"/>
      </w:pPr>
      <w:r>
        <w:t>Thu gọn mã và biên dịch mã.</w:t>
      </w:r>
    </w:p>
    <w:p w14:paraId="1505C65A">
      <w:pPr>
        <w:numPr>
          <w:ilvl w:val="0"/>
          <w:numId w:val="17"/>
        </w:numPr>
        <w:bidi w:val="0"/>
        <w:ind w:left="1140" w:leftChars="0"/>
      </w:pPr>
      <w:r>
        <w:t>Đóng gói module.</w:t>
      </w:r>
    </w:p>
    <w:p w14:paraId="63723C8C">
      <w:pPr>
        <w:numPr>
          <w:ilvl w:val="0"/>
          <w:numId w:val="17"/>
        </w:numPr>
        <w:bidi w:val="0"/>
        <w:ind w:left="1140" w:leftChars="0"/>
      </w:pPr>
      <w:r>
        <w:t>Quản lý gói thông qua hệ sinh thái Node Package Manager.</w:t>
      </w:r>
    </w:p>
    <w:p w14:paraId="3E215872">
      <w:pPr>
        <w:numPr>
          <w:ilvl w:val="0"/>
          <w:numId w:val="17"/>
        </w:numPr>
        <w:bidi w:val="0"/>
        <w:ind w:left="1140" w:leftChars="0"/>
      </w:pPr>
      <w:r>
        <w:t>Tiền xử lý CSS, chạy các framework kiểm thử và tự động hóa quá trình xây dựng.</w:t>
      </w:r>
    </w:p>
    <w:p w14:paraId="64ACDB79">
      <w:pPr>
        <w:pStyle w:val="3"/>
        <w:numPr>
          <w:ilvl w:val="1"/>
          <w:numId w:val="11"/>
        </w:numPr>
        <w:bidi w:val="0"/>
      </w:pPr>
      <w:bookmarkStart w:id="10" w:name="_Toc5979"/>
      <w:r>
        <w:t>Kiến trúc</w:t>
      </w:r>
      <w:bookmarkEnd w:id="10"/>
    </w:p>
    <w:p w14:paraId="7FDBC96A">
      <w:pPr>
        <w:bidi w:val="0"/>
      </w:pPr>
      <w:r>
        <w:t>Kiến trúc của Node.js được thiết kế để nhận và xử lý các yêu cầu thông qua hệ thống Node.js Server,. Cấu trúc bên trong của nó bao gồm các phần cốt lõi sau:</w:t>
      </w:r>
    </w:p>
    <w:p w14:paraId="2E20B463">
      <w:pPr>
        <w:numPr>
          <w:ilvl w:val="0"/>
          <w:numId w:val="17"/>
        </w:numPr>
        <w:bidi w:val="0"/>
        <w:ind w:left="1140" w:leftChars="0"/>
      </w:pPr>
      <w:r>
        <w:t>Event Queue: Nơi tiếp nhận và xếp hàng các tác vụ/yêu cầu cần xử lý,.</w:t>
      </w:r>
    </w:p>
    <w:p w14:paraId="2A8C2D8A">
      <w:pPr>
        <w:numPr>
          <w:ilvl w:val="0"/>
          <w:numId w:val="17"/>
        </w:numPr>
        <w:bidi w:val="0"/>
        <w:ind w:left="1140" w:leftChars="0"/>
      </w:pPr>
      <w:r>
        <w:t>Event Loop: Luồng chính giúp liên tục kiểm tra và điều phối các sự kiện từ hàng đợi đi xử lý,.</w:t>
      </w:r>
    </w:p>
    <w:p w14:paraId="0DB5B437">
      <w:pPr>
        <w:numPr>
          <w:ilvl w:val="0"/>
          <w:numId w:val="17"/>
        </w:numPr>
        <w:bidi w:val="0"/>
        <w:ind w:left="1140" w:leftChars="0"/>
      </w:pPr>
      <w:r>
        <w:t>Thread Pool: Xử lý các tác vụ nền, giúp Node.js có thể giải quyết các tiến trình đồng thời,.</w:t>
      </w:r>
    </w:p>
    <w:p w14:paraId="76AEB372">
      <w:pPr>
        <w:numPr>
          <w:ilvl w:val="0"/>
          <w:numId w:val="17"/>
        </w:numPr>
        <w:bidi w:val="0"/>
        <w:ind w:left="1140" w:leftChars="0"/>
        <w:rPr>
          <w:rFonts w:hint="default"/>
          <w:lang w:val="vi-VN"/>
        </w:rPr>
      </w:pPr>
      <w:r>
        <w:t>External Resources: Khi cần, Node.js sẽ giao tiếp với các hệ thống bên ngoài để thực hiện các thao tác tính toán, tương tác Cơ sở dữ liệu hoặc làm việc với Hệ thống tập tin.</w:t>
      </w:r>
    </w:p>
    <w:p w14:paraId="029D68FE">
      <w:pPr>
        <w:pStyle w:val="2"/>
        <w:numPr>
          <w:ilvl w:val="0"/>
          <w:numId w:val="11"/>
        </w:numPr>
        <w:bidi w:val="0"/>
        <w:rPr>
          <w:rFonts w:hint="default"/>
          <w:lang w:val="vi-VN"/>
        </w:rPr>
      </w:pPr>
      <w:bookmarkStart w:id="11" w:name="_Toc24966"/>
      <w:r>
        <w:rPr>
          <w:rFonts w:hint="default"/>
          <w:lang w:val="vi-VN"/>
        </w:rPr>
        <w:t>Git là gì? Các lệnh cơ bản trong Git</w:t>
      </w:r>
      <w:bookmarkEnd w:id="11"/>
    </w:p>
    <w:p w14:paraId="3707114F">
      <w:pPr>
        <w:pStyle w:val="3"/>
        <w:numPr>
          <w:ilvl w:val="1"/>
          <w:numId w:val="11"/>
        </w:numPr>
        <w:bidi w:val="0"/>
        <w:rPr>
          <w:rFonts w:hint="default"/>
          <w:lang w:val="vi-VN"/>
        </w:rPr>
      </w:pPr>
      <w:bookmarkStart w:id="12" w:name="_Toc643"/>
      <w:r>
        <w:rPr>
          <w:rFonts w:hint="default"/>
          <w:lang w:val="vi-VN"/>
        </w:rPr>
        <w:t>Định nghĩa</w:t>
      </w:r>
      <w:bookmarkEnd w:id="12"/>
    </w:p>
    <w:p w14:paraId="16510350">
      <w:pPr>
        <w:bidi w:val="0"/>
      </w:pPr>
      <w:r>
        <w:t>Git là một hệ thống quản lý phiên bản phân tán. Nó là công cụ phần mềm giúp quản lý các thay đổi đối với mã nguồn và duy trì lịch sử các phiên bản của dự án. Git được phát triển bởi Linus Torvalds và hiện đang được sử dụng cực kỳ rộng rãi trong hệ sinh thái phần mềm.</w:t>
      </w:r>
    </w:p>
    <w:p w14:paraId="0FFE772B">
      <w:pPr>
        <w:pStyle w:val="3"/>
        <w:numPr>
          <w:ilvl w:val="1"/>
          <w:numId w:val="11"/>
        </w:numPr>
        <w:bidi w:val="0"/>
      </w:pPr>
      <w:bookmarkStart w:id="13" w:name="_Toc20480"/>
      <w:r>
        <w:t>Các lệnh cơ bản trong Git</w:t>
      </w:r>
      <w:bookmarkEnd w:id="13"/>
    </w:p>
    <w:p w14:paraId="0A16396A">
      <w:pPr>
        <w:numPr>
          <w:ilvl w:val="0"/>
          <w:numId w:val="18"/>
        </w:numPr>
        <w:bidi w:val="0"/>
      </w:pPr>
      <w:r>
        <w:t xml:space="preserve">Cấu hình ban đầu: </w:t>
      </w:r>
    </w:p>
    <w:p w14:paraId="41E2E058">
      <w:pPr>
        <w:numPr>
          <w:ilvl w:val="1"/>
          <w:numId w:val="18"/>
        </w:numPr>
        <w:bidi w:val="0"/>
        <w:ind w:left="1440" w:leftChars="0" w:hanging="360" w:firstLineChars="0"/>
      </w:pPr>
      <w:r>
        <w:t>git config --global user.name "yourname": Cài đặt tên người dùng.</w:t>
      </w:r>
    </w:p>
    <w:p w14:paraId="0875D9FE">
      <w:pPr>
        <w:numPr>
          <w:ilvl w:val="1"/>
          <w:numId w:val="18"/>
        </w:numPr>
        <w:bidi w:val="0"/>
        <w:ind w:left="1440" w:leftChars="0" w:hanging="360" w:firstLineChars="0"/>
      </w:pPr>
      <w:r>
        <w:t>git config --global user.email "youremail": Cài đặt email.</w:t>
      </w:r>
    </w:p>
    <w:p w14:paraId="38A0C1F3">
      <w:pPr>
        <w:numPr>
          <w:ilvl w:val="0"/>
          <w:numId w:val="18"/>
        </w:numPr>
        <w:bidi w:val="0"/>
      </w:pPr>
      <w:r>
        <w:t xml:space="preserve">Khởi tạo: </w:t>
      </w:r>
    </w:p>
    <w:p w14:paraId="11E0FFE3">
      <w:pPr>
        <w:numPr>
          <w:ilvl w:val="1"/>
          <w:numId w:val="18"/>
        </w:numPr>
        <w:bidi w:val="0"/>
        <w:ind w:left="1440" w:leftChars="0" w:hanging="360" w:firstLineChars="0"/>
      </w:pPr>
      <w:r>
        <w:t>git init: Khởi tạo một kho lưu trữ Git mới.</w:t>
      </w:r>
    </w:p>
    <w:p w14:paraId="05833CEF">
      <w:pPr>
        <w:numPr>
          <w:ilvl w:val="0"/>
          <w:numId w:val="18"/>
        </w:numPr>
        <w:bidi w:val="0"/>
      </w:pPr>
      <w:r>
        <w:t xml:space="preserve">Kiểm tra trạng thái: </w:t>
      </w:r>
    </w:p>
    <w:p w14:paraId="33CEF01F">
      <w:pPr>
        <w:numPr>
          <w:ilvl w:val="1"/>
          <w:numId w:val="18"/>
        </w:numPr>
        <w:bidi w:val="0"/>
        <w:ind w:left="1440" w:leftChars="0" w:hanging="360" w:firstLineChars="0"/>
      </w:pPr>
      <w:r>
        <w:t>git status: Xem trạng thái hiện tại của các tệp trong thư mục.</w:t>
      </w:r>
    </w:p>
    <w:p w14:paraId="65690BF8">
      <w:pPr>
        <w:numPr>
          <w:ilvl w:val="0"/>
          <w:numId w:val="18"/>
        </w:numPr>
        <w:bidi w:val="0"/>
      </w:pPr>
      <w:r>
        <w:t xml:space="preserve">Thêm tệp: </w:t>
      </w:r>
    </w:p>
    <w:p w14:paraId="00EA5D22">
      <w:pPr>
        <w:numPr>
          <w:ilvl w:val="1"/>
          <w:numId w:val="18"/>
        </w:numPr>
        <w:bidi w:val="0"/>
        <w:ind w:left="1440" w:leftChars="0" w:hanging="360" w:firstLineChars="0"/>
      </w:pPr>
      <w:r>
        <w:t>git add 'tên_tệp': Thêm một tệp cụ thể.</w:t>
      </w:r>
    </w:p>
    <w:p w14:paraId="00A4B3B9">
      <w:pPr>
        <w:numPr>
          <w:ilvl w:val="1"/>
          <w:numId w:val="18"/>
        </w:numPr>
        <w:bidi w:val="0"/>
        <w:ind w:left="1440" w:leftChars="0" w:hanging="360" w:firstLineChars="0"/>
      </w:pPr>
      <w:r>
        <w:t>git add --all hoặc git add .: Thêm tất cả các thay đổi vào khu vực chờ.</w:t>
      </w:r>
    </w:p>
    <w:p w14:paraId="01CEF243">
      <w:pPr>
        <w:numPr>
          <w:ilvl w:val="0"/>
          <w:numId w:val="18"/>
        </w:numPr>
        <w:bidi w:val="0"/>
      </w:pPr>
      <w:r>
        <w:t xml:space="preserve">Ghi nhận thay đổi: </w:t>
      </w:r>
    </w:p>
    <w:p w14:paraId="5B4C1CB0">
      <w:pPr>
        <w:numPr>
          <w:ilvl w:val="1"/>
          <w:numId w:val="18"/>
        </w:numPr>
        <w:bidi w:val="0"/>
        <w:ind w:left="1440" w:leftChars="0" w:hanging="360" w:firstLineChars="0"/>
      </w:pPr>
      <w:r>
        <w:t>git commit -m "thông điệp": Lưu các thay đổi từ khu vực staging vào lịch sử dự án.</w:t>
      </w:r>
    </w:p>
    <w:p w14:paraId="21C102DD">
      <w:pPr>
        <w:numPr>
          <w:ilvl w:val="0"/>
          <w:numId w:val="18"/>
        </w:numPr>
        <w:bidi w:val="0"/>
      </w:pPr>
      <w:r>
        <w:t xml:space="preserve">Xem lịch sử: </w:t>
      </w:r>
    </w:p>
    <w:p w14:paraId="05740E67">
      <w:pPr>
        <w:numPr>
          <w:ilvl w:val="1"/>
          <w:numId w:val="18"/>
        </w:numPr>
        <w:bidi w:val="0"/>
        <w:ind w:left="1440" w:leftChars="0" w:hanging="360" w:firstLineChars="0"/>
      </w:pPr>
      <w:r>
        <w:t>git log: Xem lịch sử của các lần commit.</w:t>
      </w:r>
    </w:p>
    <w:p w14:paraId="51F65C9C">
      <w:pPr>
        <w:numPr>
          <w:ilvl w:val="0"/>
          <w:numId w:val="18"/>
        </w:numPr>
        <w:bidi w:val="0"/>
      </w:pPr>
      <w:r>
        <w:t xml:space="preserve">Quản lý nhánh: </w:t>
      </w:r>
    </w:p>
    <w:p w14:paraId="7088B1A5">
      <w:pPr>
        <w:numPr>
          <w:ilvl w:val="1"/>
          <w:numId w:val="18"/>
        </w:numPr>
        <w:bidi w:val="0"/>
        <w:ind w:left="1440" w:leftChars="0" w:hanging="360" w:firstLineChars="0"/>
      </w:pPr>
      <w:r>
        <w:t>git branch 'tên_nhánh': Tạo một nhánh mới.</w:t>
      </w:r>
    </w:p>
    <w:p w14:paraId="3A367740">
      <w:pPr>
        <w:numPr>
          <w:ilvl w:val="1"/>
          <w:numId w:val="18"/>
        </w:numPr>
        <w:bidi w:val="0"/>
        <w:ind w:left="1440" w:leftChars="0" w:hanging="360" w:firstLineChars="0"/>
      </w:pPr>
      <w:r>
        <w:t>git checkout 'tên_nhánh': Chuyển sang làm việc tại nhánh đã chọn.</w:t>
      </w:r>
    </w:p>
    <w:p w14:paraId="320F37F3">
      <w:pPr>
        <w:numPr>
          <w:ilvl w:val="1"/>
          <w:numId w:val="18"/>
        </w:numPr>
        <w:bidi w:val="0"/>
        <w:ind w:left="1440" w:leftChars="0" w:hanging="360" w:firstLineChars="0"/>
      </w:pPr>
      <w:r>
        <w:t>git branch -M main: Đổi tên nhánh hiện tại thành "main".</w:t>
      </w:r>
    </w:p>
    <w:p w14:paraId="35653081">
      <w:pPr>
        <w:numPr>
          <w:ilvl w:val="0"/>
          <w:numId w:val="18"/>
        </w:numPr>
        <w:bidi w:val="0"/>
      </w:pPr>
      <w:r>
        <w:t xml:space="preserve">Làm việc với máy chủ từ xa: </w:t>
      </w:r>
    </w:p>
    <w:p w14:paraId="6726C3B1">
      <w:pPr>
        <w:numPr>
          <w:ilvl w:val="1"/>
          <w:numId w:val="18"/>
        </w:numPr>
        <w:bidi w:val="0"/>
        <w:ind w:left="1440" w:leftChars="0" w:hanging="360" w:firstLineChars="0"/>
      </w:pPr>
      <w:r>
        <w:t>git remote add origin &lt;repository URL&gt;: Kết nối kho lưu trữ cục bộ với kho lưu trữ trực tuyến.</w:t>
      </w:r>
    </w:p>
    <w:p w14:paraId="38993447">
      <w:pPr>
        <w:numPr>
          <w:ilvl w:val="1"/>
          <w:numId w:val="18"/>
        </w:numPr>
        <w:bidi w:val="0"/>
        <w:ind w:left="1440" w:leftChars="0" w:hanging="360" w:firstLineChars="0"/>
        <w:rPr>
          <w:rFonts w:hint="default"/>
          <w:lang w:val="vi-VN"/>
        </w:rPr>
      </w:pPr>
      <w:r>
        <w:t>git push -u origin master hoặc git push -u origin main: Đẩy mã nguồn đã commit lên kho lưu trữ từ xa.</w:t>
      </w:r>
    </w:p>
    <w:p w14:paraId="4E71EEC4">
      <w:pPr>
        <w:numPr>
          <w:numId w:val="0"/>
        </w:numPr>
        <w:bidi w:val="0"/>
        <w:ind w:left="1080" w:leftChars="0"/>
        <w:rPr>
          <w:rFonts w:hint="default"/>
          <w:lang w:val="vi-VN"/>
        </w:rPr>
      </w:pPr>
    </w:p>
    <w:p w14:paraId="62349242">
      <w:pPr>
        <w:bidi w:val="0"/>
        <w:jc w:val="center"/>
        <w:rPr>
          <w:rFonts w:hint="default"/>
          <w:lang w:val="en-US"/>
        </w:rPr>
      </w:pPr>
      <w:r>
        <w:rPr>
          <w:rFonts w:hint="default"/>
          <w:lang w:val="en-US"/>
        </w:rPr>
        <w:drawing>
          <wp:inline distT="0" distB="0" distL="114300" distR="114300">
            <wp:extent cx="2185670" cy="1945640"/>
            <wp:effectExtent l="0" t="0" r="8890" b="5080"/>
            <wp:docPr id="2" name="Picture 2" descr="React-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act-icon.svg"/>
                    <pic:cNvPicPr>
                      <a:picLocks noChangeAspect="1"/>
                    </pic:cNvPicPr>
                  </pic:nvPicPr>
                  <pic:blipFill>
                    <a:blip r:embed="rId10"/>
                    <a:stretch>
                      <a:fillRect/>
                    </a:stretch>
                  </pic:blipFill>
                  <pic:spPr>
                    <a:xfrm>
                      <a:off x="0" y="0"/>
                      <a:ext cx="2185670" cy="1945640"/>
                    </a:xfrm>
                    <a:prstGeom prst="rect">
                      <a:avLst/>
                    </a:prstGeom>
                  </pic:spPr>
                </pic:pic>
              </a:graphicData>
            </a:graphic>
          </wp:inline>
        </w:drawing>
      </w:r>
    </w:p>
    <w:p w14:paraId="7281942E">
      <w:pPr>
        <w:pStyle w:val="23"/>
        <w:bidi w:val="0"/>
        <w:jc w:val="center"/>
        <w:rPr>
          <w:rFonts w:hint="default"/>
          <w:lang w:val="en-US"/>
        </w:rPr>
      </w:pPr>
      <w:r>
        <w:t xml:space="preserve">Image </w:t>
      </w:r>
      <w:r>
        <w:fldChar w:fldCharType="begin"/>
      </w:r>
      <w:r>
        <w:instrText xml:space="preserve"> SEQ Image \* ARABIC </w:instrText>
      </w:r>
      <w:r>
        <w:fldChar w:fldCharType="separate"/>
      </w:r>
      <w:r>
        <w:t>1</w:t>
      </w:r>
      <w:r>
        <w:fldChar w:fldCharType="end"/>
      </w:r>
      <w:bookmarkStart w:id="14" w:name="_Toc4819"/>
      <w:bookmarkStart w:id="15" w:name="_Toc16054"/>
      <w:r>
        <w:rPr>
          <w:rFonts w:hint="default"/>
          <w:lang w:val="en-US"/>
        </w:rPr>
        <w:t xml:space="preserve"> L</w:t>
      </w:r>
      <w:bookmarkStart w:id="16" w:name="_GoBack"/>
      <w:bookmarkEnd w:id="16"/>
      <w:r>
        <w:rPr>
          <w:rFonts w:hint="default"/>
          <w:lang w:val="en-US"/>
        </w:rPr>
        <w:t>ogo</w:t>
      </w:r>
      <w:bookmarkEnd w:id="14"/>
      <w:bookmarkEnd w:id="15"/>
    </w:p>
    <w:sectPr>
      <w:headerReference r:id="rId5" w:type="default"/>
      <w:footerReference r:id="rId7" w:type="default"/>
      <w:headerReference r:id="rId6" w:type="even"/>
      <w:footerReference r:id="rId8" w:type="even"/>
      <w:pgSz w:w="11906" w:h="16838"/>
      <w:pgMar w:top="1440" w:right="1800" w:bottom="1440" w:left="1800"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07276">
    <w:pPr>
      <w:pStyle w:val="37"/>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BF4DE">
                          <w:pPr>
                            <w:pStyle w:val="37"/>
                          </w:pPr>
                          <w:r>
                            <w:rPr>
                              <w:rFonts w:hint="default"/>
                              <w:lang w:val="vi-VN"/>
                            </w:rPr>
                            <w:t xml:space="preserve">Trang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6EBF4DE">
                    <w:pPr>
                      <w:pStyle w:val="37"/>
                    </w:pPr>
                    <w:r>
                      <w:rPr>
                        <w:rFonts w:hint="default"/>
                        <w:lang w:val="vi-VN"/>
                      </w:rPr>
                      <w:t xml:space="preserve">Trang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3F3EA">
    <w:pPr>
      <w:pStyle w:val="3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C5F91">
    <w:pPr>
      <w:pStyle w:val="40"/>
      <w:rPr>
        <w:rFonts w:hint="default"/>
        <w:i/>
        <w:iCs/>
        <w:lang w:val="vi-VN"/>
      </w:rPr>
    </w:pPr>
    <w:r>
      <w:rPr>
        <w:rFonts w:hint="default"/>
        <w:i/>
        <w:iCs/>
        <w:lang w:val="vi-VN"/>
      </w:rPr>
      <w:t>Bài làm của Vương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FC5E3">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705B4"/>
    <w:multiLevelType w:val="multilevel"/>
    <w:tmpl w:val="852705B4"/>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o"/>
      <w:lvlJc w:val="left"/>
      <w:pPr>
        <w:tabs>
          <w:tab w:val="left" w:pos="1860"/>
        </w:tabs>
        <w:ind w:left="1860" w:hanging="360"/>
      </w:pPr>
      <w:rPr>
        <w:rFonts w:ascii="Courier New" w:hAnsi="Courier New" w:cs="Courier New"/>
        <w:sz w:val="20"/>
      </w:rPr>
    </w:lvl>
    <w:lvl w:ilvl="2" w:tentative="0">
      <w:start w:val="1"/>
      <w:numFmt w:val="bullet"/>
      <w:lvlText w:val=""/>
      <w:lvlJc w:val="left"/>
      <w:pPr>
        <w:tabs>
          <w:tab w:val="left" w:pos="2580"/>
        </w:tabs>
        <w:ind w:left="2580" w:hanging="360"/>
      </w:pPr>
      <w:rPr>
        <w:rFonts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
    <w:nsid w:val="8BA79F48"/>
    <w:multiLevelType w:val="multilevel"/>
    <w:tmpl w:val="8BA79F4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A982E90"/>
    <w:multiLevelType w:val="singleLevel"/>
    <w:tmpl w:val="DA982E90"/>
    <w:lvl w:ilvl="0" w:tentative="0">
      <w:start w:val="1"/>
      <w:numFmt w:val="bullet"/>
      <w:pStyle w:val="68"/>
      <w:lvlText w:val=""/>
      <w:lvlJc w:val="left"/>
      <w:pPr>
        <w:tabs>
          <w:tab w:val="left" w:pos="420"/>
        </w:tabs>
        <w:ind w:left="420" w:leftChars="0" w:hanging="420" w:firstLineChars="0"/>
      </w:pPr>
      <w:rPr>
        <w:rFonts w:hint="default" w:ascii="Wingdings" w:hAnsi="Wingdings"/>
      </w:rPr>
    </w:lvl>
  </w:abstractNum>
  <w:abstractNum w:abstractNumId="3">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4">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5">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6">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7">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8">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9">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1">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2">
    <w:nsid w:val="00BB488F"/>
    <w:multiLevelType w:val="multilevel"/>
    <w:tmpl w:val="00BB48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44E7469"/>
    <w:multiLevelType w:val="multilevel"/>
    <w:tmpl w:val="044E74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16F5DCDE"/>
    <w:multiLevelType w:val="multilevel"/>
    <w:tmpl w:val="16F5D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D5BA2F1"/>
    <w:multiLevelType w:val="multilevel"/>
    <w:tmpl w:val="1D5BA2F1"/>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abstractNum w:abstractNumId="16">
    <w:nsid w:val="3BD79C7D"/>
    <w:multiLevelType w:val="multilevel"/>
    <w:tmpl w:val="3BD79C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44FA070D"/>
    <w:multiLevelType w:val="multilevel"/>
    <w:tmpl w:val="44FA070D"/>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o"/>
      <w:lvlJc w:val="left"/>
      <w:pPr>
        <w:tabs>
          <w:tab w:val="left" w:pos="1860"/>
        </w:tabs>
        <w:ind w:left="1860" w:hanging="360"/>
      </w:pPr>
      <w:rPr>
        <w:rFonts w:hint="default" w:ascii="Courier New" w:hAnsi="Courier New" w:cs="Courier New"/>
        <w:sz w:val="20"/>
      </w:rPr>
    </w:lvl>
    <w:lvl w:ilvl="2" w:tentative="0">
      <w:start w:val="1"/>
      <w:numFmt w:val="bullet"/>
      <w:lvlText w:val=""/>
      <w:lvlJc w:val="left"/>
      <w:pPr>
        <w:tabs>
          <w:tab w:val="left" w:pos="2580"/>
        </w:tabs>
        <w:ind w:left="2580" w:hanging="360"/>
      </w:pPr>
      <w:rPr>
        <w:rFonts w:hint="default" w:ascii="Wingdings" w:hAnsi="Wingdings" w:cs="Wingdings"/>
        <w:sz w:val="20"/>
      </w:rPr>
    </w:lvl>
    <w:lvl w:ilvl="3" w:tentative="0">
      <w:start w:val="1"/>
      <w:numFmt w:val="bullet"/>
      <w:lvlText w:val=""/>
      <w:lvlJc w:val="left"/>
      <w:pPr>
        <w:tabs>
          <w:tab w:val="left" w:pos="3300"/>
        </w:tabs>
        <w:ind w:left="3300" w:hanging="360"/>
      </w:pPr>
      <w:rPr>
        <w:rFonts w:hint="default" w:ascii="Wingdings" w:hAnsi="Wingdings" w:cs="Wingdings"/>
        <w:sz w:val="20"/>
      </w:rPr>
    </w:lvl>
    <w:lvl w:ilvl="4" w:tentative="0">
      <w:start w:val="1"/>
      <w:numFmt w:val="bullet"/>
      <w:lvlText w:val=""/>
      <w:lvlJc w:val="left"/>
      <w:pPr>
        <w:tabs>
          <w:tab w:val="left" w:pos="4020"/>
        </w:tabs>
        <w:ind w:left="4020" w:hanging="360"/>
      </w:pPr>
      <w:rPr>
        <w:rFonts w:hint="default" w:ascii="Wingdings" w:hAnsi="Wingdings" w:cs="Wingdings"/>
        <w:sz w:val="20"/>
      </w:rPr>
    </w:lvl>
    <w:lvl w:ilvl="5" w:tentative="0">
      <w:start w:val="1"/>
      <w:numFmt w:val="bullet"/>
      <w:lvlText w:val=""/>
      <w:lvlJc w:val="left"/>
      <w:pPr>
        <w:tabs>
          <w:tab w:val="left" w:pos="4740"/>
        </w:tabs>
        <w:ind w:left="4740" w:hanging="360"/>
      </w:pPr>
      <w:rPr>
        <w:rFonts w:hint="default" w:ascii="Wingdings" w:hAnsi="Wingdings" w:cs="Wingdings"/>
        <w:sz w:val="20"/>
      </w:rPr>
    </w:lvl>
    <w:lvl w:ilvl="6" w:tentative="0">
      <w:start w:val="1"/>
      <w:numFmt w:val="bullet"/>
      <w:lvlText w:val=""/>
      <w:lvlJc w:val="left"/>
      <w:pPr>
        <w:tabs>
          <w:tab w:val="left" w:pos="5460"/>
        </w:tabs>
        <w:ind w:left="5460" w:hanging="360"/>
      </w:pPr>
      <w:rPr>
        <w:rFonts w:hint="default" w:ascii="Wingdings" w:hAnsi="Wingdings" w:cs="Wingdings"/>
        <w:sz w:val="20"/>
      </w:rPr>
    </w:lvl>
    <w:lvl w:ilvl="7" w:tentative="0">
      <w:start w:val="1"/>
      <w:numFmt w:val="bullet"/>
      <w:lvlText w:val=""/>
      <w:lvlJc w:val="left"/>
      <w:pPr>
        <w:tabs>
          <w:tab w:val="left" w:pos="6180"/>
        </w:tabs>
        <w:ind w:left="6180" w:hanging="360"/>
      </w:pPr>
      <w:rPr>
        <w:rFonts w:hint="default" w:ascii="Wingdings" w:hAnsi="Wingdings" w:cs="Wingdings"/>
        <w:sz w:val="20"/>
      </w:rPr>
    </w:lvl>
    <w:lvl w:ilvl="8" w:tentative="0">
      <w:start w:val="1"/>
      <w:numFmt w:val="bullet"/>
      <w:lvlText w:val=""/>
      <w:lvlJc w:val="left"/>
      <w:pPr>
        <w:tabs>
          <w:tab w:val="left" w:pos="6900"/>
        </w:tabs>
        <w:ind w:left="6900" w:hanging="360"/>
      </w:pPr>
      <w:rPr>
        <w:rFonts w:hint="default" w:ascii="Wingdings" w:hAnsi="Wingdings" w:cs="Wingdings"/>
        <w:sz w:val="20"/>
      </w:rPr>
    </w:lvl>
  </w:abstractNum>
  <w:num w:numId="1">
    <w:abstractNumId w:val="2"/>
  </w:num>
  <w:num w:numId="2">
    <w:abstractNumId w:val="10"/>
  </w:num>
  <w:num w:numId="3">
    <w:abstractNumId w:val="9"/>
  </w:num>
  <w:num w:numId="4">
    <w:abstractNumId w:val="8"/>
  </w:num>
  <w:num w:numId="5">
    <w:abstractNumId w:val="7"/>
  </w:num>
  <w:num w:numId="6">
    <w:abstractNumId w:val="11"/>
  </w:num>
  <w:num w:numId="7">
    <w:abstractNumId w:val="6"/>
  </w:num>
  <w:num w:numId="8">
    <w:abstractNumId w:val="5"/>
  </w:num>
  <w:num w:numId="9">
    <w:abstractNumId w:val="4"/>
  </w:num>
  <w:num w:numId="10">
    <w:abstractNumId w:val="3"/>
  </w:num>
  <w:num w:numId="11">
    <w:abstractNumId w:val="1"/>
  </w:num>
  <w:num w:numId="12">
    <w:abstractNumId w:val="13"/>
  </w:num>
  <w:num w:numId="13">
    <w:abstractNumId w:val="16"/>
  </w:num>
  <w:num w:numId="14">
    <w:abstractNumId w:val="0"/>
  </w:num>
  <w:num w:numId="15">
    <w:abstractNumId w:val="17"/>
  </w:num>
  <w:num w:numId="16">
    <w:abstractNumId w:val="14"/>
  </w:num>
  <w:num w:numId="17">
    <w:abstractNumId w:val="15"/>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A1CBF"/>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13600"/>
    <w:rsid w:val="00E64C21"/>
    <w:rsid w:val="00EC24C6"/>
    <w:rsid w:val="00EF2933"/>
    <w:rsid w:val="00F05146"/>
    <w:rsid w:val="00F1115D"/>
    <w:rsid w:val="00F3513C"/>
    <w:rsid w:val="00F465C5"/>
    <w:rsid w:val="00F5180D"/>
    <w:rsid w:val="00F51B21"/>
    <w:rsid w:val="00F51D87"/>
    <w:rsid w:val="00F8455C"/>
    <w:rsid w:val="07EA5872"/>
    <w:rsid w:val="10FD0FA0"/>
    <w:rsid w:val="11C02594"/>
    <w:rsid w:val="17A32DEB"/>
    <w:rsid w:val="21E140A1"/>
    <w:rsid w:val="26CA1CBF"/>
    <w:rsid w:val="2A9A5574"/>
    <w:rsid w:val="2C3B22C6"/>
    <w:rsid w:val="2E1C3D45"/>
    <w:rsid w:val="3D1B504E"/>
    <w:rsid w:val="4DF80AFB"/>
    <w:rsid w:val="5C28248A"/>
    <w:rsid w:val="61BE469E"/>
    <w:rsid w:val="63636ACE"/>
    <w:rsid w:val="645C761C"/>
    <w:rsid w:val="6B8F17FD"/>
    <w:rsid w:val="709F4552"/>
    <w:rsid w:val="746F1D15"/>
    <w:rsid w:val="7F562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ind w:firstLine="720"/>
      <w:jc w:val="left"/>
    </w:pPr>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60" w:after="60" w:line="312" w:lineRule="auto"/>
      <w:ind w:firstLine="0"/>
      <w:jc w:val="left"/>
      <w:outlineLvl w:val="0"/>
    </w:pPr>
    <w:rPr>
      <w:b/>
      <w:bCs/>
      <w:kern w:val="44"/>
      <w:szCs w:val="44"/>
    </w:rPr>
  </w:style>
  <w:style w:type="paragraph" w:styleId="3">
    <w:name w:val="heading 2"/>
    <w:basedOn w:val="1"/>
    <w:next w:val="1"/>
    <w:unhideWhenUsed/>
    <w:qFormat/>
    <w:uiPriority w:val="0"/>
    <w:pPr>
      <w:keepNext/>
      <w:keepLines/>
      <w:spacing w:before="60" w:after="60" w:line="312" w:lineRule="auto"/>
      <w:ind w:firstLine="0"/>
      <w:jc w:val="left"/>
      <w:outlineLvl w:val="1"/>
    </w:pPr>
    <w:rPr>
      <w:b/>
      <w:bCs/>
      <w:szCs w:val="32"/>
    </w:rPr>
  </w:style>
  <w:style w:type="paragraph" w:styleId="4">
    <w:name w:val="heading 3"/>
    <w:basedOn w:val="1"/>
    <w:next w:val="1"/>
    <w:unhideWhenUsed/>
    <w:qFormat/>
    <w:uiPriority w:val="0"/>
    <w:pPr>
      <w:keepNext/>
      <w:keepLines/>
      <w:spacing w:before="60" w:after="60" w:line="312" w:lineRule="auto"/>
      <w:ind w:firstLine="0"/>
      <w:jc w:val="left"/>
      <w:outlineLvl w:val="2"/>
    </w:pPr>
    <w:rPr>
      <w:b/>
      <w:bCs/>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spacing w:after="60"/>
      <w:ind w:firstLine="0"/>
      <w:jc w:val="center"/>
    </w:pPr>
    <w:rPr>
      <w:rFonts w:eastAsia="黑体" w:cs="Arial"/>
      <w:i/>
      <w:sz w:val="22"/>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ind w:firstLine="0"/>
      <w:jc w:val="left"/>
    </w:pPr>
    <w:rPr>
      <w:i/>
      <w:sz w:val="22"/>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pBdr>
        <w:top w:val="none" w:color="auto" w:sz="0" w:space="1"/>
        <w:left w:val="none" w:color="auto" w:sz="0" w:space="4"/>
        <w:bottom w:val="single" w:color="auto" w:sz="4" w:space="1"/>
        <w:right w:val="none" w:color="auto" w:sz="0" w:space="4"/>
      </w:pBdr>
      <w:tabs>
        <w:tab w:val="center" w:pos="4153"/>
        <w:tab w:val="right" w:pos="8306"/>
      </w:tabs>
      <w:snapToGrid w:val="0"/>
      <w:ind w:firstLine="0"/>
      <w:jc w:val="left"/>
    </w:pPr>
    <w:rPr>
      <w:i/>
      <w:sz w:val="22"/>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tabs>
        <w:tab w:val="left" w:pos="360"/>
        <w:tab w:val="clear" w:pos="420"/>
      </w:tabs>
      <w:spacing w:before="60" w:after="60"/>
      <w:ind w:left="490" w:leftChars="50" w:hanging="360"/>
      <w:jc w:val="left"/>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link w:val="249"/>
    <w:uiPriority w:val="0"/>
    <w:pPr>
      <w:spacing w:before="60"/>
      <w:ind w:firstLine="0"/>
      <w:jc w:val="center"/>
    </w:pPr>
    <w:rPr>
      <w:rFonts w:cs="Arial"/>
      <w:b/>
      <w:szCs w:val="24"/>
    </w:rPr>
  </w:style>
  <w:style w:type="paragraph" w:styleId="142">
    <w:name w:val="toc 1"/>
    <w:basedOn w:val="1"/>
    <w:next w:val="1"/>
    <w:uiPriority w:val="0"/>
    <w:pPr>
      <w:ind w:firstLine="0"/>
      <w:jc w:val="left"/>
    </w:pPr>
  </w:style>
  <w:style w:type="paragraph" w:styleId="143">
    <w:name w:val="toc 2"/>
    <w:basedOn w:val="1"/>
    <w:next w:val="1"/>
    <w:uiPriority w:val="0"/>
    <w:pPr>
      <w:ind w:left="390" w:leftChars="150" w:firstLine="0"/>
      <w:jc w:val="left"/>
    </w:pPr>
  </w:style>
  <w:style w:type="paragraph" w:styleId="144">
    <w:name w:val="toc 3"/>
    <w:basedOn w:val="1"/>
    <w:next w:val="1"/>
    <w:uiPriority w:val="0"/>
    <w:pPr>
      <w:ind w:left="780" w:leftChars="300" w:firstLine="0"/>
      <w:jc w:val="left"/>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TOA Heading Char"/>
    <w:link w:val="141"/>
    <w:uiPriority w:val="0"/>
    <w:rPr>
      <w:rFonts w:cs="Arial"/>
      <w:b/>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1474</Words>
  <Characters>5428</Characters>
  <Lines>0</Lines>
  <Paragraphs>0</Paragraphs>
  <TotalTime>7</TotalTime>
  <ScaleCrop>false</ScaleCrop>
  <LinksUpToDate>false</LinksUpToDate>
  <CharactersWithSpaces>6831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2026-05-13T16:20:00Z</dcterms:created>
  <dc:creator>Chí Vương Nguyễn</dc:creator>
  <cp:lastModifiedBy>Chí Vương Nguyễn</cp:lastModifiedBy>
  <dcterms:modified xsi:type="dcterms:W3CDTF">2026-05-14T02:38:00Z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71F54464AE3743FCBCE11B286E3771AB_11</vt:lpwstr>
  </property>
  <property fmtid="{D5CDD505-2E9C-101B-9397-08002B2CF9AE}" pid="4" name="KSOTemplateDocerSaveRecord">
    <vt:lpwstr>eyJoZGlkIjoiNjQ1MTAxMmQwZjAyNThlZTk0MTIyZDkwNGIzNDcyY2EiLCJ1c2VySWQiOiIxMzkxOTk1MjM3MTg1In0=</vt:lpwstr>
  </property>
</Properties>
</file>