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is  the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8" w14:textId="41EC3382" w:rsidR="00947DDF" w:rsidRDefault="0025233B">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6CCB7B27" w:rsidR="00947DDF" w:rsidRDefault="00333F7A">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am not always asking questions or being curious </w:t>
                  </w: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7A416145" w:rsidR="00947DDF" w:rsidRDefault="00333F7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3F69E7E4" w:rsidR="00947DDF" w:rsidRDefault="000625F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I am not that great looking at the bigger picture</w:t>
                  </w: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1D80E283" w:rsidR="00947DDF" w:rsidRDefault="0025233B">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22"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7EA9D4B2" w:rsidR="00947DDF" w:rsidRDefault="000625F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always break my tasks down into smaller steps </w:t>
                  </w: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6844D701" w:rsidR="00947DDF" w:rsidRDefault="00333F7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27"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3E72713D" w:rsidR="00947DDF" w:rsidRDefault="00CD4F2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I organize data well mostly because of my Masters</w:t>
                  </w: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33F933B4" w:rsidR="00947DDF" w:rsidRDefault="00333F7A">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6C338EE1" w:rsidR="00947DDF" w:rsidRDefault="00CD4F2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I am not often thinking about the people or the tools, only the processes </w:t>
                  </w: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lastRenderedPageBreak/>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513A5F74" w:rsidR="00947DDF" w:rsidRDefault="00CD4F23">
            <w:pPr>
              <w:spacing w:line="240" w:lineRule="auto"/>
              <w:ind w:left="720"/>
              <w:rPr>
                <w:rFonts w:ascii="Roboto" w:eastAsia="Roboto" w:hAnsi="Roboto" w:cs="Roboto"/>
                <w:i/>
                <w:color w:val="666666"/>
              </w:rPr>
            </w:pPr>
            <w:r>
              <w:rPr>
                <w:rFonts w:ascii="Roboto" w:eastAsia="Roboto" w:hAnsi="Roboto" w:cs="Roboto"/>
                <w:i/>
                <w:color w:val="666666"/>
              </w:rPr>
              <w:t xml:space="preserve">I want to </w:t>
            </w:r>
            <w:r w:rsidR="00AD2CB7">
              <w:rPr>
                <w:rFonts w:ascii="Roboto" w:eastAsia="Roboto" w:hAnsi="Roboto" w:cs="Roboto"/>
                <w:i/>
                <w:color w:val="666666"/>
              </w:rPr>
              <w:t xml:space="preserve">have better context and be able to look at the bigger picture of things. </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27C0FFED" w:rsidR="00947DDF" w:rsidRDefault="001E6179">
            <w:pPr>
              <w:spacing w:line="240" w:lineRule="auto"/>
              <w:ind w:left="720"/>
              <w:rPr>
                <w:rFonts w:ascii="Roboto" w:eastAsia="Roboto" w:hAnsi="Roboto" w:cs="Roboto"/>
                <w:i/>
                <w:color w:val="666666"/>
              </w:rPr>
            </w:pPr>
            <w:r>
              <w:rPr>
                <w:rFonts w:ascii="Roboto" w:eastAsia="Roboto" w:hAnsi="Roboto" w:cs="Roboto"/>
                <w:i/>
                <w:color w:val="666666"/>
              </w:rPr>
              <w:t xml:space="preserve">Probably still the same, it will take some time to fully develop these skills that I am currently not that strong at </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4DA1F857" w:rsidR="00947DDF" w:rsidRDefault="001E6179">
            <w:pPr>
              <w:spacing w:line="240" w:lineRule="auto"/>
              <w:ind w:left="720"/>
              <w:rPr>
                <w:rFonts w:ascii="Roboto" w:eastAsia="Roboto" w:hAnsi="Roboto" w:cs="Roboto"/>
                <w:color w:val="5F6368"/>
              </w:rPr>
            </w:pPr>
            <w:r>
              <w:rPr>
                <w:rFonts w:ascii="Roboto" w:eastAsia="Roboto" w:hAnsi="Roboto" w:cs="Roboto"/>
                <w:i/>
                <w:color w:val="666666"/>
              </w:rPr>
              <w:t xml:space="preserve">Make more of a conscious effort to do these things </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662E" w14:textId="77777777" w:rsidR="002975C1" w:rsidRDefault="002975C1">
      <w:pPr>
        <w:spacing w:line="240" w:lineRule="auto"/>
      </w:pPr>
      <w:r>
        <w:separator/>
      </w:r>
    </w:p>
  </w:endnote>
  <w:endnote w:type="continuationSeparator" w:id="0">
    <w:p w14:paraId="191E881E" w14:textId="77777777" w:rsidR="002975C1" w:rsidRDefault="00297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3812" w14:textId="77777777" w:rsidR="002975C1" w:rsidRDefault="002975C1">
      <w:pPr>
        <w:spacing w:line="240" w:lineRule="auto"/>
      </w:pPr>
      <w:r>
        <w:separator/>
      </w:r>
    </w:p>
  </w:footnote>
  <w:footnote w:type="continuationSeparator" w:id="0">
    <w:p w14:paraId="7A409275" w14:textId="77777777" w:rsidR="002975C1" w:rsidRDefault="00297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117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0625F3"/>
    <w:rsid w:val="001E6179"/>
    <w:rsid w:val="0025233B"/>
    <w:rsid w:val="002975C1"/>
    <w:rsid w:val="00333F7A"/>
    <w:rsid w:val="00355F1F"/>
    <w:rsid w:val="00947DDF"/>
    <w:rsid w:val="00AD2CB7"/>
    <w:rsid w:val="00CD4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Chi Yin Wong</cp:lastModifiedBy>
  <cp:revision>8</cp:revision>
  <dcterms:created xsi:type="dcterms:W3CDTF">2021-06-24T16:55:00Z</dcterms:created>
  <dcterms:modified xsi:type="dcterms:W3CDTF">2022-08-10T11:17:00Z</dcterms:modified>
</cp:coreProperties>
</file>