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97" w:rsidRPr="001568AA" w:rsidRDefault="00A57097" w:rsidP="00A57097">
      <w:pPr>
        <w:spacing w:line="360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1568AA">
        <w:rPr>
          <w:rFonts w:ascii="宋体" w:hAnsi="宋体" w:hint="eastAsia"/>
          <w:b/>
          <w:sz w:val="36"/>
          <w:szCs w:val="36"/>
        </w:rPr>
        <w:t>厦门理工学院本科毕业设计（论文）撰写规范</w:t>
      </w:r>
    </w:p>
    <w:p w:rsidR="00A57097" w:rsidRPr="001568AA" w:rsidRDefault="00A57097" w:rsidP="00A57097">
      <w:pPr>
        <w:pStyle w:val="a5"/>
        <w:spacing w:line="500" w:lineRule="exact"/>
        <w:ind w:firstLine="562"/>
        <w:rPr>
          <w:rFonts w:ascii="仿宋" w:eastAsia="仿宋" w:hAnsi="仿宋"/>
          <w:b/>
          <w:bCs/>
          <w:sz w:val="28"/>
          <w:szCs w:val="28"/>
        </w:rPr>
      </w:pPr>
    </w:p>
    <w:p w:rsidR="00A57097" w:rsidRPr="001568AA" w:rsidRDefault="00A57097" w:rsidP="00A57097">
      <w:pPr>
        <w:pStyle w:val="a5"/>
        <w:spacing w:line="500" w:lineRule="exact"/>
        <w:ind w:firstLine="562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b/>
          <w:bCs/>
          <w:sz w:val="28"/>
          <w:szCs w:val="28"/>
        </w:rPr>
        <w:t>第一条</w:t>
      </w:r>
      <w:r w:rsidRPr="001568AA">
        <w:rPr>
          <w:rFonts w:ascii="仿宋" w:eastAsia="仿宋" w:hAnsi="仿宋"/>
          <w:bCs/>
          <w:sz w:val="28"/>
          <w:szCs w:val="28"/>
        </w:rPr>
        <w:t xml:space="preserve"> 本科生毕业论文字数不少于</w:t>
      </w:r>
      <w:r w:rsidR="00FE4157">
        <w:rPr>
          <w:rFonts w:ascii="仿宋" w:eastAsia="仿宋" w:hAnsi="仿宋" w:hint="eastAsia"/>
          <w:bCs/>
          <w:sz w:val="28"/>
          <w:szCs w:val="28"/>
        </w:rPr>
        <w:t>10000</w:t>
      </w:r>
      <w:bookmarkStart w:id="0" w:name="_GoBack"/>
      <w:bookmarkEnd w:id="0"/>
      <w:r w:rsidRPr="001568AA">
        <w:rPr>
          <w:rFonts w:ascii="仿宋" w:eastAsia="仿宋" w:hAnsi="仿宋"/>
          <w:bCs/>
          <w:sz w:val="28"/>
          <w:szCs w:val="28"/>
        </w:rPr>
        <w:t>字，</w:t>
      </w:r>
      <w:r w:rsidRPr="001568AA">
        <w:rPr>
          <w:rFonts w:ascii="仿宋" w:eastAsia="仿宋" w:hAnsi="仿宋" w:cs="宋体" w:hint="eastAsia"/>
          <w:kern w:val="0"/>
          <w:sz w:val="28"/>
          <w:szCs w:val="28"/>
        </w:rPr>
        <w:t>艺术类专业不得少于</w:t>
      </w:r>
      <w:r w:rsidRPr="001568AA">
        <w:rPr>
          <w:rFonts w:ascii="仿宋" w:eastAsia="仿宋" w:hAnsi="仿宋" w:cs="宋体"/>
          <w:kern w:val="0"/>
          <w:sz w:val="28"/>
          <w:szCs w:val="28"/>
        </w:rPr>
        <w:t>5000</w:t>
      </w:r>
      <w:r w:rsidRPr="001568AA">
        <w:rPr>
          <w:rFonts w:ascii="仿宋" w:eastAsia="仿宋" w:hAnsi="仿宋" w:cs="宋体" w:hint="eastAsia"/>
          <w:kern w:val="0"/>
          <w:sz w:val="28"/>
          <w:szCs w:val="28"/>
        </w:rPr>
        <w:t>字，</w:t>
      </w:r>
      <w:r>
        <w:rPr>
          <w:rFonts w:ascii="仿宋" w:eastAsia="仿宋" w:hAnsi="仿宋" w:hint="eastAsia"/>
          <w:bCs/>
          <w:sz w:val="28"/>
          <w:szCs w:val="28"/>
        </w:rPr>
        <w:t>外语</w:t>
      </w:r>
      <w:r w:rsidRPr="001568AA">
        <w:rPr>
          <w:rFonts w:ascii="仿宋" w:eastAsia="仿宋" w:hAnsi="仿宋" w:hint="eastAsia"/>
          <w:bCs/>
          <w:sz w:val="28"/>
          <w:szCs w:val="28"/>
        </w:rPr>
        <w:t>专业学生的毕业论文字数不少于</w:t>
      </w:r>
      <w:r w:rsidRPr="001568AA">
        <w:rPr>
          <w:rFonts w:ascii="仿宋" w:eastAsia="仿宋" w:hAnsi="仿宋"/>
          <w:bCs/>
          <w:sz w:val="28"/>
          <w:szCs w:val="28"/>
        </w:rPr>
        <w:t>5000</w:t>
      </w:r>
      <w:r>
        <w:rPr>
          <w:rFonts w:ascii="仿宋" w:eastAsia="仿宋" w:hAnsi="仿宋" w:hint="eastAsia"/>
          <w:bCs/>
          <w:sz w:val="28"/>
          <w:szCs w:val="28"/>
        </w:rPr>
        <w:t>外</w:t>
      </w:r>
      <w:r w:rsidRPr="001568AA">
        <w:rPr>
          <w:rFonts w:ascii="仿宋" w:eastAsia="仿宋" w:hAnsi="仿宋"/>
          <w:bCs/>
          <w:sz w:val="28"/>
          <w:szCs w:val="28"/>
        </w:rPr>
        <w:t>文单词。</w:t>
      </w:r>
    </w:p>
    <w:p w:rsidR="00A57097" w:rsidRPr="001568AA" w:rsidRDefault="00A57097" w:rsidP="00A57097">
      <w:pPr>
        <w:pStyle w:val="a5"/>
        <w:spacing w:line="500" w:lineRule="exact"/>
        <w:ind w:firstLine="562"/>
        <w:rPr>
          <w:rFonts w:ascii="仿宋" w:eastAsia="仿宋" w:hAnsi="仿宋"/>
          <w:b/>
          <w:bCs/>
          <w:sz w:val="28"/>
          <w:szCs w:val="28"/>
        </w:rPr>
      </w:pPr>
      <w:r w:rsidRPr="001568AA">
        <w:rPr>
          <w:rFonts w:ascii="仿宋" w:eastAsia="仿宋" w:hAnsi="仿宋" w:hint="eastAsia"/>
          <w:b/>
          <w:bCs/>
          <w:sz w:val="28"/>
          <w:szCs w:val="28"/>
        </w:rPr>
        <w:t>第二条</w:t>
      </w:r>
      <w:r w:rsidRPr="001568AA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Pr="001568AA">
        <w:rPr>
          <w:rFonts w:ascii="仿宋" w:eastAsia="仿宋" w:hAnsi="仿宋" w:hint="eastAsia"/>
          <w:bCs/>
          <w:sz w:val="28"/>
          <w:szCs w:val="28"/>
        </w:rPr>
        <w:t>毕业设计（论文）要求文字通畅、条理清楚、结构严谨；观点明确、论证充分、论据详实；版面整洁、数据可靠、图表规范清晰；能反映出学生掌握本学科知识的深广度、驾驭资料和仪器设备的能力、发现分析解决实际问题的能力。</w:t>
      </w:r>
    </w:p>
    <w:p w:rsidR="00A57097" w:rsidRPr="001568AA" w:rsidRDefault="00A57097" w:rsidP="00A57097">
      <w:pPr>
        <w:pStyle w:val="a5"/>
        <w:spacing w:line="500" w:lineRule="exact"/>
        <w:ind w:firstLine="562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b/>
          <w:bCs/>
          <w:sz w:val="28"/>
          <w:szCs w:val="28"/>
        </w:rPr>
        <w:t>第三条</w:t>
      </w:r>
      <w:r w:rsidRPr="001568AA">
        <w:rPr>
          <w:rFonts w:ascii="仿宋" w:eastAsia="仿宋" w:hAnsi="仿宋"/>
          <w:bCs/>
          <w:sz w:val="28"/>
          <w:szCs w:val="28"/>
        </w:rPr>
        <w:t xml:space="preserve"> 毕业设计（论文）的撰写要求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1.文稿要求：语言流畅，版面整洁，便于装订</w:t>
      </w:r>
      <w:r w:rsidRPr="001568AA">
        <w:rPr>
          <w:rFonts w:ascii="仿宋" w:eastAsia="仿宋" w:hAnsi="仿宋" w:hint="eastAsia"/>
          <w:bCs/>
          <w:sz w:val="28"/>
          <w:szCs w:val="28"/>
        </w:rPr>
        <w:t>；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2.图纸要求：图面整洁，布局合理，线条粗细均匀，圆弧连接光滑，尺寸标准规范，文字注释必须使用工程字书写</w:t>
      </w:r>
      <w:r w:rsidRPr="001568AA">
        <w:rPr>
          <w:rFonts w:ascii="仿宋" w:eastAsia="仿宋" w:hAnsi="仿宋" w:hint="eastAsia"/>
          <w:bCs/>
          <w:sz w:val="28"/>
          <w:szCs w:val="28"/>
        </w:rPr>
        <w:t>；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3.曲线图表要求：所有曲线、图表、线路图、流程图、程序框图、示意图等不得简单徒手画，须按国家规范标准或工程要求绘制</w:t>
      </w:r>
      <w:r w:rsidRPr="001568AA">
        <w:rPr>
          <w:rFonts w:ascii="仿宋" w:eastAsia="仿宋" w:hAnsi="仿宋" w:hint="eastAsia"/>
          <w:bCs/>
          <w:sz w:val="28"/>
          <w:szCs w:val="28"/>
        </w:rPr>
        <w:t>；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4.公式要求：所有公式不得徒手书写，利用Microsoft公式编辑器或</w:t>
      </w:r>
      <w:proofErr w:type="spellStart"/>
      <w:r w:rsidRPr="001568AA">
        <w:rPr>
          <w:rFonts w:ascii="仿宋" w:eastAsia="仿宋" w:hAnsi="仿宋"/>
          <w:bCs/>
          <w:sz w:val="28"/>
          <w:szCs w:val="28"/>
        </w:rPr>
        <w:t>Mathtype</w:t>
      </w:r>
      <w:proofErr w:type="spellEnd"/>
      <w:r w:rsidRPr="001568AA">
        <w:rPr>
          <w:rFonts w:ascii="仿宋" w:eastAsia="仿宋" w:hAnsi="仿宋" w:hint="eastAsia"/>
          <w:bCs/>
          <w:sz w:val="28"/>
          <w:szCs w:val="28"/>
        </w:rPr>
        <w:t>编辑。</w:t>
      </w:r>
    </w:p>
    <w:p w:rsidR="00A57097" w:rsidRPr="001568AA" w:rsidRDefault="00A57097" w:rsidP="00A57097">
      <w:pPr>
        <w:spacing w:line="360" w:lineRule="auto"/>
        <w:ind w:firstLine="48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b/>
          <w:bCs/>
          <w:sz w:val="28"/>
          <w:szCs w:val="28"/>
        </w:rPr>
        <w:t>第四条</w:t>
      </w:r>
      <w:r w:rsidRPr="001568AA">
        <w:rPr>
          <w:rFonts w:ascii="仿宋" w:eastAsia="仿宋" w:hAnsi="仿宋"/>
          <w:bCs/>
          <w:sz w:val="28"/>
          <w:szCs w:val="28"/>
        </w:rPr>
        <w:t xml:space="preserve"> 打印及装订顺序要求</w:t>
      </w:r>
    </w:p>
    <w:p w:rsidR="00A57097" w:rsidRPr="001568AA" w:rsidRDefault="00A57097" w:rsidP="00A57097">
      <w:pPr>
        <w:pStyle w:val="a5"/>
        <w:spacing w:line="500" w:lineRule="exact"/>
        <w:ind w:firstLine="560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 w:hint="eastAsia"/>
          <w:sz w:val="28"/>
          <w:szCs w:val="28"/>
        </w:rPr>
        <w:t>本科毕业设计（论文）文档请按学生学号顺序，每个学生一个文件袋存档。使用</w:t>
      </w:r>
      <w:r w:rsidRPr="001568AA">
        <w:rPr>
          <w:rFonts w:ascii="仿宋" w:eastAsia="仿宋" w:hAnsi="仿宋"/>
          <w:sz w:val="28"/>
          <w:szCs w:val="28"/>
        </w:rPr>
        <w:t>A4复印纸输出，上边距为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sz w:val="28"/>
            <w:szCs w:val="28"/>
          </w:rPr>
          <w:t>2.5cm</w:t>
        </w:r>
      </w:smartTag>
      <w:r w:rsidRPr="001568AA">
        <w:rPr>
          <w:rFonts w:ascii="仿宋" w:eastAsia="仿宋" w:hAnsi="仿宋" w:hint="eastAsia"/>
          <w:sz w:val="28"/>
          <w:szCs w:val="28"/>
        </w:rPr>
        <w:t>，左边距为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sz w:val="28"/>
            <w:szCs w:val="28"/>
          </w:rPr>
          <w:t>2.5cm</w:t>
        </w:r>
      </w:smartTag>
      <w:r w:rsidRPr="001568AA">
        <w:rPr>
          <w:rFonts w:ascii="仿宋" w:eastAsia="仿宋" w:hAnsi="仿宋" w:hint="eastAsia"/>
          <w:sz w:val="28"/>
          <w:szCs w:val="28"/>
        </w:rPr>
        <w:t>，右边距为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sz w:val="28"/>
            <w:szCs w:val="28"/>
          </w:rPr>
          <w:t>2cm</w:t>
        </w:r>
      </w:smartTag>
      <w:r w:rsidRPr="001568AA">
        <w:rPr>
          <w:rFonts w:ascii="仿宋" w:eastAsia="仿宋" w:hAnsi="仿宋" w:hint="eastAsia"/>
          <w:sz w:val="28"/>
          <w:szCs w:val="28"/>
        </w:rPr>
        <w:t>，下边距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sz w:val="28"/>
            <w:szCs w:val="28"/>
          </w:rPr>
          <w:t>2cm</w:t>
        </w:r>
      </w:smartTag>
      <w:r w:rsidRPr="001568AA">
        <w:rPr>
          <w:rFonts w:ascii="仿宋" w:eastAsia="仿宋" w:hAnsi="仿宋" w:hint="eastAsia"/>
          <w:sz w:val="28"/>
          <w:szCs w:val="28"/>
        </w:rPr>
        <w:t>，行距：</w:t>
      </w:r>
      <w:r w:rsidRPr="001568AA">
        <w:rPr>
          <w:rFonts w:ascii="仿宋" w:eastAsia="仿宋" w:hAnsi="仿宋"/>
          <w:sz w:val="28"/>
          <w:szCs w:val="28"/>
        </w:rPr>
        <w:t>1.5倍，正文页码居中，封面、诚信声明书不需要编页码；中英文摘要、目录的页码用罗马数字（I、II…</w:t>
      </w:r>
      <w:r w:rsidRPr="001568AA">
        <w:rPr>
          <w:rFonts w:ascii="仿宋" w:eastAsia="仿宋" w:hAnsi="仿宋" w:hint="eastAsia"/>
          <w:sz w:val="28"/>
          <w:szCs w:val="28"/>
        </w:rPr>
        <w:t>）单独编排，正文的页码用形如第</w:t>
      </w:r>
      <w:r w:rsidRPr="001568AA">
        <w:rPr>
          <w:rFonts w:ascii="仿宋" w:eastAsia="仿宋" w:hAnsi="仿宋"/>
          <w:sz w:val="28"/>
          <w:szCs w:val="28"/>
        </w:rPr>
        <w:t>M页，其中M为阿拉伯数字编码。文件袋里文档存档内容及顺序如下：</w:t>
      </w:r>
    </w:p>
    <w:p w:rsidR="00A57097" w:rsidRPr="001568AA" w:rsidRDefault="00A57097" w:rsidP="00A57097">
      <w:pPr>
        <w:pStyle w:val="a5"/>
        <w:spacing w:line="500" w:lineRule="exact"/>
        <w:ind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sz w:val="28"/>
          <w:szCs w:val="28"/>
        </w:rPr>
        <w:t>（</w:t>
      </w:r>
      <w:r w:rsidRPr="001568AA">
        <w:rPr>
          <w:rFonts w:ascii="仿宋" w:eastAsia="仿宋" w:hAnsi="仿宋"/>
          <w:sz w:val="28"/>
          <w:szCs w:val="28"/>
        </w:rPr>
        <w:t>1）封面；（2）诚信声明书；（3）中文题目、摘要、关键词；（4）英文题目、摘要、关键词；（5</w:t>
      </w:r>
      <w:r w:rsidRPr="001568AA">
        <w:rPr>
          <w:rFonts w:ascii="仿宋" w:eastAsia="仿宋" w:hAnsi="仿宋" w:hint="eastAsia"/>
          <w:sz w:val="28"/>
          <w:szCs w:val="28"/>
        </w:rPr>
        <w:t>）目录；（</w:t>
      </w:r>
      <w:r w:rsidRPr="001568AA">
        <w:rPr>
          <w:rFonts w:ascii="仿宋" w:eastAsia="仿宋" w:hAnsi="仿宋"/>
          <w:sz w:val="28"/>
          <w:szCs w:val="28"/>
        </w:rPr>
        <w:t>6</w:t>
      </w:r>
      <w:r w:rsidRPr="001568AA">
        <w:rPr>
          <w:rFonts w:ascii="仿宋" w:eastAsia="仿宋" w:hAnsi="仿宋" w:hint="eastAsia"/>
          <w:sz w:val="28"/>
          <w:szCs w:val="28"/>
        </w:rPr>
        <w:t>）正文；</w:t>
      </w:r>
      <w:r w:rsidRPr="001568AA">
        <w:rPr>
          <w:rFonts w:ascii="仿宋" w:eastAsia="仿宋" w:hAnsi="仿宋"/>
          <w:sz w:val="28"/>
          <w:szCs w:val="28"/>
        </w:rPr>
        <w:t xml:space="preserve">(7) </w:t>
      </w:r>
      <w:r w:rsidRPr="001568AA">
        <w:rPr>
          <w:rFonts w:ascii="仿宋" w:eastAsia="仿宋" w:hAnsi="仿宋" w:hint="eastAsia"/>
          <w:sz w:val="28"/>
          <w:szCs w:val="28"/>
        </w:rPr>
        <w:t>参考文献；（</w:t>
      </w:r>
      <w:r w:rsidRPr="001568AA">
        <w:rPr>
          <w:rFonts w:ascii="仿宋" w:eastAsia="仿宋" w:hAnsi="仿宋"/>
          <w:sz w:val="28"/>
          <w:szCs w:val="28"/>
        </w:rPr>
        <w:t>8）</w:t>
      </w:r>
      <w:r w:rsidRPr="001568AA">
        <w:rPr>
          <w:rFonts w:ascii="仿宋" w:eastAsia="仿宋" w:hAnsi="仿宋" w:hint="eastAsia"/>
          <w:sz w:val="28"/>
          <w:szCs w:val="28"/>
        </w:rPr>
        <w:t>致谢；（</w:t>
      </w:r>
      <w:r w:rsidRPr="001568AA">
        <w:rPr>
          <w:rFonts w:ascii="仿宋" w:eastAsia="仿宋" w:hAnsi="仿宋"/>
          <w:sz w:val="28"/>
          <w:szCs w:val="28"/>
        </w:rPr>
        <w:t>9）任务书；（10）开题报告；（11</w:t>
      </w:r>
      <w:r w:rsidRPr="001568AA">
        <w:rPr>
          <w:rFonts w:ascii="仿宋" w:eastAsia="仿宋" w:hAnsi="仿宋" w:hint="eastAsia"/>
          <w:sz w:val="28"/>
          <w:szCs w:val="28"/>
        </w:rPr>
        <w:t>）文献综述；（</w:t>
      </w:r>
      <w:r w:rsidRPr="001568AA">
        <w:rPr>
          <w:rFonts w:ascii="仿宋" w:eastAsia="仿宋" w:hAnsi="仿宋"/>
          <w:sz w:val="28"/>
          <w:szCs w:val="28"/>
        </w:rPr>
        <w:t>12</w:t>
      </w:r>
      <w:r w:rsidRPr="001568AA">
        <w:rPr>
          <w:rFonts w:ascii="仿宋" w:eastAsia="仿宋" w:hAnsi="仿宋" w:hint="eastAsia"/>
          <w:sz w:val="28"/>
          <w:szCs w:val="28"/>
        </w:rPr>
        <w:t>）外文文献翻译（包括英文原文及译文）；（</w:t>
      </w:r>
      <w:r w:rsidRPr="001568AA">
        <w:rPr>
          <w:rFonts w:ascii="仿宋" w:eastAsia="仿宋" w:hAnsi="仿宋"/>
          <w:sz w:val="28"/>
          <w:szCs w:val="28"/>
        </w:rPr>
        <w:t>13）中期检查表；（14）答辩记录表；（15）成绩评定表；（16</w:t>
      </w:r>
      <w:r w:rsidRPr="001568AA">
        <w:rPr>
          <w:rFonts w:ascii="仿宋" w:eastAsia="仿宋" w:hAnsi="仿宋" w:hint="eastAsia"/>
          <w:sz w:val="28"/>
          <w:szCs w:val="28"/>
        </w:rPr>
        <w:t>）抄袭</w:t>
      </w:r>
      <w:r w:rsidRPr="001568AA">
        <w:rPr>
          <w:rFonts w:ascii="仿宋" w:eastAsia="仿宋" w:hAnsi="仿宋"/>
          <w:sz w:val="28"/>
          <w:szCs w:val="28"/>
        </w:rPr>
        <w:t>检测报告</w:t>
      </w:r>
      <w:r w:rsidRPr="001568AA">
        <w:rPr>
          <w:rFonts w:ascii="仿宋" w:eastAsia="仿宋" w:hAnsi="仿宋" w:hint="eastAsia"/>
          <w:sz w:val="28"/>
          <w:szCs w:val="28"/>
        </w:rPr>
        <w:t>；（</w:t>
      </w:r>
      <w:r w:rsidRPr="001568AA">
        <w:rPr>
          <w:rFonts w:ascii="仿宋" w:eastAsia="仿宋" w:hAnsi="仿宋"/>
          <w:sz w:val="28"/>
          <w:szCs w:val="28"/>
        </w:rPr>
        <w:t>17）光盘。</w:t>
      </w:r>
      <w:r w:rsidRPr="001568AA">
        <w:rPr>
          <w:rFonts w:ascii="仿宋" w:eastAsia="仿宋" w:hAnsi="仿宋" w:hint="eastAsia"/>
          <w:sz w:val="28"/>
          <w:szCs w:val="28"/>
        </w:rPr>
        <w:t>其中，（</w:t>
      </w:r>
      <w:r w:rsidRPr="001568AA">
        <w:rPr>
          <w:rFonts w:ascii="仿宋" w:eastAsia="仿宋" w:hAnsi="仿宋"/>
          <w:sz w:val="28"/>
          <w:szCs w:val="28"/>
        </w:rPr>
        <w:t>1）至（</w:t>
      </w:r>
      <w:r>
        <w:rPr>
          <w:rFonts w:ascii="仿宋" w:eastAsia="仿宋" w:hAnsi="仿宋" w:hint="eastAsia"/>
          <w:sz w:val="28"/>
          <w:szCs w:val="28"/>
        </w:rPr>
        <w:t>8</w:t>
      </w:r>
      <w:r w:rsidRPr="001568AA">
        <w:rPr>
          <w:rFonts w:ascii="仿宋" w:eastAsia="仿宋" w:hAnsi="仿宋"/>
          <w:sz w:val="28"/>
          <w:szCs w:val="28"/>
        </w:rPr>
        <w:t>）按顺序装订成册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A57097" w:rsidRPr="001568AA" w:rsidRDefault="00A57097" w:rsidP="00A57097">
      <w:pPr>
        <w:spacing w:line="360" w:lineRule="auto"/>
        <w:ind w:firstLine="480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 w:hint="eastAsia"/>
          <w:bCs/>
          <w:sz w:val="28"/>
          <w:szCs w:val="28"/>
        </w:rPr>
        <w:lastRenderedPageBreak/>
        <w:t>需要注意的是，参加二次答辩的毕业设计（论文）文档里应有一次答辩的成绩评定表、答辩记录表和二次答辩的成绩评定表及答辩记录表</w:t>
      </w:r>
      <w:r w:rsidR="002917D1">
        <w:rPr>
          <w:rFonts w:ascii="仿宋" w:eastAsia="仿宋" w:hAnsi="仿宋" w:hint="eastAsia"/>
          <w:bCs/>
          <w:sz w:val="28"/>
          <w:szCs w:val="28"/>
        </w:rPr>
        <w:t>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1.封面。</w:t>
      </w:r>
      <w:r w:rsidRPr="001568AA">
        <w:rPr>
          <w:rFonts w:ascii="仿宋" w:eastAsia="仿宋" w:hAnsi="仿宋" w:hint="eastAsia"/>
          <w:bCs/>
          <w:sz w:val="28"/>
          <w:szCs w:val="28"/>
        </w:rPr>
        <w:t>教务处</w:t>
      </w:r>
      <w:r w:rsidRPr="001568AA">
        <w:rPr>
          <w:rFonts w:ascii="仿宋" w:eastAsia="仿宋" w:hAnsi="仿宋"/>
          <w:bCs/>
          <w:sz w:val="28"/>
          <w:szCs w:val="28"/>
        </w:rPr>
        <w:t>统一印制</w:t>
      </w:r>
      <w:r w:rsidRPr="001568AA">
        <w:rPr>
          <w:rFonts w:ascii="仿宋" w:eastAsia="仿宋" w:hAnsi="仿宋" w:hint="eastAsia"/>
          <w:bCs/>
          <w:sz w:val="28"/>
          <w:szCs w:val="28"/>
        </w:rPr>
        <w:t>（参考封面格式，可进入教务处网页下载）</w:t>
      </w:r>
      <w:r w:rsidRPr="001568AA">
        <w:rPr>
          <w:rFonts w:ascii="仿宋" w:eastAsia="仿宋" w:hAnsi="仿宋"/>
          <w:bCs/>
          <w:sz w:val="28"/>
          <w:szCs w:val="28"/>
        </w:rPr>
        <w:t>，学生填写或打印</w:t>
      </w:r>
      <w:r w:rsidRPr="001568AA">
        <w:rPr>
          <w:rFonts w:ascii="仿宋" w:eastAsia="仿宋" w:hAnsi="仿宋" w:hint="eastAsia"/>
          <w:bCs/>
          <w:sz w:val="28"/>
          <w:szCs w:val="28"/>
        </w:rPr>
        <w:t>。</w:t>
      </w:r>
      <w:r w:rsidRPr="001568AA">
        <w:rPr>
          <w:rFonts w:ascii="仿宋" w:eastAsia="仿宋" w:hAnsi="仿宋"/>
          <w:bCs/>
          <w:sz w:val="28"/>
          <w:szCs w:val="28"/>
        </w:rPr>
        <w:t>填写时应注意：学号</w:t>
      </w:r>
      <w:r w:rsidRPr="001568AA">
        <w:rPr>
          <w:rFonts w:ascii="仿宋" w:eastAsia="仿宋" w:hAnsi="仿宋" w:hint="eastAsia"/>
          <w:bCs/>
          <w:sz w:val="28"/>
          <w:szCs w:val="28"/>
        </w:rPr>
        <w:t>及专业名称应</w:t>
      </w:r>
      <w:r w:rsidRPr="001568AA">
        <w:rPr>
          <w:rFonts w:ascii="仿宋" w:eastAsia="仿宋" w:hAnsi="仿宋"/>
          <w:bCs/>
          <w:sz w:val="28"/>
          <w:szCs w:val="28"/>
        </w:rPr>
        <w:t>填写完整，例如“</w:t>
      </w:r>
      <w:smartTag w:uri="urn:schemas-microsoft-com:office:smarttags" w:element="chmetcnv">
        <w:smartTagPr>
          <w:attr w:name="UnitName" w:val="”"/>
          <w:attr w:name="SourceValue" w:val="2008401008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bCs/>
            <w:sz w:val="28"/>
            <w:szCs w:val="28"/>
          </w:rPr>
          <w:t>2008401008”</w:t>
        </w:r>
      </w:smartTag>
      <w:r w:rsidRPr="001568AA">
        <w:rPr>
          <w:rFonts w:ascii="仿宋" w:eastAsia="仿宋" w:hAnsi="仿宋"/>
          <w:bCs/>
          <w:sz w:val="28"/>
          <w:szCs w:val="28"/>
        </w:rPr>
        <w:t>，不能填写</w:t>
      </w:r>
      <w:r w:rsidRPr="001568AA">
        <w:rPr>
          <w:rFonts w:ascii="仿宋" w:eastAsia="仿宋" w:hAnsi="仿宋" w:hint="eastAsia"/>
          <w:bCs/>
          <w:sz w:val="28"/>
          <w:szCs w:val="28"/>
        </w:rPr>
        <w:t>成</w:t>
      </w:r>
      <w:r w:rsidRPr="001568AA">
        <w:rPr>
          <w:rFonts w:ascii="仿宋" w:eastAsia="仿宋" w:hAnsi="仿宋"/>
          <w:bCs/>
          <w:sz w:val="28"/>
          <w:szCs w:val="28"/>
        </w:rPr>
        <w:t>“8号”或“</w:t>
      </w:r>
      <w:smartTag w:uri="urn:schemas-microsoft-com:office:smarttags" w:element="chmetcnv">
        <w:smartTagPr>
          <w:attr w:name="UnitName" w:val="”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bCs/>
            <w:sz w:val="28"/>
            <w:szCs w:val="28"/>
          </w:rPr>
          <w:t>08”</w:t>
        </w:r>
      </w:smartTag>
      <w:r w:rsidRPr="001568AA">
        <w:rPr>
          <w:rFonts w:ascii="仿宋" w:eastAsia="仿宋" w:hAnsi="仿宋" w:hint="eastAsia"/>
          <w:bCs/>
          <w:sz w:val="28"/>
          <w:szCs w:val="28"/>
        </w:rPr>
        <w:t>；</w:t>
      </w:r>
      <w:r w:rsidRPr="001568AA">
        <w:rPr>
          <w:rFonts w:ascii="仿宋" w:eastAsia="仿宋" w:hAnsi="仿宋"/>
          <w:bCs/>
          <w:sz w:val="28"/>
          <w:szCs w:val="28"/>
        </w:rPr>
        <w:t xml:space="preserve"> “</w:t>
      </w:r>
      <w:r w:rsidRPr="001568AA">
        <w:rPr>
          <w:rFonts w:ascii="仿宋" w:eastAsia="仿宋" w:hAnsi="仿宋" w:hint="eastAsia"/>
          <w:bCs/>
          <w:sz w:val="28"/>
          <w:szCs w:val="28"/>
        </w:rPr>
        <w:t>电子商务</w:t>
      </w:r>
      <w:r w:rsidRPr="001568AA">
        <w:rPr>
          <w:rFonts w:ascii="仿宋" w:eastAsia="仿宋" w:hAnsi="仿宋"/>
          <w:bCs/>
          <w:sz w:val="28"/>
          <w:szCs w:val="28"/>
        </w:rPr>
        <w:t>”</w:t>
      </w:r>
      <w:r w:rsidRPr="001568AA">
        <w:rPr>
          <w:rFonts w:ascii="仿宋" w:eastAsia="仿宋" w:hAnsi="仿宋" w:hint="eastAsia"/>
          <w:bCs/>
          <w:sz w:val="28"/>
          <w:szCs w:val="28"/>
        </w:rPr>
        <w:t>专业</w:t>
      </w:r>
      <w:r w:rsidRPr="001568AA">
        <w:rPr>
          <w:rFonts w:ascii="仿宋" w:eastAsia="仿宋" w:hAnsi="仿宋"/>
          <w:bCs/>
          <w:sz w:val="28"/>
          <w:szCs w:val="28"/>
        </w:rPr>
        <w:t>，不能填写</w:t>
      </w:r>
      <w:r w:rsidRPr="001568AA">
        <w:rPr>
          <w:rFonts w:ascii="仿宋" w:eastAsia="仿宋" w:hAnsi="仿宋" w:hint="eastAsia"/>
          <w:bCs/>
          <w:sz w:val="28"/>
          <w:szCs w:val="28"/>
        </w:rPr>
        <w:t>成</w:t>
      </w:r>
      <w:r w:rsidRPr="001568AA">
        <w:rPr>
          <w:rFonts w:ascii="仿宋" w:eastAsia="仿宋" w:hAnsi="仿宋"/>
          <w:bCs/>
          <w:sz w:val="28"/>
          <w:szCs w:val="28"/>
        </w:rPr>
        <w:t>“</w:t>
      </w:r>
      <w:r w:rsidRPr="001568AA">
        <w:rPr>
          <w:rFonts w:ascii="仿宋" w:eastAsia="仿宋" w:hAnsi="仿宋" w:hint="eastAsia"/>
          <w:bCs/>
          <w:sz w:val="28"/>
          <w:szCs w:val="28"/>
        </w:rPr>
        <w:t>电商</w:t>
      </w:r>
      <w:r w:rsidRPr="001568AA">
        <w:rPr>
          <w:rFonts w:ascii="仿宋" w:eastAsia="仿宋" w:hAnsi="仿宋"/>
          <w:bCs/>
          <w:sz w:val="28"/>
          <w:szCs w:val="28"/>
        </w:rPr>
        <w:t>”等。</w:t>
      </w:r>
    </w:p>
    <w:p w:rsidR="00A57097" w:rsidRPr="001568AA" w:rsidRDefault="00A57097" w:rsidP="00A57097">
      <w:pPr>
        <w:overflowPunct w:val="0"/>
        <w:autoSpaceDE w:val="0"/>
        <w:autoSpaceDN w:val="0"/>
        <w:spacing w:line="500" w:lineRule="exact"/>
        <w:ind w:firstLineChars="200" w:firstLine="560"/>
        <w:rPr>
          <w:rFonts w:ascii="仿宋" w:eastAsia="仿宋" w:hAnsi="仿宋"/>
          <w:snapToGrid w:val="0"/>
          <w:kern w:val="0"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2.诚信声明书。教务处统一印制，学生在完成毕业设计（论文）的同时，需签署一份诚信声明书，声明</w:t>
      </w:r>
      <w:r w:rsidRPr="001568AA">
        <w:rPr>
          <w:rFonts w:ascii="仿宋" w:eastAsia="仿宋" w:hAnsi="仿宋"/>
          <w:sz w:val="28"/>
          <w:szCs w:val="28"/>
        </w:rPr>
        <w:t>所</w:t>
      </w:r>
      <w:r w:rsidRPr="001568AA">
        <w:rPr>
          <w:rFonts w:ascii="仿宋" w:eastAsia="仿宋" w:hAnsi="仿宋" w:hint="eastAsia"/>
          <w:sz w:val="28"/>
          <w:szCs w:val="28"/>
        </w:rPr>
        <w:t>撰写的毕业设计（论文）无剽窃他人学术成果，各种数据及参考</w:t>
      </w:r>
      <w:r w:rsidRPr="001568AA">
        <w:rPr>
          <w:rFonts w:ascii="仿宋" w:eastAsia="仿宋" w:hAnsi="仿宋"/>
          <w:sz w:val="28"/>
          <w:szCs w:val="28"/>
        </w:rPr>
        <w:t>资料</w:t>
      </w:r>
      <w:r w:rsidRPr="001568AA">
        <w:rPr>
          <w:rFonts w:ascii="仿宋" w:eastAsia="仿宋" w:hAnsi="仿宋" w:hint="eastAsia"/>
          <w:sz w:val="28"/>
          <w:szCs w:val="28"/>
        </w:rPr>
        <w:t>等</w:t>
      </w:r>
      <w:r w:rsidRPr="001568AA">
        <w:rPr>
          <w:rFonts w:ascii="仿宋" w:eastAsia="仿宋" w:hAnsi="仿宋"/>
          <w:sz w:val="28"/>
          <w:szCs w:val="28"/>
        </w:rPr>
        <w:t>真实可靠</w:t>
      </w:r>
      <w:r w:rsidRPr="001568AA">
        <w:rPr>
          <w:rFonts w:ascii="仿宋" w:eastAsia="仿宋" w:hAnsi="仿宋" w:hint="eastAsia"/>
          <w:sz w:val="28"/>
          <w:szCs w:val="28"/>
        </w:rPr>
        <w:t>，</w:t>
      </w:r>
      <w:r w:rsidRPr="001568AA">
        <w:rPr>
          <w:rFonts w:ascii="仿宋" w:eastAsia="仿宋" w:hAnsi="仿宋"/>
          <w:sz w:val="28"/>
          <w:szCs w:val="28"/>
        </w:rPr>
        <w:t>如</w:t>
      </w:r>
      <w:r w:rsidRPr="001568AA">
        <w:rPr>
          <w:rFonts w:ascii="仿宋" w:eastAsia="仿宋" w:hAnsi="仿宋" w:hint="eastAsia"/>
          <w:sz w:val="28"/>
          <w:szCs w:val="28"/>
        </w:rPr>
        <w:t>有不实之处，则按照学院有关规定接受处罚。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3.中英文题目、摘要和关键词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cs="Arial"/>
          <w:sz w:val="28"/>
          <w:szCs w:val="28"/>
        </w:rPr>
        <w:t>[1]</w:t>
      </w:r>
      <w:r w:rsidRPr="001568AA">
        <w:rPr>
          <w:rFonts w:ascii="仿宋" w:eastAsia="仿宋" w:hAnsi="仿宋" w:hint="eastAsia"/>
          <w:sz w:val="28"/>
          <w:szCs w:val="28"/>
        </w:rPr>
        <w:t>设计（论文）题目</w:t>
      </w:r>
      <w:r w:rsidRPr="001568AA">
        <w:rPr>
          <w:rFonts w:ascii="仿宋" w:eastAsia="仿宋" w:hAnsi="仿宋"/>
          <w:bCs/>
          <w:sz w:val="28"/>
          <w:szCs w:val="28"/>
        </w:rPr>
        <w:t>应该简短、明确、有概括性；字数要适当，一般不宜超过20个汉字</w:t>
      </w:r>
      <w:r w:rsidRPr="001568AA">
        <w:rPr>
          <w:rFonts w:ascii="仿宋" w:eastAsia="仿宋" w:hAnsi="仿宋" w:hint="eastAsia"/>
          <w:bCs/>
          <w:sz w:val="28"/>
          <w:szCs w:val="28"/>
        </w:rPr>
        <w:t>，</w:t>
      </w:r>
      <w:r w:rsidRPr="001568AA">
        <w:rPr>
          <w:rFonts w:ascii="仿宋" w:eastAsia="仿宋" w:hAnsi="仿宋" w:hint="eastAsia"/>
          <w:sz w:val="28"/>
          <w:szCs w:val="28"/>
        </w:rPr>
        <w:t>用三号黑体字，可以分为</w:t>
      </w:r>
      <w:r w:rsidRPr="001568AA">
        <w:rPr>
          <w:rFonts w:ascii="仿宋" w:eastAsia="仿宋" w:hAnsi="仿宋"/>
          <w:sz w:val="28"/>
          <w:szCs w:val="28"/>
        </w:rPr>
        <w:t>1或2行居中打印。题目下空１行打印摘要。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cs="Arial"/>
          <w:sz w:val="28"/>
          <w:szCs w:val="28"/>
        </w:rPr>
        <w:t>[2]</w:t>
      </w:r>
      <w:r w:rsidRPr="001568AA">
        <w:rPr>
          <w:rFonts w:ascii="仿宋" w:eastAsia="仿宋" w:hAnsi="仿宋" w:hint="eastAsia"/>
          <w:bCs/>
          <w:sz w:val="28"/>
          <w:szCs w:val="28"/>
        </w:rPr>
        <w:t>中英文摘要。</w:t>
      </w:r>
      <w:r w:rsidRPr="001568AA">
        <w:rPr>
          <w:rFonts w:ascii="仿宋" w:eastAsia="仿宋" w:hAnsi="仿宋"/>
          <w:bCs/>
          <w:sz w:val="28"/>
          <w:szCs w:val="28"/>
        </w:rPr>
        <w:t>摘要</w:t>
      </w:r>
      <w:r w:rsidRPr="001568AA">
        <w:rPr>
          <w:rFonts w:ascii="仿宋" w:eastAsia="仿宋" w:hAnsi="仿宋" w:hint="eastAsia"/>
          <w:bCs/>
          <w:sz w:val="28"/>
          <w:szCs w:val="28"/>
        </w:rPr>
        <w:t>是</w:t>
      </w:r>
      <w:r w:rsidRPr="001568AA">
        <w:rPr>
          <w:rFonts w:ascii="仿宋" w:eastAsia="仿宋" w:hAnsi="仿宋"/>
          <w:bCs/>
          <w:sz w:val="28"/>
          <w:szCs w:val="28"/>
        </w:rPr>
        <w:t>以简要文字介绍研究课题的目的、方法、内容及主要结果，摘要字数一般</w:t>
      </w:r>
      <w:r w:rsidRPr="001568AA">
        <w:rPr>
          <w:rFonts w:ascii="仿宋" w:eastAsia="仿宋" w:hAnsi="仿宋" w:hint="eastAsia"/>
          <w:bCs/>
          <w:sz w:val="28"/>
          <w:szCs w:val="28"/>
        </w:rPr>
        <w:t>为</w:t>
      </w:r>
      <w:r w:rsidRPr="001568AA">
        <w:rPr>
          <w:rFonts w:ascii="仿宋" w:eastAsia="仿宋" w:hAnsi="仿宋"/>
          <w:bCs/>
          <w:sz w:val="28"/>
          <w:szCs w:val="28"/>
        </w:rPr>
        <w:t>300字</w:t>
      </w:r>
      <w:r w:rsidRPr="001568AA">
        <w:rPr>
          <w:rFonts w:ascii="仿宋" w:eastAsia="仿宋" w:hAnsi="仿宋" w:hint="eastAsia"/>
          <w:bCs/>
          <w:sz w:val="28"/>
          <w:szCs w:val="28"/>
        </w:rPr>
        <w:t>左右。中文摘要内容用小四号宋体字，英文摘要采用小四号“</w:t>
      </w:r>
      <w:r w:rsidRPr="001568AA">
        <w:rPr>
          <w:rFonts w:ascii="仿宋" w:eastAsia="仿宋" w:hAnsi="仿宋"/>
          <w:bCs/>
          <w:sz w:val="28"/>
          <w:szCs w:val="28"/>
        </w:rPr>
        <w:t>Times New Roman</w:t>
      </w:r>
      <w:r w:rsidRPr="001568AA">
        <w:rPr>
          <w:rFonts w:ascii="仿宋" w:eastAsia="仿宋" w:hAnsi="仿宋" w:hint="eastAsia"/>
          <w:bCs/>
          <w:sz w:val="28"/>
          <w:szCs w:val="28"/>
        </w:rPr>
        <w:t>”字型，字符间距：标准；行距：</w:t>
      </w:r>
      <w:r w:rsidRPr="001568AA">
        <w:rPr>
          <w:rFonts w:ascii="仿宋" w:eastAsia="仿宋" w:hAnsi="仿宋"/>
          <w:bCs/>
          <w:sz w:val="28"/>
          <w:szCs w:val="28"/>
        </w:rPr>
        <w:t>1.5倍。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bCs/>
          <w:sz w:val="28"/>
          <w:szCs w:val="28"/>
        </w:rPr>
        <w:t>【摘</w:t>
      </w:r>
      <w:r w:rsidRPr="001568AA">
        <w:rPr>
          <w:rFonts w:ascii="仿宋" w:eastAsia="仿宋" w:hAnsi="仿宋"/>
          <w:bCs/>
          <w:sz w:val="28"/>
          <w:szCs w:val="28"/>
        </w:rPr>
        <w:t xml:space="preserve"> </w:t>
      </w:r>
      <w:r w:rsidRPr="001568AA">
        <w:rPr>
          <w:rFonts w:ascii="仿宋" w:eastAsia="仿宋" w:hAnsi="仿宋" w:hint="eastAsia"/>
          <w:bCs/>
          <w:sz w:val="28"/>
          <w:szCs w:val="28"/>
        </w:rPr>
        <w:t>要】（小四号宋体字加粗）××××（小四号宋体字）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cs="Arial"/>
          <w:sz w:val="28"/>
          <w:szCs w:val="28"/>
        </w:rPr>
        <w:t>[3]</w:t>
      </w:r>
      <w:r w:rsidRPr="001568AA">
        <w:rPr>
          <w:rFonts w:ascii="仿宋" w:eastAsia="仿宋" w:hAnsi="仿宋"/>
          <w:bCs/>
          <w:sz w:val="28"/>
          <w:szCs w:val="28"/>
        </w:rPr>
        <w:t>关键词</w:t>
      </w:r>
      <w:r w:rsidRPr="001568AA">
        <w:rPr>
          <w:rFonts w:ascii="仿宋" w:eastAsia="仿宋" w:hAnsi="仿宋" w:hint="eastAsia"/>
          <w:bCs/>
          <w:sz w:val="28"/>
          <w:szCs w:val="28"/>
        </w:rPr>
        <w:t>。</w:t>
      </w:r>
      <w:r w:rsidRPr="001568AA">
        <w:rPr>
          <w:rFonts w:ascii="仿宋" w:eastAsia="仿宋" w:hAnsi="仿宋"/>
          <w:bCs/>
          <w:sz w:val="28"/>
          <w:szCs w:val="28"/>
        </w:rPr>
        <w:t>关键词是表述论文主题内容信息的单词或术语，关键词数量一般为3－6个</w:t>
      </w:r>
      <w:r w:rsidRPr="001568AA">
        <w:rPr>
          <w:rFonts w:ascii="仿宋" w:eastAsia="仿宋" w:hAnsi="仿宋" w:hint="eastAsia"/>
          <w:bCs/>
          <w:sz w:val="28"/>
          <w:szCs w:val="28"/>
        </w:rPr>
        <w:t>。每个关键词之间用逗号隔开，中文关键词采用小四号宋体字，英文关键词采用小四号“</w:t>
      </w:r>
      <w:r w:rsidRPr="001568AA">
        <w:rPr>
          <w:rFonts w:ascii="仿宋" w:eastAsia="仿宋" w:hAnsi="仿宋"/>
          <w:bCs/>
          <w:sz w:val="28"/>
          <w:szCs w:val="28"/>
        </w:rPr>
        <w:t>Times New Roman</w:t>
      </w:r>
      <w:r w:rsidRPr="001568AA">
        <w:rPr>
          <w:rFonts w:ascii="仿宋" w:eastAsia="仿宋" w:hAnsi="仿宋" w:hint="eastAsia"/>
          <w:bCs/>
          <w:sz w:val="28"/>
          <w:szCs w:val="28"/>
        </w:rPr>
        <w:t>”字型，字符间距：标准；行距：</w:t>
      </w:r>
      <w:r w:rsidRPr="001568AA">
        <w:rPr>
          <w:rFonts w:ascii="仿宋" w:eastAsia="仿宋" w:hAnsi="仿宋"/>
          <w:bCs/>
          <w:sz w:val="28"/>
          <w:szCs w:val="28"/>
        </w:rPr>
        <w:t>1.5倍。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bCs/>
          <w:sz w:val="28"/>
          <w:szCs w:val="28"/>
        </w:rPr>
        <w:t>【关键词】（小四号宋体字加粗）×××，××，×××（小四号宋体字）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4.目录。目录独立成页，“</w:t>
      </w:r>
      <w:r w:rsidRPr="001568AA">
        <w:rPr>
          <w:rFonts w:ascii="仿宋" w:eastAsia="仿宋" w:hAnsi="仿宋" w:hint="eastAsia"/>
          <w:bCs/>
          <w:sz w:val="28"/>
          <w:szCs w:val="28"/>
        </w:rPr>
        <w:t>目录</w:t>
      </w:r>
      <w:r w:rsidRPr="001568AA">
        <w:rPr>
          <w:rFonts w:ascii="仿宋" w:eastAsia="仿宋" w:hAnsi="仿宋"/>
          <w:bCs/>
          <w:sz w:val="28"/>
          <w:szCs w:val="28"/>
        </w:rPr>
        <w:t>”二字</w:t>
      </w:r>
      <w:r w:rsidRPr="001568AA">
        <w:rPr>
          <w:rFonts w:ascii="仿宋" w:eastAsia="仿宋" w:hAnsi="仿宋" w:hint="eastAsia"/>
          <w:bCs/>
          <w:sz w:val="28"/>
          <w:szCs w:val="28"/>
        </w:rPr>
        <w:t>用四号黑体字，居中，</w:t>
      </w:r>
      <w:r w:rsidRPr="001568AA">
        <w:rPr>
          <w:rFonts w:ascii="仿宋" w:eastAsia="仿宋" w:hAnsi="仿宋"/>
          <w:bCs/>
          <w:sz w:val="28"/>
          <w:szCs w:val="28"/>
        </w:rPr>
        <w:t>下空</w:t>
      </w:r>
      <w:r w:rsidRPr="001568AA">
        <w:rPr>
          <w:rFonts w:ascii="仿宋" w:eastAsia="仿宋" w:hAnsi="仿宋" w:hint="eastAsia"/>
          <w:bCs/>
          <w:sz w:val="28"/>
          <w:szCs w:val="28"/>
        </w:rPr>
        <w:t>一</w:t>
      </w:r>
      <w:r w:rsidRPr="001568AA">
        <w:rPr>
          <w:rFonts w:ascii="仿宋" w:eastAsia="仿宋" w:hAnsi="仿宋"/>
          <w:bCs/>
          <w:sz w:val="28"/>
          <w:szCs w:val="28"/>
        </w:rPr>
        <w:t>行为</w:t>
      </w:r>
      <w:r w:rsidRPr="001568AA">
        <w:rPr>
          <w:rFonts w:ascii="仿宋" w:eastAsia="仿宋" w:hAnsi="仿宋" w:hint="eastAsia"/>
          <w:bCs/>
          <w:sz w:val="28"/>
          <w:szCs w:val="28"/>
        </w:rPr>
        <w:t>目录内容，用小四号宋体字，</w:t>
      </w:r>
      <w:r w:rsidRPr="001568AA">
        <w:rPr>
          <w:rFonts w:ascii="仿宋" w:eastAsia="仿宋" w:hAnsi="仿宋"/>
          <w:bCs/>
          <w:sz w:val="28"/>
          <w:szCs w:val="28"/>
        </w:rPr>
        <w:t>1.5倍行距，页码放在行末，目录内容和页码之间用虚线连接</w:t>
      </w:r>
      <w:r w:rsidRPr="001568AA">
        <w:rPr>
          <w:rFonts w:ascii="仿宋" w:eastAsia="仿宋" w:hAnsi="仿宋" w:hint="eastAsia"/>
          <w:bCs/>
          <w:sz w:val="28"/>
          <w:szCs w:val="28"/>
        </w:rPr>
        <w:t>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lastRenderedPageBreak/>
        <w:t>5.正文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cs="Arial"/>
          <w:sz w:val="28"/>
          <w:szCs w:val="28"/>
        </w:rPr>
        <w:t>[1]</w:t>
      </w:r>
      <w:r w:rsidRPr="001568AA">
        <w:rPr>
          <w:rFonts w:ascii="仿宋" w:eastAsia="仿宋" w:hAnsi="仿宋" w:hint="eastAsia"/>
          <w:bCs/>
          <w:sz w:val="28"/>
          <w:szCs w:val="28"/>
        </w:rPr>
        <w:t>论文正文字体：宋体、小四号；字符间距：标准；行距：</w:t>
      </w:r>
      <w:r w:rsidRPr="001568AA">
        <w:rPr>
          <w:rFonts w:ascii="仿宋" w:eastAsia="仿宋" w:hAnsi="仿宋"/>
          <w:bCs/>
          <w:sz w:val="28"/>
          <w:szCs w:val="28"/>
        </w:rPr>
        <w:t>1.5倍。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cs="Arial"/>
          <w:sz w:val="28"/>
          <w:szCs w:val="28"/>
        </w:rPr>
        <w:t>[2]</w:t>
      </w:r>
      <w:r w:rsidRPr="001568AA">
        <w:rPr>
          <w:rFonts w:ascii="仿宋" w:eastAsia="仿宋" w:hAnsi="仿宋" w:hint="eastAsia"/>
          <w:bCs/>
          <w:sz w:val="28"/>
          <w:szCs w:val="28"/>
        </w:rPr>
        <w:t>论文</w:t>
      </w:r>
      <w:r w:rsidRPr="001568AA">
        <w:rPr>
          <w:rFonts w:ascii="仿宋" w:eastAsia="仿宋" w:hAnsi="仿宋" w:hint="eastAsia"/>
          <w:sz w:val="28"/>
          <w:szCs w:val="28"/>
        </w:rPr>
        <w:t>标题：每章标题以小四号黑体字居中打印；“章”下为“节”，“节”下为“小节”，均以小四号宋体字左起打印。</w:t>
      </w:r>
      <w:r w:rsidRPr="001568AA">
        <w:rPr>
          <w:rFonts w:ascii="仿宋" w:eastAsia="仿宋" w:hAnsi="仿宋" w:hint="eastAsia"/>
          <w:bCs/>
          <w:sz w:val="28"/>
          <w:szCs w:val="28"/>
        </w:rPr>
        <w:t>各章节序号编制可采取以下格式：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7"/>
        <w:gridCol w:w="2097"/>
        <w:gridCol w:w="2396"/>
        <w:gridCol w:w="2278"/>
      </w:tblGrid>
      <w:tr w:rsidR="00A57097" w:rsidRPr="001C7F62" w:rsidTr="004143CE">
        <w:trPr>
          <w:cantSplit/>
          <w:jc w:val="center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第一种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第二种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第三种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第四种</w:t>
            </w:r>
          </w:p>
        </w:tc>
      </w:tr>
      <w:tr w:rsidR="00A57097" w:rsidRPr="001C7F62" w:rsidTr="004143CE">
        <w:trPr>
          <w:cantSplit/>
          <w:jc w:val="center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>1.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一、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第一章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第一章</w:t>
            </w:r>
          </w:p>
        </w:tc>
      </w:tr>
      <w:tr w:rsidR="00A57097" w:rsidRPr="001C7F62" w:rsidTr="004143CE">
        <w:trPr>
          <w:cantSplit/>
          <w:jc w:val="center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1.1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（一）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 一、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1.</w:t>
            </w:r>
          </w:p>
        </w:tc>
      </w:tr>
      <w:tr w:rsidR="00A57097" w:rsidRPr="001C7F62" w:rsidTr="004143CE">
        <w:trPr>
          <w:cantSplit/>
          <w:jc w:val="center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568AA">
                <w:rPr>
                  <w:rFonts w:ascii="仿宋" w:eastAsia="仿宋" w:hAnsi="仿宋"/>
                  <w:sz w:val="28"/>
                  <w:szCs w:val="28"/>
                </w:rPr>
                <w:t>1.1.1</w:t>
              </w:r>
            </w:smartTag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   1.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   （一）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 1.1</w:t>
            </w:r>
          </w:p>
        </w:tc>
      </w:tr>
      <w:tr w:rsidR="00A57097" w:rsidRPr="001C7F62" w:rsidTr="004143CE">
        <w:trPr>
          <w:cantSplit/>
          <w:jc w:val="center"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     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550" w:firstLine="154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Pr="001568AA">
              <w:rPr>
                <w:rFonts w:ascii="仿宋" w:eastAsia="仿宋" w:hAnsi="仿宋"/>
                <w:sz w:val="28"/>
                <w:szCs w:val="28"/>
              </w:rPr>
              <w:t>1）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        1.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97" w:rsidRPr="001568AA" w:rsidRDefault="00A57097" w:rsidP="004143CE">
            <w:pPr>
              <w:spacing w:line="5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568AA">
              <w:rPr>
                <w:rFonts w:ascii="仿宋" w:eastAsia="仿宋" w:hAnsi="仿宋"/>
                <w:sz w:val="28"/>
                <w:szCs w:val="28"/>
              </w:rPr>
              <w:t xml:space="preserve">     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568AA">
                <w:rPr>
                  <w:rFonts w:ascii="仿宋" w:eastAsia="仿宋" w:hAnsi="仿宋"/>
                  <w:sz w:val="28"/>
                  <w:szCs w:val="28"/>
                </w:rPr>
                <w:t>1.1.1</w:t>
              </w:r>
            </w:smartTag>
          </w:p>
        </w:tc>
      </w:tr>
    </w:tbl>
    <w:p w:rsidR="00A57097" w:rsidRPr="001568AA" w:rsidRDefault="00A57097" w:rsidP="00A57097">
      <w:pPr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 w:cs="Arial"/>
          <w:sz w:val="28"/>
          <w:szCs w:val="28"/>
        </w:rPr>
        <w:t>[3]</w:t>
      </w:r>
      <w:r w:rsidRPr="001568AA">
        <w:rPr>
          <w:rFonts w:ascii="仿宋" w:eastAsia="仿宋" w:hAnsi="仿宋" w:hint="eastAsia"/>
          <w:sz w:val="28"/>
          <w:szCs w:val="28"/>
        </w:rPr>
        <w:t>图：</w:t>
      </w:r>
      <w:proofErr w:type="gramStart"/>
      <w:r w:rsidRPr="001568AA">
        <w:rPr>
          <w:rFonts w:ascii="仿宋" w:eastAsia="仿宋" w:hAnsi="仿宋" w:hint="eastAsia"/>
          <w:sz w:val="28"/>
          <w:szCs w:val="28"/>
        </w:rPr>
        <w:t>图题若</w:t>
      </w:r>
      <w:proofErr w:type="gramEnd"/>
      <w:r w:rsidRPr="001568AA">
        <w:rPr>
          <w:rFonts w:ascii="仿宋" w:eastAsia="仿宋" w:hAnsi="仿宋" w:hint="eastAsia"/>
          <w:sz w:val="28"/>
          <w:szCs w:val="28"/>
        </w:rPr>
        <w:t>采用中英文对照时，其英文为五号</w:t>
      </w:r>
      <w:r w:rsidRPr="001568AA">
        <w:rPr>
          <w:rFonts w:ascii="仿宋" w:eastAsia="仿宋" w:hAnsi="仿宋" w:hint="eastAsia"/>
          <w:bCs/>
          <w:sz w:val="28"/>
          <w:szCs w:val="28"/>
        </w:rPr>
        <w:t>“</w:t>
      </w:r>
      <w:r w:rsidRPr="001568AA">
        <w:rPr>
          <w:rFonts w:ascii="仿宋" w:eastAsia="仿宋" w:hAnsi="仿宋"/>
          <w:bCs/>
          <w:sz w:val="28"/>
          <w:szCs w:val="28"/>
        </w:rPr>
        <w:t>Times New Roman</w:t>
      </w:r>
      <w:r w:rsidRPr="001568AA">
        <w:rPr>
          <w:rFonts w:ascii="仿宋" w:eastAsia="仿宋" w:hAnsi="仿宋" w:hint="eastAsia"/>
          <w:bCs/>
          <w:sz w:val="28"/>
          <w:szCs w:val="28"/>
        </w:rPr>
        <w:t>”字体</w:t>
      </w:r>
      <w:r w:rsidRPr="001568AA">
        <w:rPr>
          <w:rFonts w:ascii="仿宋" w:eastAsia="仿宋" w:hAnsi="仿宋" w:hint="eastAsia"/>
          <w:sz w:val="28"/>
          <w:szCs w:val="28"/>
        </w:rPr>
        <w:t>，中文字体为五号宋体。引用图应</w:t>
      </w:r>
      <w:proofErr w:type="gramStart"/>
      <w:r w:rsidRPr="001568AA">
        <w:rPr>
          <w:rFonts w:ascii="仿宋" w:eastAsia="仿宋" w:hAnsi="仿宋" w:hint="eastAsia"/>
          <w:sz w:val="28"/>
          <w:szCs w:val="28"/>
        </w:rPr>
        <w:t>在图题的</w:t>
      </w:r>
      <w:proofErr w:type="gramEnd"/>
      <w:r w:rsidRPr="001568AA">
        <w:rPr>
          <w:rFonts w:ascii="仿宋" w:eastAsia="仿宋" w:hAnsi="仿宋" w:hint="eastAsia"/>
          <w:sz w:val="28"/>
          <w:szCs w:val="28"/>
        </w:rPr>
        <w:t>左上角标出文献来源；图号按章顺序编写，如“图</w:t>
      </w:r>
      <w:r w:rsidRPr="001568AA">
        <w:rPr>
          <w:rFonts w:ascii="仿宋" w:eastAsia="仿宋" w:hAnsi="仿宋"/>
          <w:sz w:val="28"/>
          <w:szCs w:val="28"/>
        </w:rPr>
        <w:t>3－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sz w:val="28"/>
            <w:szCs w:val="28"/>
          </w:rPr>
          <w:t>1”</w:t>
        </w:r>
      </w:smartTag>
      <w:r w:rsidRPr="001568AA">
        <w:rPr>
          <w:rFonts w:ascii="仿宋" w:eastAsia="仿宋" w:hAnsi="仿宋" w:hint="eastAsia"/>
          <w:sz w:val="28"/>
          <w:szCs w:val="28"/>
        </w:rPr>
        <w:t>为第三章第一图。如图中含有几个不同部分应将分图号标注在分图的左上角，并在图题下注明各部分内容，</w:t>
      </w:r>
      <w:proofErr w:type="gramStart"/>
      <w:r w:rsidRPr="001568AA">
        <w:rPr>
          <w:rFonts w:ascii="仿宋" w:eastAsia="仿宋" w:hAnsi="仿宋" w:hint="eastAsia"/>
          <w:sz w:val="28"/>
          <w:szCs w:val="28"/>
        </w:rPr>
        <w:t>图题放在</w:t>
      </w:r>
      <w:proofErr w:type="gramEnd"/>
      <w:r w:rsidRPr="001568AA">
        <w:rPr>
          <w:rFonts w:ascii="仿宋" w:eastAsia="仿宋" w:hAnsi="仿宋" w:hint="eastAsia"/>
          <w:sz w:val="28"/>
          <w:szCs w:val="28"/>
        </w:rPr>
        <w:t>图下方，用小四号宋体字。</w:t>
      </w:r>
    </w:p>
    <w:p w:rsidR="00A57097" w:rsidRPr="001568AA" w:rsidRDefault="00A57097" w:rsidP="00A57097">
      <w:pPr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 w:cs="Arial"/>
          <w:sz w:val="28"/>
          <w:szCs w:val="28"/>
        </w:rPr>
        <w:t>[4]</w:t>
      </w:r>
      <w:r w:rsidRPr="001568AA">
        <w:rPr>
          <w:rFonts w:ascii="仿宋" w:eastAsia="仿宋" w:hAnsi="仿宋" w:hint="eastAsia"/>
          <w:sz w:val="28"/>
          <w:szCs w:val="28"/>
        </w:rPr>
        <w:t>表格：表格按章顺序编号，如“表</w:t>
      </w:r>
      <w:r w:rsidRPr="001568AA">
        <w:rPr>
          <w:rFonts w:ascii="仿宋" w:eastAsia="仿宋" w:hAnsi="仿宋"/>
          <w:sz w:val="28"/>
          <w:szCs w:val="28"/>
        </w:rPr>
        <w:t>3－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568AA">
          <w:rPr>
            <w:rFonts w:ascii="仿宋" w:eastAsia="仿宋" w:hAnsi="仿宋"/>
            <w:sz w:val="28"/>
            <w:szCs w:val="28"/>
          </w:rPr>
          <w:t>1”</w:t>
        </w:r>
      </w:smartTag>
      <w:r w:rsidRPr="001568AA">
        <w:rPr>
          <w:rFonts w:ascii="仿宋" w:eastAsia="仿宋" w:hAnsi="仿宋" w:hint="eastAsia"/>
          <w:sz w:val="28"/>
          <w:szCs w:val="28"/>
        </w:rPr>
        <w:t>为第三章第一表。表应有标题，表内必须按规定的符号注明单位。表中文字可根据需要采用小于小四号字体，</w:t>
      </w:r>
      <w:proofErr w:type="gramStart"/>
      <w:r w:rsidRPr="001568AA">
        <w:rPr>
          <w:rFonts w:ascii="仿宋" w:eastAsia="仿宋" w:hAnsi="仿宋" w:hint="eastAsia"/>
          <w:sz w:val="28"/>
          <w:szCs w:val="28"/>
        </w:rPr>
        <w:t>表题放在</w:t>
      </w:r>
      <w:proofErr w:type="gramEnd"/>
      <w:r w:rsidRPr="001568AA">
        <w:rPr>
          <w:rFonts w:ascii="仿宋" w:eastAsia="仿宋" w:hAnsi="仿宋" w:hint="eastAsia"/>
          <w:sz w:val="28"/>
          <w:szCs w:val="28"/>
        </w:rPr>
        <w:t>表上方，用小四号宋体字。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/>
          <w:bCs/>
          <w:sz w:val="28"/>
          <w:szCs w:val="28"/>
        </w:rPr>
        <w:t>6</w:t>
      </w:r>
      <w:r w:rsidRPr="001568AA">
        <w:rPr>
          <w:rFonts w:ascii="仿宋" w:eastAsia="仿宋" w:hAnsi="仿宋"/>
          <w:bCs/>
          <w:sz w:val="28"/>
          <w:szCs w:val="28"/>
        </w:rPr>
        <w:t>.参考文献</w:t>
      </w:r>
      <w:r w:rsidRPr="001568AA">
        <w:rPr>
          <w:rFonts w:ascii="仿宋" w:eastAsia="仿宋" w:hAnsi="仿宋" w:hint="eastAsia"/>
          <w:bCs/>
          <w:sz w:val="28"/>
          <w:szCs w:val="28"/>
        </w:rPr>
        <w:t>。“</w:t>
      </w:r>
      <w:r w:rsidRPr="001568AA">
        <w:rPr>
          <w:rFonts w:ascii="仿宋" w:eastAsia="仿宋" w:hAnsi="仿宋"/>
          <w:bCs/>
          <w:sz w:val="28"/>
          <w:szCs w:val="28"/>
        </w:rPr>
        <w:t>参考文献</w:t>
      </w:r>
      <w:r w:rsidRPr="001568AA">
        <w:rPr>
          <w:rFonts w:ascii="仿宋" w:eastAsia="仿宋" w:hAnsi="仿宋" w:hint="eastAsia"/>
          <w:bCs/>
          <w:sz w:val="28"/>
          <w:szCs w:val="28"/>
        </w:rPr>
        <w:t>”四字用小四号黑体，居中，内容用五号宋体字，</w:t>
      </w:r>
      <w:r w:rsidRPr="001568AA">
        <w:rPr>
          <w:rFonts w:ascii="仿宋" w:eastAsia="仿宋" w:hAnsi="仿宋"/>
          <w:bCs/>
          <w:sz w:val="28"/>
          <w:szCs w:val="28"/>
        </w:rPr>
        <w:t>1.5倍行距。</w:t>
      </w:r>
      <w:r w:rsidRPr="001568AA">
        <w:rPr>
          <w:rFonts w:ascii="仿宋" w:eastAsia="仿宋" w:hAnsi="仿宋"/>
          <w:sz w:val="28"/>
          <w:szCs w:val="28"/>
        </w:rPr>
        <w:t>参考文献的著录，采用顺序编码制</w:t>
      </w:r>
      <w:r w:rsidRPr="001568AA">
        <w:rPr>
          <w:rFonts w:ascii="仿宋" w:eastAsia="仿宋" w:hAnsi="仿宋" w:hint="eastAsia"/>
          <w:sz w:val="28"/>
          <w:szCs w:val="28"/>
        </w:rPr>
        <w:t>，</w:t>
      </w:r>
      <w:r w:rsidRPr="001568AA">
        <w:rPr>
          <w:rFonts w:ascii="仿宋" w:eastAsia="仿宋" w:hAnsi="仿宋"/>
          <w:sz w:val="28"/>
          <w:szCs w:val="28"/>
        </w:rPr>
        <w:t>文中引用文献用方括号序号标注</w:t>
      </w:r>
      <w:r w:rsidRPr="001568AA">
        <w:rPr>
          <w:rFonts w:ascii="仿宋" w:eastAsia="仿宋" w:hAnsi="仿宋" w:hint="eastAsia"/>
          <w:sz w:val="28"/>
          <w:szCs w:val="28"/>
        </w:rPr>
        <w:t>。</w:t>
      </w:r>
      <w:r w:rsidRPr="001568AA">
        <w:rPr>
          <w:rFonts w:ascii="仿宋" w:eastAsia="仿宋" w:hAnsi="仿宋" w:hint="eastAsia"/>
          <w:bCs/>
          <w:sz w:val="28"/>
          <w:szCs w:val="28"/>
        </w:rPr>
        <w:t>具体格式可参考《厦门理工学院学报》撰写格式要求。引用</w:t>
      </w:r>
      <w:r w:rsidRPr="001568AA">
        <w:rPr>
          <w:rFonts w:ascii="仿宋" w:eastAsia="仿宋" w:hAnsi="仿宋"/>
          <w:sz w:val="28"/>
          <w:szCs w:val="28"/>
        </w:rPr>
        <w:t>专著、论文集、学位论文、报告——[序号]</w:t>
      </w:r>
      <w:r w:rsidRPr="001568AA">
        <w:rPr>
          <w:rFonts w:ascii="Calibri" w:eastAsia="仿宋" w:hAnsi="Calibri" w:cs="Calibri"/>
          <w:sz w:val="28"/>
          <w:szCs w:val="28"/>
        </w:rPr>
        <w:t>  </w:t>
      </w:r>
      <w:r w:rsidRPr="001568AA">
        <w:rPr>
          <w:rFonts w:ascii="仿宋" w:eastAsia="仿宋" w:hAnsi="仿宋"/>
          <w:sz w:val="28"/>
          <w:szCs w:val="28"/>
        </w:rPr>
        <w:t>主要责任者．文献题名[文献类型标识]．出版地：出版者，出版年．起止页码（任选）</w:t>
      </w:r>
      <w:r w:rsidRPr="001568AA">
        <w:rPr>
          <w:rFonts w:ascii="仿宋" w:eastAsia="仿宋" w:hAnsi="仿宋" w:hint="eastAsia"/>
          <w:sz w:val="28"/>
          <w:szCs w:val="28"/>
        </w:rPr>
        <w:t>；</w:t>
      </w:r>
      <w:r w:rsidRPr="001568AA">
        <w:rPr>
          <w:rFonts w:ascii="仿宋" w:eastAsia="仿宋" w:hAnsi="仿宋"/>
          <w:sz w:val="28"/>
          <w:szCs w:val="28"/>
        </w:rPr>
        <w:t>期刊文章——[序号]</w:t>
      </w:r>
      <w:r w:rsidRPr="001568AA">
        <w:rPr>
          <w:rFonts w:ascii="Calibri" w:eastAsia="仿宋" w:hAnsi="Calibri" w:cs="Calibri"/>
          <w:sz w:val="28"/>
          <w:szCs w:val="28"/>
        </w:rPr>
        <w:t>  </w:t>
      </w:r>
      <w:r w:rsidRPr="001568AA">
        <w:rPr>
          <w:rFonts w:ascii="仿宋" w:eastAsia="仿宋" w:hAnsi="仿宋"/>
          <w:sz w:val="28"/>
          <w:szCs w:val="28"/>
        </w:rPr>
        <w:t>主要责任者．文题名[文献类型标识]．刊名，年，卷（期）：起止页码．</w:t>
      </w:r>
      <w:r w:rsidRPr="001568AA">
        <w:rPr>
          <w:rFonts w:ascii="仿宋" w:eastAsia="仿宋" w:hAnsi="仿宋" w:hint="eastAsia"/>
          <w:bCs/>
          <w:sz w:val="28"/>
          <w:szCs w:val="28"/>
        </w:rPr>
        <w:t>例如：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/>
          <w:sz w:val="28"/>
          <w:szCs w:val="28"/>
        </w:rPr>
        <w:t xml:space="preserve">[1] </w:t>
      </w:r>
      <w:proofErr w:type="gramStart"/>
      <w:r w:rsidRPr="001568AA">
        <w:rPr>
          <w:rFonts w:ascii="仿宋" w:eastAsia="仿宋" w:hAnsi="仿宋"/>
          <w:sz w:val="28"/>
          <w:szCs w:val="28"/>
        </w:rPr>
        <w:t>竺</w:t>
      </w:r>
      <w:proofErr w:type="gramEnd"/>
      <w:r w:rsidRPr="001568AA">
        <w:rPr>
          <w:rFonts w:ascii="仿宋" w:eastAsia="仿宋" w:hAnsi="仿宋"/>
          <w:sz w:val="28"/>
          <w:szCs w:val="28"/>
        </w:rPr>
        <w:t>可</w:t>
      </w:r>
      <w:proofErr w:type="gramStart"/>
      <w:r w:rsidRPr="001568AA">
        <w:rPr>
          <w:rFonts w:ascii="仿宋" w:eastAsia="仿宋" w:hAnsi="仿宋"/>
          <w:sz w:val="28"/>
          <w:szCs w:val="28"/>
        </w:rPr>
        <w:t>桢</w:t>
      </w:r>
      <w:proofErr w:type="gramEnd"/>
      <w:r w:rsidRPr="001568AA">
        <w:rPr>
          <w:rFonts w:ascii="仿宋" w:eastAsia="仿宋" w:hAnsi="仿宋"/>
          <w:sz w:val="28"/>
          <w:szCs w:val="28"/>
        </w:rPr>
        <w:t xml:space="preserve">．物理学[Ｍ]．北京：科学出版社，1973．56-60． </w:t>
      </w:r>
    </w:p>
    <w:p w:rsidR="00A57097" w:rsidRPr="001568AA" w:rsidRDefault="00A57097" w:rsidP="00A57097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/>
          <w:sz w:val="28"/>
          <w:szCs w:val="28"/>
        </w:rPr>
        <w:t>[2] 张昆，冯立群，余昌钰，等．机器人柔性手腕的球面齿轮设计研究[Ｊ]．清华大学学报，1994，34(2)：1-7 ．</w:t>
      </w:r>
    </w:p>
    <w:p w:rsidR="00A57097" w:rsidRPr="001568AA" w:rsidRDefault="00A57097" w:rsidP="00A57097">
      <w:pPr>
        <w:snapToGrid w:val="0"/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 w:hint="eastAsia"/>
          <w:sz w:val="28"/>
          <w:szCs w:val="28"/>
        </w:rPr>
        <w:lastRenderedPageBreak/>
        <w:t>主要</w:t>
      </w:r>
      <w:r w:rsidRPr="001568AA">
        <w:rPr>
          <w:rFonts w:ascii="仿宋" w:eastAsia="仿宋" w:hAnsi="仿宋"/>
          <w:sz w:val="28"/>
          <w:szCs w:val="28"/>
        </w:rPr>
        <w:t>参考文献类型及载体类型标识（以单字母方式标识：Ｍ—专著；Ｃ—论文集；Ｎ—报纸文章；Ｊ—期刊文章；Ｄ—学位论文；Ｒ—报告；Ｓ—标准；Ｐ—专利；Ａ—析出文献题名；Ｚ—未定义类型文献题名）。电子文献的</w:t>
      </w:r>
      <w:proofErr w:type="gramStart"/>
      <w:r w:rsidRPr="001568AA">
        <w:rPr>
          <w:rFonts w:ascii="仿宋" w:eastAsia="仿宋" w:hAnsi="仿宋"/>
          <w:sz w:val="28"/>
          <w:szCs w:val="28"/>
        </w:rPr>
        <w:t>的</w:t>
      </w:r>
      <w:proofErr w:type="gramEnd"/>
      <w:r w:rsidRPr="001568AA">
        <w:rPr>
          <w:rFonts w:ascii="仿宋" w:eastAsia="仿宋" w:hAnsi="仿宋"/>
          <w:sz w:val="28"/>
          <w:szCs w:val="28"/>
        </w:rPr>
        <w:t>载体类型及其标识为：[DB/OL]——联机网上数据库；[DB/MT]——磁带数据库；[M/CD]——光盘图书；[CP/DK]——磁盘软件；[J/OL]——网上期刊；[EB/OL]——网上电子公告</w:t>
      </w:r>
    </w:p>
    <w:p w:rsidR="00A57097" w:rsidRDefault="00A57097" w:rsidP="00A57097">
      <w:pPr>
        <w:spacing w:line="50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>7</w:t>
      </w:r>
      <w:r>
        <w:rPr>
          <w:rFonts w:ascii="仿宋" w:eastAsia="仿宋" w:hAnsi="仿宋" w:hint="eastAsia"/>
          <w:bCs/>
          <w:sz w:val="28"/>
          <w:szCs w:val="28"/>
        </w:rPr>
        <w:t>．</w:t>
      </w:r>
      <w:r w:rsidRPr="001568AA">
        <w:rPr>
          <w:rFonts w:ascii="仿宋" w:eastAsia="仿宋" w:hAnsi="仿宋"/>
          <w:bCs/>
          <w:sz w:val="28"/>
          <w:szCs w:val="28"/>
        </w:rPr>
        <w:t>致谢。“致谢”两字用小四号黑体字，居中，内容为小四号宋体字，1.5倍行距</w:t>
      </w:r>
    </w:p>
    <w:p w:rsidR="00A57097" w:rsidRPr="001568AA" w:rsidRDefault="00A57097" w:rsidP="00A57097">
      <w:pPr>
        <w:spacing w:line="500" w:lineRule="exact"/>
        <w:ind w:firstLineChars="200" w:firstLine="562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b/>
          <w:bCs/>
          <w:sz w:val="28"/>
          <w:szCs w:val="28"/>
        </w:rPr>
        <w:t>第五条</w:t>
      </w:r>
      <w:r w:rsidRPr="001568AA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Pr="001568AA">
        <w:rPr>
          <w:rFonts w:ascii="仿宋" w:eastAsia="仿宋" w:hAnsi="仿宋" w:hint="eastAsia"/>
          <w:bCs/>
          <w:sz w:val="28"/>
          <w:szCs w:val="28"/>
        </w:rPr>
        <w:t>文献综述、外文文献原文和译文撰写要求及打印格式请参考格式要求</w:t>
      </w:r>
      <w:r w:rsidRPr="001568AA">
        <w:rPr>
          <w:rFonts w:ascii="仿宋" w:eastAsia="仿宋" w:hAnsi="仿宋"/>
          <w:bCs/>
          <w:sz w:val="28"/>
          <w:szCs w:val="28"/>
        </w:rPr>
        <w:t>4和格式要求5（可进入教务处网页下载）。</w:t>
      </w:r>
    </w:p>
    <w:p w:rsidR="00A57097" w:rsidRPr="001568AA" w:rsidRDefault="00A57097" w:rsidP="00A57097">
      <w:pPr>
        <w:spacing w:line="500" w:lineRule="exact"/>
        <w:ind w:firstLineChars="200" w:firstLine="562"/>
        <w:rPr>
          <w:rFonts w:ascii="仿宋" w:eastAsia="仿宋" w:hAnsi="仿宋"/>
          <w:bCs/>
          <w:sz w:val="28"/>
          <w:szCs w:val="28"/>
        </w:rPr>
      </w:pPr>
      <w:r w:rsidRPr="001568AA">
        <w:rPr>
          <w:rFonts w:ascii="仿宋" w:eastAsia="仿宋" w:hAnsi="仿宋" w:hint="eastAsia"/>
          <w:b/>
          <w:bCs/>
          <w:sz w:val="28"/>
          <w:szCs w:val="28"/>
        </w:rPr>
        <w:t>第六条</w:t>
      </w:r>
      <w:r w:rsidRPr="001568AA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Pr="001568AA">
        <w:rPr>
          <w:rFonts w:ascii="仿宋" w:eastAsia="仿宋" w:hAnsi="仿宋" w:hint="eastAsia"/>
          <w:bCs/>
          <w:sz w:val="28"/>
          <w:szCs w:val="28"/>
        </w:rPr>
        <w:t>各学院也可根据专业特点对毕业设计（论文）撰写规范做个别调整，拟订具体方案报教务处备案。</w:t>
      </w:r>
    </w:p>
    <w:p w:rsidR="00A57097" w:rsidRPr="001568AA" w:rsidRDefault="00A57097" w:rsidP="00A57097">
      <w:pPr>
        <w:spacing w:line="500" w:lineRule="exact"/>
        <w:ind w:right="560" w:firstLineChars="200" w:firstLine="560"/>
        <w:jc w:val="center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 xml:space="preserve">                                                    教务处</w:t>
      </w:r>
    </w:p>
    <w:p w:rsidR="00A57097" w:rsidRPr="001568AA" w:rsidRDefault="00A57097" w:rsidP="00A57097">
      <w:pPr>
        <w:spacing w:line="500" w:lineRule="exact"/>
        <w:ind w:right="480" w:firstLineChars="200" w:firstLine="560"/>
        <w:jc w:val="right"/>
        <w:rPr>
          <w:rFonts w:ascii="仿宋" w:eastAsia="仿宋" w:hAnsi="仿宋"/>
          <w:sz w:val="28"/>
          <w:szCs w:val="28"/>
        </w:rPr>
      </w:pPr>
      <w:r w:rsidRPr="001568AA">
        <w:rPr>
          <w:rFonts w:ascii="仿宋" w:eastAsia="仿宋" w:hAnsi="仿宋"/>
          <w:bCs/>
          <w:sz w:val="28"/>
          <w:szCs w:val="28"/>
        </w:rPr>
        <w:t xml:space="preserve">                                    </w:t>
      </w:r>
      <w:r>
        <w:rPr>
          <w:rFonts w:ascii="仿宋" w:eastAsia="仿宋" w:hAnsi="仿宋" w:hint="eastAsia"/>
          <w:bCs/>
          <w:sz w:val="28"/>
          <w:szCs w:val="28"/>
        </w:rPr>
        <w:t xml:space="preserve"> </w:t>
      </w:r>
      <w:r>
        <w:rPr>
          <w:rFonts w:ascii="仿宋" w:eastAsia="仿宋" w:hAnsi="仿宋" w:cs="宋体" w:hint="eastAsia"/>
          <w:kern w:val="0"/>
          <w:sz w:val="28"/>
          <w:szCs w:val="28"/>
        </w:rPr>
        <w:t>2019</w:t>
      </w:r>
      <w:r w:rsidRPr="001568AA">
        <w:rPr>
          <w:rFonts w:ascii="仿宋" w:eastAsia="仿宋" w:hAnsi="仿宋" w:cs="宋体" w:hint="eastAsia"/>
          <w:kern w:val="0"/>
          <w:sz w:val="28"/>
          <w:szCs w:val="28"/>
        </w:rPr>
        <w:t>年</w:t>
      </w:r>
      <w:r>
        <w:rPr>
          <w:rFonts w:ascii="仿宋" w:eastAsia="仿宋" w:hAnsi="仿宋" w:cs="宋体" w:hint="eastAsia"/>
          <w:kern w:val="0"/>
          <w:sz w:val="28"/>
          <w:szCs w:val="28"/>
        </w:rPr>
        <w:t>6</w:t>
      </w:r>
      <w:r w:rsidRPr="001568AA">
        <w:rPr>
          <w:rFonts w:ascii="仿宋" w:eastAsia="仿宋" w:hAnsi="仿宋" w:cs="宋体" w:hint="eastAsia"/>
          <w:kern w:val="0"/>
          <w:sz w:val="28"/>
          <w:szCs w:val="28"/>
        </w:rPr>
        <w:t>月</w:t>
      </w:r>
      <w:r>
        <w:rPr>
          <w:rFonts w:ascii="仿宋" w:eastAsia="仿宋" w:hAnsi="仿宋" w:cs="宋体" w:hint="eastAsia"/>
          <w:kern w:val="0"/>
          <w:sz w:val="28"/>
          <w:szCs w:val="28"/>
        </w:rPr>
        <w:t>3</w:t>
      </w:r>
      <w:r w:rsidRPr="001568AA">
        <w:rPr>
          <w:rFonts w:ascii="仿宋" w:eastAsia="仿宋" w:hAnsi="仿宋" w:cs="宋体"/>
          <w:kern w:val="0"/>
          <w:sz w:val="28"/>
          <w:szCs w:val="28"/>
        </w:rPr>
        <w:t>日</w:t>
      </w:r>
    </w:p>
    <w:p w:rsidR="00A57097" w:rsidRPr="001568AA" w:rsidRDefault="00A57097" w:rsidP="00A57097">
      <w:pPr>
        <w:rPr>
          <w:rFonts w:ascii="仿宋" w:eastAsia="仿宋" w:hAnsi="仿宋"/>
          <w:sz w:val="28"/>
          <w:szCs w:val="28"/>
        </w:rPr>
      </w:pPr>
    </w:p>
    <w:p w:rsidR="00FD2651" w:rsidRDefault="00FD2651"/>
    <w:sectPr w:rsidR="00FD2651" w:rsidSect="00FC497C">
      <w:footerReference w:type="default" r:id="rId7"/>
      <w:pgSz w:w="11906" w:h="16838"/>
      <w:pgMar w:top="1361" w:right="1247" w:bottom="1247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D4A" w:rsidRDefault="00CB1D4A" w:rsidP="00A57097">
      <w:r>
        <w:separator/>
      </w:r>
    </w:p>
  </w:endnote>
  <w:endnote w:type="continuationSeparator" w:id="0">
    <w:p w:rsidR="00CB1D4A" w:rsidRDefault="00CB1D4A" w:rsidP="00A5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8740414"/>
      <w:docPartObj>
        <w:docPartGallery w:val="Page Numbers (Bottom of Page)"/>
        <w:docPartUnique/>
      </w:docPartObj>
    </w:sdtPr>
    <w:sdtEndPr/>
    <w:sdtContent>
      <w:p w:rsidR="00BD5622" w:rsidRDefault="007C4A9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157" w:rsidRPr="00FE4157">
          <w:rPr>
            <w:noProof/>
            <w:lang w:val="zh-CN"/>
          </w:rPr>
          <w:t>1</w:t>
        </w:r>
        <w:r>
          <w:fldChar w:fldCharType="end"/>
        </w:r>
      </w:p>
    </w:sdtContent>
  </w:sdt>
  <w:p w:rsidR="00BD5622" w:rsidRDefault="00CB1D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D4A" w:rsidRDefault="00CB1D4A" w:rsidP="00A57097">
      <w:r>
        <w:separator/>
      </w:r>
    </w:p>
  </w:footnote>
  <w:footnote w:type="continuationSeparator" w:id="0">
    <w:p w:rsidR="00CB1D4A" w:rsidRDefault="00CB1D4A" w:rsidP="00A57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97"/>
    <w:rsid w:val="00212AC3"/>
    <w:rsid w:val="002917D1"/>
    <w:rsid w:val="007C4A96"/>
    <w:rsid w:val="009773ED"/>
    <w:rsid w:val="00A57097"/>
    <w:rsid w:val="00CB1D4A"/>
    <w:rsid w:val="00F033F2"/>
    <w:rsid w:val="00F655BB"/>
    <w:rsid w:val="00FD2651"/>
    <w:rsid w:val="00F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0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097"/>
    <w:rPr>
      <w:sz w:val="18"/>
      <w:szCs w:val="18"/>
    </w:rPr>
  </w:style>
  <w:style w:type="paragraph" w:styleId="a5">
    <w:name w:val="Body Text Indent"/>
    <w:basedOn w:val="a"/>
    <w:link w:val="Char1"/>
    <w:rsid w:val="00A57097"/>
    <w:pPr>
      <w:spacing w:line="360" w:lineRule="auto"/>
      <w:ind w:firstLineChars="200" w:firstLine="480"/>
    </w:pPr>
    <w:rPr>
      <w:sz w:val="24"/>
    </w:rPr>
  </w:style>
  <w:style w:type="character" w:customStyle="1" w:styleId="Char2">
    <w:name w:val="正文文本缩进 Char"/>
    <w:basedOn w:val="a0"/>
    <w:uiPriority w:val="99"/>
    <w:semiHidden/>
    <w:rsid w:val="00A57097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1"/>
    <w:link w:val="a5"/>
    <w:rsid w:val="00A57097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0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097"/>
    <w:rPr>
      <w:sz w:val="18"/>
      <w:szCs w:val="18"/>
    </w:rPr>
  </w:style>
  <w:style w:type="paragraph" w:styleId="a5">
    <w:name w:val="Body Text Indent"/>
    <w:basedOn w:val="a"/>
    <w:link w:val="Char1"/>
    <w:rsid w:val="00A57097"/>
    <w:pPr>
      <w:spacing w:line="360" w:lineRule="auto"/>
      <w:ind w:firstLineChars="200" w:firstLine="480"/>
    </w:pPr>
    <w:rPr>
      <w:sz w:val="24"/>
    </w:rPr>
  </w:style>
  <w:style w:type="character" w:customStyle="1" w:styleId="Char2">
    <w:name w:val="正文文本缩进 Char"/>
    <w:basedOn w:val="a0"/>
    <w:uiPriority w:val="99"/>
    <w:semiHidden/>
    <w:rsid w:val="00A57097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1"/>
    <w:link w:val="a5"/>
    <w:rsid w:val="00A57097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2330</Characters>
  <Application>Microsoft Office Word</Application>
  <DocSecurity>0</DocSecurity>
  <Lines>19</Lines>
  <Paragraphs>5</Paragraphs>
  <ScaleCrop>false</ScaleCrop>
  <Company>Microsoft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张滋田</dc:creator>
  <cp:lastModifiedBy>ma</cp:lastModifiedBy>
  <cp:revision>5</cp:revision>
  <dcterms:created xsi:type="dcterms:W3CDTF">2019-06-04T07:53:00Z</dcterms:created>
  <dcterms:modified xsi:type="dcterms:W3CDTF">2019-09-18T03:15:00Z</dcterms:modified>
</cp:coreProperties>
</file>