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面向无人机遥感异构网络的注意力LSTM增强型风险感知垂直切换算法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广泛应用于灾害评估、农业普查和环境监测等大范围对地观测场景，无人机在巡航过程中需穿越5G、LTE和WiFi等多种无线网络的覆盖边界，垂直切换面临决策滞后、乒乓切换频繁及固定权重难以适应动态场景的挑战。提出一种基于长短期记忆网络（LSTM）与注意力机制的自适应垂直切换方法（LAAVHA），并在其基础上引入自适应滞后与风险敏感TOPSIS两项增强机制（ALERA）。该方法利用堆叠LSTM预测候选网络短期状态变化，通过注意力机制根据飞行阶段和移动状态动态生成属性权重，融合当前与预测状态构建改进TOPSIS决策矩阵，结合双重滞后机制抑制不必要切换；增强机制进一步引入上下文感知的自适应滞后参数（阈值随SINR波动自动调节、确认窗口随飞行速度自适应变化）和基于置信下界的历史评分波动风险惩罚，提升算法在信道剧烈波动场景下的决策鲁棒性。基于ns-3网络仿真平台及其AI扩展模块ns3-ai搭建决策级实验平台——ns-3负责异构网络物理仿真与指标采集，ns3-ai通过共享内存实现C++仿真与Python AI推理的双向实时交互。50组随机种子实验表明，LAAVHA在代理异构网络场景下切换次数集中分布在0~2次区间。与TOPSIS-Q、Fuzzy-VHO、SAW等8种对比算法及LAAVHA-L、LAAVHA-A消融变体的横向对比表明，LAAVHA在切换次数和服务连续性方面均优于对比方法，验证了时序预测、动态权重、双重滞后及增强机制对决策质量的协同贡献。</w:t>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p>
    <w:p>
      <w:pPr>
        <w:pStyle w:val="Normal"/>
        <w:rPr/>
      </w:pPr>
      <w:r>
        <w:rPr>
          <w:rFonts w:ascii="Times New Roman" w:hAnsi="Times New Roman" w:eastAsia="黑体"/>
          <w:b/>
          <w:sz w:val="21"/>
        </w:rPr>
        <w:t>关键词：无人机；网络垂直切换；遥感监测；长短期记忆网络；注意力机制；</w:t>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Attention-LSTM Enhanced Risk-aware Vertical Handoff Algorithm for UAV Remote Sensing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(ALERA).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under剧烈 channel fluctuations. A decision-level experimental platform is built with ns-3 and its AI extension ns3-ai: ns-3 handles heterogeneous network simulation and metric collection, while ns3-ai enables bidirectional real-time C++/Python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r>
        <w:rPr>
          <w:rFonts w:ascii="Times New Roman" w:hAnsi="Times New Roman" w:eastAsia="Times New Roman"/>
          <w:b/>
          <w:sz w:val="21"/>
        </w:rPr>
      </w:r>
      <w:r>
        <w:rPr>
          <w:rFonts w:eastAsia="Times New Roman" w:ascii="Times New Roman" w:hAnsi="Times New Roman"/>
          <w:b/>
          <w:sz w:val="21"/>
        </w:rPr>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 ns-3</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遥感系统在灾害评估、农业普查、环境监测等领域广泛应用，无人机搭载的高分辨率光学/多光谱载荷在巡航过程中产生大量遥感图像数据，需通过5G、LTE和WiFi等异构无线网络实时回传至地面站[1-3]。然而，无人机的高机动性导致其频繁穿越不同网络的覆盖边界，触发垂直切换[4]。传统垂直切换研究主要围绕多属性决策方法展开，如TOPSIS[7-8]、VIKOR[22]、GRA[22]、COPRAS[22]、SPOTIS[22]、Fuzzy-VHO[4]和SAW等，通过构建信噪比、时延、吞吐量等网络属性的评价矩阵进行候选排序。这些方法存在两个共性问题：一是权重通常由熵权法或层次分析法一次性确定[10-11]，无法随飞行阶段和信道环境动态调整；二是仅依据当前时刻的网络指标做决策，缺乏对未来状态变化的前瞻性判断，当无人机高速飞向WiFi覆盖边缘时，可能在链路实际中断后才触发切换[12-13]。此外，近年深度强化学习（DRL）方法被引入切换决策[12-14]，但其黑箱性质和训练不稳定性在安全攸关的遥感巡航场景中带来可解释性和可靠性方面的顾虑。</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p>
    <w:p>
      <w:pPr>
        <w:pStyle w:val="Normal"/>
        <w:ind w:firstLine="420"/>
        <w:jc w:val="both"/>
        <w:rPr/>
      </w:pPr>
      <w:r>
        <w:rPr>
          <w:rFonts w:ascii="Times New Roman" w:hAnsi="Times New Roman" w:eastAsia="宋体"/>
          <w:b w:val="false"/>
          <w:sz w:val="21"/>
        </w:rPr>
        <w:t>长短期记忆网络（LSTM）通过门控结构有效缓解梯度消失问题[15]，具有捕获长时间序列依赖关系的能力，已被应用于5G异构网络的切换判决和网络状态预测[16-17]。然而，单一LSTM网络存在两方面局限：其一，LSTM将候选网络的5维状态指标视为独立的时间序列分别建模，无法显式捕获指标之间的耦合关系——例如吞吐量与丢包率的负相关性、SINR与时延的关联性等；其二，LSTM输出的预测状态仍需配合固定或人工设定的属性权重才能完成多属性决策，无法根据飞行阶段和移动状态自适应调整各指标的重要性。</w:t>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p>
    <w:p>
      <w:pPr>
        <w:pStyle w:val="Normal"/>
        <w:ind w:firstLine="420"/>
        <w:jc w:val="both"/>
        <w:rPr/>
      </w:pPr>
      <w:r>
        <w:rPr>
          <w:rFonts w:ascii="Times New Roman" w:hAnsi="Times New Roman" w:eastAsia="宋体"/>
          <w:b w:val="false"/>
          <w:sz w:val="21"/>
        </w:rPr>
        <w:t>综上所述，当前无人机遥感异构网络中的垂直切换面临两个层面的挑战：在算法层面，传统MADM方法权重固定、缺乏时序预测能力，单一LSTM即使引入预测机制仍无法自适应调节属性权重以适应飞行阶段变化；在场景层面，无人机巡航过程中信道环境动态变化——平稳飞行时信号波动小，跨越覆盖边界或遭遇遮挡时信号剧烈振荡，固定的切换阈值和确认窗口难以在两者之间取得平衡。针对第一个层面，引入注意力机制对候选网络状态矩阵进行自注意力建模，使模型自主学习属性间交互关系并输出随飞行阶段变化的动态权重；针对第二个层面，在决策层引入自适应滞后（ADH）与风险敏感TOPSIS（RS-TOPSIS）增强机制，使切换参数根据信道波动和飞行状态自适应调节。</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ascii="Times New Roman" w:hAnsi="Times New Roman" w:eastAsia="宋体"/>
          <w:b w:val="false"/>
          <w:bCs w:val="false"/>
          <w:sz w:val="21"/>
        </w:rPr>
      </w:r>
      <w:r>
        <w:rPr>
          <w:rFonts w:eastAsia="宋体" w:ascii="Times New Roman" w:hAnsi="Times New Roman"/>
          <w:b w:val="false"/>
          <w:bCs w:val="false"/>
          <w:sz w:val="21"/>
        </w:rPr>
      </w:r>
      <w:r>
        <w:rPr>
          <w:rFonts w:ascii="Times New Roman" w:hAnsi="Times New Roman" w:eastAsia="宋体"/>
          <w:b w:val="false"/>
          <w:bCs w:val="false"/>
          <w:sz w:val="21"/>
        </w:rPr>
      </w:r>
    </w:p>
    <w:p>
      <w:pPr>
        <w:pStyle w:val="Normal"/>
        <w:ind w:firstLine="420"/>
        <w:jc w:val="both"/>
        <w:rPr/>
      </w:pPr>
      <w:r>
        <w:rPr>
          <w:rStyle w:val="SourceText"/>
          <w:b w:val="false"/>
          <w:bCs w:val="false"/>
          <w:sz w:val="21"/>
          <w:szCs w:val="21"/>
        </w:rPr>
        <w:t>针对以上问题，本文提出注意力LSTM增强型风险感知垂直切换算法（ALERA），即在基于长短期记忆神经网络和注意力机制的自适应垂直切换算法（LAAVHA）基础之上，引入自适应滞后（ADH）与风险敏感TOPSIS（RS-TOPSIS）两项增强机制。算法采用"预测-权重-决策"三阶段架构：堆叠LSTM预测候选网络短期状态变化，注意力机制以当前状态矩阵为自注意力输入融合移动特征生成动态权重，融合当前与预测状态构建改进TOPSIS决策矩阵完成候选排序。在此基础上，自适应滞后（ADH）机制将固定切换阈值Δ_th和确认窗口T替换为上下文感知的可变参数——以服务网络近5个周期的SINR标准差度量信道波动，阈值随波动从0.03线性增长至0.08，确认窗口随飞行速度在[2,4]范围内自适应缩短；风险敏感TOPSIS（RS-TOPSIS）机制引入置信下界罚分，以C_i^robust = C_i − 0.5·σ_i^C作为排序依据，对评分波动较大的候选网络施加惩罚，使排序偏好倾向历史表现更稳定的网络。两项增强机制均作用于决策层，不改变模型结构。</w:t>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rPr>
          <w:rFonts w:ascii="黑体" w:hAnsi="黑体" w:eastAsia="黑体"/>
          <w:b/>
          <w:bCs/>
        </w:rPr>
      </w:pPr>
      <w:r>
        <w:rPr>
          <w:rFonts w:eastAsia="黑体" w:ascii="黑体" w:hAnsi="黑体"/>
          <w:b/>
          <w:bCs/>
        </w:rPr>
        <w:t xml:space="preserve">2.4 </w:t>
      </w:r>
      <w:r>
        <w:rPr>
          <w:rFonts w:ascii="黑体" w:hAnsi="黑体" w:eastAsia="黑体"/>
          <w:b/>
          <w:bCs/>
        </w:rPr>
        <w:t>自适应滞后与风险敏感决策机制</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ns-3.45[19]</w:t>
      </w:r>
      <w:r>
        <w:rPr>
          <w:rFonts w:ascii="Times New Roman" w:hAnsi="Times New Roman" w:eastAsia="宋体"/>
          <w:b w:val="false"/>
          <w:sz w:val="21"/>
        </w:rPr>
        <w:t>和</w:t>
      </w:r>
      <w:r>
        <w:rPr>
          <w:rFonts w:eastAsia="宋体" w:ascii="Times New Roman" w:hAnsi="Times New Roman"/>
          <w:b w:val="false"/>
          <w:sz w:val="21"/>
        </w:rPr>
        <w:t>ns3-ai[20]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ALERA</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两项机制分别决定"何时切换"与"切向谁"，在不改变模型结构的前提下为算法赋予信道波动感知能力。</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ALERA</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ALERA</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Application>LibreOffice/24.2.7.2$Linux_X86_64 LibreOffice_project/420$Build-2</Application>
  <AppVersion>15.0000</AppVersion>
  <Pages>13</Pages>
  <Words>10135</Words>
  <Characters>19062</Characters>
  <CharactersWithSpaces>20955</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2026-06-18T11:55:29Z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