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第03讲 生成式分类器：从概率模型到分类与决策</w:t>
      </w:r>
    </w:p>
    <w:p>
      <w:pPr>
        <w:pStyle w:val="Heading1"/>
      </w:pPr>
      <w:r>
        <w:t>PDF 001  生成式分类器：从概率模型到分类与决策</w:t>
      </w:r>
    </w:p>
    <w:p>
      <w:r>
        <w:t>今天我们把“这个样本更像哪一类”拆成三个能计算的问题：这类原来有多常见，它能多大程度解释观测，最后怎样行动才少吃亏。先用工厂报警算清条件概率，再学会从训练记录估计这些概率，最后把离散报警换成连续的温度和振动。</w:t>
      </w:r>
    </w:p>
    <w:p>
      <w:r>
        <w:t>假设我们分别了解两类数据通常长什么样，看到一个新样本，就比较哪一类更可能产生它。今天把这个直觉写成贝叶斯公式，分清先验、似然和后验，再做一次带代价的分类。重点是每个概率在说什么，以及估计它用了什么假设。</w:t>
      </w:r>
    </w:p>
    <w:p>
      <w:r>
        <w:t>我们一节课不追求背下所有分布名称。真正要达到的是给你一张训练表和一个新零件，你能解释每个分母、每个参数与每个决定。概率回答可能性，损失回答后果，二者都进入完整决策。</w:t>
      </w:r>
    </w:p>
    <w:p>
      <w:r>
        <w:t>这条线贯穿三个课时，最后要由大家独立走通。</w:t>
      </w:r>
    </w:p>
    <w:p>
      <w:pPr>
        <w:pStyle w:val="Heading1"/>
      </w:pPr>
      <w:r>
        <w:t>PDF 002  Three periods, one connected calculation</w:t>
      </w:r>
    </w:p>
    <w:p>
      <w:r>
        <w:t>三个课时不是三个互不相干的小专题。第一段假定概率已知，解决“怎么用”；第二段追问概率从哪里来，解决“怎么学”；第三段把同一套步骤用于连续测量值，看看分布假设怎样决定边界。每段都有一道真正需要计算和解释的题。</w:t>
      </w:r>
    </w:p>
    <w:p>
      <w:r>
        <w:t>今天大纲里的六节，可以沿着这六个问题往下走。先不问用什么软件，而是问报警到底改变了多少判断。算出概率以后，我们还得问：错放一个次品和错扣一个好零件，后果一样吗？接下来，检测器不再只有一个灯，它可能给我们好几项特征。怎么把它们合起来，这就是朴素贝叶斯要解决的问题。但是那些概率不能永远由题目直接给，我们还要从样本里估计。</w:t>
      </w:r>
    </w:p>
    <w:p>
      <w:r>
        <w:t>今天会出现不少符号，但每次都把它们放回一个具体对象。例如竖线后面是你已经知道的条件，均值是某一类样本的中心，损失是一种行动遇到真实状态时的代价。看到公式先找这些对象，再代数。</w:t>
      </w:r>
    </w:p>
    <w:p>
      <w:r>
        <w:t>先从报警这个最容易被直觉误导的场景开始。</w:t>
      </w:r>
    </w:p>
    <w:p>
      <w:pPr>
        <w:pStyle w:val="Heading1"/>
      </w:pPr>
      <w:r>
        <w:t>PDF 003  An alarm is evidence, not a diagnosis</w:t>
      </w:r>
    </w:p>
    <w:p>
      <w:r>
        <w:t>把自己放在分拣线前，一个零件亮红灯了。现在我们只知道报警，不知道它是不是真有问题。次品、报警、扣留，分别是真实状态、观测和行动，不能用一个词代替三个对象。尤其是“检测器抓住九成次品”，它的分母是次品，问题却问报警组里的次品比例。</w:t>
      </w:r>
    </w:p>
    <w:p>
      <w:r>
        <w:t>假设你正在工厂值班，一万个零件从传送带上经过。检测器亮红灯了。工程师告诉你：真正有问题的零件，它能抓住百分之九十。你会不会脱口而出，这个亮红灯的零件有百分之九十的可能是次品？先别急着选。还有两条信息：这批货的次品率只有百分之二；好零件也有百分之五会触发报警。现在请在心里押一个答案：九成、五成，还是不到五成？</w:t>
      </w:r>
    </w:p>
    <w:p>
      <w:r>
        <w:t>先让大家选一个答案，暂时不要给公式。再追问：如果只有一个次品，而好零件有一万件，即使对好件误报率很小，误报数量会不会很多？这样就能看出还缺一个背景比例。这个背景就是先验，不是可有可无的修饰。</w:t>
      </w:r>
    </w:p>
    <w:p>
      <w:r>
        <w:t>接着把所有零件数进四个格子，答案会从分母自己长出来。</w:t>
      </w:r>
    </w:p>
    <w:p>
      <w:pPr>
        <w:pStyle w:val="Heading1"/>
      </w:pPr>
      <w:r>
        <w:t>PDF 004–005  Count all four outcomes before taking a ratio</w:t>
      </w:r>
    </w:p>
    <w:p>
      <w:r>
        <w:t>先分真实类别：二百个次品，九千八百个好件。然后在每一类里应用检测率。一百八十个次品报警，二十个没报；四百九十个好件误报，九千三百一十个没报。我们有两种方向的比例，都从这张表读，不靠记忆。</w:t>
      </w:r>
    </w:p>
    <w:p>
      <w:r>
        <w:t>现在只留下报警的零件，一共六百七十个。我们的问题是“已经报警的里面，次品占多少”，所以答案是一百八十除以六百七十，大约百分之二十六点九。不到三成，和刚才很多人的直觉相差很大。但这不说明检测器完全没有用。报警之前，一个零件是次品的可能性只有百分之二；报警之后提高到了约百分之二十七，已经提高很多了。</w:t>
      </w:r>
    </w:p>
    <w:p>
      <w:r>
        <w:t>请一个同学指着表说：百分之九十是从哪一行除出来的？另一个同学说：百分之二十六点九从哪一列除出来？分子都是一百八十，但一个问已知次品时怎样报警，一个问已知报警时怎样判断次品。全表加起来应是一万，这是计数检查。</w:t>
      </w:r>
    </w:p>
    <w:p>
      <w:r>
        <w:t>现在把这些计数除以一万，就能写成一般的贝叶斯公式。</w:t>
      </w:r>
    </w:p>
    <w:p>
      <w:pPr>
        <w:pStyle w:val="Heading1"/>
      </w:pPr>
      <w:r>
        <w:t>PDF 006  A joint table contains both forward and inverse questions</w:t>
      </w:r>
    </w:p>
    <w:p>
      <w:r>
        <w:t>我们把一万件的计数统一除以一万，得到联合概率表。零点零一八同时描述次品且报警，不必再猜条件朝哪个方向。先把事件连在一起，再决定要在什么人群里面取比例，计算会更稳。</w:t>
      </w:r>
    </w:p>
    <w:p>
      <w:r>
        <w:t>按行求和得到次品先验零点零二，按列求和得到报警概率零点零六七。因此次品报警率是零点零一八除以零点零二，报警后的次品率是零点零一八除以零点零六七。联合表同时支持两个问题，区别仅在分母。</w:t>
      </w:r>
    </w:p>
    <w:p>
      <w:r>
        <w:t>请大家自己读一次不报警那一列，说明为什么不能把漏检率直接抄成次品后验。四格之和应为一，行与列的边缘概率也分别加起来一。接下来用这些边缘概率写贝叶斯公式。</w:t>
      </w:r>
    </w:p>
    <w:p>
      <w:pPr>
        <w:pStyle w:val="Heading1"/>
      </w:pPr>
      <w:r>
        <w:t>PDF 007–008  Bayes keeps every competing explanation</w:t>
      </w:r>
    </w:p>
    <w:p>
      <w:r>
        <w:t>贝叶斯公式只是刚才那张表的抽象写法。分子是“属于这一类并且产生这个观测”，分母是“产生这个观测的所有情况”。所以先验乘似然形成联合权重，再把所有类别权重相加，最后归一化。把这三步读懂，比把公式形状背熟更可靠。</w:t>
      </w:r>
    </w:p>
    <w:p>
      <w:r>
        <w:t>这就是贝叶斯公式。先看分子：某一类原来有多常见，乘上这一类产生当前观测的可能性。再看分母：对每一种类别都做一遍同样的事，然后加起来。这个分母保证最后各类的后验概率加起来等于一。我们刚才算的次品，就是把“次品并且报警”除以“所有报警”。如果你一时记不住公式，回到那六百七十个零件就能重新推出来。</w:t>
      </w:r>
    </w:p>
    <w:p>
      <w:r>
        <w:t>这里用大写概率表示离散事件，用小写密度兼容连续特征。今天暂时把报警当离散事件就好。请大家指出，分母如果只保留次品这一项，会发生什么？后验永远等于一，这就丢掉了正常件也可能报警的竞争解释。</w:t>
      </w:r>
    </w:p>
    <w:p>
      <w:r>
        <w:t>我们用比值再读一次，分清证据强度与原有背景。</w:t>
      </w:r>
    </w:p>
    <w:p>
      <w:pPr>
        <w:pStyle w:val="Heading1"/>
      </w:pPr>
      <w:r>
        <w:t>PDF 009  Normalization changes the scale, not the winning class</w:t>
      </w:r>
    </w:p>
    <w:p>
      <w:r>
        <w:t>贝叶斯分母对所有类别相同，所以只选最大后验时可以先比较联合权重。这不表示权重就是概率。三类权重零点一二、零点零九、零点零四，总和零点二五，除以后才是零点四八、零点三六、零点一六。</w:t>
      </w:r>
    </w:p>
    <w:p>
      <w:r>
        <w:t>把三个权重一起乘一百，类别排序不变，归一化结果也不变。但只把B的权重乘二，它可能反超A，不能再说只是换尺度。共同因素与类别特有因素的区分，后面删除高斯得分的常数项也会用到。</w:t>
      </w:r>
    </w:p>
    <w:p>
      <w:r>
        <w:t>如果我接着问最小风险，能直接把十二、九、四当后验加权吗？不能，风险需要真正的概率，应该归一化。请把选类别与计算行动损失两个任务分开说，看看哪一步必须知道总权重。</w:t>
      </w:r>
    </w:p>
    <w:p>
      <w:pPr>
        <w:pStyle w:val="Heading1"/>
      </w:pPr>
      <w:r>
        <w:t>PDF 010  Evidence multiplies the prior odds</w:t>
      </w:r>
    </w:p>
    <w:p>
      <w:r>
        <w:t>原来次品对好件是一比四十九。报警在次品里面出现的概率是零点九，在好件里是零点零五，两者比值是十八。证据把比值扩大十八倍，变成十八比四十九。这里的十八与四十九是两边的相对份数，要相加以后才能转成概率。</w:t>
      </w:r>
    </w:p>
    <w:p>
      <w:r>
        <w:t>贝叶斯公式还有一个很有用的读法，叫后验比。原来次品对好零件是一比四十九。报警这个现象，在次品里出现的概率是零点九，在好零件里是零点零五，前者是后者的十八倍。所以这条证据把原来的比值放大十八倍，变成十八比四十九。注意这不是百分之十八，也不是百分之四十九。比值两边加起来是六十七，次品仍是其中十八份，正好回到前面的十八除以六十七。</w:t>
      </w:r>
    </w:p>
    <w:p>
      <w:r>
        <w:t>问大家：证据有用是否意味着已经基本确定？这个例子正好把两件事分开。报警让次品概率从百分之二升到百分之二十六点九，提升很明显，但仍然不到一半。再问如果检测器对两类都按同样概率报警，比值是一，报警会提供什么信息？不会改变类别判断。</w:t>
      </w:r>
    </w:p>
    <w:p>
      <w:r>
        <w:t>同一工具也能解释绿灯以及换工厂后的差异。</w:t>
      </w:r>
    </w:p>
    <w:p>
      <w:pPr>
        <w:pStyle w:val="Heading1"/>
      </w:pPr>
      <w:r>
        <w:t>PDF 011–012  Worked anomaly example: posterior exceeds the prior</w:t>
      </w:r>
    </w:p>
    <w:p>
      <w:r>
        <w:t>中文资料的异常观察例子使用先验零点二，发生事件时异常率零点六，没有事件时异常率零点一。我们把它作为明确给定概率的课堂模型，练习换一个场景后仍能走同一计算。</w:t>
      </w:r>
    </w:p>
    <w:p>
      <w:r>
        <w:t>异常的两条联合路径是零点一二和零点零八，因此事件后验六成。若没异常，联合权重变零点零八和零点七二，事件后验一成。异常是有用证据，正常观察也有用，两者分别把起点二成向上和向下更新。</w:t>
      </w:r>
    </w:p>
    <w:p>
      <w:r>
        <w:t>这里六成既是一个似然又恰好是一个后验，只是数值巧合，不能因此认为条件方向可以互换。请大家改先验为零点一再试，两个数还会相等吗？这个追问检验我们是否真正理解分母。</w:t>
      </w:r>
    </w:p>
    <w:p>
      <w:pPr>
        <w:pStyle w:val="Heading1"/>
      </w:pPr>
      <w:r>
        <w:t>PDF 013–014  A green light and a new population give new posteriors</w:t>
      </w:r>
    </w:p>
    <w:p>
      <w:r>
        <w:t>绿灯也会更新判断。没有报警这一列有二十个次品和九千三百一十个好件，次品比例约千分之二点一四。别把次品中的漏检率百分之十当成绿灯组的次品比例，条件方向依然不能倒过来。第二种变化是换一个返工车间，次品率变成百分之二十，检测器本身不变。</w:t>
      </w:r>
    </w:p>
    <w:p>
      <w:r>
        <w:t>检测器对次品和好零件的反应率都没动。当次品率是百分之二，报警后的次品概率约为百分之二十七；如果是在返工车间，次品率假设变成百分之二十，报警后就约为百分之八十二。所以，同一型号的机器在不同地方亮红灯，含义不一定一样。特别是为了训练方便，我们可能故意收集一半次品、一半好零件。</w:t>
      </w:r>
    </w:p>
    <w:p>
      <w:r>
        <w:t>让大家各说一句：第一行和第二行改变了什么，第二行和第三行改变了什么？前者改变观测，后者改变先验。这能避免把模型所有变化都笼统说成“准确率变了”。训练时故意多收集次品是方便学习，不等于真实生产线次品占一半。</w:t>
      </w:r>
    </w:p>
    <w:p>
      <w:r>
        <w:t>后验算对以后，我们还要定义什么叫最好的分类。</w:t>
      </w:r>
    </w:p>
    <w:p>
      <w:pPr>
        <w:pStyle w:val="Heading1"/>
      </w:pPr>
      <w:r>
        <w:t>PDF 015  How much false-alarm rate can the alarm tolerate?</w:t>
      </w:r>
    </w:p>
    <w:p>
      <w:r>
        <w:t>我们反过来设计检测器。次品只有百分之二，灵敏度保持百分之九十。如果希望亮灯后至少一半真是次品，误报率r必须多小？把目标后验放进贝叶斯式，而不是只把灵敏度调高。</w:t>
      </w:r>
    </w:p>
    <w:p>
      <w:r>
        <w:t>后验至少二分之一等价于次品报警权重不小于好件报警权重，所以零点零一八要大于等于零点九八r，得到误报率至多约百分之一点八四。若要后验八成，限制更严，误报率须降到约千分之四点五九。</w:t>
      </w:r>
    </w:p>
    <w:p>
      <w:r>
        <w:t>请先说为什么第二个目标需要更低误报，再检查代数。好件群体太大，小比例误报也能占报警组多数。这个计算把先验、检测性能和希望达到的判断强度连起来，为后面的行动阈值设计做准备。</w:t>
      </w:r>
    </w:p>
    <w:p>
      <w:pPr>
        <w:pStyle w:val="Heading1"/>
      </w:pPr>
      <w:r>
        <w:t>PDF 016  Largest posterior minimizes zero-one error</w:t>
      </w:r>
    </w:p>
    <w:p>
      <w:r>
        <w:t>先规定一种很明确的评分方式：猜错一次扣一分，所有错误同价。若猜第k类，只有真实类别不是k时才错，所以风险就是一减去这一类的后验。最大后验因此等价于最小错误率，并不是一句无条件的口号。报警后猜好件会少犯错，因为好件后验更大。</w:t>
      </w:r>
    </w:p>
    <w:p>
      <w:r>
        <w:t>如果我们暂时规定，错一次就扣一分，不管把好零件说成次品，还是把次品说成好零件，扣分都一样，那么应该选后验概率更大的类别。理由就在公式里：我宣布它属于第 k 类，只有它实际不属于这一类时才会错。因此出错概率就是一减去这一类的后验概率。报警之后，次品概率约百分之二十七，好零件概率约百分之七十三。</w:t>
      </w:r>
    </w:p>
    <w:p>
      <w:r>
        <w:t>这个结论可能让大家觉得危险：明明有次品可能还放出去？先别急着否定概率。真正需要修改的是评价目标。猜错好件与漏掉次品是否都只扣一分？如果漏检会造成更大损失，必须把损失写进决策。概率本身仍然是那两个数。</w:t>
      </w:r>
    </w:p>
    <w:p>
      <w:r>
        <w:t>接下来用同一个零件，算两种行动的后果。</w:t>
      </w:r>
    </w:p>
    <w:p>
      <w:pPr>
        <w:pStyle w:val="Heading1"/>
      </w:pPr>
      <w:r>
        <w:t>PDF 017  The Bayes error is the probability mass that remains overlapped</w:t>
      </w:r>
    </w:p>
    <w:p>
      <w:r>
        <w:t>把一个观测只分成左、中、右三个值，就能完整数出贝叶斯错误率。每一行选择联合权重较大的一类，另外一类的质量就是这里仍会猜错的部分。左侧猜A，错掉零点零五；中间猜B，错掉零点一五；右侧猜B，再错零点零五。</w:t>
      </w:r>
    </w:p>
    <w:p>
      <w:r>
        <w:t>三个数相加是零点二五。这个下限不是训练算法没努力，而是给定这个特征，真实类别仍有重叠。若换一个更有信息的特征，下限可能下降；若只是把同一分布的数据再多收集一点，主要改善的是估计接近真实模型的程度。</w:t>
      </w:r>
    </w:p>
    <w:p>
      <w:r>
        <w:t>请大家区分模型估计误差与观察本身留下的不确定性。上一页最大后验的点上决策，在这张表中变成整体错误率最小，下一步加入不等损失时，我们会平均的就不再只是错分质量。</w:t>
      </w:r>
    </w:p>
    <w:p>
      <w:pPr>
        <w:pStyle w:val="Heading1"/>
      </w:pPr>
      <w:r>
        <w:t>PDF 018  Choose an action by its conditional expected loss</w:t>
      </w:r>
    </w:p>
    <w:p>
      <w:r>
        <w:t>损失表的行是我做什么，列是真实情况是什么。放行次品损失三十，扣留好件损失二，正确行动损失零。真实状态还未知，所以每一行用后验做加权平均。扣留风险是二乘四十九除以六十七，放行风险是三十乘十八除以六十七，前者小得多。</w:t>
      </w:r>
    </w:p>
    <w:p>
      <w:r>
        <w:t>条件风险就是：在已经看到这条观测以后，如果我固定做某个动作，平均会损失多少。虽然真实状态还不知道，但我们有它们的后验概率，所以可以用这些概率做加权平均。拿扣留来说，如果它真是次品，我们做对了，记零；如果它是好零件，我们承担两个单位。所以扣留的风险就是二乘好零件的概率。</w:t>
      </w:r>
    </w:p>
    <w:p>
      <w:r>
        <w:t>这里请大家亲口读一个格子：第三十这个数到底描述什么？不是次品概率，也不是检测器性能，而是放行遇到次品时的代价。再请大家解释为什么后验小于一半却扣留。答案是错误不等价，而不是我们把次品概率偷偷改大了。</w:t>
      </w:r>
    </w:p>
    <w:p>
      <w:r>
        <w:t>我们把这次计算写成一般的概率阈值，下一次不必逐项重算。</w:t>
      </w:r>
    </w:p>
    <w:p>
      <w:pPr>
        <w:pStyle w:val="Heading1"/>
      </w:pPr>
      <w:r>
        <w:t>PDF 019  A general loss table need not have a zero diagonal</w:t>
      </w:r>
    </w:p>
    <w:p>
      <w:r>
        <w:t>前面的正确动作损失设成零只是简化。如果扣留真实次品也要花处理费一，放行好件也有费用零点五，就把这些数完整写进表。条件风险仍是每一行按后验加权，不需要发明新规则。</w:t>
      </w:r>
    </w:p>
    <w:p>
      <w:r>
        <w:t>扣留风险整理成四减三p，放行风险是零点五加十九点五p。两式相等得到阈值约零点一五五六。p为零点一时放行风险二点四五较小，p为零点二五时扣留风险三点二五较小。两个测试值帮助核对不等号方向。</w:t>
      </w:r>
    </w:p>
    <w:p>
      <w:r>
        <w:t>请大家解释为什么损失表改变后必须重新比较风险。一般推导先比较完整风险；正确损失为零时，才可以把比较化成只含漏检和误报代价的比例。概率判断没有变化，变化的是后果。</w:t>
      </w:r>
    </w:p>
    <w:p>
      <w:pPr>
        <w:pStyle w:val="Heading1"/>
      </w:pPr>
      <w:r>
        <w:t>PDF 020–021  A threshold follows from the loss table</w:t>
      </w:r>
    </w:p>
    <w:p>
      <w:r>
        <w:t>把后验简称p，扣留风险是误报代价乘一减p，放行风险是漏检代价乘p。把两个风险比较，移项以后得到阈值。三十和二给出十六分之一，也就是百分之六点二五，报警后的百分之二十六点九已经超过它。这个阈值来自损失表，不是拍脑袋选的。</w:t>
      </w:r>
    </w:p>
    <w:p>
      <w:r>
        <w:t>我们不想每个零件都重算两行，于是把后验概率暂时写成 p。扣留风险二乘一减 p，小于放行风险三十 p 时，就应该扣留。移项以后，得到 p 大于十六分之一，也就是百分之六点二五。这条阈值不是拍脑袋定得保守一点，而是从损失推出来的。漏放的代价越高，分母越大，触发扣留所需的概率就越低；误扣的代价越高，阈值会上升。</w:t>
      </w:r>
    </w:p>
    <w:p>
      <w:r>
        <w:t>现在不算表中答案，先问方向：扣留好件更贵了，应更容易还是更难扣留？应该更难，阈值升高。漏掉次品更贵，应更早干预，阈值下降。大家能先说方向再检查数值，才是真的把公式当作后果的表达，而不是孤立代数。</w:t>
      </w:r>
    </w:p>
    <w:p>
      <w:r>
        <w:t>行动如果不止两种，仍然用同一套风险比较。</w:t>
      </w:r>
    </w:p>
    <w:p>
      <w:pPr>
        <w:pStyle w:val="Heading1"/>
      </w:pPr>
      <w:r>
        <w:t>PDF 022  Likelihood-ratio testing expresses the same risk decision</w:t>
      </w:r>
    </w:p>
    <w:p>
      <w:r>
        <w:t>同一个最小风险规则还可以用似然比表达。扣留要求次品后验比好件后验大于误报代价除漏检代价。再用贝叶斯的赔率形式，把先验移到另一边，就得到对观测证据强度的阈值。</w:t>
      </w:r>
    </w:p>
    <w:p>
      <w:r>
        <w:t>本例代价比是二除三十，先验好件对次品是四十九，所以似然比至少约三点二六七。报警比值十八，超过阈值；不报警的比值零点一除零点九五，约零点一零五，低于阈值。得到的行动和逐项算风险完全一致。</w:t>
      </w:r>
    </w:p>
    <w:p>
      <w:r>
        <w:t>这不是另一套互不相关的算法，只是把同一决策换成便于比较证据的写法。请指出阈值中的哪部分来自任务后果，哪部分来自背景人群，哪一个比值才由当前观察决定。</w:t>
      </w:r>
    </w:p>
    <w:p>
      <w:pPr>
        <w:pStyle w:val="Heading1"/>
      </w:pPr>
      <w:r>
        <w:t>PDF 023–024  Review creates an intermediate action region</w:t>
      </w:r>
    </w:p>
    <w:p>
      <w:r>
        <w:t>多加一个复核动作，每种真实状态都损失零点五，条件风险就是常数零点五。它要同时比放行和扣留便宜，才值得选。与放行比较得到p大于六十分之一，与扣留比较得到p小于四分之三，于是复核占据中间区域。报警后p约零点二七，正好落在里面。</w:t>
      </w:r>
    </w:p>
    <w:p>
      <w:r>
        <w:t>前面我们被迫二选一，其实还有一个很常见的动作：交给人工复核。假设复核的总损失固定为零点五，不管零件好坏都一样。那么它的条件风险就是零点五，不需要再随 p 变化。对刚才那个报警零件，扣留风险约一点四六，放行约八点零六，复核只有零点五，所以最小风险动作改成复核。</w:t>
      </w:r>
    </w:p>
    <w:p>
      <w:r>
        <w:t>请大家注意，复核并不总是“最大后验不到某个数”这么简单。这里左右错误代价不同，所以区域不关于二分之一对称。还要说明本例把全部复核代价算进零点五，若复核也会漏检或花很多时间，应重新填写损失表，而不是继续用旧阈值。</w:t>
      </w:r>
    </w:p>
    <w:p>
      <w:r>
        <w:t>对每个观测都选最小风险，能不能让整批零件的平均损失也最小？</w:t>
      </w:r>
    </w:p>
    <w:p>
      <w:pPr>
        <w:pStyle w:val="Heading1"/>
      </w:pPr>
      <w:r>
        <w:t>PDF 025  Symmetric reject rules use the largest class posterior</w:t>
      </w:r>
    </w:p>
    <w:p>
      <w:r>
        <w:t>中文课件给出拒识作为额外动作。现在把各类错分代价都设为一，拒识代价零点二。猜某类风险是一减该类后验，所以最好类别的风险必须小于零点二，才比拒识划算。最大后验要超过零点八。</w:t>
      </w:r>
    </w:p>
    <w:p>
      <w:r>
        <w:t>第一组最大后验零点八五，猜它的风险零点一五，应预测；第二组最大后验零点六，风险零点四，应拒识。这里用最大后验阈值很简洁，是因为所有错分等价，并且拒识对每个真实类别同价。</w:t>
      </w:r>
    </w:p>
    <w:p>
      <w:r>
        <w:t>请把它与工厂复核区间比较。工厂两种错误代价不等，复核区域不关于二分之一对称，所以不能无条件套最大后验零点八。拒识不是害怕作决定，而是一个有明确代价、进入同一优化比较的动作。</w:t>
      </w:r>
    </w:p>
    <w:p>
      <w:pPr>
        <w:pStyle w:val="Heading1"/>
      </w:pPr>
      <w:r>
        <w:t>PDF 026  Pointwise choices determine the overall risk</w:t>
      </w:r>
    </w:p>
    <w:p>
      <w:r>
        <w:t>前面只看一个报警件，现在看整条产线。报警组扣留，会误扣四百九十个好件，损失九百八十；不报警组放行，会漏掉二十个次品，损失六百。一万件总损失一千五百八十，平均每件零点一五八。这个数是整批的期望风险，不是单个报警件的条件风险。</w:t>
      </w:r>
    </w:p>
    <w:p>
      <w:r>
        <w:t>前面每次只问一个观测下的条件风险，那整条产线平均会怎样？把每种可能观测下的风险，再按这种观测出现的概率平均，就是整体期望风险。若每个观测位置都选最小风险动作，整体平均也就最小。只允许放行和扣留时，我们对报警零件扣留，对没有报警的放行。</w:t>
      </w:r>
    </w:p>
    <w:p>
      <w:r>
        <w:t>条件风险到整体风险的逻辑其实很直接：如果对每一种观测都选较便宜的行动，再把所有观测按发生频率平均，整体也不会被别的策略压低。但这个最优结论依赖真实概率和指定行动。估计错概率、遗漏代价或没有复核选项，都会改变实际能达到的水平。</w:t>
      </w:r>
    </w:p>
    <w:p>
      <w:r>
        <w:t>换一个中文资料里的生活例子，检验大家能否把步骤迁移过去。</w:t>
      </w:r>
    </w:p>
    <w:p>
      <w:pPr>
        <w:pStyle w:val="Heading1"/>
      </w:pPr>
      <w:r>
        <w:t>PDF 027  A threshold changes the counts of different mistakes</w:t>
      </w:r>
    </w:p>
    <w:p>
      <w:r>
        <w:t>我们用一张带真实标签的评价表，把阈值改变的后果具体数出来。高阈值漏两个、误报八个，总错十个，准确率九成；低阈值漏一个、误报十六个，总错十七个，准确率反而低。</w:t>
      </w:r>
    </w:p>
    <w:p>
      <w:r>
        <w:t>但是漏检一次损失三十，误报一次损失二。两策略总损失七十六与六十二，后者更便宜。降低阈值多抓住一个次品，收益三十，代价是八个额外误报共十六。净损失下降十四，正好等于七十六减六十二。</w:t>
      </w:r>
    </w:p>
    <w:p>
      <w:r>
        <w:t>请大家用“增加了什么、减少了什么、各值多少钱”解释选择，而不是只报准确率。这张评价表按这里给定的二十次品、八十好件读数，不要混用前面的产线总量。下一步再练一个损失决策的生活例子。</w:t>
      </w:r>
    </w:p>
    <w:p>
      <w:pPr>
        <w:pStyle w:val="Heading1"/>
      </w:pPr>
      <w:r>
        <w:t>PDF 028  Worked transfer: keep or drop a course?</w:t>
      </w:r>
    </w:p>
    <w:p>
      <w:r>
        <w:t>借用中文参考课件的选课例子。我们不知道课程质量，但听到一节有趣的课。好课先验六成，好课有趣的概率八成，差课也有一成可能有趣。联合权重分别零点四八和零点零四，归一化以后好课后验十三分之十二。接着读损失：留下差课损失十，退掉好课损失二十。</w:t>
      </w:r>
    </w:p>
    <w:p>
      <w:r>
        <w:t>换一个离大家近的例子：选了一门课，第一堂听起来挺有趣，要不要继续？假设好课原来占六成，好课讲得有趣的概率是零点八，差课也有零点一的概率让你觉得有趣。听完这堂课，好课的后验是零点四八除以零点五二，也就是十三分之十二。再假设保留一门差课损失十，错过一门好课损失二十。</w:t>
      </w:r>
    </w:p>
    <w:p>
      <w:r>
        <w:t>常见的错法是看见八成就说好课概率八成。请他明确八成的分母是好课，而我们已经把人群限制到“有趣这一节课”。风险又是另一步，留下的风险十除以十三，退出的风险二百四十除以十三。用同样四步能迁移例子，说明掌握的是方法。</w:t>
      </w:r>
    </w:p>
    <w:p>
      <w:r>
        <w:t>多类别的情况只是在分母和损失表中多放几个竞争者。</w:t>
      </w:r>
    </w:p>
    <w:p>
      <w:pPr>
        <w:pStyle w:val="Heading1"/>
      </w:pPr>
      <w:r>
        <w:t>PDF 029  The boring-class observation can reverse the course decision</w:t>
      </w:r>
    </w:p>
    <w:p>
      <w:r>
        <w:t>还是同一个选课模型，但这次听到的是无聊的一节。好课也有两成可能无聊，差课无聊概率九成。好课且无聊的联合权重零点一二，差课且无聊零点三六，归一化以后好课后验四分之一。</w:t>
      </w:r>
    </w:p>
    <w:p>
      <w:r>
        <w:t>留下差课损失十，所以留下风险七点五；退掉好课损失二十，所以退出风险五。这一次应该退课。我们没有把一次无聊直接等同于差课，仍然保留好课四分之一的可能性，只是在指定后果下退出更合算。</w:t>
      </w:r>
    </w:p>
    <w:p>
      <w:r>
        <w:t>请说明它与上一页有趣课堂的不同：似然使用了互补事件，后验随之改变，风险才改变。若只背“选课例子最后留下”而不看新观察，就没有学到可迁移的判断方法。</w:t>
      </w:r>
    </w:p>
    <w:p>
      <w:pPr>
        <w:pStyle w:val="Heading1"/>
      </w:pPr>
      <w:r>
        <w:t>PDF 030  More classes: compare weights, then compare actions</w:t>
      </w:r>
    </w:p>
    <w:p>
      <w:r>
        <w:t>左边先练三类归一化。权重零点一二、零点零九、零点零四，总和零点二五；后验就是零点四八、零点三六、零点一六。不需要概率时直接比较权重也能选A。右边是另一个已给后验的损失例子，故意用零点六、零点二五、零点一五，让我们练矩阵每行加权。</w:t>
      </w:r>
    </w:p>
    <w:p>
      <w:r>
        <w:t>我们用一个三类小例子，防止大家以为最小风险只会改一个二分类阈值。当前后验是零点六、零点二五、零点一五，A 的概率最大。看第一行，选 A 的损失是零乘零点六，加四乘零点二五，再加八乘零点一五，等于二点二。选 B 的风险是二乘零点六，加三乘零点一五，等于一点六五，反而更低。选 C 是三点二五。</w:t>
      </w:r>
    </w:p>
    <w:p>
      <w:r>
        <w:t>不要把左右两张表的后验混用。请大家现场算选B的风险：对真实A付二，真实B付零，真实C付三，因此一点二加零点四五等于一点六五。A最可能但B行动损失更低，再次说明动作并不必等同于最可能类别。</w:t>
      </w:r>
    </w:p>
    <w:p>
      <w:r>
        <w:t>接下来自己把训练频率、后验、风险一口气算完。</w:t>
      </w:r>
    </w:p>
    <w:p>
      <w:pPr>
        <w:pStyle w:val="Heading1"/>
      </w:pPr>
      <w:r>
        <w:t>PDF 031  Multiclass risk is a dot product for each action</w:t>
      </w:r>
    </w:p>
    <w:p>
      <w:r>
        <w:t>把三类后验固定为零点五、零点三、零点二，每个动作都面对同一未知状态。选A时对真实B损失二、真实C损失八，加权得到二点二；选B是一点五加零点四，得到一点九；选C是三点三。</w:t>
      </w:r>
    </w:p>
    <w:p>
      <w:r>
        <w:t>A虽然最可能，动作B最便宜。行是动作，列是真实类别，这个约定保证矩阵乘法L乘p与手算一致。不要因为选择了B，就把后验数组的B放到第一项，那会把损失列的含义错配。</w:t>
      </w:r>
    </w:p>
    <w:p>
      <w:r>
        <w:t>请先独立计算一行，再把三行比较。这样读懂矩阵乘法以后，程序只是在同时计算相同的点积。真正决定选择的是完整后果表，而不是“概率最大对应哪个名字”。</w:t>
      </w:r>
    </w:p>
    <w:p>
      <w:pPr>
        <w:pStyle w:val="Heading1"/>
      </w:pPr>
      <w:r>
        <w:t>PDF 032  Pair exercise: learn rates and choose an action</w:t>
      </w:r>
    </w:p>
    <w:p>
      <w:r>
        <w:t>现在给四分钟，同桌先分工再互相检查。一个人负责概率估计，一个人负责损失计算，但最后两个人都要讲完整链条。数据已经带标签，所以次品先验用十除以一百，次品报警率用八除以十，正常件报警率用十八除以九十。新零件报警以后，条件方向发生了反转。</w:t>
      </w:r>
    </w:p>
    <w:p>
      <w:r>
        <w:t>先独立列三种概率的分母，再与同桌交换。标签已经给出，所以能够分开数类先验和类条件报警率。新零件只知道报警，不能再把它当作已标记次品。风险表应在概率推断完成后再使用，不要提前把损失混进似然。</w:t>
      </w:r>
    </w:p>
    <w:p>
      <w:r>
        <w:t>我巡视时主要看分母，而不是只看最终小数。如果有人得到零点八，问他回答的是哪一个问题；如果得到不到一半就立即放行，问他漏检与误报损失是否相同。最后复核动作加入以后，还要比较第三个风险。完整答案应包括参数、后验、风险和动作四层。</w:t>
      </w:r>
    </w:p>
    <w:p>
      <w:r>
        <w:t>时间到后先听一个小组说明理由，再显示解答。</w:t>
      </w:r>
    </w:p>
    <w:p>
      <w:pPr>
        <w:pStyle w:val="Heading1"/>
      </w:pPr>
      <w:r>
        <w:t>PDF 033  Exercise: infer the positive-result population before acting</w:t>
      </w:r>
    </w:p>
    <w:p>
      <w:r>
        <w:t>这道练习换成次品率百分之五、灵敏度八成、误报一成。先不要套最后一个公式，从两千条记录数出真正阳性和误报。请在每个分母旁写一句话，说明它数的是什么人群。</w:t>
      </w:r>
    </w:p>
    <w:p>
      <w:r>
        <w:t>真实次品一百条，好件一千九百条。灵敏度是在那一百条里使用的，误报率是在一千九百条里使用的。新观察已经是阳性时，两类阳性都进入分母。风险计算则再加入漏检十二与误报三的后果。</w:t>
      </w:r>
    </w:p>
    <w:p>
      <w:r>
        <w:t>同桌一人先算概率，一人先读损失表，最后交换检查。添加复核后比较三行，不要因为已经作过一次选择就跳过新动作。这四步体现从联合权重到后验、再到行动的完整联系。</w:t>
      </w:r>
    </w:p>
    <w:p>
      <w:pPr>
        <w:pStyle w:val="Heading1"/>
      </w:pPr>
      <w:r>
        <w:t>PDF 034  Solution: one extra action changes the minimum</w:t>
      </w:r>
    </w:p>
    <w:p>
      <w:r>
        <w:t>核对计数：一百次品的八成是八十，一千九百好件的一成是一百九十。阳性总数二百七十，所以次品后验二十七分之八，约零点二九六，好件二十七分之十九。不是八成。</w:t>
      </w:r>
    </w:p>
    <w:p>
      <w:r>
        <w:t>干预好件风险三乘十九除二十七，约二点一一；放行次品风险十二乘八除二十七，约三点五六，只有两种动作时干预更好。加上复核零点四，则复核最便宜。概率低于一半并不禁止干预，关键是两种错误多少钱。</w:t>
      </w:r>
    </w:p>
    <w:p>
      <w:r>
        <w:t>请用一句话解释为什么后验没有因为新增复核而改变：复核是我们可选的行动，不是对真实状态多得到的一条观察。到这里第一课时的推断、后果与决策已经可以在新数字上独立运行。</w:t>
      </w:r>
    </w:p>
    <w:p>
      <w:pPr>
        <w:pStyle w:val="Heading1"/>
      </w:pPr>
      <w:r>
        <w:t>PDF 035  Sensitivity to the stated loss model is a useful final check</w:t>
      </w:r>
    </w:p>
    <w:p>
      <w:r>
        <w:t>同一个阳性后验保持二十七分之八，只改变漏检代价。漏检代价二时放行风险约零点五九三，比干预便宜；代价十二与六十时就该干预。这个变化无需重新估计传感器，也不需要修改后验。</w:t>
      </w:r>
    </w:p>
    <w:p>
      <w:r>
        <w:t>求两行动何时打平：漏检代价乘八除二十七，等于误报三乘十九除二十七。二十七约掉，得到漏检代价五十七除八，约七点一二五。高于这个值，干预更好；低于它，放行更好。</w:t>
      </w:r>
    </w:p>
    <w:p>
      <w:r>
        <w:t>请指出我们现在不确定的可能是哪一层。可能是状态概率估计不准，也可能是损失估计不准，两者可以分开分析。下一课时将暂时固定损失，深入研究模型中的概率怎样由有限记录估计。</w:t>
      </w:r>
    </w:p>
    <w:p>
      <w:pPr>
        <w:pStyle w:val="Heading1"/>
      </w:pPr>
      <w:r>
        <w:t>PDF 036  Solution: probability and action are separate steps</w:t>
      </w:r>
    </w:p>
    <w:p>
      <w:r>
        <w:t>核对答案时不要逐字念表。让大家先说哪些是训练出来的参数：零点一、零点八、零点二。再说新观测怎样使用它们：乘先验得零点零八与零点一八，相加后归一化得十三分之四。最后才是损失表，放行风险九点二三一，扣留一点三八五，复核零点五。</w:t>
      </w:r>
    </w:p>
    <w:p>
      <w:r>
        <w:t>参数核对之后，再查权重和归一化。零点零八与零点一八之和零点二六，说明报警可以由两类产生。除以这个总权重才得到十三分之四与十三分之九。任何把零点八直接称为次品后验的答案，都还停留在正向条件概率。</w:t>
      </w:r>
    </w:p>
    <w:p>
      <w:r>
        <w:t>有小组选择扣留，不一定所有步骤都错。要问他是否把第三个动作纳入比较。只有放行和扣留时，扣留是正确答案；加上复核后，最低风险动作变了。这个区别能请大家意识到，“最优”总是对指定的信息、损失和可选行动而言。</w:t>
      </w:r>
    </w:p>
    <w:p>
      <w:r>
        <w:t>下一课时不再直接给概率，我们学习怎样由有限训练样本得到它。</w:t>
      </w:r>
    </w:p>
    <w:p>
      <w:pPr>
        <w:pStyle w:val="Heading1"/>
      </w:pPr>
      <w:r>
        <w:t>PDF 037  A distribution family still needs parameter values</w:t>
      </w:r>
    </w:p>
    <w:p>
      <w:r>
        <w:t>回顾第一课时，我们直接用八除以十估计检测率。现在问这个比例为什么合理，以及样本少时还有什么别的估计办法。先分清随机结果X、未知概率θ和已经记录的数据。十次观察里七次成功、三次失败，数据已固定，我们改变θ，比较哪一个更能解释这串结果。</w:t>
      </w:r>
    </w:p>
    <w:p>
      <w:r>
        <w:t>这一节换一个独立的估计例子，不再使用工厂百分之二的先验。我们观察了十次二值试验，七个一、三个零，并假设它们独立、使用同一个成功概率 θ。把这串已发生的数据固定住，问不同 θ 产生它的可能性有多大。θ 每遇到一个一就乘一次，一减 θ 每遇到一个零就乘一次，所以似然是 θ 的七次方乘一减 θ 的三次方。</w:t>
      </w:r>
    </w:p>
    <w:p>
      <w:r>
        <w:t>似然数值上等于给定参数时的数据概率，但讨论方向变了。不要说“θ发生的概率等于θ的似然”，因为似然对θ并没有自动归一化。极大似然给一个最佳点，贝叶斯估计还会描述这个点附近的不确定性。后面平滑计数的根据就来自这里。</w:t>
      </w:r>
    </w:p>
    <w:p>
      <w:r>
        <w:t>先推最熟悉的样本比例，看看它从哪里来。</w:t>
      </w:r>
    </w:p>
    <w:p>
      <w:pPr>
        <w:pStyle w:val="Heading1"/>
      </w:pPr>
      <w:r>
        <w:t>PDF 038–039  Compare candidate parameters with the same fixed data</w:t>
      </w:r>
    </w:p>
    <w:p>
      <w:r>
        <w:t>十次结果已经固定，七次成功三次失败。现在让成功概率θ取零点三、零点五、零点七、零点九，比较同一串数据在不同模型下的可能性。低概率解释不了那么多成功，高概率又解释不了三次失败。</w:t>
      </w:r>
    </w:p>
    <w:p>
      <w:r>
        <w:t>四个似然中，零点七对应约零点零零二二二四，最大。不要把这些数加起来再当参数概率，因为它们不是已经归一化的θ分布。只有额外加入先验并归一化，才得到参数后验。极大似然先只做比较。</w:t>
      </w:r>
    </w:p>
    <w:p>
      <w:r>
        <w:t>请说清固定的是数据，变化的是候选参数。下一页把同一批结果改成只记录成功总数，看丢掉排列信息是否会改变最大值位置。这个区别在二项模型与逐条记录之间很常见。</w:t>
      </w:r>
    </w:p>
    <w:p>
      <w:pPr>
        <w:pStyle w:val="Heading1"/>
      </w:pPr>
      <w:r>
        <w:t>PDF 040  A count likelihood differs by a parameter-independent factor</w:t>
      </w:r>
    </w:p>
    <w:p>
      <w:r>
        <w:t>如果记录完整十次顺序，七个一和三个零只对应一串结果。如果只记录成功总数七，同样的总数可以由一百二十种顺序产生，因此二项计数概率多了组合数一百二十。</w:t>
      </w:r>
    </w:p>
    <w:p>
      <w:r>
        <w:t>θ等于零点七时，一串具体顺序的概率约零点零零二二二四，所有七成功顺序加起来约零点二六六八三。两个概率不同，但一百二十对θ是常数，不会改变最大似然的位置，所以两种记录方式都得到零点七。</w:t>
      </w:r>
    </w:p>
    <w:p>
      <w:r>
        <w:t>请指出为什么能删组合数，而不能删θ的幂。前者对每个候选模型相同，后者随候选改变。后面多项词计数的组合因子也这样约掉，逻辑与这里一致，不能凭式子看起来复杂就随手删项。</w:t>
      </w:r>
    </w:p>
    <w:p>
      <w:pPr>
        <w:pStyle w:val="Heading1"/>
      </w:pPr>
      <w:r>
        <w:t>PDF 041  Derive the Bernoulli maximum-likelihood estimate</w:t>
      </w:r>
    </w:p>
    <w:p>
      <w:r>
        <w:t>对数似然把十个概率的乘积变成七个logθ和三个log一减θ。求导等于零，七除以θ等于三除以一减θ，得到θ等于零点七。一般情况就是成功数除以总数。二阶导为负说明内部驻点是最大值，纯成功或纯失败则最大值在边界。</w:t>
      </w:r>
    </w:p>
    <w:p>
      <w:r>
        <w:t>为什么频率是极大似然估计，不只是因为它看着自然。我们先取对数，乘积就变成七倍 log θ，加三倍 log 一减 θ。对数单调递增，所以最高点的位置不变。再求导，前一项给七除以 θ，后一项给负三除以一减 θ。令它等于零，交叉相乘，得到七乘一减 θ 等于三 θ，最后 θ 等于零点七。</w:t>
      </w:r>
    </w:p>
    <w:p>
      <w:r>
        <w:t>我希望大家不只记住s除以n，还记住它使用的假设：这些记录独立，且共同使用一个稳定概率。如果传感器前五次和后五次处于不同状态，简单混在一起的比例可能掩盖变化。对数这里提供的是计算便利，不是换了一种学习目标。</w:t>
      </w:r>
    </w:p>
    <w:p>
      <w:r>
        <w:t>边界估计零和一在小样本时尤其危险，我们用先验来表达有限证据。</w:t>
      </w:r>
    </w:p>
    <w:p>
      <w:pPr>
        <w:pStyle w:val="Heading1"/>
      </w:pPr>
      <w:r>
        <w:t>PDF 042  A labelled joint likelihood separates prior and sensor rates</w:t>
      </w:r>
    </w:p>
    <w:p>
      <w:r>
        <w:t>回到第一课时那张训练表，三个未知量不是同一个概率：π是次品先验，s是次品报警率，r是好件误报率。带真实标签以后，我们知道每条记录应当贡献给哪个类条件项。</w:t>
      </w:r>
    </w:p>
    <w:p>
      <w:r>
        <w:t>联合似然可分成三部分：十个次品九十个好件估π，八报警二不报警估s，十八报警七十二不报警估r。取对数以后相加，参数互不混在这些计数里，所以分别得到零点一、零点八、零点二。</w:t>
      </w:r>
    </w:p>
    <w:p>
      <w:r>
        <w:t>请找出若标签缺失，哪一个分组不能直接完成。标签不只是最终评价用的，它在训练时让类条件统计可以分开。这个分解也是朴素贝叶斯按类别、按特征逐项拟合的基础。</w:t>
      </w:r>
    </w:p>
    <w:p>
      <w:pPr>
        <w:pStyle w:val="Heading1"/>
      </w:pPr>
      <w:r>
        <w:t>PDF 043  More repeated evidence sharpens the likelihood around the estimate</w:t>
      </w:r>
    </w:p>
    <w:p>
      <w:r>
        <w:t>七次成功除十和七十除一百都得到零点七，但证据量不一样。把对数似然的弯曲程度算在最大值处，得到样本数除以θ乘一减θ。样本多，峰更尖，参数稍偏离估计值就更不支持数据。</w:t>
      </w:r>
    </w:p>
    <w:p>
      <w:r>
        <w:t>用常见的内部大样本近似，标准误差是θ乘一减θ除n再开根号。十次约零点一四五，一百次约零点零四六。这不是把概率零点七改大，而是说明同一个估计在重复抽样下会更稳定。</w:t>
      </w:r>
    </w:p>
    <w:p>
      <w:r>
        <w:t>请解释为什么不能给两组资料同样的把握程度，也别把这个近似当小样本精确区间。后面的贝叶斯后验会用整个分布直接描述参数不确定性，而不是只保留一个最佳点。</w:t>
      </w:r>
    </w:p>
    <w:p>
      <w:pPr>
        <w:pStyle w:val="Heading1"/>
      </w:pPr>
      <w:r>
        <w:t>PDF 044–045  Beta updating records evidence and uncertainty</w:t>
      </w:r>
    </w:p>
    <w:p>
      <w:r>
        <w:t>把未知概率本身当作需要描述的不确定量。Beta先验中的两个指数分别和成功、失败对应。乘上七成功三失败的似然，指数直接相加，因此Beta二二更新成Beta九五。这就是共轭的实际好处：更新后仍属于同一分布族。</w:t>
      </w:r>
    </w:p>
    <w:p>
      <w:r>
        <w:t>同一组数据，现在可以给出三个数。极大似然估计是零点七，它只找似然最高的位置。后验均值是九除以十四，约零点六四三，它把整条后验曲线平均起来。后验众数，也叫最大后验点估计，是八除以十二，约零点六六七，找的是后验曲线最高的位置。这三个数不一致，不是哪个算错了，而是准则不同。</w:t>
      </w:r>
    </w:p>
    <w:p>
      <w:r>
        <w:t>三个点估计回答的问题不同。极大似然只看本次数据，得到零点七；后验均值把合理参数按后验权重平均，得到零点六四三；众数取分布最高处，得到零点六六七。不能把“贝叶斯估计”笼统当作一个固定数，必须说选的是均值、众数还是整个分布。</w:t>
      </w:r>
    </w:p>
    <w:p>
      <w:r>
        <w:t>接下来把均值解释为下一次成功的预测，并看数据量怎样改变它。</w:t>
      </w:r>
    </w:p>
    <w:p>
      <w:r>
        <w:t>分两批更新时，先加三成功一失败得到Beta五三，再加四成功二失败得到九五。后验已包含第一批，不要把它重复计入。</w:t>
      </w:r>
    </w:p>
    <w:p>
      <w:pPr>
        <w:pStyle w:val="Heading1"/>
      </w:pPr>
      <w:r>
        <w:t>PDF 046–047  A strong prior changes the interpretation of four failures</w:t>
      </w:r>
    </w:p>
    <w:p>
      <w:r>
        <w:t>四次都失败，同样的数据配不同先验，预测可以很不一样。均匀Beta一一更新成一五，下一次成功概率六分之一。若开始用Beta八二，它本来强烈支持较大成功率，四次失败后更新成八六，预测仍有七分之四。</w:t>
      </w:r>
    </w:p>
    <w:p>
      <w:r>
        <w:t>第二个结果约零点五七一，不是程序算错，而是先验信息较强。四条新记录让它下降，但尚未压过先验。我们不能把先验选得很强，又把预测称为完全由数据决定；也不能说任何任务都必须加一。</w:t>
      </w:r>
    </w:p>
    <w:p>
      <w:r>
        <w:t>请大家比较先验的均值与强度这两件事：八二的均值八成，有效计数十；一一均值五成、计数二。下一步再分清后验最高处与后验平均值为什么在边界情形差别更明显。</w:t>
      </w:r>
    </w:p>
    <w:p>
      <w:pPr>
        <w:pStyle w:val="Heading1"/>
      </w:pPr>
      <w:r>
        <w:t>PDF 048  A posterior mode at zero does not imply zero predictive probability</w:t>
      </w:r>
    </w:p>
    <w:p>
      <w:r>
        <w:t>均匀先验加四次失败得到Beta一五，密度正比于一减θ的四次方，从零向右一直下降，所以最高点在边界零。这个后验众数确实是零，不必硬套内部众数公式。</w:t>
      </w:r>
    </w:p>
    <w:p>
      <w:r>
        <w:t>但是后验仍在零到一的很多参数位置有密度。按全部候选平均，均值是六分之一，下一次成功预测也六分之一。取最高处和平均预测是两种不同问题，同一个后验可以给这两种答案。</w:t>
      </w:r>
    </w:p>
    <w:p>
      <w:r>
        <w:t>请用这页解释“没看见成功，所以以后绝不会成功”错在哪里。有限失败支持较小概率，但并没有只剩一个必然为零的参数。平滑保留这份不确定性，也避免一个零概率把其他特征证据全部抹掉。</w:t>
      </w:r>
    </w:p>
    <w:p>
      <w:pPr>
        <w:pStyle w:val="Heading1"/>
      </w:pPr>
      <w:r>
        <w:t>PDF 049  Prediction and Laplace smoothing average uncertainty</w:t>
      </w:r>
    </w:p>
    <w:p>
      <w:r>
        <w:t>下一次成功概率，要把每个候选θ的预测按后验平均。伯努利预测恰好等于后验均值，所以这里用九除以十四。把式子重写成两部分，可以看清它在样本比例与先验均值之间折中。数据从十次增加到一百次，固定先验的作用减弱，结果更接近零点七。</w:t>
      </w:r>
    </w:p>
    <w:p>
      <w:r>
        <w:t>后验均值可以拆成两部分：样本成功比例，和先验均值二分之一。它们的权重分别是 n 除以 n 加四、四除以 n 加四。这样就很像两个人在投票，数据越多，数据那一票越重。十次里七次成功，得到约零点六四三；一百次里七十次成功，观察到的比例仍然是零点七，但后验均值已经接近到零点六九二。</w:t>
      </w:r>
    </w:p>
    <w:p>
      <w:r>
        <w:t>最常用的加一平滑对应Beta一一先验下的后验均值，而不是MAP。四次都没有成功，极大似然是零，预测却是六分之一。这个非零值表达“没见过不等于不可能”，并没有伪造一次真正发生的观察。解释它为额外的平滑计数会更容易记住分母为什么加二。</w:t>
      </w:r>
    </w:p>
    <w:p>
      <w:r>
        <w:t>多个类别的计数也能按相同思路处理。</w:t>
      </w:r>
    </w:p>
    <w:p>
      <w:pPr>
        <w:pStyle w:val="Heading1"/>
      </w:pPr>
      <w:r>
        <w:t>PDF 050  Parameter uncertainty differs from the randomness of the next outcome</w:t>
      </w:r>
    </w:p>
    <w:p>
      <w:r>
        <w:t>Beta九五描述的是我们还不知道的成功概率θ。它的均值九除十四，方差约零点零一五三一，标准差约零点一二四。这些数衡量参数可能在多少范围里变化。</w:t>
      </w:r>
    </w:p>
    <w:p>
      <w:r>
        <w:t>下一次X却只能取零或一，它的预测成功率九除十四，所以方差约零点二二九六。两个方差不同，因为一个是概率参数的不确定性，一个是新结果自身的随机性。即使知道硬币准确成功概率，下一次仍不一定出现成功。</w:t>
      </w:r>
    </w:p>
    <w:p>
      <w:r>
        <w:t>请说清“多收集数据减少哪一种不确定性”。数据主要使参数后验更集中，而不会让一个本来随机的伯努利试验变成确定事件。后面高斯均值的参数方差与仪器噪声方差，也要用同样的两层读法。</w:t>
      </w:r>
    </w:p>
    <w:p>
      <w:pPr>
        <w:pStyle w:val="Heading1"/>
      </w:pPr>
      <w:r>
        <w:t>PDF 051  Categorical maximum likelihood needs the sum-to-one constraint</w:t>
      </w:r>
    </w:p>
    <w:p>
      <w:r>
        <w:t>三类别不能把三个概率各自随便优化，必须加起来一。计数二、三、五，对数似然是对应计数乘各概率对数。引入一个乘子负责总和约束，求导得到每个计数除概率都等于同一个λ。</w:t>
      </w:r>
    </w:p>
    <w:p>
      <w:r>
        <w:t>于是概率等于计数除λ，把三概率相加一，λ就等于总数十，得到零点二、零点三、零点五。共同分母不是经验上凑出来的，而是由概率归一化要求和最大似然一起给出。</w:t>
      </w:r>
    </w:p>
    <w:p>
      <w:r>
        <w:t>请用二类别退回成功失败，看看它为什么正好变成成功数除总数。现在我们有了类别型频率的推导，接下来把它与 Dirichlet 平滑联系起来，先比较均匀先验，再加入不均匀先验，所有概率仍需合起来一。</w:t>
      </w:r>
    </w:p>
    <w:p>
      <w:pPr>
        <w:pStyle w:val="Heading1"/>
      </w:pPr>
      <w:r>
        <w:t>PDF 052  More outcomes require a normalized probability vector</w:t>
      </w:r>
    </w:p>
    <w:p>
      <w:r>
        <w:t>把二值情况推广成三种互斥结果，例如低、中、高。观察计数三、一、零，频率估计给四分之三、四分之一、零。均匀Dirichlet先验为每个结果加一个平滑计数，得到四、二、一，总数七，预测就是七分之四、七分之二、七分之一。所有值必须加起来等于一。</w:t>
      </w:r>
    </w:p>
    <w:p>
      <w:r>
        <w:t>二值模型只有成功和失败两种结果。如果结果有三类，参数就不再是一个 θ，而是三个加起来等于一的概率。比如观察到三次 A、一次 B、零次 C，直接频率会把 C 估成零。Beta 的多类别对应叫 Dirichlet 分布。这里从一、一、一出发，加上三、一、零，后验参数就是四、二、一。</w:t>
      </w:r>
    </w:p>
    <w:p>
      <w:r>
        <w:t>关键是分母取决于样本空间。三种类别值加三，二值加二，不能所有地方都机械地加二。还要区分每个人只能取一个等级的类别型特征，与一句话里词语出现多次的计数特征。后者的分母将是词的总次数，这正是后面的两种朴素贝叶斯容易混淆的地方。</w:t>
      </w:r>
    </w:p>
    <w:p>
      <w:r>
        <w:t>现在有了估计工具，把它用到多维观测。</w:t>
      </w:r>
    </w:p>
    <w:p>
      <w:pPr>
        <w:pStyle w:val="Heading1"/>
      </w:pPr>
      <w:r>
        <w:t>PDF 053  Dirichlet smoothing can express a nonuniform prior</w:t>
      </w:r>
    </w:p>
    <w:p>
      <w:r>
        <w:t>平滑不是所有类别一定都加相同数。假定先验Dirichlet一二一，第二类先验权重较大。观察三一零后，参数直接相加变成四三一，后验均值二分之一、八分之三、八分之一。</w:t>
      </w:r>
    </w:p>
    <w:p>
      <w:r>
        <w:t>和均匀一一一的结果七分之四、七分之二、七分之一比较，第二类别在不均匀先验下得到更多支持。两者都给没出现的第三类非零概率，但具体大小不同。差别来自先验，不来自不同训练记录。</w:t>
      </w:r>
    </w:p>
    <w:p>
      <w:r>
        <w:t>请先检查三概率之和，再解释每个分母为什么分别是七与八。先验有效计数改变了总量，也改变了类别之间的比例。把这个逻辑记住后，类别型特征的平滑与词计数平滑就都能按定义推出来。</w:t>
      </w:r>
    </w:p>
    <w:p>
      <w:pPr>
        <w:pStyle w:val="Heading1"/>
      </w:pPr>
      <w:r>
        <w:t>PDF 054  Conditional independence makes a large table manageable</w:t>
      </w:r>
    </w:p>
    <w:p>
      <w:r>
        <w:t>如果二十个二值特征都联合建模，每一类有一百多万种组合，有限样本根本填不满。朴素贝叶斯用一个明确简化：给定类别以后，各维特征概率相乘。每维只估一个出现概率，二十维就只有二十个参数，代价是忽略类内依赖。</w:t>
      </w:r>
    </w:p>
    <w:p>
      <w:r>
        <w:t>朴素贝叶斯做了一个相当大胆的简化——类别已经确定以后，各个特征按条件独立来处理。于是整串特征的联合概率，变成每一项概率相乘。这里“给定类别以后”几个字不能丢。我们不是说全世界的词彼此没有关系，也不是说邮件由单词随机乱拼。我们只是用这样一个简化模型近似描述每一类邮件。</w:t>
      </w:r>
    </w:p>
    <w:p>
      <w:r>
        <w:t>“给定类别”四个字要读出来。不能说整个数据里所有词都独立，话题或类别本身会制造相关性。训练时先按标签分组，再在每一组里对每维单独数。这样大表分成小表，计算和样本需求都降低。模型有时在假设不精确时仍能分类，但概率可能过度自信。</w:t>
      </w:r>
    </w:p>
    <w:p>
      <w:r>
        <w:t>我们从词语是否出现这个最简单的观测开始计算。</w:t>
      </w:r>
    </w:p>
    <w:p>
      <w:pPr>
        <w:pStyle w:val="Heading1"/>
      </w:pPr>
      <w:r>
        <w:t>PDF 055  A dependent feature pair can fool the naive product</w:t>
      </w:r>
    </w:p>
    <w:p>
      <w:r>
        <w:t>这张表已经是在同一类内部，不是混合两个类别后的总体表。两个特征各有一半概率取一，但同为一的概率四成，明显不等于两个边缘概率相乘的四分之一。</w:t>
      </w:r>
    </w:p>
    <w:p>
      <w:r>
        <w:t>它们倾向同时取相同值，所以有类内依赖。朴素贝叶斯只看每维一半，会把四种组合都近似成四分之一，丢掉同号更常见的关系。按标签分组只是让我们有机会估计类内结构，并不保证结构独立。</w:t>
      </w:r>
    </w:p>
    <w:p>
      <w:r>
        <w:t>请指出这与把一个线索复制成两列后仍做概率连乘有何联系。两种情况都不是新信息可以放心连乘，而是依赖导致联合概率与乘积不符。简化会节省参数与样本，但需要知道省掉了哪一种关系。</w:t>
      </w:r>
    </w:p>
    <w:p>
      <w:pPr>
        <w:pStyle w:val="Heading1"/>
      </w:pPr>
      <w:r>
        <w:t>PDF 056  Bernoulli features: present and absent both count</w:t>
      </w:r>
    </w:p>
    <w:p>
      <w:r>
        <w:t>训练表数的是包含某个词的消息条数，不是词的总次数。四条垃圾邮件里三条有free，没有一条有meeting。加一平滑以后free概率六分之四，meeting概率六分之一；普通邮件分别四分之一与八分之五。每个词都只有出现或没出现两种结果。</w:t>
      </w:r>
    </w:p>
    <w:p>
      <w:r>
        <w:t>训练表中的三与一分别数包含free的消息，不是free总词次。垃圾类分母四加二，普通类六加二，每个词都具有出现与缺席两个结果。平滑后同一词的这两个概率必须合起来一，才能在预测时根据二值观察选相应因子。</w:t>
      </w:r>
    </w:p>
    <w:p>
      <w:r>
        <w:t>现在问：消息里没有meeting，模型会不会完全不考虑它？伯努利模型会把缺席作为证据，乘一减出现概率。再问free重复两次怎样编码？仍然是一个一。大家先把观察写成一零，再写概率乘积，能避免在presence和count两种表之间偷偷切换。</w:t>
      </w:r>
    </w:p>
    <w:p>
      <w:r>
        <w:t>把新消息放进这张概率表，走完一次预测。</w:t>
      </w:r>
    </w:p>
    <w:p>
      <w:pPr>
        <w:pStyle w:val="Heading1"/>
      </w:pPr>
      <w:r>
        <w:t>PDF 057  Bernoulli naive Bayes gives a linear log-odds score</w:t>
      </w:r>
    </w:p>
    <w:p>
      <w:r>
        <w:t>把伯努利朴素贝叶斯的两类对数概率相减，出现项乘x，缺席项乘一减x。将所有缺席项先收进常数，再把随x变化的部分收进权重，就变成b加各维x乘v的线性得分。</w:t>
      </w:r>
    </w:p>
    <w:p>
      <w:r>
        <w:t>free的系数是log六，meeting是log零点一二，常数约负零点四一七九。消息一零的得分约一点三七四，转成后验还是约零点七九八，与逐因子相乘相同。一个支持垃圾邮件的词与一个反向支持的词，现在被两个符号不同的权重表达。</w:t>
      </w:r>
    </w:p>
    <w:p>
      <w:r>
        <w:t>请不要因为最终得分线性就把训练方式误叫直接判别训练。这里权重由类概率导出，仍属于生成式路线。这个代数桥梁会让下一讲的直线判别函数与今天的概率模型接起来。</w:t>
      </w:r>
    </w:p>
    <w:p>
      <w:pPr>
        <w:pStyle w:val="Heading1"/>
      </w:pPr>
      <w:r>
        <w:t>PDF 058  A complete Bernoulli message prediction</w:t>
      </w:r>
    </w:p>
    <w:p>
      <w:r>
        <w:t>垃圾邮件权重是零点四乘三分之二再乘六分之五，得到九分之二。普通邮件权重是零点六乘四分之一再乘八分之三，得到零点零五六二五。两个权重都不是后验，只有除以总和才得到约百分之七十九点八。每个因子都能对应训练表中的一个数。</w:t>
      </w:r>
    </w:p>
    <w:p>
      <w:r>
        <w:t>归一化会保留两个解释的相对大小。这里垃圾权重九分之二，普通权重零点零五六二五，得到垃圾后验四百零一分之三百二十。两个类别的概率应互补。请把每个权重指回先验、出现与缺席因子，检查是否少乘了某一维。</w:t>
      </w:r>
    </w:p>
    <w:p>
      <w:r>
        <w:t>请大家尝试把新消息改成两个词都出现。应该只把两个类别的meeting因子分别换成六分之一和八分之五，不能随意改先验。这会明显支持普通邮件，因为meeting在普通邮件更常见。这里先手算，不引入另一套代码变量和数组下标。</w:t>
      </w:r>
    </w:p>
    <w:p>
      <w:r>
        <w:t>二值是特征类型的一种，中文参考资料还有一个类别型账号例子。</w:t>
      </w:r>
    </w:p>
    <w:p>
      <w:pPr>
        <w:pStyle w:val="Heading1"/>
      </w:pPr>
      <w:r>
        <w:t>PDF 059  The same fitted model can reverse its prediction when a word appears</w:t>
      </w:r>
    </w:p>
    <w:p>
      <w:r>
        <w:t>保持训练模型完全不变，只把新消息从有free没meeting改成两个词都有。垃圾类权重是零点四乘三分之二乘六分之一，等于四十五分之二；普通类是零点六乘四分之一乘八分之五，等于三十二分之三。</w:t>
      </w:r>
    </w:p>
    <w:p>
      <w:r>
        <w:t>归一化以后垃圾后验一百九十九分之六十四，约零点三二二，从原来的零点七九八降下来。meeting在普通邮件更常见，所以新出现这条证据明显支持普通类。这是模型合理的响应，不是每次输入不同都重新训练。</w:t>
      </w:r>
    </w:p>
    <w:p>
      <w:r>
        <w:t>请把两次计算并排看，找出真正改变的只有哪两个因子。我们没有改先验，也没有改变free概率。观察变化与参数学习变化必须分开，后面预测新零件时也是如此。</w:t>
      </w:r>
    </w:p>
    <w:p>
      <w:pPr>
        <w:pStyle w:val="Heading1"/>
      </w:pPr>
      <w:r>
        <w:t>PDF 060  Categorical features: borrow the account example</w:t>
      </w:r>
    </w:p>
    <w:p>
      <w:r>
        <w:t>借鉴中文资料的社区账号例子。日志密度和好友密度都有小、中、大三种值，头像是二值。新账号是中密度、中好友、真实头像。资料已经给出平滑后的条件概率，真实类乘十分之七、五分之二、二分之一、九分之五，得到九十分之七；非真实类乘起来得到百分之一。</w:t>
      </w:r>
    </w:p>
    <w:p>
      <w:r>
        <w:t>页面还给出一个账号真实性的案例，用日志密度、好友密度、头像这些信息判断账号。我们借它提醒一个细节：离散特征并不都适合套词频模型。发帖频率如果分成低、中、高，就是一个有三个取值的类别型变量，不是三个单词各出现多少次。假设某类有十个账号，其中两个属于高频发帖，用加一平滑，概率应该是三除以十三，因为这个特征有三种可能取值。</w:t>
      </w:r>
    </w:p>
    <w:p>
      <w:r>
        <w:t>这张表最适合检查分母：三值特征分母加三，头像分母加二，不能混用。最后归一化得到七十九分之七十，约零点八八六。s、m、l是类别名称，不能直接当作零一二并假定中和大的距离等于小和中的距离。观察定义决定了该用什么分布。</w:t>
      </w:r>
    </w:p>
    <w:p>
      <w:r>
        <w:t>如果记录变成词的出现次数，分母还要再换。</w:t>
      </w:r>
    </w:p>
    <w:p>
      <w:pPr>
        <w:pStyle w:val="Heading1"/>
      </w:pPr>
      <w:r>
        <w:t>PDF 061  Multinomial features count tokens, not messages</w:t>
      </w:r>
    </w:p>
    <w:p>
      <w:r>
        <w:t>现在换一张训练表，明确说它与前面的消息存在表不是同一组计数。垃圾邮件共有八个词次，普通邮件十个词次，词表大小三。每类词概率加一后分母分别十一和十三。free free project写成二零一，所以free的概率平方，project乘一次，meeting没有词次。</w:t>
      </w:r>
    </w:p>
    <w:p>
      <w:r>
        <w:t>这封新邮件是 free、free、project。词频向量就是二、零、一。垃圾类里 free 的概率十一分之七要乘两次，project 乘一次，meeting 的次数为零，所以贡献的幂是零，相当于乘一。</w:t>
      </w:r>
    </w:p>
    <w:p>
      <w:r>
        <w:t>两个表示的差别不能只靠名字记。伯努利问每条消息是否有这个词，缺席也进概率；多项式问每个词次由哪个词产生，零次贡献指数零。先验仍来自消息类别比例，而词概率来自类内词次。两个分母对应两个不同统计对象，这一点讲清，模型就不再是黑箱。</w:t>
      </w:r>
    </w:p>
    <w:p>
      <w:r>
        <w:t>词表变大以后，直接连乘太小，改用加法得分。</w:t>
      </w:r>
    </w:p>
    <w:p>
      <w:pPr>
        <w:pStyle w:val="Heading1"/>
      </w:pPr>
      <w:r>
        <w:t>PDF 062  A token model conditions on the observed message length</w:t>
      </w:r>
    </w:p>
    <w:p>
      <w:r>
        <w:t>词次数模型的观察二零一总长度三。三个词的可能排列中，两个free相同，因此组合因子是三。完整多项概率包含这个因子，但各类面对相同的计数向量与长度，所以比较类别时它约掉。</w:t>
      </w:r>
    </w:p>
    <w:p>
      <w:r>
        <w:t>这也说明我们当前在给定长度下描述词组成。若垃圾邮件通常更长，希望长度本身也提供证据，就需要另外建每类的长度概率，不能把词概率表当成已经解释了长度分布。</w:t>
      </w:r>
    </w:p>
    <w:p>
      <w:r>
        <w:t>请说清词袋还忽略了什么：词序、语义角色，以及这里未单独建模的长度发生规律。一个简洁模型可以很有用，但对它支持的观察问题要有边界。下一页用对数差把词的正反证据直接累加。</w:t>
      </w:r>
    </w:p>
    <w:p>
      <w:pPr>
        <w:pStyle w:val="Heading1"/>
      </w:pPr>
      <w:r>
        <w:t>PDF 063  Count features also add linear evidence in log odds</w:t>
      </w:r>
    </w:p>
    <w:p>
      <w:r>
        <w:t>两个类别的多项得分相减，词概率变成比值的对数，每个词次数就是它的贡献倍数。free在垃圾邮件模型更常见，提供正贡献；project相对支持普通邮件，贡献为负。先验零点四对零点六也给一个负起点。</w:t>
      </w:r>
    </w:p>
    <w:p>
      <w:r>
        <w:t>新消息有两个free、一个project，所以分别乘二与一。三项合起来约二点零九，转成后验约零点八九。meeting次数零，不贡献词次数证据；这与伯努利模型把缺席本身计入不同。</w:t>
      </w:r>
    </w:p>
    <w:p>
      <w:r>
        <w:t>请用“哪个词支持哪类，支持几次”解释最后结果，不要只念矩阵乘法。对数形式既稳定，也让贡献可读，能把概率表、特征表示和线性得分三件事放到同一条逻辑上。</w:t>
      </w:r>
    </w:p>
    <w:p>
      <w:pPr>
        <w:pStyle w:val="Heading1"/>
      </w:pPr>
      <w:r>
        <w:t>PDF 064  Log scores connect the formula to the program</w:t>
      </w:r>
    </w:p>
    <w:p>
      <w:r>
        <w:t>代码和手算只有两处变化。第一，乘很多概率改成加很多对数；第二，归一化前减掉最大的得分，防止指数溢出。这不会改变概率，因为分子分母都乘了同一个缩放因子。代码矩阵每行一个类别，每列一个词，乘输入向量就累计每个词的贡献。</w:t>
      </w:r>
    </w:p>
    <w:p>
      <w:r>
        <w:t>这段把词频模型真正跑通。前两行根据词频表估计平滑概率，然后用矩阵乘法计算各词对总得分的贡献。算出两个对数得分以后，我们先减去最大值，再取指数并归一化。为什么可以先减最大值？因为所有类别都减了同一个常数，相当于原来的权重都除以同一个正数，最后归一化时会抵消。这样至少有一个指数值等于一，其他不超过一，更容易稳定计算。</w:t>
      </w:r>
    </w:p>
    <w:p>
      <w:r>
        <w:t>请大家先预测输出，而不是先运行。垃圾邮件约零点八九，普通邮件约零点一一，两者应加起来一。若只需要标签，直接找得分最大者即可，不必指数化。若需要带代价行动，则后验有用；这样第一课时的最小风险又接回来了。</w:t>
      </w:r>
    </w:p>
    <w:p>
      <w:r>
        <w:t>最后检查这个简化模型可能在哪些地方把证据算错。</w:t>
      </w:r>
    </w:p>
    <w:p>
      <w:pPr>
        <w:pStyle w:val="Heading1"/>
      </w:pPr>
      <w:r>
        <w:t>PDF 065  What independence and representation can lose</w:t>
      </w:r>
    </w:p>
    <w:p>
      <w:r>
        <w:t>朴素贝叶斯最值得警惕的是重复证据。一个线索似然比二，复制成两列以后模型相乘成四，实际上没有增加任何观察。另一个局限是表示：狗咬人和人咬狗词次数完全相同，任何只读词袋的模型都分不出主客体，不是换优化器就能解决的。</w:t>
      </w:r>
    </w:p>
    <w:p>
      <w:r>
        <w:t>假设一个线索给某一类提供二比一的支持，原来两类各一半，那么后验变成三分之二。现在我做一个很坏的数据处理：把这一列复制一遍，起个新名字，当成第二个特征再送进去。朴素贝叶斯如果照样相乘，就把二乘二，后验变成五分之四。我们真的多知道了什么吗？没有，只是把一句话说了两遍。</w:t>
      </w:r>
    </w:p>
    <w:p>
      <w:r>
        <w:t>条件独立和总体独立再用数字分一次。两个类别各占一半，A里两个特征出现概率都是零点九，B里都零点一。每维总体概率零点五，但同时出现概率零点四一，而不是零点二五。类别这个隐藏共同因素让总体发生相关，仍然可以在类内独立。</w:t>
      </w:r>
    </w:p>
    <w:p>
      <w:r>
        <w:t>下一页把表示、分布和分母放在一起，准备自己选择模型。</w:t>
      </w:r>
    </w:p>
    <w:p>
      <w:pPr>
        <w:pStyle w:val="Heading1"/>
      </w:pPr>
      <w:r>
        <w:t>PDF 066  Choose a distribution from the observation definition</w:t>
      </w:r>
    </w:p>
    <w:p>
      <w:r>
        <w:t>给学生一分钟独立完成，再请一组解释。四条记录有三种类别，加一后四二一，总数七。若分母六，三个概率加起来七分之六的倒数，超过一，马上暴露样本空间用错了。这个检查简单，但能发现不少平滑公式机械套用的错误。</w:t>
      </w:r>
    </w:p>
    <w:p>
      <w:r>
        <w:t>现在这四类分布可以放在一起比较。二值特征用伯努利；一个特征有多种类别取值，用类别分布；文本中各词出现多少次，可以用多项分布；连续测量值如果联合形状合适，可以用高斯分布。只有一个连续特征时，参数是均值和方差；同时使用多个连续特征时，参数应写成均值向量和协方差矩阵。</w:t>
      </w:r>
    </w:p>
    <w:p>
      <w:r>
        <w:t>把表从上往下读，重点始终是“观察是什么”。词是否出现、密度取哪个等级、词出现几次、温度是多少，是不同对象。每个对象选择一种分布，再在类内估计参数。连续值可以用高斯，但要有形状依据，不能因为电脑里是小数就宣布它服从正态分布。</w:t>
      </w:r>
    </w:p>
    <w:p>
      <w:r>
        <w:t>第三课时把连续测量展开成多元高斯，学习中心与形状怎样参与判断。</w:t>
      </w:r>
    </w:p>
    <w:p>
      <w:pPr>
        <w:pStyle w:val="Heading1"/>
      </w:pPr>
      <w:r>
        <w:t>PDF 067  A Gaussian mean can also be updated Bayesianly</w:t>
      </w:r>
    </w:p>
    <w:p>
      <w:r>
        <w:t>中文参考资料还讨论了高斯均值的贝叶斯估计，这里补齐它与前面Beta更新的联系。假设单次测量噪声方差已知为一，未知的是中心μ。先验中心零、方差四，表示对μ不太确定。两次测量平均三，数据精度为二，先验精度为四分之一，加起来四分之九。</w:t>
      </w:r>
    </w:p>
    <w:p>
      <w:r>
        <w:t>不要把“类别先验”和“参数先验”当成同一个量。分类时，类别先验是一个类别概率；给这个概率参数做贝叶斯估计时，我们还可以再给它一个分布。这听起来多一层，但每一层都有清楚对象。只要每次都问“这里究竟是谁还不知道”，符号就不会缠在一起。</w:t>
      </w:r>
    </w:p>
    <w:p>
      <w:r>
        <w:t>因此后验方差九分之四，后验均值三分之八，比零更接近三。请大家区分两个方差：σ平方是一条读数自身的波动，τ平方是我们对中心的未知程度。增加数据会减小后者，却不会把仪器每次读数的噪声神奇消除。两种不确定性不能混为一谈。</w:t>
      </w:r>
    </w:p>
    <w:p>
      <w:r>
        <w:t>有了估计与不确定性概念，我们转入多元高斯分类。</w:t>
      </w:r>
    </w:p>
    <w:p>
      <w:pPr>
        <w:pStyle w:val="Heading1"/>
      </w:pPr>
      <w:r>
        <w:t>PDF 068  A naive Bayes model can combine different feature types</w:t>
      </w:r>
    </w:p>
    <w:p>
      <w:r>
        <w:t>一个样本不必所有特征都同类型。报警标志是二值，材料M是类别，振动v是连续测量。我们分别使用伯努利、类别型和一维高斯模型，再在类内独立假设下相乘。</w:t>
      </w:r>
    </w:p>
    <w:p>
      <w:r>
        <w:t>振动等于二，A的高斯中心正好二，B中心零，共同方差一，密度比是e的二次方。先验比一点五，二值似然比四，材料比二，合起来是十二e平方，约八十八点六七的赔率，A后验约零点九八八八五。</w:t>
      </w:r>
    </w:p>
    <w:p>
      <w:r>
        <w:t>请把每个比值指回表中对应的观察。混合分布类型没有免除独立假设，也不能把连续密度高度当作单点概率。下一课时会详细讲高斯密度的形状与参数，这里先看它怎样接入已有推断路线。</w:t>
      </w:r>
    </w:p>
    <w:p>
      <w:pPr>
        <w:pStyle w:val="Heading1"/>
      </w:pPr>
      <w:r>
        <w:t>PDF 069  Exercise: select the likelihood family and estimate its parameters</w:t>
      </w:r>
    </w:p>
    <w:p>
      <w:r>
        <w:t>这道题把三种计数放在同一类，检查是否真正按观察定义选分布。五条记录里一条出现标志，类别计数二三零，词次数八一一。请先写分子加什么，再写分母增加多少，不要看到同一个类别就共用一个分母。</w:t>
      </w:r>
    </w:p>
    <w:p>
      <w:r>
        <w:t>二值模型的样本单位是一条记录；类别型也一条记录取一个等级，但可能结果有三种；词模型一条记录可以含多个词，所以样本单位换成词次，总数十。三种统计对象不同，平滑总量也不同。</w:t>
      </w:r>
    </w:p>
    <w:p>
      <w:r>
        <w:t>先独立算，再同桌互相解释分母。若三个类别概率加起来不是一，回头看是否把结果数量写错。若词概率很大甚至超过一，检查是否误用了记录总数五。这些小检查对应我们真正的概率模型。</w:t>
      </w:r>
    </w:p>
    <w:p>
      <w:pPr>
        <w:pStyle w:val="Heading1"/>
      </w:pPr>
      <w:r>
        <w:t>PDF 070  Solution: the counting unit determines the denominator</w:t>
      </w:r>
    </w:p>
    <w:p>
      <w:r>
        <w:t>二值出现率加一后是二除七。三个类别计数变三四一，总数八；三个词次数变九二二，总数十三。两个概率向量各自相加一，这是最直接的归一化核对。</w:t>
      </w:r>
    </w:p>
    <w:p>
      <w:r>
        <w:t>它们虽然属于同一个类，却回答不同问题。一个问这类记录有多少出现标志，一个问这类记录在哪个类别值，一个问这类全部词次来自哪个词。类先验还要问所有记录中这一类占多少，不能由词次数替代。</w:t>
      </w:r>
    </w:p>
    <w:p>
      <w:r>
        <w:t>请用自己的话说清“模型训练不只是把数喂给软件”。先定义观察与计数单位，才能知道学习什么概率。下一段把连续测量展开成高斯模型，同时保留同样的估计、得分、归一化与决策步骤。</w:t>
      </w:r>
    </w:p>
    <w:p>
      <w:pPr>
        <w:pStyle w:val="Heading1"/>
      </w:pPr>
      <w:r>
        <w:t>PDF 071  One training table produces priors and feature models</w:t>
      </w:r>
    </w:p>
    <w:p>
      <w:r>
        <w:t>把第二课时收回整条链。标签统计给先验，类内特征统计给似然参数，新观测放进模型得到得分，需要概率时再归一化，最后按代价选动作。前面代码很短，是因为这些对象已经清楚，不是因为模型可以不说明观察和假设。</w:t>
      </w:r>
    </w:p>
    <w:p>
      <w:r>
        <w:t>我给大家一个口头核对：先验里的四和六数的是消息条数，词模型里的八和十数的是词次。两种计数来自同一类别结构，却不共享分母。训练时分组使用标签，新消息预测时并不知道它的标签，所以要把它放到每一个候选类别下分别解释。</w:t>
      </w:r>
    </w:p>
    <w:p>
      <w:r>
        <w:t>再问若温度是一个连续值，该表中的词概率要换成什么？换成类内密度。中心告诉我们某类测量的典型位置，方差告诉我们它允许多大偏离，相关性告诉我们两种测量是否通常一起变化。新观测并不会重新训练这些参数，而是使用已经拟合的分布。</w:t>
      </w:r>
    </w:p>
    <w:p>
      <w:r>
        <w:t>第三课时仍按这五步做，只是观测从离散符号变成二维测量向量。请大家保留这条路线，后面的矩阵只是在把似然模型写得更完整。</w:t>
      </w:r>
    </w:p>
    <w:p>
      <w:pPr>
        <w:pStyle w:val="Heading1"/>
      </w:pPr>
      <w:r>
        <w:t>PDF 072–073  Continuous measurements need densities, not point masses</w:t>
      </w:r>
    </w:p>
    <w:p>
      <w:r>
        <w:t>振动、温度等连续特征不能用“恰好这个数的概率”来做一格计数。精确点没有宽度，连续分布在单点上的概率为零，但附近小区间有概率。密度告诉我们每单位范围有多集中，积分才是概率。正态零均值、方差零点零一，中心密度约三点九八九，可以大于一。</w:t>
      </w:r>
    </w:p>
    <w:p>
      <w:r>
        <w:t>我们先降回一维，把密度和概率彻底分开。这条正态密度公式有一个高度系数，再乘一个随着距离衰减的指数项。方差越小，分布越窄，但总面积仍要等于一，所以峰就会更高。比如方差是零点零一，标准差就是零点一。在均值零处，密度约为三点九八九，大于一完全正常。</w:t>
      </w:r>
    </w:p>
    <w:p>
      <w:r>
        <w:t>大家可能觉得概率大于一是错了，先指明这是高度不是面积。负零点一到零点一的面积约零点六八三，仍在零一之间。分类时各类在同一个输入处比较密度乘先验，再归一化，得到的后验才是类别概率。把这一层分清，后面的高斯式就不会误读。</w:t>
      </w:r>
    </w:p>
    <w:p>
      <w:r>
        <w:t>二维测量需要一个中心和一个描述形状的协方差矩阵。</w:t>
      </w:r>
    </w:p>
    <w:p>
      <w:pPr>
        <w:pStyle w:val="Heading1"/>
      </w:pPr>
      <w:r>
        <w:t>PDF 074  Fit a one-dimensional Gaussian mean and variance from the likelihood</w:t>
      </w:r>
    </w:p>
    <w:p>
      <w:r>
        <w:t>连续测量的参数也能从似然推出。独立正态观测取对数以后，有一个方差的对数项和偏差平方和项。对均值求导，所有偏差相加要零，所以估计均值等于样本平均。</w:t>
      </w:r>
    </w:p>
    <w:p>
      <w:r>
        <w:t>再把这个均值带入方差导数，得到偏差平方和除样本数。二、四、六平均四，三个偏差负二、零、二，平方总和八，MLE方差三分之八。中心与宽度分别由两种统计量学习。</w:t>
      </w:r>
    </w:p>
    <w:p>
      <w:r>
        <w:t>请解释这里为何除三而不是二。我们推的是给定正态模型的最大似然估计，并不是在推无偏样本方差。后面二维外积协方差和在线更新，都会回到同样的估计目标。请把两个估计代回原模型核对。</w:t>
      </w:r>
    </w:p>
    <w:p>
      <w:pPr>
        <w:pStyle w:val="Heading1"/>
      </w:pPr>
      <w:r>
        <w:t>PDF 075  A common unit change cancels from Gaussian class comparisons</w:t>
      </w:r>
    </w:p>
    <w:p>
      <w:r>
        <w:t>密度高度为什么有单位，可以用单位转换看清。长度x变成一百x，区间宽度也扩大一百倍，为保持同一段实际范围的概率，密度高度就要除一百。均值乘一百，方差乘一万。</w:t>
      </w:r>
    </w:p>
    <w:p>
      <w:r>
        <w:t>两个类都使用同一个单位变换，密度共同多一个一百分之一因子，比较类后验时正好抵消。因此原来以米记录和改用厘米记录的同一样本，后验与标签应相同，前提是模型参数也一起转换。</w:t>
      </w:r>
    </w:p>
    <w:p>
      <w:r>
        <w:t>请说出若只把新读数乘一百，却保留原均值方差，会错在哪。模型会把正常点当作巨大偏差。单位转换与新的观测证据不是一回事，这也说明密度高度不能直接当作没有单位的类别概率。</w:t>
      </w:r>
    </w:p>
    <w:p>
      <w:pPr>
        <w:pStyle w:val="Heading1"/>
      </w:pPr>
      <w:r>
        <w:t>PDF 076–077  A covariance matrix describes variation and correlation</w:t>
      </w:r>
    </w:p>
    <w:p>
      <w:r>
        <w:t>均值把点云放到哪里，协方差告诉我们它朝哪些方向散开。对角线四和一分别是第一、第二维的方差。非对角线一表示两维相对于各自中心经常一起变大或变小，除以标准差乘积二，相关系数就是零点五。方差有单位，相关系数没有。</w:t>
      </w:r>
    </w:p>
    <w:p>
      <w:r>
        <w:t>不能把协方差一读成相关系数一，前者会受测量单位影响。例如第一维单位扩大十倍，方差扩大一百倍，和第二维的协方差扩大十倍，但相关系数不变。矩阵对称，是因为两个偏差的乘积交换顺序没有区别。</w:t>
      </w:r>
    </w:p>
    <w:p>
      <w:r>
        <w:t>本例行列式三，大于零，两个对角线也正，能够描述完整二维变化。若把非对角线置零，两个维度的高斯相关项消失，等高线朝向也会改变。两个类即使中心相同，只要这种形状不同，对同一个新点就能给出不同密度支持。</w:t>
      </w:r>
    </w:p>
    <w:p>
      <w:r>
        <w:t>后面距离会根据形状调整，而不是只看欧氏长度。先算一个两点例子，理解为何宽方向的偏差应受到较小惩罚。请按单位解释每一项。</w:t>
      </w:r>
    </w:p>
    <w:p>
      <w:pPr>
        <w:pStyle w:val="Heading1"/>
      </w:pPr>
      <w:r>
        <w:t>PDF 078  Same center, different covariance: read the Gaussian shapes</w:t>
      </w:r>
    </w:p>
    <w:p>
      <w:r>
        <w:t>现在对照两种高斯形状，把中心位置、坐标方向和协方差中的数字一一对应。两个中心都在三二附近，左边协方差对角二十五和九、交叉项零，右边十五和五、交叉项五。我们先读给定矩阵，再把矩阵和图中倾斜方向对应。</w:t>
      </w:r>
    </w:p>
    <w:p>
      <w:r>
        <w:t>请大家指着图说：左面较宽的方向是哪一个？第一维标准差五，第二维三，所以水平扩散更大。右面的非对角线正，第一维偏大时第二维也倾向偏大，点云朝右上倾斜。右面的相关系数是五除根号七十五，约零点五七七，并不是五。</w:t>
      </w:r>
    </w:p>
    <w:p>
      <w:r>
        <w:t>红黄区域表示较高密度，蓝色表示较低密度，并不是四种不同类别。两幅图是同一中心的两种分布模型，颜色高度必须与积分概率区分。问同一新点是否会在两模型下得到相同支持，答案通常不同，因为距离和扩散体积都变了。</w:t>
      </w:r>
    </w:p>
    <w:p>
      <w:r>
        <w:t>下一步用Mahalanobis距离把这种形状感受变成可计算的偏差尺度。请把两幅图中心位置与矩阵里的均值向量逐一核对。</w:t>
      </w:r>
    </w:p>
    <w:p>
      <w:pPr>
        <w:pStyle w:val="Heading1"/>
      </w:pPr>
      <w:r>
        <w:t>PDF 079  A correlated Gaussian predicts a missing measurement from the observed one</w:t>
      </w:r>
    </w:p>
    <w:p>
      <w:r>
        <w:t>有相关性的高斯不只是画出斜椭圆，还能用已观察的第一维推断第二维。均值三二，协方差四一一一，第一维观察到五，比中心高二，所以第二维条件均值从二提高到二点五。</w:t>
      </w:r>
    </w:p>
    <w:p>
      <w:r>
        <w:t>条件方差由一减去一的平方除四，变零点七五。观察一维给另一维提供信息，因此既改变预测中心，也减少剩余变化。正协方差使两个偏差倾向同向，这个方向与之前原图的上倾形状一致。</w:t>
      </w:r>
    </w:p>
    <w:p>
      <w:r>
        <w:t>请解释若非对角线是零，条件均值与方差会怎样：均值不随第一维改变，方差仍一。这个计算把相关性从一个矩阵条目变成实际预测作用，也为处理缺失测量提供明确模型依据。</w:t>
      </w:r>
    </w:p>
    <w:p>
      <w:pPr>
        <w:pStyle w:val="Heading1"/>
      </w:pPr>
      <w:r>
        <w:t>PDF 080  Ignoring a missing feature uses a marginal, not a fabricated value</w:t>
      </w:r>
    </w:p>
    <w:p>
      <w:r>
        <w:t>缺失一维时，不能随手把它填零再当作真实观察。联合模型可以把没观察的维度积分掉，留下第一维的边缘密度。对高斯，这个边缘仍是高斯，使用第一维均值与方差。</w:t>
      </w:r>
    </w:p>
    <w:p>
      <w:r>
        <w:t>这里要区分两个方向。条件分布是在已知第一维五时，问第二维可能在哪；边缘分布是在第二维没有记录时，只用第一维评估类别。前者预测缺失量，后者为已有观测提供正确的似然。</w:t>
      </w:r>
    </w:p>
    <w:p>
      <w:r>
        <w:t>请说明填零为什么会额外引入一条并不存在的证据。如果类中心第二维离零很远，填零会强烈惩罚该类，即使真实读数只是缺失。建模与决策必须对应实际知道的信息，这与第一课时分清状态和观察一脉相承。</w:t>
      </w:r>
    </w:p>
    <w:p>
      <w:pPr>
        <w:pStyle w:val="Heading1"/>
      </w:pPr>
      <w:r>
        <w:t>PDF 081–082  Mahalanobis distance measures deviation in class units</w:t>
      </w:r>
    </w:p>
    <w:p>
      <w:r>
        <w:t>欧氏距离把每个方向的一单位都视为同样异常，但第一维方差四、标准差二，第二维标准差一。点二零在第一维偏了一个标准差，点零一在第二维也偏了一个标准差，所以Mahalanobis距离平方都等于一。点零二则偏了两个标准差，平方为四。</w:t>
      </w:r>
    </w:p>
    <w:p>
      <w:r>
        <w:t>假设横向方差四，纵向方差一，那么横向标准差二，纵向标准差一。点 A 横着偏了二，点 B 竖着偏了一，看起来欧氏距离不同，但都是沿各自方向偏了一个标准差。所以它们的平方马氏距离都等于一。一个方向本来波动很大，偏一点不稀奇；另一个方向平时很稳定，同样偏一点就更值得注意。</w:t>
      </w:r>
    </w:p>
    <w:p>
      <w:r>
        <w:t>大家先按分量除方差算，熟悉以后再看矩阵表达。非对角线不为零时，不能仅分别除两个方差，因为类内相关会改变主方向。这个距离依赖某一类的协方差，同一个点对两类可以有不同的异常程度，正是分类所需要的相对解释。</w:t>
      </w:r>
    </w:p>
    <w:p>
      <w:r>
        <w:t>高斯密度除了距离，还必须考虑整个点云有多宽。</w:t>
      </w:r>
    </w:p>
    <w:p>
      <w:pPr>
        <w:pStyle w:val="Heading1"/>
      </w:pPr>
      <w:r>
        <w:t>PDF 083  The Gaussian score has three interpretable terms</w:t>
      </w:r>
    </w:p>
    <w:p>
      <w:r>
        <w:t>把多元正态取对数以后，核心只剩三个项。距离项说离中心多远，而且按这一类的形状来衡量；行列式项说总扩散体积多大，宽分布不能在所有地方都保持高密度；先验项说这一类原来有多常见。三者共同决定支持度。</w:t>
      </w:r>
    </w:p>
    <w:p>
      <w:r>
        <w:t>现在把高斯密度乘上先验，再取对数，就得到这条分类得分。第一项是分散程度的代价，第二项是形状相关的距离代价，最后一项是类别先验。选得分最大的类，就等于选后验概率最大的类。这里省略了一个所有类别共同的常数，负二分之 d 乘 log 二π。为什么能省？因为我们是在同一个特征空间里比较类别，d 相同，这一项不会改变排序。</w:t>
      </w:r>
    </w:p>
    <w:p>
      <w:r>
        <w:t>我问大家为什么能去掉d乘log二π这一项，却不能随便去掉行列式。前者每个类都一样，差值为零；后者若每类协方差不同，会改变比较。最近中心只考虑了一部分，在一般高斯模型中并不够。后验和风险仍可接在得分之后，概率流程没有变化。</w:t>
      </w:r>
    </w:p>
    <w:p>
      <w:r>
        <w:t>由协方差是否共享，我们得到两种不同的边界。</w:t>
      </w:r>
    </w:p>
    <w:p>
      <w:pPr>
        <w:pStyle w:val="Heading1"/>
      </w:pPr>
      <w:r>
        <w:t>PDF 084  The multivariate covariance MLE follows from precision and scatter</w:t>
      </w:r>
    </w:p>
    <w:p>
      <w:r>
        <w:t>多元高斯协方差也不是直接指定出来的。先拟合均值，把外积之和记为S，再把逆协方差记作精度Λ。对数似然整理成n除二乘log行列式，再减一半ΛS的迹。</w:t>
      </w:r>
    </w:p>
    <w:p>
      <w:r>
        <w:t>两个矩阵求导关系给出nΛ逆等于S，因此协方差估计就是S除n。四个中心化点若散度为四I，除四得到I，和直接外积平均完全一致。这里用精度只是让推导更整齐，并没有换一个概率模型。</w:t>
      </w:r>
    </w:p>
    <w:p>
      <w:r>
        <w:t>请把两项解释回数据：距离项希望测量偏差合理，行列式项又不允许为容纳全部点把分布无限放宽。最优协方差平衡这两件事，后面比较类密度时它们也会同时出现。</w:t>
      </w:r>
    </w:p>
    <w:p>
      <w:pPr>
        <w:pStyle w:val="Heading1"/>
      </w:pPr>
      <w:r>
        <w:t>PDF 085  Equal centers still allow a meaningful two-dimensional class decision</w:t>
      </w:r>
    </w:p>
    <w:p>
      <w:r>
        <w:t>把一维同中心不同方差的例子推广到二维。A协方差I，B协方差四I，两类中心都零。距离半径平方记为r平方，得分差变成log四减八分之三r平方，所以边界是一条圆。</w:t>
      </w:r>
    </w:p>
    <w:p>
      <w:r>
        <w:t>半径平方约三点六九六八，半径约一点九二三。点一零在圆内，A的集中密度占优；点三零在圆外，B宽分布更能解释大偏差。两个中心一样，最近中心无法区分类别，行列式与类内尺度才是关键信息。</w:t>
      </w:r>
    </w:p>
    <w:p>
      <w:r>
        <w:t>请对照一维例子的左右两端：二维相应变成圆外区域，而不是只在左右轴上。边界形状来自同一个距离平方表达，维度变化让几何解释更完整。</w:t>
      </w:r>
    </w:p>
    <w:p>
      <w:pPr>
        <w:pStyle w:val="Heading1"/>
      </w:pPr>
      <w:r>
        <w:t>PDF 086  Opposite correlations can carry evidence that Gaussian naive Bayes misses</w:t>
      </w:r>
    </w:p>
    <w:p>
      <w:r>
        <w:t>两个类每一维均值都零、方差都四，区别只有相关性：A正相关，B负相关。点二二两个偏差同号，因此更符合A。两行列式都七，形状距离平方分别七分之八与八，得分差二十四除七。</w:t>
      </w:r>
    </w:p>
    <w:p>
      <w:r>
        <w:t>由这两个形状距离，相同先验下A后验约零点九六八六。若使用GaussianNB把非对角线删掉，两类剩下完全相同的对角矩阵，模型就看不出任何区别。</w:t>
      </w:r>
    </w:p>
    <w:p>
      <w:r>
        <w:t>请说明这不是每个特征单独缺少信息就永远无法分类，而是类别信息存在于两维的关系中。条件独立简化有时非常合算，但在这样的结构下恰好丢掉决定性信号。请比较同号与异号的新点。</w:t>
      </w:r>
    </w:p>
    <w:p>
      <w:pPr>
        <w:pStyle w:val="Heading1"/>
      </w:pPr>
      <w:r>
        <w:t>PDF 087  Shared covariance cancels the quadratic terms</w:t>
      </w:r>
    </w:p>
    <w:p>
      <w:r>
        <w:t>展开平方项时，每类都有同一个x转置乘逆协方差乘x。如果协方差共享，做差以后它消失，剩下对x的一次项和常数，所以边界是超平面。这个推导解释了线性边界来自哪个假设，而不是记住“高斯就是线性”。</w:t>
      </w:r>
    </w:p>
    <w:p>
      <w:r>
        <w:t>如果两类共用同一个协方差矩阵，情况就简单了。把距离项展开，都会有一个负二分之一 x 转置乘逆协方差再乘 x。因为这部分对两类完全相同，相减时消掉了；行列式项也相同，也消掉。留下与 x 一次相关的项和常数项，所以边界是一条直线，在更高维就是超平面。这就是高斯模型下的线性判别分析。</w:t>
      </w:r>
    </w:p>
    <w:p>
      <w:r>
        <w:t>特别要区分对角与共享。对角表示本类各特征没有高斯相关项，两个类的方差仍然可能不同。共享表示两类使用同一个形状，允许这个形状本身有相关性。只有共享使二次项按同一矩阵抵消。用两个方向的限制解释名称，学生就不会把GaussianNB误认为必然线性。</w:t>
      </w:r>
    </w:p>
    <w:p>
      <w:r>
        <w:t>先看共享方差的一维边界怎样被先验移动。</w:t>
      </w:r>
    </w:p>
    <w:p>
      <w:pPr>
        <w:pStyle w:val="Heading1"/>
      </w:pPr>
      <w:r>
        <w:t>PDF 088  Unequal means and variances can create two asymmetric crossings</w:t>
      </w:r>
    </w:p>
    <w:p>
      <w:r>
        <w:t>再换一个不对称高斯例子。A中心零方差一，B中心二方差四。取对数差后，平方项没有抵消，整理为三x平方加四x减四减八log二等于零，解出约负二点五七一与一点二三八两个交点。</w:t>
      </w:r>
    </w:p>
    <w:p>
      <w:r>
        <w:t>x零附近选A，x二选B，很负的左侧也选宽的B。B中心虽然在右边，但它的尾部更宽，仍可能解释远离中心的左侧观察。不能只看两个均值，然后在中点一处画一条线。</w:t>
      </w:r>
    </w:p>
    <w:p>
      <w:r>
        <w:t>请先代零和二核对两区域，再解释为什么还会有一个负交点。这个例子把均值与方差共同作用说明白，也提醒我们共享协方差是线性边界成立的具体条件。</w:t>
      </w:r>
    </w:p>
    <w:p>
      <w:pPr>
        <w:pStyle w:val="Heading1"/>
      </w:pPr>
      <w:r>
        <w:t>PDF 089  A prior shifts a linear Gaussian threshold</w:t>
      </w:r>
    </w:p>
    <w:p>
      <w:r>
        <w:t>一维例子最容易把边界移动算透。A中心零，B中心四，共享方差一。两个对数密度相减，x平方消失，只剩负四x加八，再加先验比的对数。等于零时边界是二加四分之一log先验比。等先验正好在两个中心的中点。</w:t>
      </w:r>
    </w:p>
    <w:p>
      <w:r>
        <w:t>这里用一维看先验怎样移动边界。A 类中心零，B 类中心四，方差都一。两类一样常见时，边界就是中点二。现在让 A 更常见，先验零点八，B 只有零点二。注意类条件密度形式没有变，只是乘上了不同先验。新的边界移到约二点三四七。为什么向 B 的方向移？因为 A 原来就更常见，要让我们选 B，观测得再靠近 B 一些，提供更强的支持才行。</w:t>
      </w:r>
    </w:p>
    <w:p>
      <w:r>
        <w:t>A占八成时边界约二点三四七，向B方向移动，A获得更大区域。大家先判断方向，后计算：常见类别应该更容易被选。不能说“A的均值变大了”，两个分布参数完全没变。这里先验变化改变判别常数，第一课时的错误代价还会进一步改变行动阈值。</w:t>
      </w:r>
    </w:p>
    <w:p>
      <w:r>
        <w:t>如果两类方差不同，不再只有一个中点阈值。</w:t>
      </w:r>
    </w:p>
    <w:p>
      <w:pPr>
        <w:pStyle w:val="Heading1"/>
      </w:pPr>
      <w:r>
        <w:t>PDF 090–091  Unequal variances can produce two thresholds</w:t>
      </w:r>
    </w:p>
    <w:p>
      <w:r>
        <w:t>两个类中心都零，但A标准差一、B标准差二。A在中心更集中，B在两边尾部更能容纳大偏差。把得分相减得到log二减八分之三x平方，等于零给左右两个阈值，绝对值约一点三六。中间选A，两端选B。</w:t>
      </w:r>
    </w:p>
    <w:p>
      <w:r>
        <w:t>两类均值都为零，但 A 比较窄，方差一；B 比较宽，方差四。先验相同。在零附近，A 更集中，密度更高，所以选 A。但离零很远时，B 的尾部掉得慢，反而更能解释这种极端观测。因此边界不是只有一个阈值，而是负一点三六和正一点三六两个点。中间属于 A，两边都属于 B。只背“阈值越大越保守”那种单边说法，遇到这种例子就不够用了。</w:t>
      </w:r>
    </w:p>
    <w:p>
      <w:r>
        <w:t>请大家解释为什么同一类B能同时占左右尾部。因为宽度而非均值区分类别，边界由平方控制，对正负偏差对称。若只按最近均值，两类处处一样近，根本做不了这个决定。这个例子把行列式与距离的竞争讲清，也说明方差不同留下二次项具有具体几何后果。</w:t>
      </w:r>
    </w:p>
    <w:p>
      <w:r>
        <w:t>最后把模型参数从八个带标签点真正估计出来。</w:t>
      </w:r>
    </w:p>
    <w:p>
      <w:pPr>
        <w:pStyle w:val="Heading1"/>
      </w:pPr>
      <w:r>
        <w:t>PDF 092  Costs shift a fitted Gaussian decision boundary</w:t>
      </w:r>
    </w:p>
    <w:p>
      <w:r>
        <w:t>把八点高斯模型的A解释为好件、B解释为次品，保持训练参数与先验不变。B对A的对数后验比是四乘坐标和减六。等代价时坐标和超过六才选B。</w:t>
      </w:r>
    </w:p>
    <w:p>
      <w:r>
        <w:t>若漏检损失三十、误报二，要求后验赔率超过十五分之一，所以坐标和阈值变成约五点三二三。点二点八二点八的坐标和五点六，B概率只有约零点一六八，却已经值得采取次品动作。</w:t>
      </w:r>
    </w:p>
    <w:p>
      <w:r>
        <w:t>请指出移动的是哪一部分：错误代价改变了最终判别截距，没有重新改变中心或协方差。这把第一课时的风险阈值与第三课时的几何边界连接起来，概率模型与行动政策各有自己的作用。</w:t>
      </w:r>
    </w:p>
    <w:p>
      <w:pPr>
        <w:pStyle w:val="Heading1"/>
      </w:pPr>
      <w:r>
        <w:t>PDF 093–094  Eight points let us train the whole model by hand</w:t>
      </w:r>
    </w:p>
    <w:p>
      <w:r>
        <w:t>这次不再直接给均值和协方差。A四个点构成零到二的小方形，中心一一；B是整体向右上移动四，中心五五。两类各四条，共八条，所以先验都二分之一。先让大家手算均值，确认标签分组没有丢掉。</w:t>
      </w:r>
    </w:p>
    <w:p>
      <w:r>
        <w:t>A 类第一维是零、二、二、零，平均一；第二维零、零、二、二，也平均一，所以均值是一、一。B 类同样算，得到五、五。每一类四个样本，总共八个，按训练频率估计先验就是各一半。这里最容易犯的不是加法错误，而是把八个点先合起来算一个平均，得到三、三，然后把它当成每一类的中心。三、三是总体均值，不是任何一个类的均值。</w:t>
      </w:r>
    </w:p>
    <w:p>
      <w:r>
        <w:t>剩下的是类内形状。不能用全部点围绕三三的偏差当类内变化，因为那会把两个中心之间的距离也算进噪声。训练矩阵每行一条记录，每列一个特征，所以均值沿样本方向求。把数据布局与统计对象对应起来，后面的矩阵乘法才有意义。</w:t>
      </w:r>
    </w:p>
    <w:p>
      <w:r>
        <w:t>我们把A的四个中心化向量列出来，实际做一次外积求和。</w:t>
      </w:r>
    </w:p>
    <w:p>
      <w:pPr>
        <w:pStyle w:val="Heading1"/>
      </w:pPr>
      <w:r>
        <w:t>PDF 095  Covariance is an average of centered outer products</w:t>
      </w:r>
    </w:p>
    <w:p>
      <w:r>
        <w:t>A围绕一一中心化以后，四个向量是负一负一、一负一、一一、负一一。每个外积的对角线都是一，交叉项依次正一、负一、正一、负一，相加抵消。总散度是四倍单位矩阵，除以四得到高斯极大似然协方差I。B只整体平移，类内形状相同。</w:t>
      </w:r>
    </w:p>
    <w:p>
      <w:r>
        <w:t>把刚才四个中心化样本的外积相加，对角线各得到四，非对角线得到零。高斯模型的极大似然协方差，再除以本类样本数四，就得到单位矩阵。B 类只是把同样的小正方形平移了四个单位，中心化后的形状完全相同，所以协方差也一样。这就把上一节那个“给定单位协方差”的例子接上了，它不是凭空写出来的，而是从这八个训练点估出来的。</w:t>
      </w:r>
    </w:p>
    <w:p>
      <w:r>
        <w:t>分母n和n减一不能含糊。当前推的是高斯MLE，所以除四；无偏样本协方差除三，得到三分之四I。它们目标不同，都有合法使用场景，代码需要显式设置。请大家从交叉项抵消解释零协方差，就不会把矩阵当成难记的四个数字。</w:t>
      </w:r>
    </w:p>
    <w:p>
      <w:r>
        <w:t>若采用共享协方差，我们还要把每类内部散度合在一起。</w:t>
      </w:r>
    </w:p>
    <w:p>
      <w:pPr>
        <w:pStyle w:val="Heading1"/>
      </w:pPr>
      <w:r>
        <w:t>PDF 096  Update sufficient statistics as new samples arrive</w:t>
      </w:r>
    </w:p>
    <w:p>
      <w:r>
        <w:t>如果训练记录逐条到来，可以只保存类内样本数、均值和散度，不必每次读取全部旧记录。新点先减旧均值得δ，再把均值向新点移动δ除新样本数。散度修正同时使用旧均值偏差和新均值偏差，这样能正确补上中心移动的影响。</w:t>
      </w:r>
    </w:p>
    <w:p>
      <w:r>
        <w:t>用标量二、四、六手算。第一个点均值二、散度零；四到来时δ二，新均值三，散度增加二乘一，变二；六到来时δ三，新均值四，散度增加三乘二，变八。最后除三得到方差三分之八，与直接围绕四中心化相同。</w:t>
      </w:r>
    </w:p>
    <w:p>
      <w:r>
        <w:t>多维只把乘法改成外积，逻辑没有变化。每个真实标签类保持自己的状态，不能把新样本的预测标签当作无误的真标签直接更新。我问大家为何不用旧均值偏差平方直接加：因为均值也在移动，这会漏掉调整。</w:t>
      </w:r>
    </w:p>
    <w:p>
      <w:r>
        <w:t>这个更新方法补齐训练环节，下面用共享类内统计继续推导最终边界。</w:t>
      </w:r>
    </w:p>
    <w:p>
      <w:r>
        <w:t>初始化时第一条真实样本使计数为一、均值等于该点、散度为零。每次更新后，新计数而非旧计数进入协方差分母。</w:t>
      </w:r>
    </w:p>
    <w:p>
      <w:pPr>
        <w:pStyle w:val="Heading1"/>
      </w:pPr>
      <w:r>
        <w:t>PDF 097  Pool within classes, then derive the boundary</w:t>
      </w:r>
    </w:p>
    <w:p>
      <w:r>
        <w:t>共享协方差要合并各类中心化后的散度。A和B各是四I，总共八I，除总样本数八，仍为I。若围绕总均值三三中心化，得到五四四五的矩阵，里面混入两个中心之间的距离，这会改变模型的距离度量。</w:t>
      </w:r>
    </w:p>
    <w:p>
      <w:r>
        <w:t>如果决定两类共用协方差，应该怎样合并？先在每一类内部减去它自己的均值，再把所有类内外积加起来，最后除总样本数。我们的两类形状一样，合并后还是单位矩阵。错误做法是把全部点混在一起，围绕总体中心三、三算协方差。这样会把两类中心本来就分开的那部分距离，也算成“类内波动”。结果变成对角线五、非对角线四的大矩阵，方向明显沿着两团中心的连线。</w:t>
      </w:r>
    </w:p>
    <w:p>
      <w:r>
        <w:t>然后把相同先验和球形协方差代入得分，分类就是比较到两个中心的平方距离。展开左右平方，x一平方与x二平方抵消，得到八x一加八x二减四十八等于零，也就是x一加x二等于六。请大家把一点一和五点五代回验证各在哪一侧，比只看直线图更具体。</w:t>
      </w:r>
    </w:p>
    <w:p>
      <w:r>
        <w:t>下一页把得分差变成后验概率，再与几何核对。</w:t>
      </w:r>
    </w:p>
    <w:p>
      <w:pPr>
        <w:pStyle w:val="Heading1"/>
      </w:pPr>
      <w:r>
        <w:t>PDF 098  Scores, posterior, and boundary should agree</w:t>
      </w:r>
    </w:p>
    <w:p>
      <w:r>
        <w:t>点二三到A的平方距离五，到B十三，所以A得分高四。两类后验把得分差放进一除以一加负差的指数，得到约零点九八二。点四三恰好反过来，A后验约零点零一八。现在既有距离、得分差、概率，也有直线侧别，四者应该一致。</w:t>
      </w:r>
    </w:p>
    <w:p>
      <w:r>
        <w:t>新点是二、三，离 A 中心一、一的平方距离为一加四等于五，离 B 中心五、五的平方距离为九加四等于十三。两类协方差都是单位矩阵，行列式项为零，先验又相同，所以 A 的对数得分比 B 高四。归一化后 A 的后验约为零点九八二。</w:t>
      </w:r>
    </w:p>
    <w:p>
      <w:r>
        <w:t>请大家先不看概率，用坐标和判断：二加三小于六，应选A；四加三大于六，应选B。再用表中距离确认。这个交叉核对能发现符号反了、类别次序换了等错误。最后提醒，概率已经很高也不等于动作不用考虑损失，第一课时的方法仍然适用。</w:t>
      </w:r>
    </w:p>
    <w:p>
      <w:r>
        <w:t>用短程序重算同一例子，保留能检查的中间量。</w:t>
      </w:r>
    </w:p>
    <w:p>
      <w:r>
        <w:t>若学生得到类别B但后验却写A更高，优先查类别顺序和得分差的符号，别急着认为计算器出错。</w:t>
      </w:r>
    </w:p>
    <w:p>
      <w:pPr>
        <w:pStyle w:val="Heading1"/>
      </w:pPr>
      <w:r>
        <w:t>PDF 099  Implement the same computation without matrix inversion</w:t>
      </w:r>
    </w:p>
    <w:p>
      <w:r>
        <w:t>不要先把逆矩阵显式求出来。代码求解Σv等于偏差δ，再算δ转置v，就是同一个Mahalanobis平方距离。行列式用对数形式，得分指数化前减最大值，和词分类的数值稳定步骤一致。这里用点四三，应输出A约零点零一八、B约零点九八二。</w:t>
      </w:r>
    </w:p>
    <w:p>
      <w:r>
        <w:t>程序把三个得分项照原样实现，但有一个计算习惯值得保留：不要为了算逆协方差乘向量，就先显式求出整个逆矩阵。这里用 solve 解线性方程，再和偏差向量做内积，得到平方马氏距离。行列式也不直接先算一个可能特别大或小的数，而是用 slogdet 得到符号和对数。</w:t>
      </w:r>
    </w:p>
    <w:p>
      <w:r>
        <w:t>读程序先找对象：输入x是新点，mu是一个类的中心，Sigma是该类形状，prior是该类先验。Cholesky检查正定，失败就说明当前普通高斯密度公式不能直接使用。单元测试无需很复杂，手算可得的八点例子已经提供明确结果，公式、程序和几何三者共同核对。</w:t>
      </w:r>
    </w:p>
    <w:p>
      <w:r>
        <w:t>如果样本没有足够独立方向，正定检查为什么会失败？</w:t>
      </w:r>
    </w:p>
    <w:p>
      <w:pPr>
        <w:pStyle w:val="Heading1"/>
      </w:pPr>
      <w:r>
        <w:t>PDF 100  A covariance structure changes the amount of information required</w:t>
      </w:r>
    </w:p>
    <w:p>
      <w:r>
        <w:t>二十维、三类，完整对称协方差每类有二百一十个自由条目，共六百三十。共享一个矩阵降到二百一十；每类只保留对角线六十；同一个球形方差只有一个。还别忘均值六十和先验两个自由参数。</w:t>
      </w:r>
    </w:p>
    <w:p>
      <w:r>
        <w:t>若每类只有十条记录，中心化后的独立方向最多九，二十维完整经验协方差一定不满秩。参数写得出来不表示这些数据学得出来。共享利用类间共同形状，对角删掉相关，球形再假定各方向一样。</w:t>
      </w:r>
    </w:p>
    <w:p>
      <w:r>
        <w:t>请分别说出每种简化省掉什么、可能损失什么。它们不只是软件运行快慢的选项，而是对数据结构的不同假设。我们应该选数据量能支持、又保留关键类别信息的模型。</w:t>
      </w:r>
    </w:p>
    <w:p>
      <w:pPr>
        <w:pStyle w:val="Heading1"/>
      </w:pPr>
      <w:r>
        <w:t>PDF 101–102  Small samples can leave covariance directions unlearned</w:t>
      </w:r>
    </w:p>
    <w:p>
      <w:r>
        <w:t>三个点全在x二等于二倍x一上，只观察到一个变化方向，所以协方差行列式零。这个问题不只是样本数小于维数，也可能是特征重复或点共线。秩最多是类内样本数减一，因为中心化用掉了一个自由度，点再多也不能补出从未观察的方向。</w:t>
      </w:r>
    </w:p>
    <w:p>
      <w:r>
        <w:t>我们刚才四个角点铺满了平面，协方差很好。换成这三个点，全部排在同一条直线上。减掉均值后，仍只有一个变化方向，垂直于这条线的方向没有任何观察到的方差。算出的协方差行列式为零，没有通常意义下的逆矩阵，不能直接塞进刚才那个完整二维正态密度公式。一般地，n 个中心化样本的秩最多 n 减一，所以当某类样本数不超过特征维数时，经验协方差一定奇异。</w:t>
      </w:r>
    </w:p>
    <w:p>
      <w:r>
        <w:t>收缩给弱方向一些方差，同时压回估计过大的方向。这里原特征值零和三点三三，加入百分之二十的球形目标后变成三分之一与三，矩阵可逆了。但新增方差是模型选择，不是数据突然告诉我们新方向。全矩阵、共享、对角等限制也在做相同的稳定性取舍。</w:t>
      </w:r>
    </w:p>
    <w:p>
      <w:r>
        <w:t>用最后一道综合题把模型结构、概率和行动连起来。</w:t>
      </w:r>
    </w:p>
    <w:p>
      <w:pPr>
        <w:pStyle w:val="Heading1"/>
      </w:pPr>
      <w:r>
        <w:t>PDF 103–104  Shrinkage places a floor under poorly measured directions</w:t>
      </w:r>
    </w:p>
    <w:p>
      <w:r>
        <w:t>收缩可以看成给每个方向一个方差底数。经验特征值零、零点零一、五，平均一点六七。保留百分之九十经验矩阵、加入百分之十球形目标后，特征值变零点一六七、零点一七六、四点六六七。</w:t>
      </w:r>
    </w:p>
    <w:p>
      <w:r>
        <w:t>原来有零特征值，条件数无限，逆矩阵会失败。现在条件数约二十七点九五，弱方向不会被无限放大。强方向也稍向平均值回缩，说明它不只是加一个无关小数，而是在调整形状。</w:t>
      </w:r>
    </w:p>
    <w:p>
      <w:r>
        <w:t>请解释收缩太强会怎样：真实长短轴差异可能被抹平。稳定性与表达能力要一起看，用验证数据选择强度，不能看到训练分数最好就宣布这个参数普遍合适。</w:t>
      </w:r>
    </w:p>
    <w:p>
      <w:pPr>
        <w:pStyle w:val="Heading1"/>
      </w:pPr>
      <w:r>
        <w:t>PDF 105  Exercise: a very confident class may still be the costly action</w:t>
      </w:r>
    </w:p>
    <w:p>
      <w:r>
        <w:t>给大家三分钟，这次中心、方差、先验与代价都明确给出。新点零二，第二维方差四，所以这维平方偏差贡献一。A第一维偏差零，B第一维偏差负三，第一维方差一。</w:t>
      </w:r>
    </w:p>
    <w:p>
      <w:r>
        <w:t>先计算两个距离，再比较得分。两类协方差相同，行列式项抵消，但先验三比一不能删。得到后验以后，还要看不等损失：误选A时一千，误选B时一。这道题刻意让“很可能”与“愿意承担后果”分开。</w:t>
      </w:r>
    </w:p>
    <w:p>
      <w:r>
        <w:t>请在答案里写概率与风险两列，不能只说A概率很大。第二维这次不区分类别，因为两中心该维相同、形状也共享；它仍进入各自密度，只是在得分差里抵消。</w:t>
      </w:r>
    </w:p>
    <w:p>
      <w:pPr>
        <w:pStyle w:val="Heading1"/>
      </w:pPr>
      <w:r>
        <w:t>PDF 106  Solution: compare the residual probability with the loss ratio</w:t>
      </w:r>
    </w:p>
    <w:p>
      <w:r>
        <w:t>两个距离平方一与十，距离项使A得分高四点五，再加先验比log三，总差约五点五九八六。因此A后验约零点九九六三一，B只有约千分之三点六九。</w:t>
      </w:r>
    </w:p>
    <w:p>
      <w:r>
        <w:t>但是误选A一次要付一千，这个很小残余概率仍贡献约三点六九风险。选B误判A只付一，风险约零点九九六三一，所以最低损失动作是B。把代价改相同，则重新选择A，概率没有改变。</w:t>
      </w:r>
    </w:p>
    <w:p>
      <w:r>
        <w:t>请用自己的话解释为何不是高后验一定不用管损失。状态推断告诉我们哪种情况多可能，风险还要把少量但昂贵的错误计入。至此生成式模型从训练、几何、概率到行动的整条联系都可以具体计算。</w:t>
      </w:r>
    </w:p>
    <w:p>
      <w:pPr>
        <w:pStyle w:val="Heading1"/>
      </w:pPr>
      <w:r>
        <w:t>PDF 107  Final exercise: change the prior and the action</w:t>
      </w:r>
    </w:p>
    <w:p>
      <w:r>
        <w:t>最后四分钟独立完成，先看新点三三。它到一一和五五中心同样远，平方距离都八，形状也共享，因此密度相同，后验比例完全由先验决定。题目还改变损失，所以不能在“后验A八成”处停下来。请大家写出两个行动各在什么真实状态付钱。</w:t>
      </w:r>
    </w:p>
    <w:p>
      <w:r>
        <w:t>选择A只在真实B时付十，因此风险是十乘零点二，等于二；选择B只在真实A时付一，因此风险是一乘零点八，等于零点八。这个计算让我们看到，状态最可能是A，最低损失行动却是B。课堂讨论时先不显示答案，请一位同学为A辩护，再请另一位读出损失表纠正。</w:t>
      </w:r>
    </w:p>
    <w:p>
      <w:r>
        <w:t>扩展问不需要算一大堆矩阵，只要求说出抵消条件：两类的逆协方差要相同，二次型才能相同。对角并不意味着类间相同，因此不同对角方差依然可能留下二次边界。回答要包含“因为哪个项没有抵消”，不要只有模型名字。</w:t>
      </w:r>
    </w:p>
    <w:p>
      <w:r>
        <w:t>大家交出计算以后，我们用解答回顾数据到行动的完整路线。</w:t>
      </w:r>
    </w:p>
    <w:p>
      <w:pPr>
        <w:pStyle w:val="Heading1"/>
      </w:pPr>
      <w:r>
        <w:t>PDF 108  Solution and the bridge to discriminative classifiers</w:t>
      </w:r>
    </w:p>
    <w:p>
      <w:r>
        <w:t>两个距离相同，所以似然相同，后验直接回到八成和两成。选择A风险是误选A时的十乘B概率零点二，等于二；选择B风险是一乘A概率零点八，等于零点八。虽然A最可能，B的行动更便宜。这与报警例子的区别只是类别名字，概率到行动的逻辑完全一致。</w:t>
      </w:r>
    </w:p>
    <w:p>
      <w:r>
        <w:t>请大家用三句话回顾：从数据估计先验与类条件参数，从观测更新类别可能性，从代价决定最后行动。只写最可能类别，说明还停在推断层；把某个损失直接加到概率里，也是不对的。条件风险始终是损失按后验加权，后验本身不因为我们讨厌某种错误而改变。</w:t>
      </w:r>
    </w:p>
    <w:p>
      <w:r>
        <w:t>还要能解释边界形状不是软件名称决定的，而是协方差共享与否等假设决定的。共享协方差使相同二次型抵消，不同协方差通常留下二次项。最近中心需要更强的球形、等先验等条件。</w:t>
      </w:r>
    </w:p>
    <w:p>
      <w:r>
        <w:t>下一讲直接研究这条边界的方向、位置、扩展方式和学习准则。把本讲的八点训练例子保存下来，它会成为理解Fisher与线性判别的桥梁。</w:t>
      </w:r>
    </w:p>
    <w:sectPr w:rsidR="00FC693F" w:rsidRPr="0006063C" w:rsidSect="00034616">
      <w:footerReference w:type="default" r:id="rId9"/>
      <w:pgSz w:w="11906" w:h="16838"/>
      <w:pgMar w:top="935" w:right="1134" w:bottom="93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第03讲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Microsoft YaHei" w:hAnsi="Microsoft YaHei" w:eastAsia="Microsoft YaHei"/>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