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7E93D" w14:textId="2FC6C3EB" w:rsidR="00AC6545" w:rsidRDefault="00C60443">
      <w:r>
        <w:t>CHAPTER 11</w:t>
      </w:r>
    </w:p>
    <w:p w14:paraId="434078F0" w14:textId="40940536" w:rsidR="00C60443" w:rsidRPr="00C60443" w:rsidRDefault="00C60443" w:rsidP="00C60443">
      <w:pPr>
        <w:rPr>
          <w:b/>
          <w:bCs/>
        </w:rPr>
      </w:pPr>
      <w:r>
        <w:t>1.</w:t>
      </w:r>
      <w:r w:rsidRPr="00C60443">
        <w:rPr>
          <w:rFonts w:ascii="Times New Roman" w:eastAsia="Times New Roman" w:hAnsi="Times New Roman" w:cs="Times New Roman"/>
          <w:b/>
          <w:bCs/>
          <w:kern w:val="0"/>
          <w:sz w:val="27"/>
          <w:szCs w:val="27"/>
          <w14:ligatures w14:val="none"/>
        </w:rPr>
        <w:t xml:space="preserve"> </w:t>
      </w:r>
      <w:r w:rsidRPr="00C60443">
        <w:rPr>
          <w:b/>
          <w:bCs/>
        </w:rPr>
        <w:t>1. Division by Zero</w:t>
      </w:r>
    </w:p>
    <w:p w14:paraId="1B6C63EF" w14:textId="77777777" w:rsidR="00C60443" w:rsidRPr="00C60443" w:rsidRDefault="00C60443" w:rsidP="00C60443">
      <w:pPr>
        <w:numPr>
          <w:ilvl w:val="0"/>
          <w:numId w:val="1"/>
        </w:numPr>
      </w:pPr>
      <w:r w:rsidRPr="00C60443">
        <w:rPr>
          <w:b/>
          <w:bCs/>
        </w:rPr>
        <w:t>Description</w:t>
      </w:r>
      <w:r w:rsidRPr="00C60443">
        <w:t>: Attempting to divide a number by zero.</w:t>
      </w:r>
    </w:p>
    <w:p w14:paraId="28428C03" w14:textId="77777777" w:rsidR="00C60443" w:rsidRPr="00C60443" w:rsidRDefault="00C60443" w:rsidP="00C60443">
      <w:pPr>
        <w:numPr>
          <w:ilvl w:val="0"/>
          <w:numId w:val="1"/>
        </w:numPr>
      </w:pPr>
      <w:r w:rsidRPr="00C60443">
        <w:rPr>
          <w:b/>
          <w:bCs/>
        </w:rPr>
        <w:t>How It's Handled</w:t>
      </w:r>
      <w:r w:rsidRPr="00C60443">
        <w:t>:</w:t>
      </w:r>
    </w:p>
    <w:p w14:paraId="1C020DCF" w14:textId="24785E2C" w:rsidR="00C60443" w:rsidRPr="00C60443" w:rsidRDefault="00C60443" w:rsidP="00C60443">
      <w:pPr>
        <w:numPr>
          <w:ilvl w:val="1"/>
          <w:numId w:val="1"/>
        </w:numPr>
      </w:pPr>
      <w:r w:rsidRPr="00C60443">
        <w:t xml:space="preserve">In most languages, division by zero results in a runtime exception (e.g., </w:t>
      </w:r>
      <w:proofErr w:type="spellStart"/>
      <w:proofErr w:type="gramStart"/>
      <w:r w:rsidRPr="00C60443">
        <w:t>ArithmeticException</w:t>
      </w:r>
      <w:proofErr w:type="spellEnd"/>
      <w:r w:rsidRPr="00C60443">
        <w:t xml:space="preserve"> )</w:t>
      </w:r>
      <w:proofErr w:type="gramEnd"/>
      <w:r w:rsidRPr="00C60443">
        <w:t>.</w:t>
      </w:r>
    </w:p>
    <w:p w14:paraId="15D872F4" w14:textId="77777777" w:rsidR="00C60443" w:rsidRPr="00C60443" w:rsidRDefault="00C60443" w:rsidP="00C60443">
      <w:pPr>
        <w:numPr>
          <w:ilvl w:val="1"/>
          <w:numId w:val="1"/>
        </w:numPr>
      </w:pPr>
      <w:r w:rsidRPr="00C60443">
        <w:t>To handle this, the program can:</w:t>
      </w:r>
    </w:p>
    <w:p w14:paraId="2BBEA953" w14:textId="77777777" w:rsidR="00C60443" w:rsidRPr="00C60443" w:rsidRDefault="00C60443" w:rsidP="00C60443">
      <w:pPr>
        <w:numPr>
          <w:ilvl w:val="2"/>
          <w:numId w:val="1"/>
        </w:numPr>
      </w:pPr>
      <w:r w:rsidRPr="00C60443">
        <w:rPr>
          <w:b/>
          <w:bCs/>
        </w:rPr>
        <w:t>Use try-catch blocks</w:t>
      </w:r>
      <w:r w:rsidRPr="00C60443">
        <w:t>: Enclose the division operation in a try block, catching the exception in a catch block to handle the error gracefully.</w:t>
      </w:r>
    </w:p>
    <w:p w14:paraId="4C728ED9" w14:textId="77777777" w:rsidR="00C60443" w:rsidRPr="00C60443" w:rsidRDefault="00C60443" w:rsidP="00C60443">
      <w:pPr>
        <w:numPr>
          <w:ilvl w:val="2"/>
          <w:numId w:val="1"/>
        </w:numPr>
      </w:pPr>
      <w:r w:rsidRPr="00C60443">
        <w:rPr>
          <w:b/>
          <w:bCs/>
        </w:rPr>
        <w:t>Check before division</w:t>
      </w:r>
      <w:r w:rsidRPr="00C60443">
        <w:t>: A condition can be checked before the operation, ensuring the denominator is not zero.</w:t>
      </w:r>
    </w:p>
    <w:p w14:paraId="7827DC9B" w14:textId="56501F10" w:rsidR="00C60443" w:rsidRPr="00C60443" w:rsidRDefault="00C60443" w:rsidP="00C60443">
      <w:pPr>
        <w:rPr>
          <w:b/>
          <w:bCs/>
        </w:rPr>
      </w:pPr>
      <w:r>
        <w:t>2.</w:t>
      </w:r>
      <w:r w:rsidRPr="00C60443">
        <w:rPr>
          <w:rFonts w:ascii="Times New Roman" w:eastAsia="Times New Roman" w:hAnsi="Times New Roman" w:cs="Times New Roman"/>
          <w:b/>
          <w:bCs/>
          <w:kern w:val="0"/>
          <w:sz w:val="27"/>
          <w:szCs w:val="27"/>
          <w14:ligatures w14:val="none"/>
        </w:rPr>
        <w:t xml:space="preserve"> </w:t>
      </w:r>
      <w:r w:rsidRPr="00C60443">
        <w:rPr>
          <w:b/>
          <w:bCs/>
        </w:rPr>
        <w:t>2. Array Index Out of Bounds</w:t>
      </w:r>
    </w:p>
    <w:p w14:paraId="2C473067" w14:textId="77777777" w:rsidR="00C60443" w:rsidRPr="00C60443" w:rsidRDefault="00C60443" w:rsidP="00C60443">
      <w:pPr>
        <w:numPr>
          <w:ilvl w:val="0"/>
          <w:numId w:val="2"/>
        </w:numPr>
      </w:pPr>
      <w:r w:rsidRPr="00C60443">
        <w:rPr>
          <w:b/>
          <w:bCs/>
        </w:rPr>
        <w:t>Description</w:t>
      </w:r>
      <w:r w:rsidRPr="00C60443">
        <w:t>: Accessing an element in an array using an invalid index (e.g., an index greater than or equal to the array's length).</w:t>
      </w:r>
    </w:p>
    <w:p w14:paraId="4218B044" w14:textId="77777777" w:rsidR="00C60443" w:rsidRPr="00C60443" w:rsidRDefault="00C60443" w:rsidP="00C60443">
      <w:pPr>
        <w:numPr>
          <w:ilvl w:val="0"/>
          <w:numId w:val="2"/>
        </w:numPr>
      </w:pPr>
      <w:r w:rsidRPr="00C60443">
        <w:rPr>
          <w:b/>
          <w:bCs/>
        </w:rPr>
        <w:t>How It's Handled</w:t>
      </w:r>
      <w:r w:rsidRPr="00C60443">
        <w:t>:</w:t>
      </w:r>
    </w:p>
    <w:p w14:paraId="482EFA2B" w14:textId="1D00445E" w:rsidR="00C60443" w:rsidRPr="00C60443" w:rsidRDefault="00C60443" w:rsidP="00C60443">
      <w:pPr>
        <w:numPr>
          <w:ilvl w:val="1"/>
          <w:numId w:val="2"/>
        </w:numPr>
      </w:pPr>
      <w:r w:rsidRPr="00C60443">
        <w:t xml:space="preserve">This typically raises an </w:t>
      </w:r>
      <w:proofErr w:type="spellStart"/>
      <w:proofErr w:type="gramStart"/>
      <w:r w:rsidRPr="00C60443">
        <w:t>IndexOutOfBoundsException</w:t>
      </w:r>
      <w:proofErr w:type="spellEnd"/>
      <w:r w:rsidRPr="00C60443">
        <w:t xml:space="preserve"> .</w:t>
      </w:r>
      <w:proofErr w:type="gramEnd"/>
    </w:p>
    <w:p w14:paraId="4D4018D0" w14:textId="77777777" w:rsidR="00C60443" w:rsidRPr="00C60443" w:rsidRDefault="00C60443" w:rsidP="00C60443">
      <w:pPr>
        <w:numPr>
          <w:ilvl w:val="1"/>
          <w:numId w:val="2"/>
        </w:numPr>
      </w:pPr>
      <w:r w:rsidRPr="00C60443">
        <w:t>Programs should:</w:t>
      </w:r>
    </w:p>
    <w:p w14:paraId="2F04D18F" w14:textId="77777777" w:rsidR="00C60443" w:rsidRPr="00C60443" w:rsidRDefault="00C60443" w:rsidP="00C60443">
      <w:pPr>
        <w:numPr>
          <w:ilvl w:val="2"/>
          <w:numId w:val="2"/>
        </w:numPr>
      </w:pPr>
      <w:r w:rsidRPr="00C60443">
        <w:rPr>
          <w:b/>
          <w:bCs/>
        </w:rPr>
        <w:t>Catch the exception</w:t>
      </w:r>
      <w:r w:rsidRPr="00C60443">
        <w:t>: Wrap the array access code in a try-catch block and handle the exception in the catch block.</w:t>
      </w:r>
    </w:p>
    <w:p w14:paraId="66E8274D" w14:textId="77777777" w:rsidR="00C60443" w:rsidRPr="00C60443" w:rsidRDefault="00C60443" w:rsidP="00C60443">
      <w:pPr>
        <w:numPr>
          <w:ilvl w:val="2"/>
          <w:numId w:val="2"/>
        </w:numPr>
      </w:pPr>
      <w:r w:rsidRPr="00C60443">
        <w:rPr>
          <w:b/>
          <w:bCs/>
        </w:rPr>
        <w:t>Check index validity</w:t>
      </w:r>
      <w:r w:rsidRPr="00C60443">
        <w:t>: Ensure the index is within the valid range before attempting to access the array element.</w:t>
      </w:r>
    </w:p>
    <w:p w14:paraId="5E630397" w14:textId="7987BAC5" w:rsidR="00C60443" w:rsidRPr="00C60443" w:rsidRDefault="00C60443" w:rsidP="00C60443">
      <w:pPr>
        <w:rPr>
          <w:b/>
          <w:bCs/>
        </w:rPr>
      </w:pPr>
      <w:r>
        <w:t>3.</w:t>
      </w:r>
      <w:r w:rsidRPr="00C60443">
        <w:rPr>
          <w:rFonts w:ascii="Times New Roman" w:eastAsia="Times New Roman" w:hAnsi="Times New Roman" w:cs="Times New Roman"/>
          <w:b/>
          <w:bCs/>
          <w:kern w:val="0"/>
          <w:sz w:val="27"/>
          <w:szCs w:val="27"/>
          <w14:ligatures w14:val="none"/>
        </w:rPr>
        <w:t xml:space="preserve"> </w:t>
      </w:r>
      <w:r w:rsidRPr="00C60443">
        <w:rPr>
          <w:b/>
          <w:bCs/>
        </w:rPr>
        <w:t xml:space="preserve">3. Null Pointer Dereference (or </w:t>
      </w:r>
      <w:proofErr w:type="spellStart"/>
      <w:r w:rsidRPr="00C60443">
        <w:rPr>
          <w:b/>
          <w:bCs/>
        </w:rPr>
        <w:t>NullReferenceException</w:t>
      </w:r>
      <w:proofErr w:type="spellEnd"/>
      <w:r w:rsidRPr="00C60443">
        <w:rPr>
          <w:b/>
          <w:bCs/>
        </w:rPr>
        <w:t>)</w:t>
      </w:r>
    </w:p>
    <w:p w14:paraId="178D9CC9" w14:textId="77777777" w:rsidR="00C60443" w:rsidRPr="00C60443" w:rsidRDefault="00C60443" w:rsidP="00C60443">
      <w:pPr>
        <w:numPr>
          <w:ilvl w:val="0"/>
          <w:numId w:val="3"/>
        </w:numPr>
      </w:pPr>
      <w:r w:rsidRPr="00C60443">
        <w:rPr>
          <w:b/>
          <w:bCs/>
        </w:rPr>
        <w:t>Description</w:t>
      </w:r>
      <w:r w:rsidRPr="00C60443">
        <w:t>: Accessing a method or property on a null object reference.</w:t>
      </w:r>
    </w:p>
    <w:p w14:paraId="2EC49832" w14:textId="77777777" w:rsidR="00C60443" w:rsidRPr="00C60443" w:rsidRDefault="00C60443" w:rsidP="00C60443">
      <w:pPr>
        <w:numPr>
          <w:ilvl w:val="0"/>
          <w:numId w:val="3"/>
        </w:numPr>
      </w:pPr>
      <w:r w:rsidRPr="00C60443">
        <w:rPr>
          <w:b/>
          <w:bCs/>
        </w:rPr>
        <w:t>How It's Handled</w:t>
      </w:r>
      <w:r w:rsidRPr="00C60443">
        <w:t>:</w:t>
      </w:r>
    </w:p>
    <w:p w14:paraId="470F9373" w14:textId="11FD16F7" w:rsidR="00C60443" w:rsidRPr="00C60443" w:rsidRDefault="00C60443" w:rsidP="00C60443">
      <w:pPr>
        <w:numPr>
          <w:ilvl w:val="1"/>
          <w:numId w:val="3"/>
        </w:numPr>
      </w:pPr>
      <w:r w:rsidRPr="00C60443">
        <w:t xml:space="preserve">This raises a </w:t>
      </w:r>
      <w:proofErr w:type="spellStart"/>
      <w:r w:rsidRPr="00C60443">
        <w:t>NullPointerException</w:t>
      </w:r>
      <w:proofErr w:type="spellEnd"/>
      <w:r w:rsidRPr="00C60443">
        <w:t>.</w:t>
      </w:r>
    </w:p>
    <w:p w14:paraId="3B988216" w14:textId="77777777" w:rsidR="00C60443" w:rsidRPr="00C60443" w:rsidRDefault="00C60443" w:rsidP="00C60443">
      <w:pPr>
        <w:numPr>
          <w:ilvl w:val="1"/>
          <w:numId w:val="3"/>
        </w:numPr>
      </w:pPr>
      <w:r w:rsidRPr="00C60443">
        <w:t>Programs can:</w:t>
      </w:r>
    </w:p>
    <w:p w14:paraId="64C361A1" w14:textId="49738E19" w:rsidR="00C60443" w:rsidRPr="00C60443" w:rsidRDefault="00C60443" w:rsidP="00C60443">
      <w:pPr>
        <w:numPr>
          <w:ilvl w:val="2"/>
          <w:numId w:val="3"/>
        </w:numPr>
      </w:pPr>
      <w:r w:rsidRPr="00C60443">
        <w:rPr>
          <w:b/>
          <w:bCs/>
        </w:rPr>
        <w:t>Check for null</w:t>
      </w:r>
      <w:r w:rsidRPr="00C60443">
        <w:t>: Before accessing the object, check whether it is</w:t>
      </w:r>
      <w:r>
        <w:t xml:space="preserve"> </w:t>
      </w:r>
      <w:r w:rsidRPr="00C60443">
        <w:t xml:space="preserve">or </w:t>
      </w:r>
      <w:proofErr w:type="gramStart"/>
      <w:r w:rsidRPr="00C60443">
        <w:t>null .</w:t>
      </w:r>
      <w:proofErr w:type="gramEnd"/>
    </w:p>
    <w:p w14:paraId="36853CF3" w14:textId="77777777" w:rsidR="00C60443" w:rsidRPr="00C60443" w:rsidRDefault="00C60443" w:rsidP="00C60443">
      <w:pPr>
        <w:numPr>
          <w:ilvl w:val="2"/>
          <w:numId w:val="3"/>
        </w:numPr>
      </w:pPr>
      <w:r w:rsidRPr="00C60443">
        <w:rPr>
          <w:b/>
          <w:bCs/>
        </w:rPr>
        <w:t>Use exception handling</w:t>
      </w:r>
      <w:r w:rsidRPr="00C60443">
        <w:t>: If a null reference might occur, enclose the code in a try-catch block.</w:t>
      </w:r>
    </w:p>
    <w:p w14:paraId="405B10BB" w14:textId="5685844B" w:rsidR="00C60443" w:rsidRPr="00C60443" w:rsidRDefault="00C60443" w:rsidP="00C60443">
      <w:pPr>
        <w:rPr>
          <w:b/>
          <w:bCs/>
        </w:rPr>
      </w:pPr>
      <w:r>
        <w:t>4.</w:t>
      </w:r>
      <w:r w:rsidRPr="00C60443">
        <w:rPr>
          <w:rFonts w:ascii="Times New Roman" w:eastAsia="Times New Roman" w:hAnsi="Times New Roman" w:cs="Times New Roman"/>
          <w:b/>
          <w:bCs/>
          <w:kern w:val="0"/>
          <w:sz w:val="27"/>
          <w:szCs w:val="27"/>
          <w14:ligatures w14:val="none"/>
        </w:rPr>
        <w:t xml:space="preserve"> </w:t>
      </w:r>
      <w:r w:rsidRPr="00C60443">
        <w:rPr>
          <w:b/>
          <w:bCs/>
        </w:rPr>
        <w:t>4. File Not Found</w:t>
      </w:r>
    </w:p>
    <w:p w14:paraId="009DABCE" w14:textId="77777777" w:rsidR="00C60443" w:rsidRPr="00C60443" w:rsidRDefault="00C60443" w:rsidP="00C60443">
      <w:pPr>
        <w:numPr>
          <w:ilvl w:val="0"/>
          <w:numId w:val="4"/>
        </w:numPr>
      </w:pPr>
      <w:r w:rsidRPr="00C60443">
        <w:rPr>
          <w:b/>
          <w:bCs/>
        </w:rPr>
        <w:t>Description</w:t>
      </w:r>
      <w:r w:rsidRPr="00C60443">
        <w:t>: Trying to open or access a file that does not exist.</w:t>
      </w:r>
    </w:p>
    <w:p w14:paraId="3BD4B775" w14:textId="77777777" w:rsidR="00C60443" w:rsidRPr="00C60443" w:rsidRDefault="00C60443" w:rsidP="00C60443">
      <w:pPr>
        <w:numPr>
          <w:ilvl w:val="0"/>
          <w:numId w:val="4"/>
        </w:numPr>
      </w:pPr>
      <w:r w:rsidRPr="00C60443">
        <w:rPr>
          <w:b/>
          <w:bCs/>
        </w:rPr>
        <w:lastRenderedPageBreak/>
        <w:t>How It's Handled</w:t>
      </w:r>
      <w:r w:rsidRPr="00C60443">
        <w:t>:</w:t>
      </w:r>
    </w:p>
    <w:p w14:paraId="6A8ED121" w14:textId="74E488DA" w:rsidR="00C60443" w:rsidRPr="00C60443" w:rsidRDefault="00C60443" w:rsidP="00C60443">
      <w:pPr>
        <w:numPr>
          <w:ilvl w:val="1"/>
          <w:numId w:val="4"/>
        </w:numPr>
      </w:pPr>
      <w:r w:rsidRPr="00C60443">
        <w:t xml:space="preserve">This raises a </w:t>
      </w:r>
      <w:proofErr w:type="spellStart"/>
      <w:proofErr w:type="gramStart"/>
      <w:r w:rsidRPr="00C60443">
        <w:t>FileNotFoundException</w:t>
      </w:r>
      <w:proofErr w:type="spellEnd"/>
      <w:r w:rsidRPr="00C60443">
        <w:t xml:space="preserve"> .</w:t>
      </w:r>
      <w:proofErr w:type="gramEnd"/>
    </w:p>
    <w:p w14:paraId="03F9CB30" w14:textId="77777777" w:rsidR="00C60443" w:rsidRPr="00C60443" w:rsidRDefault="00C60443" w:rsidP="00C60443">
      <w:pPr>
        <w:numPr>
          <w:ilvl w:val="1"/>
          <w:numId w:val="4"/>
        </w:numPr>
      </w:pPr>
      <w:r w:rsidRPr="00C60443">
        <w:t>Programs should:</w:t>
      </w:r>
    </w:p>
    <w:p w14:paraId="20F4AF01" w14:textId="77777777" w:rsidR="00C60443" w:rsidRPr="00C60443" w:rsidRDefault="00C60443" w:rsidP="00C60443">
      <w:pPr>
        <w:numPr>
          <w:ilvl w:val="2"/>
          <w:numId w:val="4"/>
        </w:numPr>
      </w:pPr>
      <w:r w:rsidRPr="00C60443">
        <w:rPr>
          <w:b/>
          <w:bCs/>
        </w:rPr>
        <w:t>Use try-catch</w:t>
      </w:r>
      <w:r w:rsidRPr="00C60443">
        <w:t>: Wrap the file access code in a try-catch block to handle the error.</w:t>
      </w:r>
    </w:p>
    <w:p w14:paraId="65EA868A" w14:textId="450A66DA" w:rsidR="00C60443" w:rsidRPr="00C60443" w:rsidRDefault="00C60443" w:rsidP="00C60443">
      <w:pPr>
        <w:numPr>
          <w:ilvl w:val="2"/>
          <w:numId w:val="4"/>
        </w:numPr>
      </w:pPr>
      <w:r w:rsidRPr="00C60443">
        <w:rPr>
          <w:b/>
          <w:bCs/>
        </w:rPr>
        <w:t>Check file existence</w:t>
      </w:r>
      <w:r w:rsidRPr="00C60443">
        <w:t>: Before opening a file, check if it exists</w:t>
      </w:r>
    </w:p>
    <w:p w14:paraId="1DFEC664" w14:textId="0F83520B" w:rsidR="00C60443" w:rsidRPr="00C60443" w:rsidRDefault="00C60443" w:rsidP="00C60443">
      <w:pPr>
        <w:rPr>
          <w:b/>
          <w:bCs/>
        </w:rPr>
      </w:pPr>
      <w:r>
        <w:t>5.</w:t>
      </w:r>
      <w:r w:rsidRPr="00C60443">
        <w:rPr>
          <w:rFonts w:ascii="Times New Roman" w:eastAsia="Times New Roman" w:hAnsi="Times New Roman" w:cs="Times New Roman"/>
          <w:b/>
          <w:bCs/>
          <w:kern w:val="0"/>
          <w:sz w:val="27"/>
          <w:szCs w:val="27"/>
          <w14:ligatures w14:val="none"/>
        </w:rPr>
        <w:t xml:space="preserve"> </w:t>
      </w:r>
      <w:r w:rsidRPr="00C60443">
        <w:rPr>
          <w:b/>
          <w:bCs/>
        </w:rPr>
        <w:t>Illegal Argument Exception</w:t>
      </w:r>
    </w:p>
    <w:p w14:paraId="520D9C01" w14:textId="77777777" w:rsidR="00C60443" w:rsidRPr="00C60443" w:rsidRDefault="00C60443" w:rsidP="00C60443">
      <w:pPr>
        <w:numPr>
          <w:ilvl w:val="0"/>
          <w:numId w:val="5"/>
        </w:numPr>
      </w:pPr>
      <w:r w:rsidRPr="00C60443">
        <w:rPr>
          <w:b/>
          <w:bCs/>
        </w:rPr>
        <w:t>Description</w:t>
      </w:r>
      <w:r w:rsidRPr="00C60443">
        <w:t>: Passing an illegal argument to a function or method (e.g., negative numbers when only positive values are allowed).</w:t>
      </w:r>
    </w:p>
    <w:p w14:paraId="6F26BC9C" w14:textId="77777777" w:rsidR="00C60443" w:rsidRPr="00C60443" w:rsidRDefault="00C60443" w:rsidP="00C60443">
      <w:pPr>
        <w:numPr>
          <w:ilvl w:val="0"/>
          <w:numId w:val="5"/>
        </w:numPr>
      </w:pPr>
      <w:r w:rsidRPr="00C60443">
        <w:rPr>
          <w:b/>
          <w:bCs/>
        </w:rPr>
        <w:t>How It's Handled</w:t>
      </w:r>
      <w:r w:rsidRPr="00C60443">
        <w:t>:</w:t>
      </w:r>
    </w:p>
    <w:p w14:paraId="3C1E9C3E" w14:textId="790626B8" w:rsidR="00C60443" w:rsidRPr="00C60443" w:rsidRDefault="00C60443" w:rsidP="00C60443">
      <w:pPr>
        <w:numPr>
          <w:ilvl w:val="1"/>
          <w:numId w:val="5"/>
        </w:numPr>
      </w:pPr>
      <w:r w:rsidRPr="00C60443">
        <w:t xml:space="preserve">This results in an </w:t>
      </w:r>
      <w:proofErr w:type="spellStart"/>
      <w:r w:rsidRPr="00C60443">
        <w:t>IllegalArgumentException</w:t>
      </w:r>
      <w:proofErr w:type="spellEnd"/>
      <w:r w:rsidRPr="00C60443">
        <w:t>.</w:t>
      </w:r>
    </w:p>
    <w:p w14:paraId="7D5CBBD4" w14:textId="77777777" w:rsidR="00C60443" w:rsidRPr="00C60443" w:rsidRDefault="00C60443" w:rsidP="00C60443">
      <w:pPr>
        <w:numPr>
          <w:ilvl w:val="1"/>
          <w:numId w:val="5"/>
        </w:numPr>
      </w:pPr>
      <w:r w:rsidRPr="00C60443">
        <w:t>Programs should:</w:t>
      </w:r>
    </w:p>
    <w:p w14:paraId="699EB4E4" w14:textId="77777777" w:rsidR="00C60443" w:rsidRPr="00C60443" w:rsidRDefault="00C60443" w:rsidP="00C60443">
      <w:pPr>
        <w:numPr>
          <w:ilvl w:val="2"/>
          <w:numId w:val="5"/>
        </w:numPr>
      </w:pPr>
      <w:r w:rsidRPr="00C60443">
        <w:rPr>
          <w:b/>
          <w:bCs/>
        </w:rPr>
        <w:t>Validate input</w:t>
      </w:r>
      <w:r w:rsidRPr="00C60443">
        <w:t>: Before performing operations, ensure arguments meet expected conditions.</w:t>
      </w:r>
    </w:p>
    <w:p w14:paraId="72C84F67" w14:textId="17B96660" w:rsidR="00C60443" w:rsidRDefault="00C60443" w:rsidP="00C60443">
      <w:pPr>
        <w:numPr>
          <w:ilvl w:val="2"/>
          <w:numId w:val="5"/>
        </w:numPr>
      </w:pPr>
      <w:r w:rsidRPr="00C60443">
        <w:rPr>
          <w:b/>
          <w:bCs/>
        </w:rPr>
        <w:t>Throw custom exceptions</w:t>
      </w:r>
      <w:r w:rsidRPr="00C60443">
        <w:t>: If an illegal argument is detected, throw a custom exception or return an error message.</w:t>
      </w:r>
    </w:p>
    <w:p w14:paraId="0269EB87" w14:textId="6D2FFA0D" w:rsidR="00C60443" w:rsidRPr="00C60443" w:rsidRDefault="00C60443" w:rsidP="00C60443">
      <w:pPr>
        <w:rPr>
          <w:b/>
          <w:bCs/>
        </w:rPr>
      </w:pPr>
      <w:r>
        <w:rPr>
          <w:b/>
          <w:bCs/>
        </w:rPr>
        <w:t xml:space="preserve">2   </w:t>
      </w:r>
      <w:r w:rsidRPr="00C60443">
        <w:rPr>
          <w:b/>
          <w:bCs/>
        </w:rPr>
        <w:t>Exception handling is an effective means for dealing with constructor failure because it provides a clean, structured way to manage errors without disrupting the flow of the program. Here's why:</w:t>
      </w:r>
    </w:p>
    <w:p w14:paraId="347D595C" w14:textId="77777777" w:rsidR="00C60443" w:rsidRPr="00C60443" w:rsidRDefault="00C60443" w:rsidP="00C60443">
      <w:pPr>
        <w:rPr>
          <w:b/>
          <w:bCs/>
        </w:rPr>
      </w:pPr>
      <w:r w:rsidRPr="00C60443">
        <w:rPr>
          <w:b/>
          <w:bCs/>
        </w:rPr>
        <w:t>1. Separation of Concerns:</w:t>
      </w:r>
    </w:p>
    <w:p w14:paraId="47D9E48F" w14:textId="77777777" w:rsidR="00C60443" w:rsidRPr="00C60443" w:rsidRDefault="00C60443" w:rsidP="00C60443">
      <w:pPr>
        <w:numPr>
          <w:ilvl w:val="0"/>
          <w:numId w:val="6"/>
        </w:numPr>
        <w:rPr>
          <w:b/>
          <w:bCs/>
        </w:rPr>
      </w:pPr>
      <w:r w:rsidRPr="00C60443">
        <w:rPr>
          <w:b/>
          <w:bCs/>
        </w:rPr>
        <w:t>Without Exception Handling: When a constructor fails (e.g., invalid arguments or internal errors), you often have to return a special error code, set a flag, or perform complex checks to indicate failure. This creates clutter within the constructor logic and makes the code harder to read and maintain.</w:t>
      </w:r>
    </w:p>
    <w:p w14:paraId="0D220D08" w14:textId="77777777" w:rsidR="00C60443" w:rsidRPr="00C60443" w:rsidRDefault="00C60443" w:rsidP="00C60443">
      <w:pPr>
        <w:numPr>
          <w:ilvl w:val="0"/>
          <w:numId w:val="6"/>
        </w:numPr>
        <w:rPr>
          <w:b/>
          <w:bCs/>
        </w:rPr>
      </w:pPr>
      <w:r w:rsidRPr="00C60443">
        <w:rPr>
          <w:b/>
          <w:bCs/>
        </w:rPr>
        <w:t>With Exception Handling: Exception handling allows the constructor to simply throw an exception when it encounters an error, leaving the rest of the program to handle the failure in a more structured way. This separates the creation of the object from error management.</w:t>
      </w:r>
    </w:p>
    <w:p w14:paraId="6E5A9F88" w14:textId="77777777" w:rsidR="00C60443" w:rsidRPr="00C60443" w:rsidRDefault="00C60443" w:rsidP="00C60443">
      <w:pPr>
        <w:rPr>
          <w:b/>
          <w:bCs/>
        </w:rPr>
      </w:pPr>
      <w:r w:rsidRPr="00C60443">
        <w:rPr>
          <w:b/>
          <w:bCs/>
        </w:rPr>
        <w:t>2. Clearer Error Propagation:</w:t>
      </w:r>
    </w:p>
    <w:p w14:paraId="25A70404" w14:textId="77777777" w:rsidR="00C60443" w:rsidRPr="00C60443" w:rsidRDefault="00C60443" w:rsidP="00C60443">
      <w:pPr>
        <w:numPr>
          <w:ilvl w:val="0"/>
          <w:numId w:val="7"/>
        </w:numPr>
        <w:rPr>
          <w:b/>
          <w:bCs/>
        </w:rPr>
      </w:pPr>
      <w:r w:rsidRPr="00C60443">
        <w:rPr>
          <w:b/>
          <w:bCs/>
        </w:rPr>
        <w:t>Without Exception Handling: If a constructor cannot properly initialize an object, it may return a null object or a partially initialized instance. This can lead to subtle bugs where the calling code doesn’t realize that the object is in an inconsistent state. Additionally, handling errors through flags or error codes can lead to confusion because it’s not immediately obvious what went wrong.</w:t>
      </w:r>
    </w:p>
    <w:p w14:paraId="1351DE9B" w14:textId="77777777" w:rsidR="00C60443" w:rsidRPr="00C60443" w:rsidRDefault="00C60443" w:rsidP="00C60443">
      <w:pPr>
        <w:numPr>
          <w:ilvl w:val="0"/>
          <w:numId w:val="7"/>
        </w:numPr>
        <w:rPr>
          <w:b/>
          <w:bCs/>
        </w:rPr>
      </w:pPr>
      <w:r w:rsidRPr="00C60443">
        <w:rPr>
          <w:b/>
          <w:bCs/>
        </w:rPr>
        <w:t xml:space="preserve">With Exception Handling: When an exception is thrown by a constructor, it automatically propagates up the call stack, signaling the failure. The caller can then catch the exception and </w:t>
      </w:r>
      <w:r w:rsidRPr="00C60443">
        <w:rPr>
          <w:b/>
          <w:bCs/>
        </w:rPr>
        <w:lastRenderedPageBreak/>
        <w:t>take appropriate action (such as logging, retrying, or gracefully shutting down). This makes the error more visible and easier to address.</w:t>
      </w:r>
    </w:p>
    <w:p w14:paraId="1633A9ED" w14:textId="46D588EB" w:rsidR="00C60443" w:rsidRPr="00C60443" w:rsidRDefault="00C60443" w:rsidP="00C60443"/>
    <w:p w14:paraId="5AD81FA5" w14:textId="5CBF1DDB" w:rsidR="00C60443" w:rsidRDefault="00C60443"/>
    <w:sectPr w:rsidR="00C6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116"/>
    <w:multiLevelType w:val="multilevel"/>
    <w:tmpl w:val="92FA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4A66"/>
    <w:multiLevelType w:val="multilevel"/>
    <w:tmpl w:val="C4EA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669C9"/>
    <w:multiLevelType w:val="multilevel"/>
    <w:tmpl w:val="36B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C3DFD"/>
    <w:multiLevelType w:val="multilevel"/>
    <w:tmpl w:val="8DAC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E2457"/>
    <w:multiLevelType w:val="multilevel"/>
    <w:tmpl w:val="B048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537A8"/>
    <w:multiLevelType w:val="multilevel"/>
    <w:tmpl w:val="EB522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A3A1E"/>
    <w:multiLevelType w:val="multilevel"/>
    <w:tmpl w:val="B69C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639607">
    <w:abstractNumId w:val="3"/>
  </w:num>
  <w:num w:numId="2" w16cid:durableId="927497378">
    <w:abstractNumId w:val="6"/>
  </w:num>
  <w:num w:numId="3" w16cid:durableId="448166602">
    <w:abstractNumId w:val="4"/>
  </w:num>
  <w:num w:numId="4" w16cid:durableId="1248616572">
    <w:abstractNumId w:val="5"/>
  </w:num>
  <w:num w:numId="5" w16cid:durableId="2126926867">
    <w:abstractNumId w:val="1"/>
  </w:num>
  <w:num w:numId="6" w16cid:durableId="1234775556">
    <w:abstractNumId w:val="2"/>
  </w:num>
  <w:num w:numId="7" w16cid:durableId="146191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43"/>
    <w:rsid w:val="00150423"/>
    <w:rsid w:val="001E10CE"/>
    <w:rsid w:val="00267192"/>
    <w:rsid w:val="00AC6545"/>
    <w:rsid w:val="00C60443"/>
    <w:rsid w:val="00DE4E7D"/>
    <w:rsid w:val="00E41667"/>
    <w:rsid w:val="00FB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9649"/>
  <w15:chartTrackingRefBased/>
  <w15:docId w15:val="{32F3B92D-BF8B-41C5-9C1B-3FC2C1C6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443"/>
    <w:rPr>
      <w:rFonts w:eastAsiaTheme="majorEastAsia" w:cstheme="majorBidi"/>
      <w:color w:val="272727" w:themeColor="text1" w:themeTint="D8"/>
    </w:rPr>
  </w:style>
  <w:style w:type="paragraph" w:styleId="Title">
    <w:name w:val="Title"/>
    <w:basedOn w:val="Normal"/>
    <w:next w:val="Normal"/>
    <w:link w:val="TitleChar"/>
    <w:uiPriority w:val="10"/>
    <w:qFormat/>
    <w:rsid w:val="00C6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443"/>
    <w:pPr>
      <w:spacing w:before="160"/>
      <w:jc w:val="center"/>
    </w:pPr>
    <w:rPr>
      <w:i/>
      <w:iCs/>
      <w:color w:val="404040" w:themeColor="text1" w:themeTint="BF"/>
    </w:rPr>
  </w:style>
  <w:style w:type="character" w:customStyle="1" w:styleId="QuoteChar">
    <w:name w:val="Quote Char"/>
    <w:basedOn w:val="DefaultParagraphFont"/>
    <w:link w:val="Quote"/>
    <w:uiPriority w:val="29"/>
    <w:rsid w:val="00C60443"/>
    <w:rPr>
      <w:i/>
      <w:iCs/>
      <w:color w:val="404040" w:themeColor="text1" w:themeTint="BF"/>
    </w:rPr>
  </w:style>
  <w:style w:type="paragraph" w:styleId="ListParagraph">
    <w:name w:val="List Paragraph"/>
    <w:basedOn w:val="Normal"/>
    <w:uiPriority w:val="34"/>
    <w:qFormat/>
    <w:rsid w:val="00C60443"/>
    <w:pPr>
      <w:ind w:left="720"/>
      <w:contextualSpacing/>
    </w:pPr>
  </w:style>
  <w:style w:type="character" w:styleId="IntenseEmphasis">
    <w:name w:val="Intense Emphasis"/>
    <w:basedOn w:val="DefaultParagraphFont"/>
    <w:uiPriority w:val="21"/>
    <w:qFormat/>
    <w:rsid w:val="00C60443"/>
    <w:rPr>
      <w:i/>
      <w:iCs/>
      <w:color w:val="2F5496" w:themeColor="accent1" w:themeShade="BF"/>
    </w:rPr>
  </w:style>
  <w:style w:type="paragraph" w:styleId="IntenseQuote">
    <w:name w:val="Intense Quote"/>
    <w:basedOn w:val="Normal"/>
    <w:next w:val="Normal"/>
    <w:link w:val="IntenseQuoteChar"/>
    <w:uiPriority w:val="30"/>
    <w:qFormat/>
    <w:rsid w:val="00C60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443"/>
    <w:rPr>
      <w:i/>
      <w:iCs/>
      <w:color w:val="2F5496" w:themeColor="accent1" w:themeShade="BF"/>
    </w:rPr>
  </w:style>
  <w:style w:type="character" w:styleId="IntenseReference">
    <w:name w:val="Intense Reference"/>
    <w:basedOn w:val="DefaultParagraphFont"/>
    <w:uiPriority w:val="32"/>
    <w:qFormat/>
    <w:rsid w:val="00C60443"/>
    <w:rPr>
      <w:b/>
      <w:bCs/>
      <w:smallCaps/>
      <w:color w:val="2F5496" w:themeColor="accent1" w:themeShade="BF"/>
      <w:spacing w:val="5"/>
    </w:rPr>
  </w:style>
  <w:style w:type="paragraph" w:styleId="NormalWeb">
    <w:name w:val="Normal (Web)"/>
    <w:basedOn w:val="Normal"/>
    <w:uiPriority w:val="99"/>
    <w:semiHidden/>
    <w:unhideWhenUsed/>
    <w:rsid w:val="00C604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6175">
      <w:bodyDiv w:val="1"/>
      <w:marLeft w:val="0"/>
      <w:marRight w:val="0"/>
      <w:marTop w:val="0"/>
      <w:marBottom w:val="0"/>
      <w:divBdr>
        <w:top w:val="none" w:sz="0" w:space="0" w:color="auto"/>
        <w:left w:val="none" w:sz="0" w:space="0" w:color="auto"/>
        <w:bottom w:val="none" w:sz="0" w:space="0" w:color="auto"/>
        <w:right w:val="none" w:sz="0" w:space="0" w:color="auto"/>
      </w:divBdr>
    </w:div>
    <w:div w:id="313729066">
      <w:bodyDiv w:val="1"/>
      <w:marLeft w:val="0"/>
      <w:marRight w:val="0"/>
      <w:marTop w:val="0"/>
      <w:marBottom w:val="0"/>
      <w:divBdr>
        <w:top w:val="none" w:sz="0" w:space="0" w:color="auto"/>
        <w:left w:val="none" w:sz="0" w:space="0" w:color="auto"/>
        <w:bottom w:val="none" w:sz="0" w:space="0" w:color="auto"/>
        <w:right w:val="none" w:sz="0" w:space="0" w:color="auto"/>
      </w:divBdr>
    </w:div>
    <w:div w:id="612446697">
      <w:bodyDiv w:val="1"/>
      <w:marLeft w:val="0"/>
      <w:marRight w:val="0"/>
      <w:marTop w:val="0"/>
      <w:marBottom w:val="0"/>
      <w:divBdr>
        <w:top w:val="none" w:sz="0" w:space="0" w:color="auto"/>
        <w:left w:val="none" w:sz="0" w:space="0" w:color="auto"/>
        <w:bottom w:val="none" w:sz="0" w:space="0" w:color="auto"/>
        <w:right w:val="none" w:sz="0" w:space="0" w:color="auto"/>
      </w:divBdr>
    </w:div>
    <w:div w:id="683440994">
      <w:bodyDiv w:val="1"/>
      <w:marLeft w:val="0"/>
      <w:marRight w:val="0"/>
      <w:marTop w:val="0"/>
      <w:marBottom w:val="0"/>
      <w:divBdr>
        <w:top w:val="none" w:sz="0" w:space="0" w:color="auto"/>
        <w:left w:val="none" w:sz="0" w:space="0" w:color="auto"/>
        <w:bottom w:val="none" w:sz="0" w:space="0" w:color="auto"/>
        <w:right w:val="none" w:sz="0" w:space="0" w:color="auto"/>
      </w:divBdr>
    </w:div>
    <w:div w:id="688799398">
      <w:bodyDiv w:val="1"/>
      <w:marLeft w:val="0"/>
      <w:marRight w:val="0"/>
      <w:marTop w:val="0"/>
      <w:marBottom w:val="0"/>
      <w:divBdr>
        <w:top w:val="none" w:sz="0" w:space="0" w:color="auto"/>
        <w:left w:val="none" w:sz="0" w:space="0" w:color="auto"/>
        <w:bottom w:val="none" w:sz="0" w:space="0" w:color="auto"/>
        <w:right w:val="none" w:sz="0" w:space="0" w:color="auto"/>
      </w:divBdr>
    </w:div>
    <w:div w:id="765493224">
      <w:bodyDiv w:val="1"/>
      <w:marLeft w:val="0"/>
      <w:marRight w:val="0"/>
      <w:marTop w:val="0"/>
      <w:marBottom w:val="0"/>
      <w:divBdr>
        <w:top w:val="none" w:sz="0" w:space="0" w:color="auto"/>
        <w:left w:val="none" w:sz="0" w:space="0" w:color="auto"/>
        <w:bottom w:val="none" w:sz="0" w:space="0" w:color="auto"/>
        <w:right w:val="none" w:sz="0" w:space="0" w:color="auto"/>
      </w:divBdr>
    </w:div>
    <w:div w:id="795804739">
      <w:bodyDiv w:val="1"/>
      <w:marLeft w:val="0"/>
      <w:marRight w:val="0"/>
      <w:marTop w:val="0"/>
      <w:marBottom w:val="0"/>
      <w:divBdr>
        <w:top w:val="none" w:sz="0" w:space="0" w:color="auto"/>
        <w:left w:val="none" w:sz="0" w:space="0" w:color="auto"/>
        <w:bottom w:val="none" w:sz="0" w:space="0" w:color="auto"/>
        <w:right w:val="none" w:sz="0" w:space="0" w:color="auto"/>
      </w:divBdr>
    </w:div>
    <w:div w:id="1383365627">
      <w:bodyDiv w:val="1"/>
      <w:marLeft w:val="0"/>
      <w:marRight w:val="0"/>
      <w:marTop w:val="0"/>
      <w:marBottom w:val="0"/>
      <w:divBdr>
        <w:top w:val="none" w:sz="0" w:space="0" w:color="auto"/>
        <w:left w:val="none" w:sz="0" w:space="0" w:color="auto"/>
        <w:bottom w:val="none" w:sz="0" w:space="0" w:color="auto"/>
        <w:right w:val="none" w:sz="0" w:space="0" w:color="auto"/>
      </w:divBdr>
    </w:div>
    <w:div w:id="1436903182">
      <w:bodyDiv w:val="1"/>
      <w:marLeft w:val="0"/>
      <w:marRight w:val="0"/>
      <w:marTop w:val="0"/>
      <w:marBottom w:val="0"/>
      <w:divBdr>
        <w:top w:val="none" w:sz="0" w:space="0" w:color="auto"/>
        <w:left w:val="none" w:sz="0" w:space="0" w:color="auto"/>
        <w:bottom w:val="none" w:sz="0" w:space="0" w:color="auto"/>
        <w:right w:val="none" w:sz="0" w:space="0" w:color="auto"/>
      </w:divBdr>
    </w:div>
    <w:div w:id="1489055165">
      <w:bodyDiv w:val="1"/>
      <w:marLeft w:val="0"/>
      <w:marRight w:val="0"/>
      <w:marTop w:val="0"/>
      <w:marBottom w:val="0"/>
      <w:divBdr>
        <w:top w:val="none" w:sz="0" w:space="0" w:color="auto"/>
        <w:left w:val="none" w:sz="0" w:space="0" w:color="auto"/>
        <w:bottom w:val="none" w:sz="0" w:space="0" w:color="auto"/>
        <w:right w:val="none" w:sz="0" w:space="0" w:color="auto"/>
      </w:divBdr>
    </w:div>
    <w:div w:id="1724718933">
      <w:bodyDiv w:val="1"/>
      <w:marLeft w:val="0"/>
      <w:marRight w:val="0"/>
      <w:marTop w:val="0"/>
      <w:marBottom w:val="0"/>
      <w:divBdr>
        <w:top w:val="none" w:sz="0" w:space="0" w:color="auto"/>
        <w:left w:val="none" w:sz="0" w:space="0" w:color="auto"/>
        <w:bottom w:val="none" w:sz="0" w:space="0" w:color="auto"/>
        <w:right w:val="none" w:sz="0" w:space="0" w:color="auto"/>
      </w:divBdr>
    </w:div>
    <w:div w:id="19645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delightchizzy65@gmail.com</dc:creator>
  <cp:keywords/>
  <dc:description/>
  <cp:lastModifiedBy>delightchizzy65@gmail.com</cp:lastModifiedBy>
  <cp:revision>2</cp:revision>
  <dcterms:created xsi:type="dcterms:W3CDTF">2025-02-24T16:07:00Z</dcterms:created>
  <dcterms:modified xsi:type="dcterms:W3CDTF">2025-02-24T16:07:00Z</dcterms:modified>
</cp:coreProperties>
</file>