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72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  <w:shd w:fill="6d9eeb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8"/>
          <w:szCs w:val="48"/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shd w:fill="b6d7a8" w:val="clear"/>
          <w:rtl w:val="0"/>
        </w:rPr>
        <w:t xml:space="preserve">인공지능 번호판 인식 데이터 보고서  </w:t>
      </w:r>
    </w:p>
    <w:p w:rsidR="00000000" w:rsidDel="00000000" w:rsidP="00000000" w:rsidRDefault="00000000" w:rsidRPr="00000000" w14:paraId="00000005">
      <w:pPr>
        <w:rPr>
          <w:b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ffff"/>
          <w:shd w:fill="a4c2f4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&lt;차량 번호판 인식 OCR&gt;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목차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center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명세 정보      ············································································    1</w:t>
      </w:r>
    </w:p>
    <w:p w:rsidR="00000000" w:rsidDel="00000000" w:rsidP="00000000" w:rsidRDefault="00000000" w:rsidRPr="00000000" w14:paraId="0000000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 데이터 정보 요약 ····································································    1</w:t>
      </w:r>
    </w:p>
    <w:p w:rsidR="00000000" w:rsidDel="00000000" w:rsidP="00000000" w:rsidRDefault="00000000" w:rsidRPr="00000000" w14:paraId="0000001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1.2 데이터 정의서    ······································································    1</w:t>
      </w:r>
    </w:p>
    <w:p w:rsidR="00000000" w:rsidDel="00000000" w:rsidP="00000000" w:rsidRDefault="00000000" w:rsidRPr="00000000" w14:paraId="0000001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데이터 구축 가이드          ····································································     2 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 데이터 개요          ···································································    3 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2.1.1 예시데이터 확인    ·······························································   3-4 </w:t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 테스트데이터    ·····································································   5-6 </w:t>
      </w:r>
    </w:p>
    <w:p w:rsidR="00000000" w:rsidDel="00000000" w:rsidP="00000000" w:rsidRDefault="00000000" w:rsidRPr="00000000" w14:paraId="0000002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2.2.2 테스트데이터(2)    ·······························································   7-8 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2.3 문제점 파악         ···································································     9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2.4 해결 방안 모색   ·····································································   10 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2.5 문제 해결    ·······································································    11-12</w:t>
      </w:r>
    </w:p>
    <w:p w:rsidR="00000000" w:rsidDel="00000000" w:rsidP="00000000" w:rsidRDefault="00000000" w:rsidRPr="00000000" w14:paraId="00000028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3.결론 ····························································································    13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명세 정보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1.1 데이터 정보 요약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이름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차량 번호판 인식 OCR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활용 분야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OCR 기반 차량 번호판 인식서비스 개발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요약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일상에서 보이는 차량 번호판을 수집 가공하여 인공지능 학습 데이터 구축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출처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2"/>
                <w:szCs w:val="1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블로그 -나의 개발일기 </w:t>
            </w:r>
            <w:hyperlink r:id="rId6">
              <w:r w:rsidDel="00000000" w:rsidR="00000000" w:rsidRPr="00000000">
                <w:rPr>
                  <w:color w:val="1155cc"/>
                  <w:sz w:val="12"/>
                  <w:szCs w:val="12"/>
                  <w:shd w:fill="f8f8f8" w:val="clear"/>
                  <w:rtl w:val="0"/>
                </w:rPr>
                <w:t xml:space="preserve">https://velog.io/@mactto3487/%ED%94%84%EB%A1%9C%EC%A0%9D%ED%8A%B8-OpenCV-%EC%9E%9[…]EB%8F%99%EC%B0%A8-%EB%B2%88%ED%98%B8%ED%8C%90-%EC%9D%B8%EC%8B%9D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블로그-정책기자단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7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https://blog.naver.com/mltmkr/222446342117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연합 뉴스 기사-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070915"/>
                <w:sz w:val="12"/>
                <w:szCs w:val="12"/>
                <w:highlight w:val="white"/>
                <w:rtl w:val="0"/>
              </w:rPr>
              <w:t xml:space="preserve">내달 발급 8자리 번호판 카메라 인식률 46%뿐 </w:t>
            </w:r>
            <w:r w:rsidDel="00000000" w:rsidR="00000000" w:rsidRPr="00000000">
              <w:rPr>
                <w:color w:val="999999"/>
                <w:sz w:val="12"/>
                <w:szCs w:val="12"/>
                <w:rtl w:val="0"/>
              </w:rPr>
              <w:t xml:space="preserve">2019-08-26 15:08:02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8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https://m.yonhapnewstv.co.kr/news/MYH20190826012200038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이력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작성자/배포자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천재교육 빅데이터4기 김창현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1.2 데이터 정의서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1482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 환경: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 라이브러리  </w:t>
      </w:r>
      <w:r w:rsidDel="00000000" w:rsidR="00000000" w:rsidRPr="00000000">
        <w:rPr/>
        <w:drawing>
          <wp:inline distB="114300" distT="114300" distL="114300" distR="114300">
            <wp:extent cx="593969" cy="287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69" cy="2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8329" cy="2865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29" cy="28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02418" cy="2865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18" cy="28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59152" cy="2674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9152" cy="26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Python Version = 3.11.4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Numpy Version = 1.24.3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Opencv-python = 4.8.1.78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matplotlib = 3.7.0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이미지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1346337" cy="1344101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337" cy="134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43150" cy="1344101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4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 목표: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입력된 이미지 안에서 차량을 인식하고 번호판을 식별하여 번호판 출력하는 모델 적용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1965905" cy="110222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905" cy="110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7388" cy="109922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099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57250" cy="2857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 데이터 개요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2.1.1 모델 예시 데이터 확인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60388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603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번호판 인식을 위한 Opencv와 tesseract OCR을 이용하여 입력받은 이미지의 번호판구분과 텍스트 출력을 목적으로 하고 모델의 구조를 파악해본다. 입력된 이미지는 HSV의 gray scale을 이용하여 이미지의 강도와 밝기 정보를 가져온 후 이진화만 진행하였을 경우와 GaussianBlur 처리를 같이한 경우를 비교하여 이미지의 주목할 부분을 강조 시킨 후 findContours를 이용하여 물체의 외형을 식별한 다음 이미지 내에서 찾은 Contours의 경계 상자를 그려 시각화 한다.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9770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7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입력되는 이미지 데이터가 기울어지는 경우가 많으므로 pyteseract를 이용하여 번호판을 정방향으로 변환하고</w:t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번호판부분만 Crop하여 teseract를 이용하여 text로 전환 후 출력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예제 데이터 결과 : 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입력된 이미지의 번호판부분 구별과 구별된 번호판의 Text 출력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2.2.1 테스트 데이터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089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2.2.1.1 테스트데이터 문제점 확인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번호판은 제대로 인식이 되지만 텍스트로 제대로 출력되지 않는 문제 확인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2.2.2 두번째 테스트 데이터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2481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2.2.2.1 두번째 테스트데이터 문제점 확인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번호판이 제대로 인식되지 않고 Text도 인식이 되지않는 문제 확인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2.3 문제점 파악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341012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4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번호판의 나사부분과 빛이 반사되는 부분이 번호로 인식되는 것을 확인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2.4 문제 해결방안 모색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0229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2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모델에 적용되어있는 것보다 안좋은 결과가 나오는 것을 확인하여 다른방법 모색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2.5 문제 해결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2685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6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blur처리부분에서 가중치 C의값을 조정하여 더선명하게 이진화가 되는 것을 확인 영역의 최소 면적을 나타내는 MIN_AREA를 조정하여 면적보다 작은 값을 제거하여 나사부분이 인식이 안되게 조정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2.5.2 문제해결 (2번째 데이터)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569612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6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영역간의 최대 높이 차이 비율을 조정하여 영역들이 같다고 판단되는 부분을 확인하여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Contours의 영역비율 0.2&gt;0.1로 조정하여 이상치 제거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결론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모델에 테스트 데이터를 확인 해본 결과 기존모델에 조금 변수 값을 조정하여 이상치를 제거하였지만 더 많은 테스트 데이터를 수집하여 모델에 대입해보고  적용되는지 확인 후  다른 모델도 적용해보고 비교해 보아야 할 것 같고 데이터를 어디서 수집할지 JSON파일은 어떤구조로 저장할지에 대한 고민이 더 필요한 것 같다.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8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velog.io/@mactto3487/%ED%94%84%EB%A1%9C%EC%A0%9D%ED%8A%B8-OpenCV-%EC%9E%90%EB%8F%99%EC%B0%A8-%EB%B2%88%ED%98%B8%ED%8C%90-%EC%9D%B8%EC%8B%9D#%EC%9E%90%EB%8F%99%EC%B0%A8-%EB%B2%88%ED%98%B8%ED%8C%90-%EC%9D%B8%EC%8B%9D-with-opencv" TargetMode="External"/><Relationship Id="rId7" Type="http://schemas.openxmlformats.org/officeDocument/2006/relationships/hyperlink" Target="https://blog.naver.com/mltmkr/222446342117" TargetMode="External"/><Relationship Id="rId8" Type="http://schemas.openxmlformats.org/officeDocument/2006/relationships/hyperlink" Target="https://m.yonhapnewstv.co.kr/news/MYH20190826012200038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5" Type="http://schemas.openxmlformats.org/officeDocument/2006/relationships/image" Target="media/image3.jpg"/><Relationship Id="rId14" Type="http://schemas.openxmlformats.org/officeDocument/2006/relationships/image" Target="media/image7.jp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1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