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C7D" w:rsidRDefault="00797C7D" w:rsidP="00045AF4">
      <w:pPr>
        <w:pStyle w:val="17PRIL-txt"/>
        <w:spacing w:before="0"/>
        <w:ind w:left="6521" w:right="0"/>
        <w:rPr>
          <w:rFonts w:ascii="Times New Roman" w:hAnsi="Times New Roman" w:cs="Times New Roman"/>
        </w:rPr>
      </w:pPr>
      <w:bookmarkStart w:id="0" w:name="_GoBack"/>
      <w:bookmarkEnd w:id="0"/>
    </w:p>
    <w:p w:rsidR="001A521D" w:rsidRDefault="001A521D" w:rsidP="00045AF4">
      <w:pPr>
        <w:pStyle w:val="17PRIL-txt"/>
        <w:spacing w:before="0"/>
        <w:ind w:left="6521" w:right="0"/>
        <w:rPr>
          <w:rFonts w:ascii="Times New Roman" w:hAnsi="Times New Roman" w:cs="Times New Roman"/>
        </w:rPr>
      </w:pPr>
      <w:r w:rsidRPr="00C37684">
        <w:rPr>
          <w:rFonts w:ascii="Times New Roman" w:hAnsi="Times New Roman" w:cs="Times New Roman"/>
        </w:rPr>
        <w:t>УТВЕРЖДЕН</w:t>
      </w:r>
      <w:r>
        <w:rPr>
          <w:rFonts w:ascii="Times New Roman" w:hAnsi="Times New Roman" w:cs="Times New Roman"/>
        </w:rPr>
        <w:t>О</w:t>
      </w:r>
      <w:r w:rsidRPr="00C37684">
        <w:rPr>
          <w:rFonts w:ascii="Times New Roman" w:hAnsi="Times New Roman" w:cs="Times New Roman"/>
        </w:rPr>
        <w:t xml:space="preserve"> </w:t>
      </w:r>
      <w:r w:rsidRPr="00C37684">
        <w:rPr>
          <w:rFonts w:ascii="Times New Roman" w:hAnsi="Times New Roman" w:cs="Times New Roman"/>
        </w:rPr>
        <w:br/>
        <w:t xml:space="preserve">приказом </w:t>
      </w:r>
      <w:r w:rsidR="004A380B">
        <w:rPr>
          <w:rFonts w:ascii="Times New Roman" w:hAnsi="Times New Roman" w:cs="Times New Roman"/>
        </w:rPr>
        <w:t>Директора</w:t>
      </w:r>
    </w:p>
    <w:p w:rsidR="001A521D" w:rsidRDefault="001A521D" w:rsidP="00045AF4">
      <w:pPr>
        <w:pStyle w:val="17PRIL-txt"/>
        <w:spacing w:before="0"/>
        <w:ind w:left="6521" w:right="0"/>
        <w:rPr>
          <w:rFonts w:ascii="Times New Roman" w:hAnsi="Times New Roman" w:cs="Times New Roman"/>
        </w:rPr>
      </w:pPr>
      <w:r>
        <w:rPr>
          <w:rFonts w:ascii="Times New Roman" w:hAnsi="Times New Roman" w:cs="Times New Roman"/>
        </w:rPr>
        <w:t>ООО «</w:t>
      </w:r>
      <w:r w:rsidR="00970FF7">
        <w:rPr>
          <w:rFonts w:ascii="Times New Roman" w:hAnsi="Times New Roman" w:cs="Times New Roman"/>
        </w:rPr>
        <w:t>Наша клиника</w:t>
      </w:r>
      <w:r>
        <w:rPr>
          <w:rFonts w:ascii="Times New Roman" w:hAnsi="Times New Roman" w:cs="Times New Roman"/>
        </w:rPr>
        <w:t>»</w:t>
      </w:r>
    </w:p>
    <w:p w:rsidR="001A521D" w:rsidRPr="004A380B" w:rsidRDefault="00970FF7" w:rsidP="001A521D">
      <w:pPr>
        <w:pStyle w:val="17PRIL-txt"/>
        <w:ind w:left="6521" w:right="0"/>
        <w:rPr>
          <w:rFonts w:ascii="Times New Roman" w:hAnsi="Times New Roman" w:cs="Times New Roman"/>
          <w:color w:val="FF0000"/>
        </w:rPr>
      </w:pPr>
      <w:r>
        <w:rPr>
          <w:rFonts w:ascii="Times New Roman" w:hAnsi="Times New Roman" w:cs="Times New Roman"/>
        </w:rPr>
        <w:t>Аксенов С.А.</w:t>
      </w:r>
    </w:p>
    <w:p w:rsidR="001A521D" w:rsidRDefault="00970FF7" w:rsidP="001A521D">
      <w:pPr>
        <w:pStyle w:val="17PRIL-txt"/>
        <w:ind w:left="6521" w:right="0"/>
        <w:rPr>
          <w:rFonts w:ascii="Times New Roman" w:hAnsi="Times New Roman" w:cs="Times New Roman"/>
        </w:rPr>
      </w:pPr>
      <w:r>
        <w:rPr>
          <w:rFonts w:ascii="Times New Roman" w:hAnsi="Times New Roman" w:cs="Times New Roman"/>
        </w:rPr>
        <w:t xml:space="preserve">от «14»июня </w:t>
      </w:r>
      <w:r w:rsidR="001A521D">
        <w:rPr>
          <w:rFonts w:ascii="Times New Roman" w:hAnsi="Times New Roman" w:cs="Times New Roman"/>
        </w:rPr>
        <w:t xml:space="preserve"> 20</w:t>
      </w:r>
      <w:r>
        <w:rPr>
          <w:rFonts w:ascii="Times New Roman" w:hAnsi="Times New Roman" w:cs="Times New Roman"/>
        </w:rPr>
        <w:t>22</w:t>
      </w:r>
      <w:r w:rsidR="001A521D" w:rsidRPr="00C37684">
        <w:rPr>
          <w:rFonts w:ascii="Times New Roman" w:hAnsi="Times New Roman" w:cs="Times New Roman"/>
        </w:rPr>
        <w:t> г. № ____</w:t>
      </w:r>
    </w:p>
    <w:p w:rsidR="001E302D" w:rsidRPr="00C37684" w:rsidRDefault="001E302D" w:rsidP="001E302D">
      <w:pPr>
        <w:pStyle w:val="17PRIL-header-1"/>
        <w:rPr>
          <w:rFonts w:ascii="Times New Roman" w:hAnsi="Times New Roman" w:cs="Times New Roman"/>
          <w:sz w:val="28"/>
          <w:szCs w:val="28"/>
        </w:rPr>
      </w:pPr>
      <w:r w:rsidRPr="00C37684">
        <w:rPr>
          <w:rFonts w:ascii="Times New Roman" w:hAnsi="Times New Roman" w:cs="Times New Roman"/>
          <w:sz w:val="28"/>
          <w:szCs w:val="28"/>
        </w:rPr>
        <w:t>Политика</w:t>
      </w:r>
      <w:r w:rsidRPr="00C37684">
        <w:rPr>
          <w:rFonts w:ascii="Times New Roman" w:hAnsi="Times New Roman" w:cs="Times New Roman"/>
          <w:sz w:val="28"/>
          <w:szCs w:val="28"/>
        </w:rPr>
        <w:br/>
        <w:t>обработки персональных данных</w:t>
      </w:r>
      <w:r w:rsidR="007F206C">
        <w:rPr>
          <w:rFonts w:ascii="Times New Roman" w:hAnsi="Times New Roman" w:cs="Times New Roman"/>
          <w:sz w:val="28"/>
          <w:szCs w:val="28"/>
        </w:rPr>
        <w:t xml:space="preserve"> </w:t>
      </w:r>
    </w:p>
    <w:p w:rsidR="001E302D" w:rsidRPr="00C37684" w:rsidRDefault="001E302D" w:rsidP="00C37684">
      <w:pPr>
        <w:pStyle w:val="17PPRIL-header-2"/>
        <w:jc w:val="center"/>
        <w:rPr>
          <w:rFonts w:ascii="Times New Roman" w:hAnsi="Times New Roman" w:cs="Times New Roman"/>
          <w:sz w:val="22"/>
          <w:szCs w:val="22"/>
        </w:rPr>
      </w:pPr>
      <w:r w:rsidRPr="00C37684">
        <w:rPr>
          <w:rFonts w:ascii="Times New Roman" w:hAnsi="Times New Roman" w:cs="Times New Roman"/>
          <w:sz w:val="22"/>
          <w:szCs w:val="22"/>
        </w:rPr>
        <w:t>1. Общие положения</w:t>
      </w:r>
    </w:p>
    <w:p w:rsidR="001E302D" w:rsidRPr="00C37684" w:rsidRDefault="001E302D" w:rsidP="003329DF">
      <w:pPr>
        <w:pStyle w:val="17PRIL-txt"/>
        <w:spacing w:before="0"/>
        <w:ind w:left="0" w:right="0" w:firstLine="284"/>
        <w:jc w:val="center"/>
        <w:rPr>
          <w:rFonts w:ascii="Times New Roman" w:hAnsi="Times New Roman" w:cs="Times New Roman"/>
          <w:sz w:val="22"/>
          <w:szCs w:val="22"/>
        </w:rPr>
      </w:pPr>
      <w:r w:rsidRPr="00C37684">
        <w:rPr>
          <w:rFonts w:ascii="Times New Roman" w:hAnsi="Times New Roman" w:cs="Times New Roman"/>
          <w:sz w:val="22"/>
          <w:szCs w:val="22"/>
        </w:rPr>
        <w:t xml:space="preserve">1.1. Настоящая политика в отношении обработки персональных данных (далее – Политика) </w:t>
      </w:r>
      <w:r w:rsidRPr="00970FF7">
        <w:rPr>
          <w:rFonts w:ascii="Times New Roman" w:hAnsi="Times New Roman" w:cs="Times New Roman"/>
          <w:color w:val="000000" w:themeColor="text1"/>
          <w:sz w:val="22"/>
          <w:szCs w:val="22"/>
        </w:rPr>
        <w:t>разработан</w:t>
      </w:r>
      <w:proofErr w:type="gramStart"/>
      <w:r w:rsidRPr="00970FF7">
        <w:rPr>
          <w:rFonts w:ascii="Times New Roman" w:hAnsi="Times New Roman" w:cs="Times New Roman"/>
          <w:color w:val="000000" w:themeColor="text1"/>
          <w:sz w:val="22"/>
          <w:szCs w:val="22"/>
        </w:rPr>
        <w:t xml:space="preserve">а </w:t>
      </w:r>
      <w:r w:rsidR="00C37684" w:rsidRPr="00970FF7">
        <w:rPr>
          <w:rFonts w:ascii="Times New Roman" w:hAnsi="Times New Roman" w:cs="Times New Roman"/>
          <w:color w:val="000000" w:themeColor="text1"/>
          <w:sz w:val="22"/>
          <w:szCs w:val="22"/>
        </w:rPr>
        <w:t>ООО</w:t>
      </w:r>
      <w:proofErr w:type="gramEnd"/>
      <w:r w:rsidR="00C37684" w:rsidRPr="00970FF7">
        <w:rPr>
          <w:rFonts w:ascii="Times New Roman" w:hAnsi="Times New Roman" w:cs="Times New Roman"/>
          <w:color w:val="000000" w:themeColor="text1"/>
          <w:sz w:val="22"/>
          <w:szCs w:val="22"/>
        </w:rPr>
        <w:t xml:space="preserve"> «</w:t>
      </w:r>
      <w:r w:rsidR="00970FF7" w:rsidRPr="00970FF7">
        <w:rPr>
          <w:rFonts w:ascii="Times New Roman" w:hAnsi="Times New Roman" w:cs="Times New Roman"/>
          <w:color w:val="000000" w:themeColor="text1"/>
        </w:rPr>
        <w:t>Наша клиника</w:t>
      </w:r>
      <w:r w:rsidR="00C37684" w:rsidRPr="00970FF7">
        <w:rPr>
          <w:rFonts w:ascii="Times New Roman" w:hAnsi="Times New Roman" w:cs="Times New Roman"/>
          <w:color w:val="000000" w:themeColor="text1"/>
          <w:sz w:val="22"/>
          <w:szCs w:val="22"/>
        </w:rPr>
        <w:t>»</w:t>
      </w:r>
    </w:p>
    <w:p w:rsidR="001E302D" w:rsidRPr="00C37684" w:rsidRDefault="001E302D" w:rsidP="003329DF">
      <w:pPr>
        <w:pStyle w:val="17PRIL-raspr"/>
        <w:spacing w:before="0"/>
        <w:ind w:left="0" w:firstLine="284"/>
        <w:rPr>
          <w:rFonts w:ascii="Times New Roman" w:hAnsi="Times New Roman" w:cs="Times New Roman"/>
          <w:sz w:val="18"/>
          <w:szCs w:val="18"/>
        </w:rPr>
      </w:pPr>
      <w:r w:rsidRPr="00C37684">
        <w:rPr>
          <w:rFonts w:ascii="Times New Roman" w:hAnsi="Times New Roman" w:cs="Times New Roman"/>
          <w:sz w:val="22"/>
          <w:szCs w:val="22"/>
        </w:rPr>
        <w:tab/>
      </w:r>
      <w:r w:rsidRPr="00C37684">
        <w:rPr>
          <w:rFonts w:ascii="Times New Roman" w:hAnsi="Times New Roman" w:cs="Times New Roman"/>
          <w:sz w:val="22"/>
          <w:szCs w:val="22"/>
        </w:rPr>
        <w:tab/>
      </w:r>
      <w:r w:rsidRPr="00C37684">
        <w:rPr>
          <w:rFonts w:ascii="Times New Roman" w:hAnsi="Times New Roman" w:cs="Times New Roman"/>
          <w:sz w:val="22"/>
          <w:szCs w:val="22"/>
        </w:rPr>
        <w:tab/>
      </w:r>
      <w:r w:rsidRPr="00C37684">
        <w:rPr>
          <w:rFonts w:ascii="Times New Roman" w:hAnsi="Times New Roman" w:cs="Times New Roman"/>
          <w:sz w:val="22"/>
          <w:szCs w:val="22"/>
        </w:rPr>
        <w:tab/>
      </w:r>
      <w:r w:rsidRPr="00C37684">
        <w:rPr>
          <w:rFonts w:ascii="Times New Roman" w:hAnsi="Times New Roman" w:cs="Times New Roman"/>
          <w:sz w:val="22"/>
          <w:szCs w:val="22"/>
        </w:rPr>
        <w:tab/>
      </w:r>
      <w:r w:rsidR="002F1ED3">
        <w:rPr>
          <w:rFonts w:ascii="Times New Roman" w:hAnsi="Times New Roman" w:cs="Times New Roman"/>
          <w:sz w:val="22"/>
          <w:szCs w:val="22"/>
        </w:rPr>
        <w:t xml:space="preserve">         </w:t>
      </w:r>
      <w:r w:rsidRPr="00C37684">
        <w:rPr>
          <w:rFonts w:ascii="Times New Roman" w:hAnsi="Times New Roman" w:cs="Times New Roman"/>
          <w:sz w:val="18"/>
          <w:szCs w:val="18"/>
        </w:rPr>
        <w:t>(наименование медицинской организации)</w:t>
      </w:r>
    </w:p>
    <w:p w:rsidR="001E302D" w:rsidRPr="00014AE2" w:rsidRDefault="001E302D" w:rsidP="00014AE2">
      <w:pPr>
        <w:pStyle w:val="17PRIL-txt"/>
        <w:ind w:left="0" w:right="-141"/>
        <w:contextualSpacing/>
        <w:rPr>
          <w:rFonts w:ascii="Times New Roman" w:hAnsi="Times New Roman" w:cs="Times New Roman"/>
          <w:sz w:val="22"/>
          <w:szCs w:val="22"/>
        </w:rPr>
      </w:pPr>
      <w:r w:rsidRPr="00014AE2">
        <w:rPr>
          <w:rFonts w:ascii="Times New Roman" w:hAnsi="Times New Roman" w:cs="Times New Roman"/>
          <w:sz w:val="22"/>
          <w:szCs w:val="22"/>
        </w:rPr>
        <w:t>(далее – Оператор) в целях исполнения требований Федерального закона от 27.06.2006</w:t>
      </w:r>
      <w:r w:rsidR="00BD0B8D" w:rsidRPr="00014AE2">
        <w:rPr>
          <w:rFonts w:ascii="Times New Roman" w:hAnsi="Times New Roman" w:cs="Times New Roman"/>
          <w:sz w:val="22"/>
          <w:szCs w:val="22"/>
        </w:rPr>
        <w:t xml:space="preserve">г.                                                    </w:t>
      </w:r>
      <w:r w:rsidRPr="00014AE2">
        <w:rPr>
          <w:rFonts w:ascii="Times New Roman" w:hAnsi="Times New Roman" w:cs="Times New Roman"/>
          <w:sz w:val="22"/>
          <w:szCs w:val="22"/>
        </w:rPr>
        <w:t xml:space="preserve"> № 152-ФЗ</w:t>
      </w:r>
      <w:r w:rsidR="00BD0B8D" w:rsidRPr="00014AE2">
        <w:rPr>
          <w:rFonts w:ascii="Times New Roman" w:hAnsi="Times New Roman" w:cs="Times New Roman"/>
          <w:sz w:val="22"/>
          <w:szCs w:val="22"/>
        </w:rPr>
        <w:t xml:space="preserve"> </w:t>
      </w:r>
      <w:r w:rsidRPr="00014AE2">
        <w:rPr>
          <w:rFonts w:ascii="Times New Roman" w:hAnsi="Times New Roman" w:cs="Times New Roman"/>
          <w:sz w:val="22"/>
          <w:szCs w:val="22"/>
        </w:rPr>
        <w:t>«О персональных данных».</w:t>
      </w:r>
    </w:p>
    <w:p w:rsidR="001E302D" w:rsidRPr="00014AE2" w:rsidRDefault="001E302D" w:rsidP="00014AE2">
      <w:pPr>
        <w:pStyle w:val="17PRIL-txt"/>
        <w:ind w:left="0" w:right="0"/>
        <w:contextualSpacing/>
        <w:rPr>
          <w:rFonts w:ascii="Times New Roman" w:hAnsi="Times New Roman" w:cs="Times New Roman"/>
          <w:sz w:val="22"/>
          <w:szCs w:val="22"/>
        </w:rPr>
      </w:pPr>
      <w:r w:rsidRPr="00014AE2">
        <w:rPr>
          <w:rFonts w:ascii="Times New Roman" w:hAnsi="Times New Roman" w:cs="Times New Roman"/>
          <w:sz w:val="22"/>
          <w:szCs w:val="22"/>
        </w:rPr>
        <w:t>Политика определяет общий порядок, принципы и условия обработки персональных данных Оператором и обеспечивает защиту прав субъектов персональных данных при обработке их персональных данных.</w:t>
      </w:r>
    </w:p>
    <w:p w:rsidR="00D501B2" w:rsidRPr="00014AE2" w:rsidRDefault="001E302D" w:rsidP="00014AE2">
      <w:pPr>
        <w:autoSpaceDE w:val="0"/>
        <w:autoSpaceDN w:val="0"/>
        <w:adjustRightInd w:val="0"/>
        <w:spacing w:line="240" w:lineRule="auto"/>
        <w:ind w:firstLine="284"/>
        <w:contextualSpacing/>
        <w:jc w:val="both"/>
        <w:rPr>
          <w:rFonts w:ascii="Times New Roman" w:hAnsi="Times New Roman" w:cs="Times New Roman"/>
          <w:sz w:val="22"/>
          <w:szCs w:val="22"/>
        </w:rPr>
      </w:pPr>
      <w:r w:rsidRPr="00014AE2">
        <w:rPr>
          <w:rFonts w:ascii="Times New Roman" w:hAnsi="Times New Roman" w:cs="Times New Roman"/>
          <w:sz w:val="22"/>
          <w:szCs w:val="22"/>
        </w:rPr>
        <w:t xml:space="preserve">1.2. </w:t>
      </w:r>
      <w:r w:rsidR="00D501B2" w:rsidRPr="00014AE2">
        <w:rPr>
          <w:rFonts w:ascii="Times New Roman" w:hAnsi="Times New Roman" w:cs="Times New Roman"/>
          <w:sz w:val="22"/>
          <w:szCs w:val="22"/>
        </w:rPr>
        <w:t>Целью разработки Политики является создание в организации единой системы взглядов и  понимания целей, принципов и порядка обработки персональных данных.</w:t>
      </w:r>
    </w:p>
    <w:p w:rsidR="00D501B2" w:rsidRPr="00014AE2" w:rsidRDefault="00D501B2" w:rsidP="00014AE2">
      <w:pPr>
        <w:autoSpaceDE w:val="0"/>
        <w:autoSpaceDN w:val="0"/>
        <w:adjustRightInd w:val="0"/>
        <w:spacing w:line="240" w:lineRule="auto"/>
        <w:ind w:firstLine="283"/>
        <w:contextualSpacing/>
        <w:jc w:val="both"/>
        <w:rPr>
          <w:rFonts w:ascii="Times New Roman" w:hAnsi="Times New Roman" w:cs="Times New Roman"/>
          <w:sz w:val="22"/>
          <w:szCs w:val="22"/>
        </w:rPr>
      </w:pPr>
      <w:r w:rsidRPr="00014AE2">
        <w:rPr>
          <w:rFonts w:ascii="Times New Roman" w:hAnsi="Times New Roman" w:cs="Times New Roman"/>
          <w:sz w:val="22"/>
          <w:szCs w:val="22"/>
        </w:rPr>
        <w:t xml:space="preserve">1.3. Политика разработана в соответствии с требованиями Федерального </w:t>
      </w:r>
      <w:hyperlink r:id="rId9" w:history="1">
        <w:r w:rsidRPr="00014AE2">
          <w:rPr>
            <w:rFonts w:ascii="Times New Roman" w:hAnsi="Times New Roman" w:cs="Times New Roman"/>
            <w:color w:val="000000" w:themeColor="text1"/>
            <w:sz w:val="22"/>
            <w:szCs w:val="22"/>
          </w:rPr>
          <w:t>закона</w:t>
        </w:r>
      </w:hyperlink>
      <w:r w:rsidRPr="00014AE2">
        <w:rPr>
          <w:rFonts w:ascii="Times New Roman" w:hAnsi="Times New Roman" w:cs="Times New Roman"/>
          <w:color w:val="000000" w:themeColor="text1"/>
          <w:sz w:val="22"/>
          <w:szCs w:val="22"/>
        </w:rPr>
        <w:t xml:space="preserve"> </w:t>
      </w:r>
      <w:r w:rsidRPr="00014AE2">
        <w:rPr>
          <w:rFonts w:ascii="Times New Roman" w:hAnsi="Times New Roman" w:cs="Times New Roman"/>
          <w:sz w:val="22"/>
          <w:szCs w:val="22"/>
        </w:rPr>
        <w:t>и принятых в соответствии с ним нормативных правовых актов. Политика в ом числе предназначена для публикации на веб-сайте Оператора и информационных стендах в целях ознакомления с ней неограниченного круга лиц.</w:t>
      </w:r>
    </w:p>
    <w:p w:rsidR="00D501B2" w:rsidRPr="00014AE2" w:rsidRDefault="00B541AB" w:rsidP="00014AE2">
      <w:pPr>
        <w:autoSpaceDE w:val="0"/>
        <w:autoSpaceDN w:val="0"/>
        <w:adjustRightInd w:val="0"/>
        <w:spacing w:line="240" w:lineRule="auto"/>
        <w:contextualSpacing/>
        <w:jc w:val="both"/>
        <w:rPr>
          <w:rFonts w:ascii="Times New Roman" w:hAnsi="Times New Roman" w:cs="Times New Roman"/>
          <w:sz w:val="22"/>
          <w:szCs w:val="22"/>
        </w:rPr>
      </w:pPr>
      <w:r w:rsidRPr="00014AE2">
        <w:rPr>
          <w:rFonts w:ascii="Times New Roman" w:hAnsi="Times New Roman" w:cs="Times New Roman"/>
          <w:sz w:val="22"/>
          <w:szCs w:val="22"/>
        </w:rPr>
        <w:t xml:space="preserve">     </w:t>
      </w:r>
      <w:r w:rsidR="00D10574" w:rsidRPr="00014AE2">
        <w:rPr>
          <w:rFonts w:ascii="Times New Roman" w:hAnsi="Times New Roman" w:cs="Times New Roman"/>
          <w:sz w:val="22"/>
          <w:szCs w:val="22"/>
        </w:rPr>
        <w:t xml:space="preserve">1.4. </w:t>
      </w:r>
      <w:r w:rsidR="00D501B2" w:rsidRPr="00014AE2">
        <w:rPr>
          <w:rFonts w:ascii="Times New Roman" w:hAnsi="Times New Roman" w:cs="Times New Roman"/>
          <w:sz w:val="22"/>
          <w:szCs w:val="22"/>
        </w:rPr>
        <w:t>Политика утверждается приказом Оператора.</w:t>
      </w:r>
    </w:p>
    <w:p w:rsidR="00D501B2" w:rsidRPr="00014AE2" w:rsidRDefault="00B541AB" w:rsidP="00014AE2">
      <w:pPr>
        <w:autoSpaceDE w:val="0"/>
        <w:autoSpaceDN w:val="0"/>
        <w:adjustRightInd w:val="0"/>
        <w:spacing w:line="240" w:lineRule="auto"/>
        <w:contextualSpacing/>
        <w:jc w:val="both"/>
        <w:rPr>
          <w:rFonts w:ascii="Times New Roman" w:hAnsi="Times New Roman" w:cs="Times New Roman"/>
          <w:sz w:val="22"/>
          <w:szCs w:val="22"/>
        </w:rPr>
      </w:pPr>
      <w:r w:rsidRPr="00014AE2">
        <w:rPr>
          <w:rFonts w:ascii="Times New Roman" w:hAnsi="Times New Roman" w:cs="Times New Roman"/>
          <w:sz w:val="22"/>
          <w:szCs w:val="22"/>
        </w:rPr>
        <w:t xml:space="preserve">     </w:t>
      </w:r>
      <w:r w:rsidR="00D501B2" w:rsidRPr="00014AE2">
        <w:rPr>
          <w:rFonts w:ascii="Times New Roman" w:hAnsi="Times New Roman" w:cs="Times New Roman"/>
          <w:sz w:val="22"/>
          <w:szCs w:val="22"/>
        </w:rPr>
        <w:t>1.5. Политика действует бессрочно после утверждения и до ее замены новой версией.</w:t>
      </w:r>
    </w:p>
    <w:p w:rsidR="00D501B2" w:rsidRPr="00014AE2" w:rsidRDefault="00B541AB" w:rsidP="00014AE2">
      <w:pPr>
        <w:autoSpaceDE w:val="0"/>
        <w:autoSpaceDN w:val="0"/>
        <w:adjustRightInd w:val="0"/>
        <w:spacing w:line="240" w:lineRule="auto"/>
        <w:contextualSpacing/>
        <w:jc w:val="both"/>
        <w:rPr>
          <w:rFonts w:ascii="Times New Roman" w:hAnsi="Times New Roman" w:cs="Times New Roman"/>
          <w:sz w:val="22"/>
          <w:szCs w:val="22"/>
        </w:rPr>
      </w:pPr>
      <w:r w:rsidRPr="00014AE2">
        <w:rPr>
          <w:rFonts w:ascii="Times New Roman" w:hAnsi="Times New Roman" w:cs="Times New Roman"/>
          <w:sz w:val="22"/>
          <w:szCs w:val="22"/>
        </w:rPr>
        <w:t xml:space="preserve">     </w:t>
      </w:r>
      <w:r w:rsidR="00D501B2" w:rsidRPr="00014AE2">
        <w:rPr>
          <w:rFonts w:ascii="Times New Roman" w:hAnsi="Times New Roman" w:cs="Times New Roman"/>
          <w:sz w:val="22"/>
          <w:szCs w:val="22"/>
        </w:rPr>
        <w:t>1.6. Внесение изменений (дополнений) в Политику, включая приложения к ней, производится Опе</w:t>
      </w:r>
      <w:r w:rsidRPr="00014AE2">
        <w:rPr>
          <w:rFonts w:ascii="Times New Roman" w:hAnsi="Times New Roman" w:cs="Times New Roman"/>
          <w:sz w:val="22"/>
          <w:szCs w:val="22"/>
        </w:rPr>
        <w:t>ратором в одностороннем порядке, на основании приказа.</w:t>
      </w:r>
    </w:p>
    <w:p w:rsidR="00D501B2" w:rsidRPr="00014AE2" w:rsidRDefault="00B541AB" w:rsidP="00014AE2">
      <w:pPr>
        <w:autoSpaceDE w:val="0"/>
        <w:autoSpaceDN w:val="0"/>
        <w:adjustRightInd w:val="0"/>
        <w:spacing w:line="240" w:lineRule="auto"/>
        <w:contextualSpacing/>
        <w:jc w:val="both"/>
        <w:rPr>
          <w:rFonts w:ascii="Times New Roman" w:hAnsi="Times New Roman" w:cs="Times New Roman"/>
          <w:sz w:val="22"/>
          <w:szCs w:val="22"/>
        </w:rPr>
      </w:pPr>
      <w:r w:rsidRPr="00014AE2">
        <w:rPr>
          <w:rFonts w:ascii="Times New Roman" w:hAnsi="Times New Roman" w:cs="Times New Roman"/>
          <w:sz w:val="22"/>
          <w:szCs w:val="22"/>
        </w:rPr>
        <w:t xml:space="preserve">     </w:t>
      </w:r>
      <w:r w:rsidR="00D501B2" w:rsidRPr="00014AE2">
        <w:rPr>
          <w:rFonts w:ascii="Times New Roman" w:hAnsi="Times New Roman" w:cs="Times New Roman"/>
          <w:sz w:val="22"/>
          <w:szCs w:val="22"/>
        </w:rPr>
        <w:t>1.7. Все изменения (дополнения), вносимые Оператором в Политику, вступают в силу и становятся обязательными с даты подписания приказа об утверждении новой версии Политики и последующего размещения актуальной версии на веб-сайте Оператора</w:t>
      </w:r>
      <w:r w:rsidRPr="00014AE2">
        <w:rPr>
          <w:rFonts w:ascii="Times New Roman" w:hAnsi="Times New Roman" w:cs="Times New Roman"/>
          <w:sz w:val="22"/>
          <w:szCs w:val="22"/>
        </w:rPr>
        <w:t xml:space="preserve"> и на информационных стендах в </w:t>
      </w:r>
      <w:r w:rsidR="00D501B2" w:rsidRPr="00014AE2">
        <w:rPr>
          <w:rFonts w:ascii="Times New Roman" w:hAnsi="Times New Roman" w:cs="Times New Roman"/>
          <w:sz w:val="22"/>
          <w:szCs w:val="22"/>
        </w:rPr>
        <w:t>течение 1 рабочего дня.</w:t>
      </w:r>
    </w:p>
    <w:p w:rsidR="00D501B2" w:rsidRPr="00014AE2" w:rsidRDefault="00B541AB" w:rsidP="00014AE2">
      <w:pPr>
        <w:autoSpaceDE w:val="0"/>
        <w:autoSpaceDN w:val="0"/>
        <w:adjustRightInd w:val="0"/>
        <w:spacing w:line="240" w:lineRule="auto"/>
        <w:contextualSpacing/>
        <w:jc w:val="both"/>
        <w:rPr>
          <w:rFonts w:ascii="Times New Roman" w:hAnsi="Times New Roman" w:cs="Times New Roman"/>
          <w:sz w:val="22"/>
          <w:szCs w:val="22"/>
        </w:rPr>
      </w:pPr>
      <w:r w:rsidRPr="00014AE2">
        <w:rPr>
          <w:rFonts w:ascii="Times New Roman" w:hAnsi="Times New Roman" w:cs="Times New Roman"/>
          <w:sz w:val="22"/>
          <w:szCs w:val="22"/>
        </w:rPr>
        <w:t xml:space="preserve">     </w:t>
      </w:r>
      <w:r w:rsidR="00D501B2" w:rsidRPr="00014AE2">
        <w:rPr>
          <w:rFonts w:ascii="Times New Roman" w:hAnsi="Times New Roman" w:cs="Times New Roman"/>
          <w:sz w:val="22"/>
          <w:szCs w:val="22"/>
        </w:rPr>
        <w:t xml:space="preserve">1.8. Политика распространяется на все действия Оператора, в рамках которых осуществляется обработка </w:t>
      </w:r>
      <w:r w:rsidRPr="00014AE2">
        <w:rPr>
          <w:rFonts w:ascii="Times New Roman" w:hAnsi="Times New Roman" w:cs="Times New Roman"/>
          <w:sz w:val="22"/>
          <w:szCs w:val="22"/>
        </w:rPr>
        <w:t>персональных данных</w:t>
      </w:r>
      <w:r w:rsidR="00D501B2" w:rsidRPr="00014AE2">
        <w:rPr>
          <w:rFonts w:ascii="Times New Roman" w:hAnsi="Times New Roman" w:cs="Times New Roman"/>
          <w:sz w:val="22"/>
          <w:szCs w:val="22"/>
        </w:rPr>
        <w:t>, как с использованием средств автоматизации, в том числе в информационно-телекоммуникационных сетях, так и без использования таких средств.</w:t>
      </w:r>
      <w:r w:rsidR="00BD0B8D" w:rsidRPr="00014AE2">
        <w:rPr>
          <w:rFonts w:ascii="Times New Roman" w:hAnsi="Times New Roman" w:cs="Times New Roman"/>
          <w:sz w:val="22"/>
          <w:szCs w:val="22"/>
        </w:rPr>
        <w:t xml:space="preserve"> </w:t>
      </w:r>
    </w:p>
    <w:p w:rsidR="000275A3" w:rsidRPr="00014AE2" w:rsidRDefault="000275A3" w:rsidP="00014AE2">
      <w:pPr>
        <w:shd w:val="clear" w:color="auto" w:fill="FFFFFF"/>
        <w:spacing w:line="240" w:lineRule="auto"/>
        <w:contextualSpacing/>
        <w:jc w:val="both"/>
        <w:rPr>
          <w:rFonts w:ascii="Times New Roman" w:eastAsia="Times New Roman" w:hAnsi="Times New Roman" w:cs="Times New Roman"/>
          <w:color w:val="111111"/>
          <w:spacing w:val="2"/>
          <w:sz w:val="22"/>
          <w:szCs w:val="22"/>
          <w:lang w:eastAsia="ru-RU"/>
        </w:rPr>
      </w:pPr>
      <w:r w:rsidRPr="00014AE2">
        <w:rPr>
          <w:rFonts w:ascii="Times New Roman" w:hAnsi="Times New Roman" w:cs="Times New Roman"/>
          <w:sz w:val="22"/>
          <w:szCs w:val="22"/>
        </w:rPr>
        <w:t xml:space="preserve">        Настоящая политика применяется также для сайта и\или приложения </w:t>
      </w:r>
      <w:r w:rsidRPr="00014AE2">
        <w:rPr>
          <w:rFonts w:ascii="Times New Roman" w:eastAsia="Times New Roman" w:hAnsi="Times New Roman" w:cs="Times New Roman"/>
          <w:color w:val="111111"/>
          <w:spacing w:val="2"/>
          <w:sz w:val="22"/>
          <w:szCs w:val="22"/>
          <w:lang w:eastAsia="ru-RU"/>
        </w:rPr>
        <w:t>действует в отношении всей информации, размещенной на сайте в сети Интернет по адресу</w:t>
      </w:r>
      <w:r w:rsidR="00970FF7">
        <w:rPr>
          <w:rFonts w:ascii="Times New Roman" w:eastAsia="Times New Roman" w:hAnsi="Times New Roman" w:cs="Times New Roman"/>
          <w:color w:val="111111"/>
          <w:spacing w:val="2"/>
          <w:sz w:val="22"/>
          <w:szCs w:val="22"/>
          <w:lang w:eastAsia="ru-RU"/>
        </w:rPr>
        <w:t>:</w:t>
      </w:r>
      <w:r w:rsidR="00970FF7" w:rsidRPr="00970FF7">
        <w:t xml:space="preserve"> </w:t>
      </w:r>
      <w:hyperlink r:id="rId10" w:tgtFrame="_blank" w:history="1">
        <w:r w:rsidR="00970FF7" w:rsidRPr="00970FF7">
          <w:rPr>
            <w:b/>
            <w:bCs/>
            <w:sz w:val="21"/>
            <w:szCs w:val="21"/>
            <w:shd w:val="clear" w:color="auto" w:fill="FFFFFF"/>
          </w:rPr>
          <w:t>raevkaklinika.ru</w:t>
        </w:r>
      </w:hyperlink>
      <w:r w:rsidR="00F01690" w:rsidRPr="00014AE2">
        <w:rPr>
          <w:rFonts w:ascii="Times New Roman" w:eastAsia="Times New Roman" w:hAnsi="Times New Roman" w:cs="Times New Roman"/>
          <w:color w:val="111111"/>
          <w:spacing w:val="2"/>
          <w:sz w:val="22"/>
          <w:szCs w:val="22"/>
          <w:lang w:eastAsia="ru-RU"/>
        </w:rPr>
        <w:t xml:space="preserve"> </w:t>
      </w:r>
      <w:r w:rsidRPr="00014AE2">
        <w:rPr>
          <w:rFonts w:ascii="Times New Roman" w:eastAsia="Times New Roman" w:hAnsi="Times New Roman" w:cs="Times New Roman"/>
          <w:color w:val="111111"/>
          <w:spacing w:val="2"/>
          <w:sz w:val="22"/>
          <w:szCs w:val="22"/>
          <w:lang w:eastAsia="ru-RU"/>
        </w:rPr>
        <w:t xml:space="preserve">(далее – Сайт), а также в приложении, </w:t>
      </w:r>
      <w:proofErr w:type="gramStart"/>
      <w:r w:rsidRPr="00014AE2">
        <w:rPr>
          <w:rFonts w:ascii="Times New Roman" w:eastAsia="Times New Roman" w:hAnsi="Times New Roman" w:cs="Times New Roman"/>
          <w:color w:val="111111"/>
          <w:spacing w:val="2"/>
          <w:sz w:val="22"/>
          <w:szCs w:val="22"/>
          <w:lang w:eastAsia="ru-RU"/>
        </w:rPr>
        <w:t>которую</w:t>
      </w:r>
      <w:proofErr w:type="gramEnd"/>
      <w:r w:rsidRPr="00014AE2">
        <w:rPr>
          <w:rFonts w:ascii="Times New Roman" w:eastAsia="Times New Roman" w:hAnsi="Times New Roman" w:cs="Times New Roman"/>
          <w:color w:val="111111"/>
          <w:spacing w:val="2"/>
          <w:sz w:val="22"/>
          <w:szCs w:val="22"/>
          <w:lang w:eastAsia="ru-RU"/>
        </w:rPr>
        <w:t xml:space="preserve"> Пользователи могут получить, предоставить во время использования Сайта, его сервисов, программ и продуктов.</w:t>
      </w:r>
    </w:p>
    <w:p w:rsidR="00D501B2" w:rsidRPr="00014AE2" w:rsidRDefault="00B541AB" w:rsidP="00014AE2">
      <w:pPr>
        <w:contextualSpacing/>
        <w:jc w:val="both"/>
        <w:rPr>
          <w:rFonts w:ascii="Times New Roman" w:hAnsi="Times New Roman" w:cs="Times New Roman"/>
          <w:sz w:val="22"/>
          <w:szCs w:val="22"/>
        </w:rPr>
      </w:pPr>
      <w:r w:rsidRPr="00014AE2">
        <w:rPr>
          <w:rFonts w:ascii="Times New Roman" w:hAnsi="Times New Roman" w:cs="Times New Roman"/>
          <w:sz w:val="22"/>
          <w:szCs w:val="22"/>
        </w:rPr>
        <w:t xml:space="preserve">      </w:t>
      </w:r>
      <w:r w:rsidR="00D501B2" w:rsidRPr="00014AE2">
        <w:rPr>
          <w:rFonts w:ascii="Times New Roman" w:hAnsi="Times New Roman" w:cs="Times New Roman"/>
          <w:sz w:val="22"/>
          <w:szCs w:val="22"/>
        </w:rPr>
        <w:t xml:space="preserve">1.9. Положения Политики распространяются на всех сотрудников Оператора (включая работников по трудовым договорам и сотрудников, работающих по договорам подряда) и все структурные подразделения Оператора, включая обособленные подразделения. Требования Политики также учитываются и предъявляются в отношении иных лиц при необходимости их участия в процессе обработки </w:t>
      </w:r>
      <w:r w:rsidRPr="00014AE2">
        <w:rPr>
          <w:rFonts w:ascii="Times New Roman" w:hAnsi="Times New Roman" w:cs="Times New Roman"/>
          <w:sz w:val="22"/>
          <w:szCs w:val="22"/>
        </w:rPr>
        <w:t>персональных данных</w:t>
      </w:r>
      <w:r w:rsidR="00D501B2" w:rsidRPr="00014AE2">
        <w:rPr>
          <w:rFonts w:ascii="Times New Roman" w:hAnsi="Times New Roman" w:cs="Times New Roman"/>
          <w:sz w:val="22"/>
          <w:szCs w:val="22"/>
        </w:rPr>
        <w:t xml:space="preserve"> Оператором, а также в случаях передачи им в установленном порядке </w:t>
      </w:r>
      <w:r w:rsidRPr="00014AE2">
        <w:rPr>
          <w:rFonts w:ascii="Times New Roman" w:hAnsi="Times New Roman" w:cs="Times New Roman"/>
          <w:sz w:val="22"/>
          <w:szCs w:val="22"/>
        </w:rPr>
        <w:t>персональных данных</w:t>
      </w:r>
      <w:r w:rsidR="00D501B2" w:rsidRPr="00014AE2">
        <w:rPr>
          <w:rFonts w:ascii="Times New Roman" w:hAnsi="Times New Roman" w:cs="Times New Roman"/>
          <w:sz w:val="22"/>
          <w:szCs w:val="22"/>
        </w:rPr>
        <w:t xml:space="preserve"> на основании соглашений, договоров, поручений на обработку.</w:t>
      </w:r>
    </w:p>
    <w:p w:rsidR="0060011F" w:rsidRPr="00014AE2" w:rsidRDefault="0060011F" w:rsidP="00014AE2">
      <w:pPr>
        <w:contextualSpacing/>
        <w:rPr>
          <w:rFonts w:ascii="Times New Roman" w:hAnsi="Times New Roman" w:cs="Times New Roman"/>
          <w:sz w:val="22"/>
          <w:szCs w:val="22"/>
        </w:rPr>
      </w:pPr>
    </w:p>
    <w:p w:rsidR="001E302D" w:rsidRPr="00014AE2" w:rsidRDefault="00B541AB" w:rsidP="00014AE2">
      <w:pPr>
        <w:contextualSpacing/>
        <w:rPr>
          <w:rFonts w:ascii="Times New Roman" w:hAnsi="Times New Roman" w:cs="Times New Roman"/>
          <w:sz w:val="22"/>
          <w:szCs w:val="22"/>
        </w:rPr>
      </w:pPr>
      <w:r w:rsidRPr="00014AE2">
        <w:rPr>
          <w:rFonts w:ascii="Times New Roman" w:hAnsi="Times New Roman" w:cs="Times New Roman"/>
          <w:sz w:val="22"/>
          <w:szCs w:val="22"/>
        </w:rPr>
        <w:t xml:space="preserve">     1.10.</w:t>
      </w:r>
      <w:r w:rsidR="001E302D" w:rsidRPr="00014AE2">
        <w:rPr>
          <w:rFonts w:ascii="Times New Roman" w:hAnsi="Times New Roman" w:cs="Times New Roman"/>
          <w:sz w:val="22"/>
          <w:szCs w:val="22"/>
        </w:rPr>
        <w:t>Основные понятия, используемые в Политике:</w:t>
      </w:r>
    </w:p>
    <w:p w:rsidR="001E302D" w:rsidRPr="00014AE2" w:rsidRDefault="001E302D" w:rsidP="00014AE2">
      <w:pPr>
        <w:ind w:firstLine="426"/>
        <w:contextualSpacing/>
        <w:rPr>
          <w:rFonts w:ascii="Times New Roman" w:hAnsi="Times New Roman" w:cs="Times New Roman"/>
          <w:sz w:val="22"/>
          <w:szCs w:val="22"/>
        </w:rPr>
      </w:pPr>
      <w:r w:rsidRPr="00014AE2">
        <w:rPr>
          <w:rStyle w:val="Italic"/>
          <w:rFonts w:ascii="Times New Roman" w:hAnsi="Times New Roman" w:cs="Times New Roman"/>
          <w:sz w:val="22"/>
          <w:szCs w:val="22"/>
          <w:u w:val="single"/>
        </w:rPr>
        <w:t>персональные данные.</w:t>
      </w:r>
      <w:r w:rsidRPr="00014AE2">
        <w:rPr>
          <w:rStyle w:val="Italic"/>
          <w:rFonts w:ascii="Times New Roman" w:hAnsi="Times New Roman" w:cs="Times New Roman"/>
          <w:sz w:val="22"/>
          <w:szCs w:val="22"/>
        </w:rPr>
        <w:t xml:space="preserve"> </w:t>
      </w:r>
      <w:r w:rsidRPr="00014AE2">
        <w:rPr>
          <w:rFonts w:ascii="Times New Roman" w:hAnsi="Times New Roman" w:cs="Times New Roman"/>
          <w:sz w:val="22"/>
          <w:szCs w:val="22"/>
        </w:rPr>
        <w:t>Любая информация, относящаяся к прямо или косвенно определенному или определяемому физическому лицу (субъекту персональных данных);</w:t>
      </w:r>
    </w:p>
    <w:p w:rsidR="001E302D" w:rsidRPr="00014AE2" w:rsidRDefault="001E302D" w:rsidP="00014AE2">
      <w:pPr>
        <w:ind w:firstLine="426"/>
        <w:contextualSpacing/>
        <w:rPr>
          <w:rFonts w:ascii="Times New Roman" w:hAnsi="Times New Roman" w:cs="Times New Roman"/>
          <w:spacing w:val="-1"/>
          <w:sz w:val="22"/>
          <w:szCs w:val="22"/>
        </w:rPr>
      </w:pPr>
      <w:r w:rsidRPr="00014AE2">
        <w:rPr>
          <w:rStyle w:val="Italic"/>
          <w:rFonts w:ascii="Times New Roman" w:hAnsi="Times New Roman" w:cs="Times New Roman"/>
          <w:spacing w:val="-1"/>
          <w:sz w:val="22"/>
          <w:szCs w:val="22"/>
          <w:u w:val="single"/>
        </w:rPr>
        <w:t>оператор персональных данных (оператор)</w:t>
      </w:r>
      <w:r w:rsidRPr="00014AE2">
        <w:rPr>
          <w:rFonts w:ascii="Times New Roman" w:hAnsi="Times New Roman" w:cs="Times New Roman"/>
          <w:spacing w:val="-1"/>
          <w:sz w:val="22"/>
          <w:szCs w:val="22"/>
          <w:u w:val="single"/>
        </w:rPr>
        <w:t>.</w:t>
      </w:r>
      <w:r w:rsidRPr="00014AE2">
        <w:rPr>
          <w:rFonts w:ascii="Times New Roman" w:hAnsi="Times New Roman" w:cs="Times New Roman"/>
          <w:spacing w:val="-1"/>
          <w:sz w:val="22"/>
          <w:szCs w:val="22"/>
        </w:rPr>
        <w:t xml:space="preserve"> Учреждение, самостоятельно или совместно с другими лицами организующее и (или) осуществляющее обработку персональных данных, а также определяющее </w:t>
      </w:r>
      <w:r w:rsidRPr="00014AE2">
        <w:rPr>
          <w:rFonts w:ascii="Times New Roman" w:hAnsi="Times New Roman" w:cs="Times New Roman"/>
          <w:spacing w:val="-1"/>
          <w:sz w:val="22"/>
          <w:szCs w:val="22"/>
        </w:rPr>
        <w:lastRenderedPageBreak/>
        <w:t>цели обработки, состав персональных данных, подлежащих обработке, действия (операции), совершаемые с персональными данными;</w:t>
      </w:r>
    </w:p>
    <w:p w:rsidR="001E302D" w:rsidRPr="00014AE2" w:rsidRDefault="001E302D" w:rsidP="00014AE2">
      <w:pPr>
        <w:ind w:firstLine="426"/>
        <w:contextualSpacing/>
        <w:jc w:val="both"/>
        <w:rPr>
          <w:rFonts w:ascii="Times New Roman" w:hAnsi="Times New Roman" w:cs="Times New Roman"/>
          <w:spacing w:val="2"/>
          <w:sz w:val="22"/>
          <w:szCs w:val="22"/>
        </w:rPr>
      </w:pPr>
      <w:r w:rsidRPr="00014AE2">
        <w:rPr>
          <w:rStyle w:val="Italic"/>
          <w:rFonts w:ascii="Times New Roman" w:hAnsi="Times New Roman" w:cs="Times New Roman"/>
          <w:spacing w:val="2"/>
          <w:sz w:val="22"/>
          <w:szCs w:val="22"/>
          <w:u w:val="single"/>
        </w:rPr>
        <w:t>обработка персональных данных</w:t>
      </w:r>
      <w:r w:rsidRPr="00014AE2">
        <w:rPr>
          <w:rFonts w:ascii="Times New Roman" w:hAnsi="Times New Roman" w:cs="Times New Roman"/>
          <w:spacing w:val="2"/>
          <w:sz w:val="22"/>
          <w:szCs w:val="22"/>
          <w:u w:val="single"/>
        </w:rPr>
        <w:t>.</w:t>
      </w:r>
      <w:r w:rsidRPr="00014AE2">
        <w:rPr>
          <w:rFonts w:ascii="Times New Roman" w:hAnsi="Times New Roman" w:cs="Times New Roman"/>
          <w:spacing w:val="2"/>
          <w:sz w:val="22"/>
          <w:szCs w:val="22"/>
        </w:rPr>
        <w:t xml:space="preserve"> Любое действие (операция) или совокупность действий (операций) с персональными данными, совершаемых с использованием средств автоматизации или без их использования. Обработка персональных данных включает в себя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w:t>
      </w:r>
    </w:p>
    <w:p w:rsidR="001E302D" w:rsidRPr="00014AE2" w:rsidRDefault="001E302D" w:rsidP="004205EE">
      <w:pPr>
        <w:ind w:firstLine="426"/>
        <w:contextualSpacing/>
        <w:jc w:val="both"/>
        <w:rPr>
          <w:rFonts w:ascii="Times New Roman" w:hAnsi="Times New Roman" w:cs="Times New Roman"/>
          <w:sz w:val="22"/>
          <w:szCs w:val="22"/>
        </w:rPr>
      </w:pPr>
      <w:r w:rsidRPr="00014AE2">
        <w:rPr>
          <w:rStyle w:val="Italic"/>
          <w:rFonts w:ascii="Times New Roman" w:hAnsi="Times New Roman" w:cs="Times New Roman"/>
          <w:sz w:val="22"/>
          <w:szCs w:val="22"/>
          <w:u w:val="single"/>
        </w:rPr>
        <w:t>автоматизированная обработка персональных данных</w:t>
      </w:r>
      <w:r w:rsidRPr="00014AE2">
        <w:rPr>
          <w:rFonts w:ascii="Times New Roman" w:hAnsi="Times New Roman" w:cs="Times New Roman"/>
          <w:sz w:val="22"/>
          <w:szCs w:val="22"/>
        </w:rPr>
        <w:t>. Обработка персональных данных с помощью средств вычислительной техники;</w:t>
      </w:r>
    </w:p>
    <w:p w:rsidR="001E302D" w:rsidRPr="00014AE2" w:rsidRDefault="001E302D" w:rsidP="004205EE">
      <w:pPr>
        <w:ind w:firstLine="426"/>
        <w:contextualSpacing/>
        <w:jc w:val="both"/>
        <w:rPr>
          <w:rFonts w:ascii="Times New Roman" w:hAnsi="Times New Roman" w:cs="Times New Roman"/>
          <w:sz w:val="22"/>
          <w:szCs w:val="22"/>
        </w:rPr>
      </w:pPr>
      <w:r w:rsidRPr="00014AE2">
        <w:rPr>
          <w:rStyle w:val="Italic"/>
          <w:rFonts w:ascii="Times New Roman" w:hAnsi="Times New Roman" w:cs="Times New Roman"/>
          <w:sz w:val="22"/>
          <w:szCs w:val="22"/>
          <w:u w:val="single"/>
        </w:rPr>
        <w:t>распространение персональных данных</w:t>
      </w:r>
      <w:r w:rsidRPr="00014AE2">
        <w:rPr>
          <w:rFonts w:ascii="Times New Roman" w:hAnsi="Times New Roman" w:cs="Times New Roman"/>
          <w:sz w:val="22"/>
          <w:szCs w:val="22"/>
          <w:u w:val="single"/>
        </w:rPr>
        <w:t>.</w:t>
      </w:r>
      <w:r w:rsidRPr="00014AE2">
        <w:rPr>
          <w:rFonts w:ascii="Times New Roman" w:hAnsi="Times New Roman" w:cs="Times New Roman"/>
          <w:sz w:val="22"/>
          <w:szCs w:val="22"/>
        </w:rPr>
        <w:t xml:space="preserve"> Действия, направленные на раскрытие персональных данных неопределенному кругу лиц;</w:t>
      </w:r>
    </w:p>
    <w:p w:rsidR="001E302D" w:rsidRPr="00014AE2" w:rsidRDefault="001E302D" w:rsidP="004205EE">
      <w:pPr>
        <w:ind w:firstLine="426"/>
        <w:contextualSpacing/>
        <w:jc w:val="both"/>
        <w:rPr>
          <w:rFonts w:ascii="Times New Roman" w:hAnsi="Times New Roman" w:cs="Times New Roman"/>
          <w:sz w:val="22"/>
          <w:szCs w:val="22"/>
        </w:rPr>
      </w:pPr>
      <w:r w:rsidRPr="00014AE2">
        <w:rPr>
          <w:rStyle w:val="Italic"/>
          <w:rFonts w:ascii="Times New Roman" w:hAnsi="Times New Roman" w:cs="Times New Roman"/>
          <w:sz w:val="22"/>
          <w:szCs w:val="22"/>
          <w:u w:val="single"/>
        </w:rPr>
        <w:t>предоставление персональных данных</w:t>
      </w:r>
      <w:r w:rsidRPr="00014AE2">
        <w:rPr>
          <w:rFonts w:ascii="Times New Roman" w:hAnsi="Times New Roman" w:cs="Times New Roman"/>
          <w:sz w:val="22"/>
          <w:szCs w:val="22"/>
          <w:u w:val="single"/>
        </w:rPr>
        <w:t>.</w:t>
      </w:r>
      <w:r w:rsidRPr="00014AE2">
        <w:rPr>
          <w:rFonts w:ascii="Times New Roman" w:hAnsi="Times New Roman" w:cs="Times New Roman"/>
          <w:sz w:val="22"/>
          <w:szCs w:val="22"/>
        </w:rPr>
        <w:t xml:space="preserve"> Действия, направленные на раскрытие персональных данных определенному лицу или определенному кругу лиц;</w:t>
      </w:r>
    </w:p>
    <w:p w:rsidR="001E302D" w:rsidRPr="00014AE2" w:rsidRDefault="001E302D" w:rsidP="004205EE">
      <w:pPr>
        <w:ind w:firstLine="426"/>
        <w:contextualSpacing/>
        <w:jc w:val="both"/>
        <w:rPr>
          <w:rFonts w:ascii="Times New Roman" w:hAnsi="Times New Roman" w:cs="Times New Roman"/>
          <w:sz w:val="22"/>
          <w:szCs w:val="22"/>
        </w:rPr>
      </w:pPr>
      <w:r w:rsidRPr="00014AE2">
        <w:rPr>
          <w:rStyle w:val="Italic"/>
          <w:rFonts w:ascii="Times New Roman" w:hAnsi="Times New Roman" w:cs="Times New Roman"/>
          <w:sz w:val="22"/>
          <w:szCs w:val="22"/>
          <w:u w:val="single"/>
        </w:rPr>
        <w:t>блокирование персональных данных</w:t>
      </w:r>
      <w:r w:rsidRPr="00014AE2">
        <w:rPr>
          <w:rFonts w:ascii="Times New Roman" w:hAnsi="Times New Roman" w:cs="Times New Roman"/>
          <w:sz w:val="22"/>
          <w:szCs w:val="22"/>
          <w:u w:val="single"/>
        </w:rPr>
        <w:t>.</w:t>
      </w:r>
      <w:r w:rsidRPr="00014AE2">
        <w:rPr>
          <w:rFonts w:ascii="Times New Roman" w:hAnsi="Times New Roman" w:cs="Times New Roman"/>
          <w:sz w:val="22"/>
          <w:szCs w:val="22"/>
        </w:rPr>
        <w:t xml:space="preserve"> Временное прекращение обработки персональных данных (за исключением случаев, если обработка необходима для уточнения персональных данных);</w:t>
      </w:r>
    </w:p>
    <w:p w:rsidR="001E302D" w:rsidRPr="00014AE2" w:rsidRDefault="001E302D" w:rsidP="004205EE">
      <w:pPr>
        <w:ind w:firstLine="426"/>
        <w:contextualSpacing/>
        <w:jc w:val="both"/>
        <w:rPr>
          <w:rFonts w:ascii="Times New Roman" w:hAnsi="Times New Roman" w:cs="Times New Roman"/>
          <w:sz w:val="22"/>
          <w:szCs w:val="22"/>
        </w:rPr>
      </w:pPr>
      <w:r w:rsidRPr="00014AE2">
        <w:rPr>
          <w:rStyle w:val="Italic"/>
          <w:rFonts w:ascii="Times New Roman" w:hAnsi="Times New Roman" w:cs="Times New Roman"/>
          <w:sz w:val="22"/>
          <w:szCs w:val="22"/>
          <w:u w:val="single"/>
        </w:rPr>
        <w:t>уничтожение персональных данных</w:t>
      </w:r>
      <w:r w:rsidRPr="00014AE2">
        <w:rPr>
          <w:rFonts w:ascii="Times New Roman" w:hAnsi="Times New Roman" w:cs="Times New Roman"/>
          <w:sz w:val="22"/>
          <w:szCs w:val="22"/>
          <w:u w:val="single"/>
        </w:rPr>
        <w:t>.</w:t>
      </w:r>
      <w:r w:rsidRPr="00014AE2">
        <w:rPr>
          <w:rFonts w:ascii="Times New Roman" w:hAnsi="Times New Roman" w:cs="Times New Roman"/>
          <w:sz w:val="22"/>
          <w:szCs w:val="22"/>
        </w:rPr>
        <w:t xml:space="preserve">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rsidR="001E302D" w:rsidRPr="00014AE2" w:rsidRDefault="001E302D" w:rsidP="004205EE">
      <w:pPr>
        <w:ind w:firstLine="426"/>
        <w:contextualSpacing/>
        <w:jc w:val="both"/>
        <w:rPr>
          <w:rFonts w:ascii="Times New Roman" w:hAnsi="Times New Roman" w:cs="Times New Roman"/>
          <w:sz w:val="22"/>
          <w:szCs w:val="22"/>
        </w:rPr>
      </w:pPr>
      <w:r w:rsidRPr="00014AE2">
        <w:rPr>
          <w:rStyle w:val="Italic"/>
          <w:rFonts w:ascii="Times New Roman" w:hAnsi="Times New Roman" w:cs="Times New Roman"/>
          <w:sz w:val="22"/>
          <w:szCs w:val="22"/>
          <w:u w:val="single"/>
        </w:rPr>
        <w:t>обезличивание персональных данных</w:t>
      </w:r>
      <w:r w:rsidRPr="00014AE2">
        <w:rPr>
          <w:rFonts w:ascii="Times New Roman" w:hAnsi="Times New Roman" w:cs="Times New Roman"/>
          <w:sz w:val="22"/>
          <w:szCs w:val="22"/>
          <w:u w:val="single"/>
        </w:rPr>
        <w:t>.</w:t>
      </w:r>
      <w:r w:rsidRPr="00014AE2">
        <w:rPr>
          <w:rFonts w:ascii="Times New Roman" w:hAnsi="Times New Roman" w:cs="Times New Roman"/>
          <w:sz w:val="22"/>
          <w:szCs w:val="22"/>
        </w:rPr>
        <w:t xml:space="preserve"> 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p w:rsidR="001E302D" w:rsidRPr="00014AE2" w:rsidRDefault="001E302D" w:rsidP="004205EE">
      <w:pPr>
        <w:ind w:firstLine="426"/>
        <w:contextualSpacing/>
        <w:jc w:val="both"/>
        <w:rPr>
          <w:rFonts w:ascii="Times New Roman" w:hAnsi="Times New Roman" w:cs="Times New Roman"/>
          <w:sz w:val="22"/>
          <w:szCs w:val="22"/>
        </w:rPr>
      </w:pPr>
      <w:r w:rsidRPr="00014AE2">
        <w:rPr>
          <w:rStyle w:val="Italic"/>
          <w:rFonts w:ascii="Times New Roman" w:hAnsi="Times New Roman" w:cs="Times New Roman"/>
          <w:sz w:val="22"/>
          <w:szCs w:val="22"/>
          <w:u w:val="single"/>
        </w:rPr>
        <w:t>информационная система персональных данных</w:t>
      </w:r>
      <w:r w:rsidRPr="00014AE2">
        <w:rPr>
          <w:rFonts w:ascii="Times New Roman" w:hAnsi="Times New Roman" w:cs="Times New Roman"/>
          <w:sz w:val="22"/>
          <w:szCs w:val="22"/>
          <w:u w:val="single"/>
        </w:rPr>
        <w:t>.</w:t>
      </w:r>
      <w:r w:rsidRPr="00014AE2">
        <w:rPr>
          <w:rFonts w:ascii="Times New Roman" w:hAnsi="Times New Roman" w:cs="Times New Roman"/>
          <w:sz w:val="22"/>
          <w:szCs w:val="22"/>
        </w:rPr>
        <w:t xml:space="preserve">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1E302D" w:rsidRPr="00014AE2" w:rsidRDefault="001E302D" w:rsidP="004205EE">
      <w:pPr>
        <w:ind w:firstLine="426"/>
        <w:contextualSpacing/>
        <w:jc w:val="both"/>
        <w:rPr>
          <w:rFonts w:ascii="Times New Roman" w:hAnsi="Times New Roman" w:cs="Times New Roman"/>
          <w:sz w:val="22"/>
          <w:szCs w:val="22"/>
        </w:rPr>
      </w:pPr>
      <w:r w:rsidRPr="00014AE2">
        <w:rPr>
          <w:rStyle w:val="Italic"/>
          <w:rFonts w:ascii="Times New Roman" w:hAnsi="Times New Roman" w:cs="Times New Roman"/>
          <w:sz w:val="22"/>
          <w:szCs w:val="22"/>
          <w:u w:val="single"/>
        </w:rPr>
        <w:t>трансграничная передача персональных данных</w:t>
      </w:r>
      <w:r w:rsidRPr="00014AE2">
        <w:rPr>
          <w:rFonts w:ascii="Times New Roman" w:hAnsi="Times New Roman" w:cs="Times New Roman"/>
          <w:sz w:val="22"/>
          <w:szCs w:val="22"/>
          <w:u w:val="single"/>
        </w:rPr>
        <w:t>.</w:t>
      </w:r>
      <w:r w:rsidRPr="00014AE2">
        <w:rPr>
          <w:rFonts w:ascii="Times New Roman" w:hAnsi="Times New Roman" w:cs="Times New Roman"/>
          <w:sz w:val="22"/>
          <w:szCs w:val="22"/>
        </w:rPr>
        <w:t xml:space="preserve"> 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rsidR="001E302D" w:rsidRPr="00014AE2" w:rsidRDefault="005538F3" w:rsidP="004205EE">
      <w:pPr>
        <w:pStyle w:val="17PRIL-bull"/>
        <w:ind w:right="0"/>
        <w:contextualSpacing/>
        <w:rPr>
          <w:rFonts w:ascii="Times New Roman" w:hAnsi="Times New Roman" w:cs="Times New Roman"/>
          <w:sz w:val="22"/>
          <w:szCs w:val="22"/>
        </w:rPr>
      </w:pPr>
      <w:r w:rsidRPr="004205EE">
        <w:rPr>
          <w:rStyle w:val="Italic"/>
          <w:rFonts w:ascii="Times New Roman" w:hAnsi="Times New Roman" w:cs="Times New Roman"/>
          <w:sz w:val="22"/>
          <w:szCs w:val="22"/>
        </w:rPr>
        <w:t xml:space="preserve">  </w:t>
      </w:r>
      <w:r w:rsidR="001E302D" w:rsidRPr="00014AE2">
        <w:rPr>
          <w:rStyle w:val="Italic"/>
          <w:rFonts w:ascii="Times New Roman" w:hAnsi="Times New Roman" w:cs="Times New Roman"/>
          <w:sz w:val="22"/>
          <w:szCs w:val="22"/>
          <w:u w:val="single"/>
        </w:rPr>
        <w:t>субъект персональных данных</w:t>
      </w:r>
      <w:r w:rsidR="001E302D" w:rsidRPr="00014AE2">
        <w:rPr>
          <w:rFonts w:ascii="Times New Roman" w:hAnsi="Times New Roman" w:cs="Times New Roman"/>
          <w:sz w:val="22"/>
          <w:szCs w:val="22"/>
          <w:u w:val="single"/>
        </w:rPr>
        <w:t>.</w:t>
      </w:r>
      <w:r w:rsidR="001E302D" w:rsidRPr="00014AE2">
        <w:rPr>
          <w:rFonts w:ascii="Times New Roman" w:hAnsi="Times New Roman" w:cs="Times New Roman"/>
          <w:sz w:val="22"/>
          <w:szCs w:val="22"/>
        </w:rPr>
        <w:t xml:space="preserve"> лицо, данные которого обрабатываются;</w:t>
      </w:r>
    </w:p>
    <w:p w:rsidR="001E302D" w:rsidRPr="00014AE2" w:rsidRDefault="001E302D" w:rsidP="004205EE">
      <w:pPr>
        <w:pStyle w:val="17PRIL-bull"/>
        <w:ind w:left="0" w:right="0" w:firstLine="426"/>
        <w:contextualSpacing/>
        <w:rPr>
          <w:rFonts w:ascii="Times New Roman" w:hAnsi="Times New Roman" w:cs="Times New Roman"/>
          <w:sz w:val="22"/>
          <w:szCs w:val="22"/>
        </w:rPr>
      </w:pPr>
      <w:r w:rsidRPr="00014AE2">
        <w:rPr>
          <w:rStyle w:val="Italic"/>
          <w:rFonts w:ascii="Times New Roman" w:hAnsi="Times New Roman" w:cs="Times New Roman"/>
          <w:sz w:val="22"/>
          <w:szCs w:val="22"/>
          <w:u w:val="single"/>
        </w:rPr>
        <w:t>конфиденциальность персональных данных</w:t>
      </w:r>
      <w:r w:rsidRPr="00014AE2">
        <w:rPr>
          <w:rFonts w:ascii="Times New Roman" w:hAnsi="Times New Roman" w:cs="Times New Roman"/>
          <w:sz w:val="22"/>
          <w:szCs w:val="22"/>
        </w:rPr>
        <w:t>. Обязательное для оператора и иных лиц, получивших доступ к персональным данным, требование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5538F3" w:rsidRPr="00014AE2" w:rsidRDefault="005538F3" w:rsidP="004205EE">
      <w:pPr>
        <w:pStyle w:val="17PRIL-bull"/>
        <w:ind w:left="0" w:right="0"/>
        <w:contextualSpacing/>
        <w:rPr>
          <w:rFonts w:ascii="Times New Roman" w:hAnsi="Times New Roman" w:cs="Times New Roman"/>
          <w:sz w:val="22"/>
          <w:szCs w:val="22"/>
        </w:rPr>
      </w:pPr>
      <w:r w:rsidRPr="00014AE2">
        <w:rPr>
          <w:rFonts w:ascii="Times New Roman" w:hAnsi="Times New Roman" w:cs="Times New Roman"/>
          <w:sz w:val="22"/>
          <w:szCs w:val="22"/>
        </w:rPr>
        <w:t xml:space="preserve">            </w:t>
      </w:r>
      <w:r w:rsidRPr="00014AE2">
        <w:rPr>
          <w:rFonts w:ascii="Times New Roman" w:hAnsi="Times New Roman" w:cs="Times New Roman"/>
          <w:i/>
          <w:sz w:val="22"/>
          <w:szCs w:val="22"/>
          <w:u w:val="single"/>
        </w:rPr>
        <w:t>автоматизированная обработка</w:t>
      </w:r>
      <w:r w:rsidRPr="00014AE2">
        <w:rPr>
          <w:rFonts w:ascii="Times New Roman" w:hAnsi="Times New Roman" w:cs="Times New Roman"/>
          <w:sz w:val="22"/>
          <w:szCs w:val="22"/>
        </w:rPr>
        <w:t xml:space="preserve"> персональных данных - обработка персональных данных с помощью средств вычислительной техники;</w:t>
      </w:r>
    </w:p>
    <w:p w:rsidR="005538F3" w:rsidRPr="00014AE2" w:rsidRDefault="005538F3" w:rsidP="00014AE2">
      <w:pPr>
        <w:autoSpaceDE w:val="0"/>
        <w:autoSpaceDN w:val="0"/>
        <w:adjustRightInd w:val="0"/>
        <w:spacing w:line="240" w:lineRule="auto"/>
        <w:ind w:firstLine="540"/>
        <w:contextualSpacing/>
        <w:jc w:val="both"/>
        <w:rPr>
          <w:rFonts w:ascii="Times New Roman" w:hAnsi="Times New Roman" w:cs="Times New Roman"/>
          <w:sz w:val="22"/>
          <w:szCs w:val="22"/>
        </w:rPr>
      </w:pPr>
      <w:r w:rsidRPr="00014AE2">
        <w:rPr>
          <w:rFonts w:ascii="Times New Roman" w:hAnsi="Times New Roman" w:cs="Times New Roman"/>
          <w:i/>
          <w:sz w:val="22"/>
          <w:szCs w:val="22"/>
          <w:u w:val="single"/>
        </w:rPr>
        <w:t>смешанная обработка</w:t>
      </w:r>
      <w:r w:rsidRPr="00014AE2">
        <w:rPr>
          <w:rFonts w:ascii="Times New Roman" w:hAnsi="Times New Roman" w:cs="Times New Roman"/>
          <w:sz w:val="22"/>
          <w:szCs w:val="22"/>
        </w:rPr>
        <w:t xml:space="preserve"> персональных данных - обработка персональных данных, осуществляющаяся с использованием средств автоматизации и без использования таких средств;</w:t>
      </w:r>
    </w:p>
    <w:p w:rsidR="005538F3" w:rsidRPr="00014AE2" w:rsidRDefault="005538F3" w:rsidP="00014AE2">
      <w:pPr>
        <w:autoSpaceDE w:val="0"/>
        <w:autoSpaceDN w:val="0"/>
        <w:adjustRightInd w:val="0"/>
        <w:spacing w:line="240" w:lineRule="auto"/>
        <w:ind w:firstLine="540"/>
        <w:contextualSpacing/>
        <w:jc w:val="both"/>
        <w:rPr>
          <w:rFonts w:ascii="Times New Roman" w:hAnsi="Times New Roman" w:cs="Times New Roman"/>
          <w:sz w:val="22"/>
          <w:szCs w:val="22"/>
        </w:rPr>
      </w:pPr>
      <w:r w:rsidRPr="00014AE2">
        <w:rPr>
          <w:rFonts w:ascii="Times New Roman" w:hAnsi="Times New Roman" w:cs="Times New Roman"/>
          <w:i/>
          <w:sz w:val="22"/>
          <w:szCs w:val="22"/>
          <w:u w:val="single"/>
        </w:rPr>
        <w:t>квалифицированный сертификат</w:t>
      </w:r>
      <w:r w:rsidRPr="00014AE2">
        <w:rPr>
          <w:rFonts w:ascii="Times New Roman" w:hAnsi="Times New Roman" w:cs="Times New Roman"/>
          <w:sz w:val="22"/>
          <w:szCs w:val="22"/>
        </w:rPr>
        <w:t xml:space="preserve"> ключа проверки электронной подписи - электронный документ или документ на бумажном носителе, выданные удостоверяющим центром либо доверенным лицом удостоверяющего центра и подтверждающие принадлежность ключа проверки электронной подписи владельцу сертификата ключа проверки электронной подписи;</w:t>
      </w:r>
    </w:p>
    <w:p w:rsidR="00020174" w:rsidRPr="00014AE2" w:rsidRDefault="005538F3" w:rsidP="00014AE2">
      <w:pPr>
        <w:autoSpaceDE w:val="0"/>
        <w:autoSpaceDN w:val="0"/>
        <w:adjustRightInd w:val="0"/>
        <w:spacing w:line="240" w:lineRule="auto"/>
        <w:ind w:firstLine="540"/>
        <w:contextualSpacing/>
        <w:jc w:val="both"/>
        <w:rPr>
          <w:rStyle w:val="Italic"/>
          <w:rFonts w:ascii="Times New Roman" w:hAnsi="Times New Roman" w:cs="Times New Roman"/>
          <w:i w:val="0"/>
          <w:sz w:val="22"/>
          <w:szCs w:val="22"/>
        </w:rPr>
      </w:pPr>
      <w:r w:rsidRPr="00014AE2">
        <w:rPr>
          <w:rFonts w:ascii="Times New Roman" w:hAnsi="Times New Roman" w:cs="Times New Roman"/>
          <w:i/>
          <w:sz w:val="22"/>
          <w:szCs w:val="22"/>
          <w:u w:val="single"/>
        </w:rPr>
        <w:t>электронная подпись</w:t>
      </w:r>
      <w:r w:rsidRPr="00014AE2">
        <w:rPr>
          <w:rFonts w:ascii="Times New Roman" w:hAnsi="Times New Roman" w:cs="Times New Roman"/>
          <w:sz w:val="22"/>
          <w:szCs w:val="22"/>
        </w:rPr>
        <w:t xml:space="preserve">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r w:rsidR="00D501B2" w:rsidRPr="00014AE2">
        <w:rPr>
          <w:rStyle w:val="Italic"/>
          <w:rFonts w:ascii="Times New Roman" w:hAnsi="Times New Roman" w:cs="Times New Roman"/>
          <w:i w:val="0"/>
          <w:sz w:val="22"/>
          <w:szCs w:val="22"/>
        </w:rPr>
        <w:t xml:space="preserve">   </w:t>
      </w:r>
    </w:p>
    <w:p w:rsidR="00FC499B" w:rsidRPr="00014AE2" w:rsidRDefault="00FC499B" w:rsidP="00014AE2">
      <w:pPr>
        <w:autoSpaceDE w:val="0"/>
        <w:autoSpaceDN w:val="0"/>
        <w:adjustRightInd w:val="0"/>
        <w:spacing w:line="240" w:lineRule="auto"/>
        <w:ind w:firstLine="540"/>
        <w:contextualSpacing/>
        <w:jc w:val="both"/>
        <w:rPr>
          <w:rFonts w:ascii="Times New Roman" w:hAnsi="Times New Roman" w:cs="Times New Roman"/>
          <w:sz w:val="22"/>
          <w:szCs w:val="22"/>
        </w:rPr>
      </w:pPr>
    </w:p>
    <w:p w:rsidR="00DA488A" w:rsidRPr="00014AE2" w:rsidRDefault="00DA488A" w:rsidP="00014AE2">
      <w:pPr>
        <w:autoSpaceDE w:val="0"/>
        <w:autoSpaceDN w:val="0"/>
        <w:adjustRightInd w:val="0"/>
        <w:spacing w:line="240" w:lineRule="auto"/>
        <w:ind w:firstLine="540"/>
        <w:contextualSpacing/>
        <w:jc w:val="both"/>
        <w:rPr>
          <w:rFonts w:ascii="Times New Roman" w:hAnsi="Times New Roman" w:cs="Times New Roman"/>
          <w:sz w:val="22"/>
          <w:szCs w:val="22"/>
        </w:rPr>
      </w:pPr>
    </w:p>
    <w:p w:rsidR="001E302D" w:rsidRPr="00014AE2" w:rsidRDefault="001E302D" w:rsidP="00014AE2">
      <w:pPr>
        <w:pStyle w:val="17PPRIL-header-2"/>
        <w:spacing w:before="0"/>
        <w:ind w:left="0" w:right="0"/>
        <w:contextualSpacing/>
        <w:jc w:val="center"/>
        <w:rPr>
          <w:rFonts w:ascii="Times New Roman" w:hAnsi="Times New Roman" w:cs="Times New Roman"/>
          <w:spacing w:val="-1"/>
          <w:sz w:val="22"/>
          <w:szCs w:val="22"/>
        </w:rPr>
      </w:pPr>
      <w:r w:rsidRPr="00014AE2">
        <w:rPr>
          <w:rFonts w:ascii="Times New Roman" w:hAnsi="Times New Roman" w:cs="Times New Roman"/>
          <w:spacing w:val="-1"/>
          <w:sz w:val="22"/>
          <w:szCs w:val="22"/>
        </w:rPr>
        <w:t>2. Основные права и обязанности Оператора персональных данных</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2.1. Оператор при сборе персональных данных обязан предоставить субъекту персональных данных по его просьбе информацию, касающуюся обработки его персональных данных</w:t>
      </w:r>
      <w:r w:rsidR="003F3382" w:rsidRPr="00014AE2">
        <w:rPr>
          <w:rFonts w:ascii="Times New Roman" w:hAnsi="Times New Roman" w:cs="Times New Roman"/>
          <w:sz w:val="22"/>
          <w:szCs w:val="22"/>
        </w:rPr>
        <w:t>, в порядке и на условиях указанных в статье 9 настоящей Политики.</w:t>
      </w:r>
    </w:p>
    <w:p w:rsidR="00377319"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lastRenderedPageBreak/>
        <w:t>2.2. Если предоставление персональных данных является обязательным в соответствии с федеральным законом, Оператор обязан разъяснить субъекту персональных данных юридические последствия отказа предоставить его персональные данные.</w:t>
      </w:r>
      <w:r w:rsidR="00DD36AB" w:rsidRPr="00014AE2">
        <w:rPr>
          <w:rFonts w:ascii="Times New Roman" w:hAnsi="Times New Roman" w:cs="Times New Roman"/>
          <w:sz w:val="22"/>
          <w:szCs w:val="22"/>
        </w:rPr>
        <w:t xml:space="preserve"> </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2.3. При сборе персональных данных, в том числе посредством информационно-телекоммуникационной сети интернет, Оператор обязан обеспечить запись, систематизацию, накопление, хранение, уточнение (обновление, изменение), извлечение персональных данных граждан Российской Федерации с использованием баз данных, находящихся на территории Российской Федерации, за исключением случаев, указанных Федеральном законе «О персональных данных».</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2.4. Оператор обязан принимать меры, необходимые и достаточные для обеспечения выполнения обязанностей, предусмотренных Федеральным законом «О персональных данных» и принятыми в соответствии с ним нормативными правовыми актами.</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pacing w:val="-1"/>
          <w:sz w:val="22"/>
          <w:szCs w:val="22"/>
        </w:rPr>
        <w:t xml:space="preserve">2.5. </w:t>
      </w:r>
      <w:r w:rsidRPr="00014AE2">
        <w:rPr>
          <w:rFonts w:ascii="Times New Roman" w:hAnsi="Times New Roman" w:cs="Times New Roman"/>
          <w:sz w:val="22"/>
          <w:szCs w:val="22"/>
        </w:rPr>
        <w:t>Оператор обязан опубликовать или иным образом обеспечить неограниченный доступ к настоящей Политике, к сведениям о реализуемых требованиях к защите персональных данных. Оператор в случае осуществления сбора персональных данных с использованием информационно-телекоммуникационных сетей обязан опубликовать в соответствующей информационно-телекоммуникационной сети Политику и сведения о реализуемых требованиях к защите персональных данных, а также обеспечить возможность доступа к указанному документу с использованием соответствующей информационно-телекоммуникационной сети.</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2.6. Оператор при обработке персональных данных обязан принимать необходимые правовые, организационные и технические меры или обеспечивать их принятие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1E302D" w:rsidRPr="00014AE2" w:rsidRDefault="001E302D" w:rsidP="00014AE2">
      <w:pPr>
        <w:pStyle w:val="17PRIL-txt"/>
        <w:spacing w:before="0"/>
        <w:ind w:left="0" w:right="0" w:firstLine="426"/>
        <w:contextualSpacing/>
        <w:rPr>
          <w:rFonts w:ascii="Times New Roman" w:hAnsi="Times New Roman" w:cs="Times New Roman"/>
          <w:spacing w:val="2"/>
          <w:sz w:val="22"/>
          <w:szCs w:val="22"/>
        </w:rPr>
      </w:pPr>
      <w:r w:rsidRPr="00014AE2">
        <w:rPr>
          <w:rFonts w:ascii="Times New Roman" w:hAnsi="Times New Roman" w:cs="Times New Roman"/>
          <w:spacing w:val="3"/>
          <w:sz w:val="22"/>
          <w:szCs w:val="22"/>
        </w:rPr>
        <w:t>2.7. О</w:t>
      </w:r>
      <w:r w:rsidRPr="00014AE2">
        <w:rPr>
          <w:rFonts w:ascii="Times New Roman" w:hAnsi="Times New Roman" w:cs="Times New Roman"/>
          <w:spacing w:val="5"/>
          <w:sz w:val="22"/>
          <w:szCs w:val="22"/>
        </w:rPr>
        <w:t>ператор вправе поручить обработку персональных данных другому лицу с согласия субъекта персональных данных, если иное не предусмотрено федеральным законом, на основании заключаемого с этим лицом договора. Лицо, осуществляющее обработку персональных данных по поручению Оператора, обязано соблюдать принципы и правила обработки персональных данных, предусмотренные Федеральным законом «О персональных данных». В поручении Оператора должны быть определены перечень действий (операций) с персональными данными, которые будут совершаться лицом, осуществляющим обработку персональных данных, и цели обработки, должна быть установлена обязанность такого лица соблюдать конфиденциальность и обеспечивать безопасность персональных данных при их обработке, а также должны быть указаны требования к защите обрабатываемых персональных данных в соответствии со статьей 19 Федерального закона «О персональных данных</w:t>
      </w:r>
      <w:r w:rsidRPr="00014AE2">
        <w:rPr>
          <w:rFonts w:ascii="Times New Roman" w:hAnsi="Times New Roman" w:cs="Times New Roman"/>
          <w:spacing w:val="2"/>
          <w:sz w:val="22"/>
          <w:szCs w:val="22"/>
        </w:rPr>
        <w:t>».</w:t>
      </w:r>
    </w:p>
    <w:p w:rsidR="001E302D" w:rsidRPr="00014AE2" w:rsidRDefault="001E302D" w:rsidP="00014AE2">
      <w:pPr>
        <w:pStyle w:val="17PPRIL-header-2"/>
        <w:spacing w:before="0"/>
        <w:ind w:left="0" w:right="0"/>
        <w:contextualSpacing/>
        <w:jc w:val="center"/>
        <w:rPr>
          <w:rFonts w:ascii="Times New Roman" w:hAnsi="Times New Roman" w:cs="Times New Roman"/>
          <w:sz w:val="22"/>
          <w:szCs w:val="22"/>
        </w:rPr>
      </w:pPr>
      <w:r w:rsidRPr="00014AE2">
        <w:rPr>
          <w:rFonts w:ascii="Times New Roman" w:hAnsi="Times New Roman" w:cs="Times New Roman"/>
          <w:sz w:val="22"/>
          <w:szCs w:val="22"/>
        </w:rPr>
        <w:t>3. Основные права и обязанности субъекта персональных данных</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3.1. Субъект персональных данных вправе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3.2. Обработка персональных данных в целях продвижения товаров, работ, услуг на рынке путем осуществления прямых контактов с потенциальным потребителем с помощью средств связи, а также в целях политической агитации допускается только при условии предварительного согласия субъекта персональных данных.</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 xml:space="preserve">3.3. Если субъект персональных данных считает, что Оператор осуществляет обработку его персональных данных с нарушением требований Федерального закона «О персональных данных» или иным образом нарушает его права и свободы, субъект персональных данных вправе обжаловать действия </w:t>
      </w:r>
      <w:r w:rsidRPr="00014AE2">
        <w:rPr>
          <w:rFonts w:ascii="Times New Roman" w:hAnsi="Times New Roman" w:cs="Times New Roman"/>
          <w:sz w:val="22"/>
          <w:szCs w:val="22"/>
        </w:rPr>
        <w:lastRenderedPageBreak/>
        <w:t>или бездействие Оператора в уполномоченный орган по защите прав субъектов персональных данных или в судебном порядке.</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3.</w:t>
      </w:r>
      <w:r w:rsidR="003C1179" w:rsidRPr="00014AE2">
        <w:rPr>
          <w:rFonts w:ascii="Times New Roman" w:hAnsi="Times New Roman" w:cs="Times New Roman"/>
          <w:sz w:val="22"/>
          <w:szCs w:val="22"/>
        </w:rPr>
        <w:t>4</w:t>
      </w:r>
      <w:r w:rsidRPr="00014AE2">
        <w:rPr>
          <w:rFonts w:ascii="Times New Roman" w:hAnsi="Times New Roman" w:cs="Times New Roman"/>
          <w:sz w:val="22"/>
          <w:szCs w:val="22"/>
        </w:rPr>
        <w:t>. Субъект персональных данных имеет право на защиту своих прав и законных интересов, в том числе на возмещение убытков и (или) компенсацию морального вреда в судебном порядке.</w:t>
      </w:r>
    </w:p>
    <w:p w:rsidR="001E302D" w:rsidRPr="00014AE2" w:rsidRDefault="001E302D" w:rsidP="00014AE2">
      <w:pPr>
        <w:pStyle w:val="17PPRIL-header-2"/>
        <w:spacing w:before="0"/>
        <w:ind w:left="0" w:right="0"/>
        <w:contextualSpacing/>
        <w:jc w:val="center"/>
        <w:rPr>
          <w:rFonts w:ascii="Times New Roman" w:hAnsi="Times New Roman" w:cs="Times New Roman"/>
          <w:sz w:val="22"/>
          <w:szCs w:val="22"/>
        </w:rPr>
      </w:pPr>
      <w:r w:rsidRPr="00014AE2">
        <w:rPr>
          <w:rFonts w:ascii="Times New Roman" w:hAnsi="Times New Roman" w:cs="Times New Roman"/>
          <w:sz w:val="22"/>
          <w:szCs w:val="22"/>
        </w:rPr>
        <w:t>4. Цели сбора персональных данных</w:t>
      </w:r>
    </w:p>
    <w:p w:rsidR="00295B73" w:rsidRPr="00014AE2" w:rsidRDefault="001E302D" w:rsidP="00014AE2">
      <w:pPr>
        <w:autoSpaceDE w:val="0"/>
        <w:autoSpaceDN w:val="0"/>
        <w:adjustRightInd w:val="0"/>
        <w:spacing w:line="240" w:lineRule="auto"/>
        <w:ind w:firstLine="540"/>
        <w:contextualSpacing/>
        <w:jc w:val="both"/>
        <w:rPr>
          <w:rFonts w:ascii="Times New Roman" w:hAnsi="Times New Roman" w:cs="Times New Roman"/>
          <w:sz w:val="22"/>
          <w:szCs w:val="22"/>
        </w:rPr>
      </w:pPr>
      <w:r w:rsidRPr="00014AE2">
        <w:rPr>
          <w:rFonts w:ascii="Times New Roman" w:hAnsi="Times New Roman" w:cs="Times New Roman"/>
          <w:sz w:val="22"/>
          <w:szCs w:val="22"/>
        </w:rPr>
        <w:t xml:space="preserve">4.1. </w:t>
      </w:r>
      <w:r w:rsidR="000B10B4" w:rsidRPr="00014AE2">
        <w:rPr>
          <w:rFonts w:ascii="Times New Roman" w:hAnsi="Times New Roman" w:cs="Times New Roman"/>
          <w:sz w:val="22"/>
          <w:szCs w:val="22"/>
        </w:rPr>
        <w:t xml:space="preserve">Оператор осуществляет обработку персональных данных для достижения конкретных, заранее определенных и законных целей. Содержание и объем обрабатываемых </w:t>
      </w:r>
      <w:r w:rsidR="00823899" w:rsidRPr="00014AE2">
        <w:rPr>
          <w:rFonts w:ascii="Times New Roman" w:hAnsi="Times New Roman" w:cs="Times New Roman"/>
          <w:sz w:val="22"/>
          <w:szCs w:val="22"/>
        </w:rPr>
        <w:t>персональных данных</w:t>
      </w:r>
      <w:r w:rsidR="000B10B4" w:rsidRPr="00014AE2">
        <w:rPr>
          <w:rFonts w:ascii="Times New Roman" w:hAnsi="Times New Roman" w:cs="Times New Roman"/>
          <w:sz w:val="22"/>
          <w:szCs w:val="22"/>
        </w:rPr>
        <w:t xml:space="preserve"> соответствуют заявленным целям обработки. </w:t>
      </w:r>
      <w:bookmarkStart w:id="1" w:name="Par153"/>
      <w:bookmarkEnd w:id="1"/>
    </w:p>
    <w:p w:rsidR="000B10B4" w:rsidRPr="00014AE2" w:rsidRDefault="000B10B4" w:rsidP="00014AE2">
      <w:pPr>
        <w:autoSpaceDE w:val="0"/>
        <w:autoSpaceDN w:val="0"/>
        <w:adjustRightInd w:val="0"/>
        <w:spacing w:line="240" w:lineRule="auto"/>
        <w:ind w:firstLine="540"/>
        <w:contextualSpacing/>
        <w:jc w:val="both"/>
        <w:rPr>
          <w:rFonts w:ascii="Times New Roman" w:hAnsi="Times New Roman" w:cs="Times New Roman"/>
          <w:sz w:val="22"/>
          <w:szCs w:val="22"/>
        </w:rPr>
      </w:pPr>
      <w:r w:rsidRPr="00014AE2">
        <w:rPr>
          <w:rFonts w:ascii="Times New Roman" w:hAnsi="Times New Roman" w:cs="Times New Roman"/>
          <w:sz w:val="22"/>
          <w:szCs w:val="22"/>
        </w:rPr>
        <w:t xml:space="preserve">4.2. Оператор обрабатывает </w:t>
      </w:r>
      <w:r w:rsidR="00823899" w:rsidRPr="00014AE2">
        <w:rPr>
          <w:rFonts w:ascii="Times New Roman" w:hAnsi="Times New Roman" w:cs="Times New Roman"/>
          <w:sz w:val="22"/>
          <w:szCs w:val="22"/>
        </w:rPr>
        <w:t>персональных данных</w:t>
      </w:r>
      <w:r w:rsidRPr="00014AE2">
        <w:rPr>
          <w:rFonts w:ascii="Times New Roman" w:hAnsi="Times New Roman" w:cs="Times New Roman"/>
          <w:sz w:val="22"/>
          <w:szCs w:val="22"/>
        </w:rPr>
        <w:t xml:space="preserve"> для осуществления своей деятельности в соответствии с уставом, но не ограничиваясь, для достижения следующих целей:</w:t>
      </w:r>
    </w:p>
    <w:p w:rsidR="001E302D" w:rsidRPr="00014AE2" w:rsidRDefault="003C1179" w:rsidP="00014AE2">
      <w:pPr>
        <w:pStyle w:val="17PRIL-bull"/>
        <w:ind w:left="397" w:right="0" w:firstLine="0"/>
        <w:contextualSpacing/>
        <w:rPr>
          <w:rFonts w:ascii="Times New Roman" w:hAnsi="Times New Roman" w:cs="Times New Roman"/>
          <w:sz w:val="22"/>
          <w:szCs w:val="22"/>
        </w:rPr>
      </w:pPr>
      <w:r w:rsidRPr="00014AE2">
        <w:rPr>
          <w:rFonts w:ascii="Times New Roman" w:hAnsi="Times New Roman" w:cs="Times New Roman"/>
          <w:sz w:val="22"/>
          <w:szCs w:val="22"/>
        </w:rPr>
        <w:t xml:space="preserve">- </w:t>
      </w:r>
      <w:r w:rsidR="001E302D" w:rsidRPr="00014AE2">
        <w:rPr>
          <w:rFonts w:ascii="Times New Roman" w:hAnsi="Times New Roman" w:cs="Times New Roman"/>
          <w:sz w:val="22"/>
          <w:szCs w:val="22"/>
        </w:rPr>
        <w:t>оформления трудовых отношений</w:t>
      </w:r>
      <w:r w:rsidR="00C37684" w:rsidRPr="00014AE2">
        <w:rPr>
          <w:rFonts w:ascii="Times New Roman" w:hAnsi="Times New Roman" w:cs="Times New Roman"/>
          <w:sz w:val="22"/>
          <w:szCs w:val="22"/>
        </w:rPr>
        <w:t>, передвижений, перемещений</w:t>
      </w:r>
      <w:r w:rsidR="001E302D" w:rsidRPr="00014AE2">
        <w:rPr>
          <w:rFonts w:ascii="Times New Roman" w:hAnsi="Times New Roman" w:cs="Times New Roman"/>
          <w:sz w:val="22"/>
          <w:szCs w:val="22"/>
        </w:rPr>
        <w:t>, ведения кадрового делопроизводства, содействия в трудоустройстве, обучении, повышении по службе, пользовании различными льготами и гарантиями, обеспечения личной безопасности работников, контроля количества и качества выполняемой рабо</w:t>
      </w:r>
      <w:r w:rsidR="006B7111" w:rsidRPr="00014AE2">
        <w:rPr>
          <w:rFonts w:ascii="Times New Roman" w:hAnsi="Times New Roman" w:cs="Times New Roman"/>
          <w:sz w:val="22"/>
          <w:szCs w:val="22"/>
        </w:rPr>
        <w:t xml:space="preserve">ты и сохранности имущества, соблюдение действующего трудового, бухгалтерского и пенсионного законодательства Российской Федерации и иных нормативных правовых актов. Обеспечение социальных гарантий. </w:t>
      </w:r>
    </w:p>
    <w:p w:rsidR="001E302D" w:rsidRPr="00014AE2" w:rsidRDefault="000E054B" w:rsidP="00014AE2">
      <w:pPr>
        <w:pStyle w:val="17PRIL-bull"/>
        <w:ind w:left="426" w:right="0" w:firstLine="0"/>
        <w:contextualSpacing/>
        <w:rPr>
          <w:rFonts w:ascii="Times New Roman" w:hAnsi="Times New Roman" w:cs="Times New Roman"/>
          <w:spacing w:val="4"/>
          <w:w w:val="103"/>
          <w:sz w:val="22"/>
          <w:szCs w:val="22"/>
        </w:rPr>
      </w:pPr>
      <w:r w:rsidRPr="00014AE2">
        <w:rPr>
          <w:rFonts w:ascii="Times New Roman" w:hAnsi="Times New Roman" w:cs="Times New Roman"/>
          <w:spacing w:val="4"/>
          <w:w w:val="103"/>
          <w:sz w:val="22"/>
          <w:szCs w:val="22"/>
        </w:rPr>
        <w:t>-</w:t>
      </w:r>
      <w:r w:rsidR="006B7111" w:rsidRPr="00014AE2">
        <w:rPr>
          <w:rFonts w:ascii="Times New Roman" w:hAnsi="Times New Roman" w:cs="Times New Roman"/>
          <w:spacing w:val="4"/>
          <w:w w:val="103"/>
          <w:sz w:val="22"/>
          <w:szCs w:val="22"/>
        </w:rPr>
        <w:t xml:space="preserve"> </w:t>
      </w:r>
      <w:r w:rsidR="006B7111" w:rsidRPr="00014AE2">
        <w:rPr>
          <w:rFonts w:ascii="Times New Roman" w:hAnsi="Times New Roman" w:cs="Times New Roman"/>
          <w:spacing w:val="3"/>
          <w:sz w:val="22"/>
          <w:szCs w:val="22"/>
        </w:rPr>
        <w:t xml:space="preserve">заключение, исполнение и прекращение договоров </w:t>
      </w:r>
      <w:r w:rsidR="001E302D" w:rsidRPr="00014AE2">
        <w:rPr>
          <w:rFonts w:ascii="Times New Roman" w:hAnsi="Times New Roman" w:cs="Times New Roman"/>
          <w:spacing w:val="4"/>
          <w:w w:val="103"/>
          <w:sz w:val="22"/>
          <w:szCs w:val="22"/>
        </w:rPr>
        <w:t>оказания медицинских услуг, в том числе идентификации пациентов (заказчиков</w:t>
      </w:r>
      <w:r w:rsidRPr="00014AE2">
        <w:rPr>
          <w:rFonts w:ascii="Times New Roman" w:hAnsi="Times New Roman" w:cs="Times New Roman"/>
          <w:spacing w:val="4"/>
          <w:w w:val="103"/>
          <w:sz w:val="22"/>
          <w:szCs w:val="22"/>
        </w:rPr>
        <w:t xml:space="preserve">, </w:t>
      </w:r>
      <w:r w:rsidR="00AE0B24" w:rsidRPr="00014AE2">
        <w:rPr>
          <w:rFonts w:ascii="Times New Roman" w:hAnsi="Times New Roman" w:cs="Times New Roman"/>
          <w:spacing w:val="4"/>
          <w:w w:val="103"/>
          <w:sz w:val="22"/>
          <w:szCs w:val="22"/>
        </w:rPr>
        <w:t>потребителей</w:t>
      </w:r>
      <w:r w:rsidR="001E302D" w:rsidRPr="00014AE2">
        <w:rPr>
          <w:rFonts w:ascii="Times New Roman" w:hAnsi="Times New Roman" w:cs="Times New Roman"/>
          <w:spacing w:val="4"/>
          <w:w w:val="103"/>
          <w:sz w:val="22"/>
          <w:szCs w:val="22"/>
        </w:rPr>
        <w:t xml:space="preserve">), отражения информации в медицинской документации, </w:t>
      </w:r>
      <w:r w:rsidR="00AE0B24" w:rsidRPr="00014AE2">
        <w:rPr>
          <w:rFonts w:ascii="Times New Roman" w:hAnsi="Times New Roman" w:cs="Times New Roman"/>
          <w:spacing w:val="4"/>
          <w:w w:val="103"/>
          <w:sz w:val="22"/>
          <w:szCs w:val="22"/>
        </w:rPr>
        <w:t>получение\</w:t>
      </w:r>
      <w:r w:rsidR="001E302D" w:rsidRPr="00014AE2">
        <w:rPr>
          <w:rFonts w:ascii="Times New Roman" w:hAnsi="Times New Roman" w:cs="Times New Roman"/>
          <w:spacing w:val="4"/>
          <w:w w:val="103"/>
          <w:sz w:val="22"/>
          <w:szCs w:val="22"/>
        </w:rPr>
        <w:t>предоставления сведений страховым компаниям (в случае оплаты ими оказываемых услуг), предоставления установленной законодательством отчетности в отношении оказанных медицинских услуг;</w:t>
      </w:r>
    </w:p>
    <w:p w:rsidR="00BA6E16" w:rsidRPr="00014AE2" w:rsidRDefault="00BA6E16" w:rsidP="00014AE2">
      <w:pPr>
        <w:pStyle w:val="17PRIL-bull"/>
        <w:ind w:left="426" w:right="0" w:firstLine="0"/>
        <w:contextualSpacing/>
        <w:rPr>
          <w:rFonts w:ascii="Times New Roman" w:hAnsi="Times New Roman" w:cs="Times New Roman"/>
          <w:spacing w:val="3"/>
          <w:sz w:val="22"/>
          <w:szCs w:val="22"/>
        </w:rPr>
      </w:pPr>
      <w:r w:rsidRPr="00014AE2">
        <w:rPr>
          <w:rFonts w:ascii="Times New Roman" w:hAnsi="Times New Roman" w:cs="Times New Roman"/>
          <w:spacing w:val="3"/>
          <w:sz w:val="22"/>
          <w:szCs w:val="22"/>
        </w:rPr>
        <w:t>- заключения, исполнения и прекращения гражданско-правовых договоров;</w:t>
      </w:r>
    </w:p>
    <w:p w:rsidR="006B7111" w:rsidRPr="00014AE2" w:rsidRDefault="006B7111" w:rsidP="00014AE2">
      <w:pPr>
        <w:pStyle w:val="17PRIL-bull"/>
        <w:ind w:left="426" w:right="0" w:firstLine="0"/>
        <w:contextualSpacing/>
        <w:rPr>
          <w:rFonts w:ascii="Times New Roman" w:hAnsi="Times New Roman" w:cs="Times New Roman"/>
          <w:sz w:val="22"/>
          <w:szCs w:val="22"/>
        </w:rPr>
      </w:pPr>
      <w:r w:rsidRPr="00014AE2">
        <w:rPr>
          <w:rFonts w:ascii="Times New Roman" w:hAnsi="Times New Roman" w:cs="Times New Roman"/>
          <w:spacing w:val="4"/>
          <w:w w:val="103"/>
          <w:sz w:val="22"/>
          <w:szCs w:val="22"/>
        </w:rPr>
        <w:t>-</w:t>
      </w:r>
      <w:r w:rsidRPr="00014AE2">
        <w:rPr>
          <w:rFonts w:ascii="Times New Roman" w:hAnsi="Times New Roman" w:cs="Times New Roman"/>
          <w:sz w:val="22"/>
          <w:szCs w:val="22"/>
        </w:rPr>
        <w:t xml:space="preserve"> противодействие коррупции в обществе;</w:t>
      </w:r>
    </w:p>
    <w:p w:rsidR="006B7111" w:rsidRPr="00014AE2" w:rsidRDefault="006B7111" w:rsidP="00014AE2">
      <w:pPr>
        <w:autoSpaceDE w:val="0"/>
        <w:autoSpaceDN w:val="0"/>
        <w:adjustRightInd w:val="0"/>
        <w:spacing w:line="240" w:lineRule="auto"/>
        <w:contextualSpacing/>
        <w:jc w:val="both"/>
        <w:rPr>
          <w:rFonts w:ascii="Times New Roman" w:hAnsi="Times New Roman" w:cs="Times New Roman"/>
          <w:sz w:val="22"/>
          <w:szCs w:val="22"/>
        </w:rPr>
      </w:pPr>
      <w:r w:rsidRPr="00014AE2">
        <w:rPr>
          <w:rFonts w:ascii="Times New Roman" w:hAnsi="Times New Roman" w:cs="Times New Roman"/>
          <w:sz w:val="22"/>
          <w:szCs w:val="22"/>
        </w:rPr>
        <w:t xml:space="preserve">        - оказание информационных, справочных и консультационных услуг в рамках телефонного обслуживания;</w:t>
      </w:r>
    </w:p>
    <w:p w:rsidR="006B7111" w:rsidRPr="00014AE2" w:rsidRDefault="006B7111" w:rsidP="00014AE2">
      <w:pPr>
        <w:autoSpaceDE w:val="0"/>
        <w:autoSpaceDN w:val="0"/>
        <w:adjustRightInd w:val="0"/>
        <w:spacing w:line="240" w:lineRule="auto"/>
        <w:ind w:firstLine="540"/>
        <w:contextualSpacing/>
        <w:jc w:val="both"/>
        <w:rPr>
          <w:rFonts w:ascii="Times New Roman" w:hAnsi="Times New Roman" w:cs="Times New Roman"/>
          <w:sz w:val="22"/>
          <w:szCs w:val="22"/>
        </w:rPr>
      </w:pPr>
      <w:bookmarkStart w:id="2" w:name="Par161"/>
      <w:bookmarkEnd w:id="2"/>
      <w:r w:rsidRPr="00014AE2">
        <w:rPr>
          <w:rFonts w:ascii="Times New Roman" w:hAnsi="Times New Roman" w:cs="Times New Roman"/>
          <w:sz w:val="22"/>
          <w:szCs w:val="22"/>
        </w:rPr>
        <w:t>- рассмотрение обращений граждан, направленных в письменной форме либо в форме электронного документа (обращения). Осуще</w:t>
      </w:r>
      <w:r w:rsidR="00BA6E16" w:rsidRPr="00014AE2">
        <w:rPr>
          <w:rFonts w:ascii="Times New Roman" w:hAnsi="Times New Roman" w:cs="Times New Roman"/>
          <w:sz w:val="22"/>
          <w:szCs w:val="22"/>
        </w:rPr>
        <w:t>ствление личного приема граждан;</w:t>
      </w:r>
    </w:p>
    <w:p w:rsidR="001E302D" w:rsidRPr="00014AE2" w:rsidRDefault="000E054B" w:rsidP="00014AE2">
      <w:pPr>
        <w:pStyle w:val="17PRIL-bull"/>
        <w:ind w:left="426" w:right="0" w:firstLine="0"/>
        <w:contextualSpacing/>
        <w:rPr>
          <w:rFonts w:ascii="Times New Roman" w:hAnsi="Times New Roman" w:cs="Times New Roman"/>
          <w:sz w:val="22"/>
          <w:szCs w:val="22"/>
        </w:rPr>
      </w:pPr>
      <w:r w:rsidRPr="00014AE2">
        <w:rPr>
          <w:rFonts w:ascii="Times New Roman" w:hAnsi="Times New Roman" w:cs="Times New Roman"/>
          <w:sz w:val="22"/>
          <w:szCs w:val="22"/>
        </w:rPr>
        <w:t xml:space="preserve">- </w:t>
      </w:r>
      <w:r w:rsidR="001E302D" w:rsidRPr="00014AE2">
        <w:rPr>
          <w:rFonts w:ascii="Times New Roman" w:hAnsi="Times New Roman" w:cs="Times New Roman"/>
          <w:sz w:val="22"/>
          <w:szCs w:val="22"/>
        </w:rPr>
        <w:t>выполнения требований действующего законодательства;</w:t>
      </w:r>
    </w:p>
    <w:p w:rsidR="001E302D" w:rsidRPr="00014AE2" w:rsidRDefault="000E054B" w:rsidP="00014AE2">
      <w:pPr>
        <w:pStyle w:val="17PRIL-bull"/>
        <w:ind w:left="426" w:right="0" w:firstLine="0"/>
        <w:contextualSpacing/>
        <w:rPr>
          <w:rFonts w:ascii="Times New Roman" w:hAnsi="Times New Roman" w:cs="Times New Roman"/>
          <w:sz w:val="22"/>
          <w:szCs w:val="22"/>
        </w:rPr>
      </w:pPr>
      <w:r w:rsidRPr="00014AE2">
        <w:rPr>
          <w:rFonts w:ascii="Times New Roman" w:hAnsi="Times New Roman" w:cs="Times New Roman"/>
          <w:sz w:val="22"/>
          <w:szCs w:val="22"/>
        </w:rPr>
        <w:t xml:space="preserve">- </w:t>
      </w:r>
      <w:r w:rsidR="001E302D" w:rsidRPr="00014AE2">
        <w:rPr>
          <w:rFonts w:ascii="Times New Roman" w:hAnsi="Times New Roman" w:cs="Times New Roman"/>
          <w:sz w:val="22"/>
          <w:szCs w:val="22"/>
        </w:rPr>
        <w:t>в иных с</w:t>
      </w:r>
      <w:r w:rsidRPr="00014AE2">
        <w:rPr>
          <w:rFonts w:ascii="Times New Roman" w:hAnsi="Times New Roman" w:cs="Times New Roman"/>
          <w:sz w:val="22"/>
          <w:szCs w:val="22"/>
        </w:rPr>
        <w:t xml:space="preserve">лучаях, установленных в законе и\или в </w:t>
      </w:r>
      <w:r w:rsidR="001E302D" w:rsidRPr="00014AE2">
        <w:rPr>
          <w:rFonts w:ascii="Times New Roman" w:hAnsi="Times New Roman" w:cs="Times New Roman"/>
          <w:sz w:val="22"/>
          <w:szCs w:val="22"/>
        </w:rPr>
        <w:t>уставе Оператора.</w:t>
      </w:r>
    </w:p>
    <w:p w:rsidR="001E302D" w:rsidRPr="00014AE2" w:rsidRDefault="00295B73" w:rsidP="00014AE2">
      <w:pPr>
        <w:pStyle w:val="17PRIL-txt"/>
        <w:spacing w:before="0"/>
        <w:ind w:right="0"/>
        <w:contextualSpacing/>
        <w:rPr>
          <w:rFonts w:ascii="Times New Roman" w:hAnsi="Times New Roman" w:cs="Times New Roman"/>
          <w:sz w:val="22"/>
          <w:szCs w:val="22"/>
        </w:rPr>
      </w:pPr>
      <w:r w:rsidRPr="00014AE2">
        <w:rPr>
          <w:rFonts w:ascii="Times New Roman" w:hAnsi="Times New Roman" w:cs="Times New Roman"/>
          <w:sz w:val="22"/>
          <w:szCs w:val="22"/>
        </w:rPr>
        <w:t xml:space="preserve">4.3. </w:t>
      </w:r>
      <w:r w:rsidR="001E302D" w:rsidRPr="00014AE2">
        <w:rPr>
          <w:rFonts w:ascii="Times New Roman" w:hAnsi="Times New Roman" w:cs="Times New Roman"/>
          <w:sz w:val="22"/>
          <w:szCs w:val="22"/>
        </w:rPr>
        <w:t>Обработка персональных данных должна осуществляться на законной и справедливой основе.</w:t>
      </w:r>
    </w:p>
    <w:p w:rsidR="001E302D" w:rsidRPr="00014AE2" w:rsidRDefault="001E302D" w:rsidP="00014AE2">
      <w:pPr>
        <w:pStyle w:val="17PRIL-txt"/>
        <w:spacing w:before="0"/>
        <w:ind w:left="0" w:right="0" w:firstLine="284"/>
        <w:contextualSpacing/>
        <w:rPr>
          <w:rFonts w:ascii="Times New Roman" w:hAnsi="Times New Roman" w:cs="Times New Roman"/>
          <w:sz w:val="22"/>
          <w:szCs w:val="22"/>
        </w:rPr>
      </w:pPr>
      <w:r w:rsidRPr="00014AE2">
        <w:rPr>
          <w:rFonts w:ascii="Times New Roman" w:hAnsi="Times New Roman" w:cs="Times New Roman"/>
          <w:sz w:val="22"/>
          <w:szCs w:val="22"/>
        </w:rPr>
        <w:t>4.4. Не допускается объединение баз данных, содержащих персональные данные, обработка которых осуществляется в целях, несовместимых между собой.</w:t>
      </w:r>
    </w:p>
    <w:p w:rsidR="001E302D" w:rsidRPr="00014AE2" w:rsidRDefault="001E302D" w:rsidP="00014AE2">
      <w:pPr>
        <w:pStyle w:val="17PRIL-txt"/>
        <w:tabs>
          <w:tab w:val="left" w:pos="9639"/>
        </w:tabs>
        <w:spacing w:before="0"/>
        <w:ind w:right="0"/>
        <w:contextualSpacing/>
        <w:rPr>
          <w:rFonts w:ascii="Times New Roman" w:hAnsi="Times New Roman" w:cs="Times New Roman"/>
          <w:sz w:val="22"/>
          <w:szCs w:val="22"/>
        </w:rPr>
      </w:pPr>
      <w:r w:rsidRPr="00014AE2">
        <w:rPr>
          <w:rFonts w:ascii="Times New Roman" w:hAnsi="Times New Roman" w:cs="Times New Roman"/>
          <w:sz w:val="22"/>
          <w:szCs w:val="22"/>
        </w:rPr>
        <w:t>4.5. Обработке подлежат только персональные данные, которые отвечают целям их обработки.</w:t>
      </w:r>
    </w:p>
    <w:p w:rsidR="001E302D" w:rsidRPr="00014AE2" w:rsidRDefault="00295B73" w:rsidP="00014AE2">
      <w:pPr>
        <w:pStyle w:val="17PRIL-txt"/>
        <w:spacing w:before="0"/>
        <w:ind w:left="0" w:right="0"/>
        <w:contextualSpacing/>
        <w:rPr>
          <w:rFonts w:ascii="Times New Roman" w:hAnsi="Times New Roman" w:cs="Times New Roman"/>
          <w:sz w:val="22"/>
          <w:szCs w:val="22"/>
        </w:rPr>
      </w:pPr>
      <w:r w:rsidRPr="00014AE2">
        <w:rPr>
          <w:rFonts w:ascii="Times New Roman" w:hAnsi="Times New Roman" w:cs="Times New Roman"/>
          <w:sz w:val="22"/>
          <w:szCs w:val="22"/>
        </w:rPr>
        <w:t xml:space="preserve">      </w:t>
      </w:r>
      <w:r w:rsidR="001E302D" w:rsidRPr="00014AE2">
        <w:rPr>
          <w:rFonts w:ascii="Times New Roman" w:hAnsi="Times New Roman" w:cs="Times New Roman"/>
          <w:sz w:val="22"/>
          <w:szCs w:val="22"/>
        </w:rPr>
        <w:t>4.6. Обрабатываемые персональные данные не должны быть избыточными по отношению к заявленным целям их обработки.</w:t>
      </w:r>
    </w:p>
    <w:p w:rsidR="001E302D" w:rsidRPr="00014AE2" w:rsidRDefault="001E302D" w:rsidP="00014AE2">
      <w:pPr>
        <w:pStyle w:val="17PPRIL-header-2"/>
        <w:spacing w:before="0"/>
        <w:ind w:left="227"/>
        <w:contextualSpacing/>
        <w:jc w:val="center"/>
        <w:rPr>
          <w:rFonts w:ascii="Times New Roman" w:hAnsi="Times New Roman" w:cs="Times New Roman"/>
          <w:sz w:val="22"/>
          <w:szCs w:val="22"/>
        </w:rPr>
      </w:pPr>
      <w:r w:rsidRPr="00014AE2">
        <w:rPr>
          <w:rFonts w:ascii="Times New Roman" w:hAnsi="Times New Roman" w:cs="Times New Roman"/>
          <w:sz w:val="22"/>
          <w:szCs w:val="22"/>
        </w:rPr>
        <w:t>5. Правовые основания обработки персональных данных</w:t>
      </w:r>
    </w:p>
    <w:p w:rsidR="001E302D" w:rsidRPr="00014AE2" w:rsidRDefault="001E302D" w:rsidP="00014AE2">
      <w:pPr>
        <w:pStyle w:val="17PRIL-txt"/>
        <w:spacing w:before="0"/>
        <w:ind w:left="0" w:right="0" w:firstLine="284"/>
        <w:contextualSpacing/>
        <w:rPr>
          <w:rFonts w:ascii="Times New Roman" w:hAnsi="Times New Roman" w:cs="Times New Roman"/>
          <w:sz w:val="22"/>
          <w:szCs w:val="22"/>
        </w:rPr>
      </w:pPr>
      <w:r w:rsidRPr="00014AE2">
        <w:rPr>
          <w:rFonts w:ascii="Times New Roman" w:hAnsi="Times New Roman" w:cs="Times New Roman"/>
          <w:sz w:val="22"/>
          <w:szCs w:val="22"/>
        </w:rPr>
        <w:t>5.1. Правовым основанием обработки персональных данных является совокупность правовых актов, во исполнение которых и в соответствии с которыми Оператор осуществляет обработку персональных данных.</w:t>
      </w:r>
    </w:p>
    <w:p w:rsidR="00295B73" w:rsidRPr="00014AE2" w:rsidRDefault="001E302D" w:rsidP="00014AE2">
      <w:pPr>
        <w:pStyle w:val="17PRIL-txt"/>
        <w:spacing w:before="0"/>
        <w:ind w:left="0" w:firstLine="284"/>
        <w:contextualSpacing/>
        <w:rPr>
          <w:rFonts w:ascii="Times New Roman" w:hAnsi="Times New Roman" w:cs="Times New Roman"/>
          <w:sz w:val="22"/>
          <w:szCs w:val="22"/>
        </w:rPr>
      </w:pPr>
      <w:r w:rsidRPr="00014AE2">
        <w:rPr>
          <w:rFonts w:ascii="Times New Roman" w:hAnsi="Times New Roman" w:cs="Times New Roman"/>
          <w:sz w:val="22"/>
          <w:szCs w:val="22"/>
        </w:rPr>
        <w:t>5.2.</w:t>
      </w:r>
      <w:r w:rsidR="00295B73" w:rsidRPr="00014AE2">
        <w:rPr>
          <w:rFonts w:ascii="Times New Roman" w:hAnsi="Times New Roman" w:cs="Times New Roman"/>
          <w:sz w:val="22"/>
          <w:szCs w:val="22"/>
        </w:rPr>
        <w:t xml:space="preserve"> </w:t>
      </w:r>
      <w:r w:rsidR="00295B73" w:rsidRPr="00014AE2">
        <w:rPr>
          <w:rStyle w:val="Italic"/>
          <w:rFonts w:ascii="Times New Roman" w:hAnsi="Times New Roman" w:cs="Times New Roman"/>
          <w:i w:val="0"/>
          <w:sz w:val="22"/>
          <w:szCs w:val="22"/>
        </w:rPr>
        <w:t xml:space="preserve">Правовые основания обработки </w:t>
      </w:r>
      <w:r w:rsidR="00295B73" w:rsidRPr="00014AE2">
        <w:rPr>
          <w:rFonts w:ascii="Times New Roman" w:hAnsi="Times New Roman" w:cs="Times New Roman"/>
          <w:sz w:val="22"/>
          <w:szCs w:val="22"/>
        </w:rPr>
        <w:t>персональных данных, в зависимости от целей обработки, являются в том числе, но не ограничиваясь:</w:t>
      </w:r>
    </w:p>
    <w:p w:rsidR="00295B73" w:rsidRPr="00014AE2" w:rsidRDefault="00295B73" w:rsidP="00014AE2">
      <w:pPr>
        <w:pStyle w:val="17PRIL-bull"/>
        <w:ind w:left="0" w:right="0" w:firstLine="0"/>
        <w:contextualSpacing/>
        <w:rPr>
          <w:rFonts w:ascii="Times New Roman" w:hAnsi="Times New Roman" w:cs="Times New Roman"/>
          <w:sz w:val="22"/>
          <w:szCs w:val="22"/>
        </w:rPr>
      </w:pPr>
      <w:r w:rsidRPr="00014AE2">
        <w:rPr>
          <w:rFonts w:ascii="Times New Roman" w:hAnsi="Times New Roman" w:cs="Times New Roman"/>
          <w:sz w:val="22"/>
          <w:szCs w:val="22"/>
        </w:rPr>
        <w:t>- Федеральный закон от 27.06.2006 № 152-ФЗ «О персональных данных»;</w:t>
      </w:r>
    </w:p>
    <w:p w:rsidR="00295B73" w:rsidRPr="00014AE2" w:rsidRDefault="00295B73" w:rsidP="00014AE2">
      <w:pPr>
        <w:pStyle w:val="17PRIL-bull"/>
        <w:ind w:left="0" w:right="0" w:firstLine="0"/>
        <w:contextualSpacing/>
        <w:rPr>
          <w:rFonts w:ascii="Times New Roman" w:hAnsi="Times New Roman" w:cs="Times New Roman"/>
          <w:sz w:val="22"/>
          <w:szCs w:val="22"/>
        </w:rPr>
      </w:pPr>
      <w:r w:rsidRPr="00014AE2">
        <w:rPr>
          <w:rFonts w:ascii="Times New Roman" w:hAnsi="Times New Roman" w:cs="Times New Roman"/>
          <w:sz w:val="22"/>
          <w:szCs w:val="22"/>
        </w:rPr>
        <w:t>- Федеральный закон от 27.07.2006 N 149-ФЗ "Об информации, информационных технологиях и о защите информации";</w:t>
      </w:r>
    </w:p>
    <w:p w:rsidR="00295B73" w:rsidRPr="00014AE2" w:rsidRDefault="00295B73" w:rsidP="00014AE2">
      <w:pPr>
        <w:autoSpaceDE w:val="0"/>
        <w:autoSpaceDN w:val="0"/>
        <w:adjustRightInd w:val="0"/>
        <w:spacing w:line="240" w:lineRule="auto"/>
        <w:contextualSpacing/>
        <w:jc w:val="both"/>
        <w:rPr>
          <w:rFonts w:ascii="Times New Roman" w:hAnsi="Times New Roman" w:cs="Times New Roman"/>
          <w:sz w:val="22"/>
          <w:szCs w:val="22"/>
        </w:rPr>
      </w:pPr>
      <w:r w:rsidRPr="00014AE2">
        <w:rPr>
          <w:rFonts w:ascii="Times New Roman" w:hAnsi="Times New Roman" w:cs="Times New Roman"/>
          <w:sz w:val="22"/>
          <w:szCs w:val="22"/>
        </w:rPr>
        <w:t xml:space="preserve">- Федеральный </w:t>
      </w:r>
      <w:hyperlink r:id="rId11" w:history="1">
        <w:r w:rsidRPr="00014AE2">
          <w:rPr>
            <w:rFonts w:ascii="Times New Roman" w:hAnsi="Times New Roman" w:cs="Times New Roman"/>
            <w:color w:val="000000" w:themeColor="text1"/>
            <w:sz w:val="22"/>
            <w:szCs w:val="22"/>
          </w:rPr>
          <w:t>закон</w:t>
        </w:r>
      </w:hyperlink>
      <w:r w:rsidRPr="00014AE2">
        <w:rPr>
          <w:rFonts w:ascii="Times New Roman" w:hAnsi="Times New Roman" w:cs="Times New Roman"/>
          <w:color w:val="000000" w:themeColor="text1"/>
          <w:sz w:val="22"/>
          <w:szCs w:val="22"/>
        </w:rPr>
        <w:t xml:space="preserve"> </w:t>
      </w:r>
      <w:r w:rsidRPr="00014AE2">
        <w:rPr>
          <w:rFonts w:ascii="Times New Roman" w:hAnsi="Times New Roman" w:cs="Times New Roman"/>
          <w:sz w:val="22"/>
          <w:szCs w:val="22"/>
        </w:rPr>
        <w:t>от 06.04.2011 N 63-ФЗ "Об электронной подписи";</w:t>
      </w:r>
    </w:p>
    <w:p w:rsidR="00295B73" w:rsidRPr="00014AE2" w:rsidRDefault="00295B73" w:rsidP="00014AE2">
      <w:pPr>
        <w:autoSpaceDE w:val="0"/>
        <w:autoSpaceDN w:val="0"/>
        <w:adjustRightInd w:val="0"/>
        <w:spacing w:line="240" w:lineRule="auto"/>
        <w:contextualSpacing/>
        <w:jc w:val="both"/>
        <w:rPr>
          <w:rFonts w:ascii="Times New Roman" w:hAnsi="Times New Roman" w:cs="Times New Roman"/>
          <w:sz w:val="22"/>
          <w:szCs w:val="22"/>
        </w:rPr>
      </w:pPr>
      <w:r w:rsidRPr="00014AE2">
        <w:rPr>
          <w:rFonts w:ascii="Times New Roman" w:hAnsi="Times New Roman" w:cs="Times New Roman"/>
          <w:sz w:val="22"/>
          <w:szCs w:val="22"/>
        </w:rPr>
        <w:t xml:space="preserve">- </w:t>
      </w:r>
      <w:r w:rsidRPr="00014AE2">
        <w:rPr>
          <w:rFonts w:ascii="Times New Roman" w:hAnsi="Times New Roman" w:cs="Times New Roman"/>
          <w:color w:val="000000" w:themeColor="text1"/>
          <w:sz w:val="22"/>
          <w:szCs w:val="22"/>
        </w:rPr>
        <w:t xml:space="preserve">Федеральный </w:t>
      </w:r>
      <w:hyperlink r:id="rId12" w:history="1">
        <w:r w:rsidRPr="00014AE2">
          <w:rPr>
            <w:rFonts w:ascii="Times New Roman" w:hAnsi="Times New Roman" w:cs="Times New Roman"/>
            <w:color w:val="000000" w:themeColor="text1"/>
            <w:sz w:val="22"/>
            <w:szCs w:val="22"/>
          </w:rPr>
          <w:t>закон</w:t>
        </w:r>
      </w:hyperlink>
      <w:r w:rsidRPr="00014AE2">
        <w:rPr>
          <w:rFonts w:ascii="Times New Roman" w:hAnsi="Times New Roman" w:cs="Times New Roman"/>
          <w:sz w:val="22"/>
          <w:szCs w:val="22"/>
        </w:rPr>
        <w:t xml:space="preserve"> от 02.05.2006 N 59-ФЗ "О порядке рассмотрения обращений граждан Российской Федерации";</w:t>
      </w:r>
    </w:p>
    <w:p w:rsidR="00295B73" w:rsidRPr="00014AE2" w:rsidRDefault="00295B73" w:rsidP="00014AE2">
      <w:pPr>
        <w:autoSpaceDE w:val="0"/>
        <w:autoSpaceDN w:val="0"/>
        <w:adjustRightInd w:val="0"/>
        <w:spacing w:line="240" w:lineRule="auto"/>
        <w:contextualSpacing/>
        <w:jc w:val="both"/>
        <w:rPr>
          <w:rFonts w:ascii="Times New Roman" w:hAnsi="Times New Roman" w:cs="Times New Roman"/>
          <w:color w:val="000000" w:themeColor="text1"/>
          <w:sz w:val="22"/>
          <w:szCs w:val="22"/>
        </w:rPr>
      </w:pPr>
      <w:r w:rsidRPr="00014AE2">
        <w:rPr>
          <w:rFonts w:ascii="Times New Roman" w:hAnsi="Times New Roman" w:cs="Times New Roman"/>
          <w:sz w:val="22"/>
          <w:szCs w:val="22"/>
        </w:rPr>
        <w:t xml:space="preserve">- Трудовой </w:t>
      </w:r>
      <w:hyperlink r:id="rId13" w:history="1">
        <w:r w:rsidRPr="00014AE2">
          <w:rPr>
            <w:rFonts w:ascii="Times New Roman" w:hAnsi="Times New Roman" w:cs="Times New Roman"/>
            <w:color w:val="000000" w:themeColor="text1"/>
            <w:sz w:val="22"/>
            <w:szCs w:val="22"/>
          </w:rPr>
          <w:t>кодекс</w:t>
        </w:r>
      </w:hyperlink>
      <w:r w:rsidRPr="00014AE2">
        <w:rPr>
          <w:rFonts w:ascii="Times New Roman" w:hAnsi="Times New Roman" w:cs="Times New Roman"/>
          <w:color w:val="000000" w:themeColor="text1"/>
          <w:sz w:val="22"/>
          <w:szCs w:val="22"/>
        </w:rPr>
        <w:t xml:space="preserve"> Российской Федерации;</w:t>
      </w:r>
    </w:p>
    <w:p w:rsidR="00295B73" w:rsidRPr="00014AE2" w:rsidRDefault="00295B73" w:rsidP="00014AE2">
      <w:pPr>
        <w:autoSpaceDE w:val="0"/>
        <w:autoSpaceDN w:val="0"/>
        <w:adjustRightInd w:val="0"/>
        <w:spacing w:line="240" w:lineRule="auto"/>
        <w:contextualSpacing/>
        <w:jc w:val="both"/>
        <w:rPr>
          <w:rFonts w:ascii="Times New Roman" w:hAnsi="Times New Roman" w:cs="Times New Roman"/>
          <w:color w:val="000000" w:themeColor="text1"/>
          <w:sz w:val="22"/>
          <w:szCs w:val="22"/>
        </w:rPr>
      </w:pPr>
      <w:r w:rsidRPr="00014AE2">
        <w:rPr>
          <w:rFonts w:ascii="Times New Roman" w:hAnsi="Times New Roman" w:cs="Times New Roman"/>
          <w:color w:val="000000" w:themeColor="text1"/>
          <w:sz w:val="22"/>
          <w:szCs w:val="22"/>
        </w:rPr>
        <w:t xml:space="preserve">- Гражданский </w:t>
      </w:r>
      <w:hyperlink r:id="rId14" w:history="1">
        <w:r w:rsidRPr="00014AE2">
          <w:rPr>
            <w:rFonts w:ascii="Times New Roman" w:hAnsi="Times New Roman" w:cs="Times New Roman"/>
            <w:color w:val="000000" w:themeColor="text1"/>
            <w:sz w:val="22"/>
            <w:szCs w:val="22"/>
          </w:rPr>
          <w:t>кодекс</w:t>
        </w:r>
      </w:hyperlink>
      <w:r w:rsidRPr="00014AE2">
        <w:rPr>
          <w:rFonts w:ascii="Times New Roman" w:hAnsi="Times New Roman" w:cs="Times New Roman"/>
          <w:color w:val="000000" w:themeColor="text1"/>
          <w:sz w:val="22"/>
          <w:szCs w:val="22"/>
        </w:rPr>
        <w:t xml:space="preserve"> Российской Федерации;</w:t>
      </w:r>
    </w:p>
    <w:p w:rsidR="00295B73" w:rsidRPr="00014AE2" w:rsidRDefault="00295B73" w:rsidP="00014AE2">
      <w:pPr>
        <w:autoSpaceDE w:val="0"/>
        <w:autoSpaceDN w:val="0"/>
        <w:adjustRightInd w:val="0"/>
        <w:spacing w:line="240" w:lineRule="auto"/>
        <w:contextualSpacing/>
        <w:jc w:val="both"/>
        <w:rPr>
          <w:rFonts w:ascii="Times New Roman" w:hAnsi="Times New Roman" w:cs="Times New Roman"/>
          <w:sz w:val="22"/>
          <w:szCs w:val="22"/>
        </w:rPr>
      </w:pPr>
      <w:r w:rsidRPr="00014AE2">
        <w:rPr>
          <w:rFonts w:ascii="Times New Roman" w:hAnsi="Times New Roman" w:cs="Times New Roman"/>
          <w:color w:val="000000" w:themeColor="text1"/>
          <w:sz w:val="22"/>
          <w:szCs w:val="22"/>
        </w:rPr>
        <w:t xml:space="preserve">- Налоговый </w:t>
      </w:r>
      <w:hyperlink r:id="rId15" w:history="1">
        <w:r w:rsidRPr="00014AE2">
          <w:rPr>
            <w:rFonts w:ascii="Times New Roman" w:hAnsi="Times New Roman" w:cs="Times New Roman"/>
            <w:color w:val="000000" w:themeColor="text1"/>
            <w:sz w:val="22"/>
            <w:szCs w:val="22"/>
          </w:rPr>
          <w:t>кодекс</w:t>
        </w:r>
      </w:hyperlink>
      <w:r w:rsidRPr="00014AE2">
        <w:rPr>
          <w:rFonts w:ascii="Times New Roman" w:hAnsi="Times New Roman" w:cs="Times New Roman"/>
          <w:color w:val="000000" w:themeColor="text1"/>
          <w:sz w:val="22"/>
          <w:szCs w:val="22"/>
        </w:rPr>
        <w:t xml:space="preserve"> Росси</w:t>
      </w:r>
      <w:r w:rsidRPr="00014AE2">
        <w:rPr>
          <w:rFonts w:ascii="Times New Roman" w:hAnsi="Times New Roman" w:cs="Times New Roman"/>
          <w:sz w:val="22"/>
          <w:szCs w:val="22"/>
        </w:rPr>
        <w:t>йской Федерации;</w:t>
      </w:r>
    </w:p>
    <w:p w:rsidR="005246B2" w:rsidRPr="00014AE2" w:rsidRDefault="005246B2" w:rsidP="00014AE2">
      <w:pPr>
        <w:pStyle w:val="17PRIL-bull"/>
        <w:ind w:left="142" w:right="0" w:hanging="142"/>
        <w:contextualSpacing/>
        <w:rPr>
          <w:rFonts w:ascii="Times New Roman" w:hAnsi="Times New Roman" w:cs="Times New Roman"/>
          <w:spacing w:val="2"/>
          <w:sz w:val="22"/>
          <w:szCs w:val="22"/>
        </w:rPr>
      </w:pPr>
      <w:r w:rsidRPr="00014AE2">
        <w:rPr>
          <w:rFonts w:ascii="Times New Roman" w:hAnsi="Times New Roman" w:cs="Times New Roman"/>
          <w:sz w:val="22"/>
          <w:szCs w:val="22"/>
        </w:rPr>
        <w:lastRenderedPageBreak/>
        <w:t xml:space="preserve">- </w:t>
      </w:r>
      <w:r w:rsidRPr="00014AE2">
        <w:rPr>
          <w:rFonts w:ascii="Times New Roman" w:hAnsi="Times New Roman" w:cs="Times New Roman"/>
          <w:spacing w:val="2"/>
          <w:sz w:val="22"/>
          <w:szCs w:val="22"/>
        </w:rPr>
        <w:t>Федеральный закон «Об основах охраны здоровья граждан в Российской Федерации» и принятые на его основе нормативно-правовые акты, регулирующие отношения, связанные с оказанием медицинских услуг;</w:t>
      </w:r>
    </w:p>
    <w:p w:rsidR="00301433" w:rsidRPr="00014AE2" w:rsidRDefault="00301433" w:rsidP="00014AE2">
      <w:pPr>
        <w:pStyle w:val="17PRIL-bull"/>
        <w:ind w:left="142" w:right="0" w:hanging="142"/>
        <w:contextualSpacing/>
        <w:rPr>
          <w:rFonts w:ascii="Times New Roman" w:hAnsi="Times New Roman" w:cs="Times New Roman"/>
          <w:spacing w:val="2"/>
          <w:sz w:val="22"/>
          <w:szCs w:val="22"/>
        </w:rPr>
      </w:pPr>
      <w:r w:rsidRPr="00014AE2">
        <w:rPr>
          <w:rFonts w:ascii="Times New Roman" w:hAnsi="Times New Roman" w:cs="Times New Roman"/>
          <w:spacing w:val="2"/>
          <w:sz w:val="22"/>
          <w:szCs w:val="22"/>
        </w:rPr>
        <w:t>- постановления правительства и иные нормативно правовые акты Российской Федерации;</w:t>
      </w:r>
    </w:p>
    <w:p w:rsidR="00295B73" w:rsidRPr="00014AE2" w:rsidRDefault="00295B73" w:rsidP="00014AE2">
      <w:pPr>
        <w:pStyle w:val="17PRIL-bull"/>
        <w:ind w:left="142" w:right="0" w:hanging="142"/>
        <w:contextualSpacing/>
        <w:rPr>
          <w:rFonts w:ascii="Times New Roman" w:hAnsi="Times New Roman" w:cs="Times New Roman"/>
          <w:sz w:val="22"/>
          <w:szCs w:val="22"/>
        </w:rPr>
      </w:pPr>
      <w:r w:rsidRPr="00014AE2">
        <w:rPr>
          <w:rFonts w:ascii="Times New Roman" w:hAnsi="Times New Roman" w:cs="Times New Roman"/>
          <w:sz w:val="22"/>
          <w:szCs w:val="22"/>
        </w:rPr>
        <w:t xml:space="preserve">- Устав </w:t>
      </w:r>
      <w:r w:rsidRPr="00FE1849">
        <w:rPr>
          <w:rFonts w:ascii="Times New Roman" w:hAnsi="Times New Roman" w:cs="Times New Roman"/>
          <w:color w:val="000000" w:themeColor="text1"/>
          <w:sz w:val="22"/>
          <w:szCs w:val="22"/>
        </w:rPr>
        <w:t>ООО «</w:t>
      </w:r>
      <w:r w:rsidR="00FE1849" w:rsidRPr="00FE1849">
        <w:rPr>
          <w:rFonts w:ascii="Arial" w:hAnsi="Arial" w:cs="Arial"/>
          <w:bCs/>
          <w:color w:val="000000" w:themeColor="text1"/>
          <w:sz w:val="21"/>
          <w:szCs w:val="21"/>
          <w:shd w:val="clear" w:color="auto" w:fill="FFFFFF"/>
        </w:rPr>
        <w:t>Наша клиника</w:t>
      </w:r>
      <w:r w:rsidRPr="00FE1849">
        <w:rPr>
          <w:rFonts w:ascii="Times New Roman" w:hAnsi="Times New Roman" w:cs="Times New Roman"/>
          <w:color w:val="000000" w:themeColor="text1"/>
          <w:sz w:val="22"/>
          <w:szCs w:val="22"/>
        </w:rPr>
        <w:t>»;</w:t>
      </w:r>
    </w:p>
    <w:p w:rsidR="00295B73" w:rsidRPr="00014AE2" w:rsidRDefault="00295B73" w:rsidP="00014AE2">
      <w:pPr>
        <w:pStyle w:val="17PRIL-bull"/>
        <w:ind w:left="0" w:right="0" w:firstLine="0"/>
        <w:contextualSpacing/>
        <w:rPr>
          <w:rFonts w:ascii="Times New Roman" w:hAnsi="Times New Roman" w:cs="Times New Roman"/>
          <w:sz w:val="22"/>
          <w:szCs w:val="22"/>
        </w:rPr>
      </w:pPr>
      <w:r w:rsidRPr="00014AE2">
        <w:rPr>
          <w:rFonts w:ascii="Times New Roman" w:hAnsi="Times New Roman" w:cs="Times New Roman"/>
          <w:sz w:val="22"/>
          <w:szCs w:val="22"/>
        </w:rPr>
        <w:t>- Согласие на обработку персональных данных;</w:t>
      </w:r>
    </w:p>
    <w:p w:rsidR="00295B73" w:rsidRPr="00014AE2" w:rsidRDefault="00295B73" w:rsidP="00014AE2">
      <w:pPr>
        <w:autoSpaceDE w:val="0"/>
        <w:autoSpaceDN w:val="0"/>
        <w:adjustRightInd w:val="0"/>
        <w:spacing w:line="240" w:lineRule="auto"/>
        <w:contextualSpacing/>
        <w:jc w:val="both"/>
        <w:rPr>
          <w:rFonts w:ascii="Times New Roman" w:hAnsi="Times New Roman" w:cs="Times New Roman"/>
          <w:sz w:val="22"/>
          <w:szCs w:val="22"/>
        </w:rPr>
      </w:pPr>
      <w:r w:rsidRPr="00014AE2">
        <w:rPr>
          <w:rFonts w:ascii="Times New Roman" w:hAnsi="Times New Roman" w:cs="Times New Roman"/>
          <w:sz w:val="22"/>
          <w:szCs w:val="22"/>
        </w:rPr>
        <w:t>- Договор-оферта возмездного оказания услуг между Оператором и Субъектом;</w:t>
      </w:r>
    </w:p>
    <w:p w:rsidR="00295B73" w:rsidRPr="00014AE2" w:rsidRDefault="00295B73" w:rsidP="00014AE2">
      <w:pPr>
        <w:autoSpaceDE w:val="0"/>
        <w:autoSpaceDN w:val="0"/>
        <w:adjustRightInd w:val="0"/>
        <w:spacing w:line="240" w:lineRule="auto"/>
        <w:contextualSpacing/>
        <w:jc w:val="both"/>
        <w:rPr>
          <w:rFonts w:ascii="Times New Roman" w:hAnsi="Times New Roman" w:cs="Times New Roman"/>
          <w:sz w:val="22"/>
          <w:szCs w:val="22"/>
        </w:rPr>
      </w:pPr>
      <w:r w:rsidRPr="00014AE2">
        <w:rPr>
          <w:rFonts w:ascii="Times New Roman" w:hAnsi="Times New Roman" w:cs="Times New Roman"/>
          <w:sz w:val="22"/>
          <w:szCs w:val="22"/>
        </w:rPr>
        <w:t>- Договор оказания услуг, стороной которого либо выгодоприобретателем или поручителем по которому является Субъект;</w:t>
      </w:r>
    </w:p>
    <w:p w:rsidR="00295B73" w:rsidRPr="00014AE2" w:rsidRDefault="00295B73" w:rsidP="00014AE2">
      <w:pPr>
        <w:autoSpaceDE w:val="0"/>
        <w:autoSpaceDN w:val="0"/>
        <w:adjustRightInd w:val="0"/>
        <w:spacing w:line="240" w:lineRule="auto"/>
        <w:contextualSpacing/>
        <w:jc w:val="both"/>
        <w:rPr>
          <w:rFonts w:ascii="Times New Roman" w:hAnsi="Times New Roman" w:cs="Times New Roman"/>
          <w:sz w:val="22"/>
          <w:szCs w:val="22"/>
        </w:rPr>
      </w:pPr>
      <w:r w:rsidRPr="00014AE2">
        <w:rPr>
          <w:rFonts w:ascii="Times New Roman" w:hAnsi="Times New Roman" w:cs="Times New Roman"/>
          <w:sz w:val="22"/>
          <w:szCs w:val="22"/>
        </w:rPr>
        <w:t>- ины</w:t>
      </w:r>
      <w:r w:rsidR="00301433" w:rsidRPr="00014AE2">
        <w:rPr>
          <w:rFonts w:ascii="Times New Roman" w:hAnsi="Times New Roman" w:cs="Times New Roman"/>
          <w:sz w:val="22"/>
          <w:szCs w:val="22"/>
        </w:rPr>
        <w:t>е</w:t>
      </w:r>
      <w:r w:rsidRPr="00014AE2">
        <w:rPr>
          <w:rFonts w:ascii="Times New Roman" w:hAnsi="Times New Roman" w:cs="Times New Roman"/>
          <w:sz w:val="22"/>
          <w:szCs w:val="22"/>
        </w:rPr>
        <w:t xml:space="preserve"> федеральны</w:t>
      </w:r>
      <w:r w:rsidR="00301433" w:rsidRPr="00014AE2">
        <w:rPr>
          <w:rFonts w:ascii="Times New Roman" w:hAnsi="Times New Roman" w:cs="Times New Roman"/>
          <w:sz w:val="22"/>
          <w:szCs w:val="22"/>
        </w:rPr>
        <w:t>е</w:t>
      </w:r>
      <w:r w:rsidRPr="00014AE2">
        <w:rPr>
          <w:rFonts w:ascii="Times New Roman" w:hAnsi="Times New Roman" w:cs="Times New Roman"/>
          <w:sz w:val="22"/>
          <w:szCs w:val="22"/>
        </w:rPr>
        <w:t xml:space="preserve"> законов и прочих нормативных правовых актов, др</w:t>
      </w:r>
      <w:r w:rsidR="00301433" w:rsidRPr="00014AE2">
        <w:rPr>
          <w:rFonts w:ascii="Times New Roman" w:hAnsi="Times New Roman" w:cs="Times New Roman"/>
          <w:sz w:val="22"/>
          <w:szCs w:val="22"/>
        </w:rPr>
        <w:t>угие локальные и</w:t>
      </w:r>
      <w:r w:rsidRPr="00014AE2">
        <w:rPr>
          <w:rFonts w:ascii="Times New Roman" w:hAnsi="Times New Roman" w:cs="Times New Roman"/>
          <w:sz w:val="22"/>
          <w:szCs w:val="22"/>
        </w:rPr>
        <w:t xml:space="preserve"> правовы</w:t>
      </w:r>
      <w:r w:rsidR="00301433" w:rsidRPr="00014AE2">
        <w:rPr>
          <w:rFonts w:ascii="Times New Roman" w:hAnsi="Times New Roman" w:cs="Times New Roman"/>
          <w:sz w:val="22"/>
          <w:szCs w:val="22"/>
        </w:rPr>
        <w:t>е</w:t>
      </w:r>
      <w:r w:rsidRPr="00014AE2">
        <w:rPr>
          <w:rFonts w:ascii="Times New Roman" w:hAnsi="Times New Roman" w:cs="Times New Roman"/>
          <w:sz w:val="22"/>
          <w:szCs w:val="22"/>
        </w:rPr>
        <w:t xml:space="preserve"> акт</w:t>
      </w:r>
      <w:r w:rsidR="00301433" w:rsidRPr="00014AE2">
        <w:rPr>
          <w:rFonts w:ascii="Times New Roman" w:hAnsi="Times New Roman" w:cs="Times New Roman"/>
          <w:sz w:val="22"/>
          <w:szCs w:val="22"/>
        </w:rPr>
        <w:t>ы</w:t>
      </w:r>
      <w:r w:rsidRPr="00014AE2">
        <w:rPr>
          <w:rFonts w:ascii="Times New Roman" w:hAnsi="Times New Roman" w:cs="Times New Roman"/>
          <w:sz w:val="22"/>
          <w:szCs w:val="22"/>
        </w:rPr>
        <w:t xml:space="preserve"> и пр.</w:t>
      </w:r>
    </w:p>
    <w:p w:rsidR="00D4683E" w:rsidRPr="00014AE2" w:rsidRDefault="001E302D" w:rsidP="00014AE2">
      <w:pPr>
        <w:pStyle w:val="17PPRIL-header-2"/>
        <w:spacing w:before="0"/>
        <w:ind w:left="0" w:right="0"/>
        <w:contextualSpacing/>
        <w:jc w:val="center"/>
        <w:rPr>
          <w:rFonts w:ascii="Times New Roman" w:hAnsi="Times New Roman" w:cs="Times New Roman"/>
          <w:sz w:val="22"/>
          <w:szCs w:val="22"/>
        </w:rPr>
      </w:pPr>
      <w:r w:rsidRPr="00014AE2">
        <w:rPr>
          <w:rFonts w:ascii="Times New Roman" w:hAnsi="Times New Roman" w:cs="Times New Roman"/>
          <w:sz w:val="22"/>
          <w:szCs w:val="22"/>
        </w:rPr>
        <w:t>6. Объем и категории обрабатываемых персональных данных,</w:t>
      </w:r>
    </w:p>
    <w:p w:rsidR="001E302D" w:rsidRPr="00014AE2" w:rsidRDefault="001E302D" w:rsidP="00014AE2">
      <w:pPr>
        <w:pStyle w:val="17PPRIL-header-2"/>
        <w:spacing w:before="0"/>
        <w:ind w:left="0" w:right="0"/>
        <w:contextualSpacing/>
        <w:jc w:val="center"/>
        <w:rPr>
          <w:rFonts w:ascii="Times New Roman" w:hAnsi="Times New Roman" w:cs="Times New Roman"/>
          <w:sz w:val="22"/>
          <w:szCs w:val="22"/>
        </w:rPr>
      </w:pPr>
      <w:r w:rsidRPr="00014AE2">
        <w:rPr>
          <w:rFonts w:ascii="Times New Roman" w:hAnsi="Times New Roman" w:cs="Times New Roman"/>
          <w:sz w:val="22"/>
          <w:szCs w:val="22"/>
        </w:rPr>
        <w:t xml:space="preserve"> категории субъектов персональных данных</w:t>
      </w:r>
    </w:p>
    <w:p w:rsidR="001E302D" w:rsidRPr="00014AE2" w:rsidRDefault="001E302D" w:rsidP="00014AE2">
      <w:pPr>
        <w:pStyle w:val="17PRIL-txt"/>
        <w:spacing w:before="0"/>
        <w:ind w:left="0" w:right="0" w:firstLine="426"/>
        <w:contextualSpacing/>
        <w:rPr>
          <w:rFonts w:ascii="Times New Roman" w:hAnsi="Times New Roman" w:cs="Times New Roman"/>
          <w:spacing w:val="-3"/>
          <w:w w:val="97"/>
          <w:sz w:val="22"/>
          <w:szCs w:val="22"/>
        </w:rPr>
      </w:pPr>
      <w:r w:rsidRPr="00014AE2">
        <w:rPr>
          <w:rFonts w:ascii="Times New Roman" w:hAnsi="Times New Roman" w:cs="Times New Roman"/>
          <w:spacing w:val="-3"/>
          <w:w w:val="97"/>
          <w:sz w:val="22"/>
          <w:szCs w:val="22"/>
        </w:rPr>
        <w:t xml:space="preserve">6.1. Категории субъектов персональных данных, чьи </w:t>
      </w:r>
      <w:r w:rsidR="006B0D1F" w:rsidRPr="00014AE2">
        <w:rPr>
          <w:rFonts w:ascii="Times New Roman" w:hAnsi="Times New Roman" w:cs="Times New Roman"/>
          <w:spacing w:val="-3"/>
          <w:w w:val="97"/>
          <w:sz w:val="22"/>
          <w:szCs w:val="22"/>
        </w:rPr>
        <w:t>данные обрабатываются:</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 xml:space="preserve">6.1.1. Работники Оператора, бывшие работники, кандидаты </w:t>
      </w:r>
      <w:r w:rsidR="00D0342C" w:rsidRPr="00014AE2">
        <w:rPr>
          <w:rFonts w:ascii="Times New Roman" w:hAnsi="Times New Roman" w:cs="Times New Roman"/>
          <w:sz w:val="22"/>
          <w:szCs w:val="22"/>
        </w:rPr>
        <w:t>на замещение вакантных должностей Оператора, а также члены семьи.</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6.1.2. Пациенты</w:t>
      </w:r>
      <w:r w:rsidR="00D0342C" w:rsidRPr="00014AE2">
        <w:rPr>
          <w:rFonts w:ascii="Times New Roman" w:hAnsi="Times New Roman" w:cs="Times New Roman"/>
          <w:sz w:val="22"/>
          <w:szCs w:val="22"/>
        </w:rPr>
        <w:t xml:space="preserve"> </w:t>
      </w:r>
      <w:r w:rsidR="00D0342C" w:rsidRPr="00014AE2">
        <w:rPr>
          <w:rFonts w:ascii="Times New Roman" w:hAnsi="Times New Roman" w:cs="Times New Roman"/>
          <w:spacing w:val="4"/>
          <w:w w:val="103"/>
          <w:sz w:val="22"/>
          <w:szCs w:val="22"/>
        </w:rPr>
        <w:t>(заказчики, потребители)</w:t>
      </w:r>
      <w:r w:rsidRPr="00014AE2">
        <w:rPr>
          <w:rFonts w:ascii="Times New Roman" w:hAnsi="Times New Roman" w:cs="Times New Roman"/>
          <w:sz w:val="22"/>
          <w:szCs w:val="22"/>
        </w:rPr>
        <w:t>, законные представители пациентов</w:t>
      </w:r>
      <w:r w:rsidR="00D0342C" w:rsidRPr="00014AE2">
        <w:rPr>
          <w:rFonts w:ascii="Times New Roman" w:hAnsi="Times New Roman" w:cs="Times New Roman"/>
          <w:sz w:val="22"/>
          <w:szCs w:val="22"/>
        </w:rPr>
        <w:t xml:space="preserve"> </w:t>
      </w:r>
      <w:r w:rsidR="00D0342C" w:rsidRPr="00014AE2">
        <w:rPr>
          <w:rFonts w:ascii="Times New Roman" w:hAnsi="Times New Roman" w:cs="Times New Roman"/>
          <w:spacing w:val="4"/>
          <w:w w:val="103"/>
          <w:sz w:val="22"/>
          <w:szCs w:val="22"/>
        </w:rPr>
        <w:t>(заказчиков, потребителей)</w:t>
      </w:r>
      <w:r w:rsidRPr="00014AE2">
        <w:rPr>
          <w:rFonts w:ascii="Times New Roman" w:hAnsi="Times New Roman" w:cs="Times New Roman"/>
          <w:sz w:val="22"/>
          <w:szCs w:val="22"/>
        </w:rPr>
        <w:t>.</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6.1.3. Прочие клиенты и контрагенты Оператора (физические лица).</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6.1.4. Представители/работники клиентов и</w:t>
      </w:r>
      <w:r w:rsidR="00D0342C" w:rsidRPr="00014AE2">
        <w:rPr>
          <w:rFonts w:ascii="Times New Roman" w:hAnsi="Times New Roman" w:cs="Times New Roman"/>
          <w:sz w:val="22"/>
          <w:szCs w:val="22"/>
        </w:rPr>
        <w:t>\или</w:t>
      </w:r>
      <w:r w:rsidRPr="00014AE2">
        <w:rPr>
          <w:rFonts w:ascii="Times New Roman" w:hAnsi="Times New Roman" w:cs="Times New Roman"/>
          <w:sz w:val="22"/>
          <w:szCs w:val="22"/>
        </w:rPr>
        <w:t xml:space="preserve"> контрагентов Оператора (юридических лиц).</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6.2. В отношении категории, указанной в пункте 6.1</w:t>
      </w:r>
      <w:r w:rsidR="00D0342C" w:rsidRPr="00014AE2">
        <w:rPr>
          <w:rFonts w:ascii="Times New Roman" w:hAnsi="Times New Roman" w:cs="Times New Roman"/>
          <w:sz w:val="22"/>
          <w:szCs w:val="22"/>
        </w:rPr>
        <w:t>.1 (за исключением членов семьи</w:t>
      </w:r>
      <w:r w:rsidRPr="00014AE2">
        <w:rPr>
          <w:rFonts w:ascii="Times New Roman" w:hAnsi="Times New Roman" w:cs="Times New Roman"/>
          <w:sz w:val="22"/>
          <w:szCs w:val="22"/>
        </w:rPr>
        <w:t>), обрабатываются:</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фамилия, имя, отчество;</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дата и место рождения;</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адреса места жительства и регистрации;</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контактный телефон;</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гражданство;</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образование;</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профессия, должность;</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стаж работы;</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семейное положение, наличие детей;</w:t>
      </w:r>
    </w:p>
    <w:p w:rsidR="001E302D" w:rsidRPr="00014AE2" w:rsidRDefault="001E302D" w:rsidP="00014AE2">
      <w:pPr>
        <w:pStyle w:val="17PRIL-bull"/>
        <w:ind w:left="284" w:right="0" w:firstLine="0"/>
        <w:contextualSpacing/>
        <w:rPr>
          <w:rFonts w:ascii="Times New Roman" w:hAnsi="Times New Roman" w:cs="Times New Roman"/>
          <w:sz w:val="22"/>
          <w:szCs w:val="22"/>
        </w:rPr>
      </w:pPr>
      <w:r w:rsidRPr="00014AE2">
        <w:rPr>
          <w:rFonts w:ascii="Times New Roman" w:hAnsi="Times New Roman" w:cs="Times New Roman"/>
          <w:sz w:val="22"/>
          <w:szCs w:val="22"/>
        </w:rPr>
        <w:t>серия и номер основного документа, удостоверяющего личность, сведения о выдаче указанного документа и выдавшем его органе;</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данные страхового свидетельства государственного пенсионного страхования;</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идентификационный номер налогоплательщика;</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табельный номер;</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сведения о доходах;</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сведения о воинском учете;</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сведения о судимостях;</w:t>
      </w:r>
    </w:p>
    <w:p w:rsidR="001E302D" w:rsidRPr="00014AE2" w:rsidRDefault="001E302D" w:rsidP="00014AE2">
      <w:pPr>
        <w:pStyle w:val="17PRIL-bull"/>
        <w:contextualSpacing/>
        <w:rPr>
          <w:rFonts w:ascii="Times New Roman" w:hAnsi="Times New Roman" w:cs="Times New Roman"/>
          <w:w w:val="97"/>
          <w:sz w:val="22"/>
          <w:szCs w:val="22"/>
        </w:rPr>
      </w:pPr>
      <w:r w:rsidRPr="00014AE2">
        <w:rPr>
          <w:rFonts w:ascii="Times New Roman" w:hAnsi="Times New Roman" w:cs="Times New Roman"/>
          <w:w w:val="97"/>
          <w:sz w:val="22"/>
          <w:szCs w:val="22"/>
        </w:rPr>
        <w:t>сведения о повышении квалификации, о профессиональной переподготовке;</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сведения о наградах (поощрениях), почетных званиях;</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сведения о социальных гарантиях;</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сведения о состоянии здоровья, влияющие на выполнение трудовой функции.</w:t>
      </w:r>
    </w:p>
    <w:p w:rsidR="001E302D" w:rsidRPr="00014AE2" w:rsidRDefault="001E302D" w:rsidP="00014AE2">
      <w:pPr>
        <w:pStyle w:val="17PRIL-txt"/>
        <w:spacing w:before="0"/>
        <w:ind w:right="0"/>
        <w:contextualSpacing/>
        <w:rPr>
          <w:rFonts w:ascii="Times New Roman" w:hAnsi="Times New Roman" w:cs="Times New Roman"/>
          <w:sz w:val="22"/>
          <w:szCs w:val="22"/>
        </w:rPr>
      </w:pPr>
      <w:r w:rsidRPr="00014AE2">
        <w:rPr>
          <w:rFonts w:ascii="Times New Roman" w:hAnsi="Times New Roman" w:cs="Times New Roman"/>
          <w:sz w:val="22"/>
          <w:szCs w:val="22"/>
        </w:rPr>
        <w:t>6.3. Персональные данные родственников работников обрабатываются в объеме, переданном работником и необходимом для предоставления гарантий и компенсаций работнику, предусмотренных трудовым законодательством:</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фамилия, имя, отчество;</w:t>
      </w:r>
    </w:p>
    <w:p w:rsidR="001E302D" w:rsidRPr="00014AE2" w:rsidRDefault="001E302D" w:rsidP="00014AE2">
      <w:pPr>
        <w:pStyle w:val="17PRIL-bull"/>
        <w:ind w:right="0"/>
        <w:contextualSpacing/>
        <w:rPr>
          <w:rFonts w:ascii="Times New Roman" w:hAnsi="Times New Roman" w:cs="Times New Roman"/>
          <w:sz w:val="22"/>
          <w:szCs w:val="22"/>
        </w:rPr>
      </w:pPr>
      <w:r w:rsidRPr="00014AE2">
        <w:rPr>
          <w:rFonts w:ascii="Times New Roman" w:hAnsi="Times New Roman" w:cs="Times New Roman"/>
          <w:sz w:val="22"/>
          <w:szCs w:val="22"/>
        </w:rPr>
        <w:t>дата и место рождения;</w:t>
      </w:r>
    </w:p>
    <w:p w:rsidR="001E302D" w:rsidRPr="00014AE2" w:rsidRDefault="001E302D" w:rsidP="00014AE2">
      <w:pPr>
        <w:pStyle w:val="17PRIL-bull"/>
        <w:ind w:left="284" w:right="0" w:firstLine="0"/>
        <w:contextualSpacing/>
        <w:rPr>
          <w:rFonts w:ascii="Times New Roman" w:hAnsi="Times New Roman" w:cs="Times New Roman"/>
          <w:sz w:val="22"/>
          <w:szCs w:val="22"/>
        </w:rPr>
      </w:pPr>
      <w:r w:rsidRPr="00014AE2">
        <w:rPr>
          <w:rFonts w:ascii="Times New Roman" w:hAnsi="Times New Roman" w:cs="Times New Roman"/>
          <w:sz w:val="22"/>
          <w:szCs w:val="22"/>
        </w:rPr>
        <w:lastRenderedPageBreak/>
        <w:t>серия и номер документа, удостоверяющего личность, сведения о выдаче указанного документа и выдавшем его органе;</w:t>
      </w:r>
    </w:p>
    <w:p w:rsidR="001E302D" w:rsidRPr="00014AE2" w:rsidRDefault="001E302D" w:rsidP="00014AE2">
      <w:pPr>
        <w:pStyle w:val="17PRIL-bull"/>
        <w:ind w:left="284" w:right="0" w:firstLine="0"/>
        <w:contextualSpacing/>
        <w:rPr>
          <w:rFonts w:ascii="Times New Roman" w:hAnsi="Times New Roman" w:cs="Times New Roman"/>
          <w:sz w:val="22"/>
          <w:szCs w:val="22"/>
        </w:rPr>
      </w:pPr>
      <w:r w:rsidRPr="00014AE2">
        <w:rPr>
          <w:rFonts w:ascii="Times New Roman" w:hAnsi="Times New Roman" w:cs="Times New Roman"/>
          <w:sz w:val="22"/>
          <w:szCs w:val="22"/>
        </w:rPr>
        <w:t>серия и номер свидетельства о рождении ребенка, сведения о выдаче указанного документа и выдавшем его органе;</w:t>
      </w:r>
    </w:p>
    <w:p w:rsidR="001E302D" w:rsidRPr="00014AE2" w:rsidRDefault="001E302D" w:rsidP="00014AE2">
      <w:pPr>
        <w:pStyle w:val="17PRIL-bull"/>
        <w:ind w:left="284" w:right="0" w:firstLine="0"/>
        <w:contextualSpacing/>
        <w:rPr>
          <w:rFonts w:ascii="Times New Roman" w:hAnsi="Times New Roman" w:cs="Times New Roman"/>
          <w:sz w:val="22"/>
          <w:szCs w:val="22"/>
        </w:rPr>
      </w:pPr>
      <w:r w:rsidRPr="00014AE2">
        <w:rPr>
          <w:rFonts w:ascii="Times New Roman" w:hAnsi="Times New Roman" w:cs="Times New Roman"/>
          <w:sz w:val="22"/>
          <w:szCs w:val="22"/>
        </w:rPr>
        <w:t>серия и номер свидетельства о заключении брака, сведения о выдаче указанного документа и выдавшем его органе.</w:t>
      </w:r>
    </w:p>
    <w:p w:rsidR="001E302D" w:rsidRPr="00014AE2" w:rsidRDefault="001E302D" w:rsidP="00014AE2">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6.4. В отношении пациентов</w:t>
      </w:r>
      <w:r w:rsidR="009A7C46" w:rsidRPr="00014AE2">
        <w:rPr>
          <w:rFonts w:ascii="Times New Roman" w:hAnsi="Times New Roman" w:cs="Times New Roman"/>
          <w:sz w:val="22"/>
          <w:szCs w:val="22"/>
        </w:rPr>
        <w:t xml:space="preserve"> </w:t>
      </w:r>
      <w:r w:rsidR="009A7C46" w:rsidRPr="00014AE2">
        <w:rPr>
          <w:rFonts w:ascii="Times New Roman" w:hAnsi="Times New Roman" w:cs="Times New Roman"/>
          <w:spacing w:val="4"/>
          <w:w w:val="103"/>
          <w:sz w:val="22"/>
          <w:szCs w:val="22"/>
        </w:rPr>
        <w:t xml:space="preserve">(заказчиков, потребителей) </w:t>
      </w:r>
      <w:r w:rsidRPr="00014AE2">
        <w:rPr>
          <w:rFonts w:ascii="Times New Roman" w:hAnsi="Times New Roman" w:cs="Times New Roman"/>
          <w:sz w:val="22"/>
          <w:szCs w:val="22"/>
        </w:rPr>
        <w:t>обрабатываются:</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фамилия, имя, отчество;</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пол;</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возраст;</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дата и место рождения;</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адреса места жительства и регистрации;</w:t>
      </w:r>
    </w:p>
    <w:p w:rsidR="001E302D" w:rsidRPr="00014AE2" w:rsidRDefault="001E302D" w:rsidP="00014AE2">
      <w:pPr>
        <w:pStyle w:val="17PRIL-bull"/>
        <w:ind w:left="284" w:right="0" w:firstLine="0"/>
        <w:contextualSpacing/>
        <w:rPr>
          <w:rFonts w:ascii="Times New Roman" w:hAnsi="Times New Roman" w:cs="Times New Roman"/>
          <w:sz w:val="22"/>
          <w:szCs w:val="22"/>
        </w:rPr>
      </w:pPr>
      <w:r w:rsidRPr="00014AE2">
        <w:rPr>
          <w:rFonts w:ascii="Times New Roman" w:hAnsi="Times New Roman" w:cs="Times New Roman"/>
          <w:spacing w:val="1"/>
          <w:sz w:val="22"/>
          <w:szCs w:val="22"/>
        </w:rPr>
        <w:t>серия и номер основного документа, удостоверяющего личность, сведения о выдаче указанного документа и выдавшем его органе;</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данные страхового свидетельства государственного пенсионного страхования;</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гражданство;</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данные о состоянии здоровья, в том числе биометрические персональные данные;</w:t>
      </w:r>
    </w:p>
    <w:p w:rsidR="00FC499B"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семейное и социальное положение;</w:t>
      </w:r>
      <w:r w:rsidR="00954B01" w:rsidRPr="00014AE2">
        <w:rPr>
          <w:rFonts w:ascii="Times New Roman" w:hAnsi="Times New Roman" w:cs="Times New Roman"/>
          <w:sz w:val="22"/>
          <w:szCs w:val="22"/>
        </w:rPr>
        <w:t xml:space="preserve">  </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контактный телефон;</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адрес электронной почты;</w:t>
      </w:r>
    </w:p>
    <w:p w:rsidR="00FC499B"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реквизиты полиса обязательного медицинского страхования;</w:t>
      </w:r>
    </w:p>
    <w:p w:rsidR="00FC499B"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реквизиты полиса (договора) добровольного медицинского страхования;</w:t>
      </w:r>
    </w:p>
    <w:p w:rsidR="00FC499B"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тип занятости;</w:t>
      </w:r>
    </w:p>
    <w:p w:rsidR="00FC499B"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место работы;</w:t>
      </w:r>
    </w:p>
    <w:p w:rsidR="00FC499B"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должность.</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6.5. В отношении категорий, указанных в пунктах 6.1.3 и 6.1.4, обрабатываются:</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фамилия, имя, отчество;</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пол;</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возраст;</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дата и место рождения;</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адреса места жительства и регистрации;</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контактный телефон;</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адрес электронной почты;</w:t>
      </w:r>
    </w:p>
    <w:p w:rsidR="001E302D" w:rsidRPr="00014AE2" w:rsidRDefault="001E302D" w:rsidP="00014AE2">
      <w:pPr>
        <w:pStyle w:val="17PRIL-bull"/>
        <w:ind w:left="284" w:firstLine="0"/>
        <w:contextualSpacing/>
        <w:rPr>
          <w:rFonts w:ascii="Times New Roman" w:hAnsi="Times New Roman" w:cs="Times New Roman"/>
          <w:sz w:val="22"/>
          <w:szCs w:val="22"/>
        </w:rPr>
      </w:pPr>
      <w:r w:rsidRPr="00014AE2">
        <w:rPr>
          <w:rFonts w:ascii="Times New Roman" w:hAnsi="Times New Roman" w:cs="Times New Roman"/>
          <w:sz w:val="22"/>
          <w:szCs w:val="22"/>
        </w:rPr>
        <w:t>серия и номер основного документа, удостоверяющего личность, сведения о выдаче указанного документа и выдавшем его органе.</w:t>
      </w:r>
    </w:p>
    <w:p w:rsidR="001E302D" w:rsidRPr="00014AE2" w:rsidRDefault="001E302D" w:rsidP="00014AE2">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6.6. В отношении законных представителей или представителей по доверенности указанных лиц обрабатываются:</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фамилия, имя, отчество;</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пол;</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возраст;</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дата и место рождения;</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адреса места жительства и регистрации;</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контрактный телефон;</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z w:val="22"/>
          <w:szCs w:val="22"/>
        </w:rPr>
        <w:t xml:space="preserve">адрес электронной почты; </w:t>
      </w:r>
    </w:p>
    <w:p w:rsidR="001E302D" w:rsidRPr="00014AE2" w:rsidRDefault="001E302D" w:rsidP="00014AE2">
      <w:pPr>
        <w:pStyle w:val="17PRIL-bull"/>
        <w:ind w:left="284" w:firstLine="0"/>
        <w:contextualSpacing/>
        <w:rPr>
          <w:rFonts w:ascii="Times New Roman" w:hAnsi="Times New Roman" w:cs="Times New Roman"/>
          <w:sz w:val="22"/>
          <w:szCs w:val="22"/>
        </w:rPr>
      </w:pPr>
      <w:r w:rsidRPr="00014AE2">
        <w:rPr>
          <w:rFonts w:ascii="Times New Roman" w:hAnsi="Times New Roman" w:cs="Times New Roman"/>
          <w:sz w:val="22"/>
          <w:szCs w:val="22"/>
        </w:rPr>
        <w:t>серия и номер основного документа, удостоверяющего личность, сведения о выдаче указанного документа и выдавшем его органе;</w:t>
      </w:r>
    </w:p>
    <w:p w:rsidR="001E302D" w:rsidRPr="00014AE2" w:rsidRDefault="001E302D" w:rsidP="00014AE2">
      <w:pPr>
        <w:pStyle w:val="17PRIL-bull"/>
        <w:contextualSpacing/>
        <w:rPr>
          <w:rFonts w:ascii="Times New Roman" w:hAnsi="Times New Roman" w:cs="Times New Roman"/>
          <w:sz w:val="22"/>
          <w:szCs w:val="22"/>
        </w:rPr>
      </w:pPr>
      <w:r w:rsidRPr="00014AE2">
        <w:rPr>
          <w:rFonts w:ascii="Times New Roman" w:hAnsi="Times New Roman" w:cs="Times New Roman"/>
          <w:spacing w:val="1"/>
          <w:sz w:val="22"/>
          <w:szCs w:val="22"/>
        </w:rPr>
        <w:t>сведения о документе, который подтверждает полномочия представителя.</w:t>
      </w:r>
    </w:p>
    <w:p w:rsidR="001E302D" w:rsidRPr="00014AE2" w:rsidRDefault="001E302D" w:rsidP="00014AE2">
      <w:pPr>
        <w:pStyle w:val="17PPRIL-header-2"/>
        <w:spacing w:before="0"/>
        <w:contextualSpacing/>
        <w:jc w:val="center"/>
        <w:rPr>
          <w:rFonts w:ascii="Times New Roman" w:hAnsi="Times New Roman" w:cs="Times New Roman"/>
          <w:sz w:val="22"/>
          <w:szCs w:val="22"/>
        </w:rPr>
      </w:pPr>
      <w:r w:rsidRPr="00014AE2">
        <w:rPr>
          <w:rFonts w:ascii="Times New Roman" w:hAnsi="Times New Roman" w:cs="Times New Roman"/>
          <w:sz w:val="22"/>
          <w:szCs w:val="22"/>
        </w:rPr>
        <w:lastRenderedPageBreak/>
        <w:t>7. Порядок и условия обработки персональных данных</w:t>
      </w:r>
    </w:p>
    <w:p w:rsidR="001E302D" w:rsidRPr="00014AE2" w:rsidRDefault="001E302D" w:rsidP="00014AE2">
      <w:pPr>
        <w:pStyle w:val="17PRIL-txt"/>
        <w:spacing w:before="0"/>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7.1. Обработка персональных данных осуществляется после принятия необходимых мер по защите персональных данных.</w:t>
      </w:r>
    </w:p>
    <w:p w:rsidR="00FB773F" w:rsidRPr="00014AE2" w:rsidRDefault="001E302D" w:rsidP="00014AE2">
      <w:pPr>
        <w:pStyle w:val="17PRIL-txt"/>
        <w:spacing w:before="0"/>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 xml:space="preserve">7.2. </w:t>
      </w:r>
      <w:r w:rsidR="00FB773F" w:rsidRPr="00014AE2">
        <w:rPr>
          <w:rFonts w:ascii="Times New Roman" w:hAnsi="Times New Roman" w:cs="Times New Roman"/>
          <w:sz w:val="22"/>
          <w:szCs w:val="22"/>
        </w:rPr>
        <w:t>Обработка Оператором персональных данных допускается при наличии согласия Субъекта на обработку его персональных данных. Согласие может быть выражено в письменной форме, а также выражено в форме совершения действий, принятия условий договора-оферты, проставления соответствующих отметок, заполнения полей в формах, бланках или оформлено в соответствии с законодательством Российской Федерации. Типовая форма согласия на обработку персональных данных утверждается приказом Генерального директора Общества.</w:t>
      </w:r>
    </w:p>
    <w:p w:rsidR="00FB773F" w:rsidRPr="00014AE2" w:rsidRDefault="00FB773F" w:rsidP="00014AE2">
      <w:pPr>
        <w:pStyle w:val="17PRIL-txt"/>
        <w:spacing w:before="0"/>
        <w:ind w:left="0" w:right="0" w:firstLine="425"/>
        <w:contextualSpacing/>
        <w:rPr>
          <w:rFonts w:ascii="Times New Roman" w:hAnsi="Times New Roman" w:cs="Times New Roman"/>
          <w:spacing w:val="6"/>
          <w:sz w:val="22"/>
          <w:szCs w:val="22"/>
        </w:rPr>
      </w:pPr>
      <w:r w:rsidRPr="00014AE2">
        <w:rPr>
          <w:rFonts w:ascii="Times New Roman" w:hAnsi="Times New Roman" w:cs="Times New Roman"/>
          <w:spacing w:val="9"/>
          <w:sz w:val="22"/>
          <w:szCs w:val="22"/>
        </w:rPr>
        <w:t>Равнозначным содержащему собственноручную подпись субъекта персональных данных согласию в письменной форме на бумажном носителе признается согласие в форме электронного документа, подписанного в соответствии с федеральным законом электронной подписью</w:t>
      </w:r>
      <w:r w:rsidRPr="00014AE2">
        <w:rPr>
          <w:rFonts w:ascii="Times New Roman" w:hAnsi="Times New Roman" w:cs="Times New Roman"/>
          <w:spacing w:val="6"/>
          <w:sz w:val="22"/>
          <w:szCs w:val="22"/>
        </w:rPr>
        <w:t>.</w:t>
      </w:r>
    </w:p>
    <w:p w:rsidR="006E3F14" w:rsidRPr="00014AE2" w:rsidRDefault="001E302D" w:rsidP="00014AE2">
      <w:pPr>
        <w:pStyle w:val="17PRIL-bull"/>
        <w:tabs>
          <w:tab w:val="left" w:pos="709"/>
        </w:tabs>
        <w:ind w:left="0" w:right="0" w:firstLine="426"/>
        <w:contextualSpacing/>
        <w:rPr>
          <w:rFonts w:ascii="Times New Roman" w:hAnsi="Times New Roman" w:cs="Times New Roman"/>
          <w:sz w:val="22"/>
          <w:szCs w:val="22"/>
        </w:rPr>
      </w:pPr>
      <w:r w:rsidRPr="00014AE2">
        <w:rPr>
          <w:rFonts w:ascii="Times New Roman" w:hAnsi="Times New Roman" w:cs="Times New Roman"/>
          <w:spacing w:val="9"/>
          <w:sz w:val="22"/>
          <w:szCs w:val="22"/>
        </w:rPr>
        <w:t>7.3.</w:t>
      </w:r>
      <w:r w:rsidR="002174A4" w:rsidRPr="00014AE2">
        <w:rPr>
          <w:rFonts w:ascii="Times New Roman" w:hAnsi="Times New Roman" w:cs="Times New Roman"/>
          <w:sz w:val="22"/>
          <w:szCs w:val="22"/>
        </w:rPr>
        <w:t xml:space="preserve"> Допускается обработка персональных данных без согласия Субъекта</w:t>
      </w:r>
      <w:r w:rsidR="00FB773F" w:rsidRPr="00014AE2">
        <w:rPr>
          <w:rFonts w:ascii="Times New Roman" w:hAnsi="Times New Roman" w:cs="Times New Roman"/>
          <w:sz w:val="22"/>
          <w:szCs w:val="22"/>
        </w:rPr>
        <w:t xml:space="preserve"> </w:t>
      </w:r>
      <w:r w:rsidR="002174A4" w:rsidRPr="00014AE2">
        <w:rPr>
          <w:rFonts w:ascii="Times New Roman" w:hAnsi="Times New Roman" w:cs="Times New Roman"/>
          <w:sz w:val="22"/>
          <w:szCs w:val="22"/>
        </w:rPr>
        <w:t>в</w:t>
      </w:r>
      <w:r w:rsidR="00FB773F" w:rsidRPr="00014AE2">
        <w:rPr>
          <w:rFonts w:ascii="Times New Roman" w:hAnsi="Times New Roman" w:cs="Times New Roman"/>
          <w:sz w:val="22"/>
          <w:szCs w:val="22"/>
        </w:rPr>
        <w:t xml:space="preserve"> соответствии со статьей 6 Федерального закона, </w:t>
      </w:r>
      <w:r w:rsidR="002174A4" w:rsidRPr="00014AE2">
        <w:rPr>
          <w:rFonts w:ascii="Times New Roman" w:hAnsi="Times New Roman" w:cs="Times New Roman"/>
          <w:sz w:val="22"/>
          <w:szCs w:val="22"/>
        </w:rPr>
        <w:t xml:space="preserve">а также в соответствии с целями указанными в с настоящей политике в </w:t>
      </w:r>
      <w:r w:rsidR="00FB773F" w:rsidRPr="00014AE2">
        <w:rPr>
          <w:rFonts w:ascii="Times New Roman" w:hAnsi="Times New Roman" w:cs="Times New Roman"/>
          <w:sz w:val="22"/>
          <w:szCs w:val="22"/>
        </w:rPr>
        <w:t>том числе для достижения целей</w:t>
      </w:r>
      <w:r w:rsidR="00BA6E16" w:rsidRPr="00014AE2">
        <w:rPr>
          <w:rFonts w:ascii="Times New Roman" w:hAnsi="Times New Roman" w:cs="Times New Roman"/>
          <w:sz w:val="22"/>
          <w:szCs w:val="22"/>
        </w:rPr>
        <w:t>:</w:t>
      </w:r>
      <w:r w:rsidR="00BA6E16" w:rsidRPr="00014AE2">
        <w:rPr>
          <w:rFonts w:ascii="Times New Roman" w:hAnsi="Times New Roman" w:cs="Times New Roman"/>
          <w:spacing w:val="3"/>
          <w:sz w:val="22"/>
          <w:szCs w:val="22"/>
        </w:rPr>
        <w:t xml:space="preserve"> заключения, исполнения и прекращения гражданско-правовых договоров; </w:t>
      </w:r>
      <w:r w:rsidR="00BA6E16" w:rsidRPr="00014AE2">
        <w:rPr>
          <w:rFonts w:ascii="Times New Roman" w:hAnsi="Times New Roman" w:cs="Times New Roman"/>
          <w:sz w:val="22"/>
          <w:szCs w:val="22"/>
        </w:rPr>
        <w:t>противодействие коррупции в обществе; оказание информационных, справочных и консультационных услуг в рамках телефонного обслуживания; рассмотрение обращений граждан, направленных в письменной форме либо в форме электронного документа (обращения)</w:t>
      </w:r>
      <w:r w:rsidR="00A9128E" w:rsidRPr="00014AE2">
        <w:rPr>
          <w:rFonts w:ascii="Times New Roman" w:hAnsi="Times New Roman" w:cs="Times New Roman"/>
          <w:sz w:val="22"/>
          <w:szCs w:val="22"/>
        </w:rPr>
        <w:t>, о</w:t>
      </w:r>
      <w:r w:rsidR="00BA6E16" w:rsidRPr="00014AE2">
        <w:rPr>
          <w:rFonts w:ascii="Times New Roman" w:hAnsi="Times New Roman" w:cs="Times New Roman"/>
          <w:sz w:val="22"/>
          <w:szCs w:val="22"/>
        </w:rPr>
        <w:t xml:space="preserve">существление личного приема граждан; выполнения требований действующего законодательства, </w:t>
      </w:r>
      <w:r w:rsidR="00FB773F" w:rsidRPr="00014AE2">
        <w:rPr>
          <w:rFonts w:ascii="Times New Roman" w:hAnsi="Times New Roman" w:cs="Times New Roman"/>
          <w:sz w:val="22"/>
          <w:szCs w:val="22"/>
        </w:rPr>
        <w:t xml:space="preserve">указанных в </w:t>
      </w:r>
      <w:r w:rsidR="00BA6E16" w:rsidRPr="00014AE2">
        <w:rPr>
          <w:rFonts w:ascii="Times New Roman" w:hAnsi="Times New Roman" w:cs="Times New Roman"/>
          <w:sz w:val="22"/>
          <w:szCs w:val="22"/>
        </w:rPr>
        <w:t xml:space="preserve">п.4.2. </w:t>
      </w:r>
      <w:r w:rsidR="00FB773F" w:rsidRPr="00014AE2">
        <w:rPr>
          <w:rFonts w:ascii="Times New Roman" w:hAnsi="Times New Roman" w:cs="Times New Roman"/>
          <w:sz w:val="22"/>
          <w:szCs w:val="22"/>
        </w:rPr>
        <w:t>настоящей Политики.</w:t>
      </w:r>
      <w:r w:rsidR="006E3F14" w:rsidRPr="00014AE2">
        <w:rPr>
          <w:rFonts w:ascii="Times New Roman" w:hAnsi="Times New Roman" w:cs="Times New Roman"/>
          <w:sz w:val="22"/>
          <w:szCs w:val="22"/>
        </w:rPr>
        <w:t xml:space="preserve"> </w:t>
      </w:r>
    </w:p>
    <w:p w:rsidR="00FB773F" w:rsidRPr="00014AE2" w:rsidRDefault="006E3F14" w:rsidP="00014AE2">
      <w:pPr>
        <w:pStyle w:val="17PRIL-bull"/>
        <w:tabs>
          <w:tab w:val="left" w:pos="709"/>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 xml:space="preserve">Также допускается обработка </w:t>
      </w:r>
      <w:r w:rsidRPr="00014AE2">
        <w:rPr>
          <w:rFonts w:ascii="Times New Roman" w:hAnsi="Times New Roman" w:cs="Times New Roman"/>
          <w:spacing w:val="9"/>
          <w:sz w:val="22"/>
          <w:szCs w:val="22"/>
        </w:rPr>
        <w:t xml:space="preserve">персональных данных </w:t>
      </w:r>
      <w:r w:rsidRPr="00014AE2">
        <w:rPr>
          <w:rFonts w:ascii="Times New Roman" w:hAnsi="Times New Roman" w:cs="Times New Roman"/>
          <w:sz w:val="22"/>
          <w:szCs w:val="22"/>
        </w:rPr>
        <w:t xml:space="preserve">Субъекта, в случае отзыва согласия на обработку персональных данных, для исполнения требований законодательства РФ в области архивного хранения документов, в области хранения документов медицинского характера (медицинская документация). </w:t>
      </w:r>
      <w:r w:rsidR="00E55C2F" w:rsidRPr="00014AE2">
        <w:rPr>
          <w:rFonts w:ascii="Times New Roman" w:hAnsi="Times New Roman" w:cs="Times New Roman"/>
          <w:sz w:val="22"/>
          <w:szCs w:val="22"/>
        </w:rPr>
        <w:t xml:space="preserve"> В данном случае срок хранения составляет:</w:t>
      </w:r>
    </w:p>
    <w:p w:rsidR="00E55C2F" w:rsidRPr="00014AE2" w:rsidRDefault="00E55C2F" w:rsidP="00014AE2">
      <w:pPr>
        <w:pStyle w:val="17PRIL-bull"/>
        <w:tabs>
          <w:tab w:val="left" w:pos="709"/>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- 75 (</w:t>
      </w:r>
      <w:r w:rsidR="00A94315" w:rsidRPr="00014AE2">
        <w:rPr>
          <w:rFonts w:ascii="Times New Roman" w:hAnsi="Times New Roman" w:cs="Times New Roman"/>
          <w:sz w:val="22"/>
          <w:szCs w:val="22"/>
        </w:rPr>
        <w:t>семьдесят</w:t>
      </w:r>
      <w:r w:rsidRPr="00014AE2">
        <w:rPr>
          <w:rFonts w:ascii="Times New Roman" w:hAnsi="Times New Roman" w:cs="Times New Roman"/>
          <w:sz w:val="22"/>
          <w:szCs w:val="22"/>
        </w:rPr>
        <w:t xml:space="preserve"> пят</w:t>
      </w:r>
      <w:r w:rsidR="00A94315" w:rsidRPr="00014AE2">
        <w:rPr>
          <w:rFonts w:ascii="Times New Roman" w:hAnsi="Times New Roman" w:cs="Times New Roman"/>
          <w:sz w:val="22"/>
          <w:szCs w:val="22"/>
        </w:rPr>
        <w:t>ь</w:t>
      </w:r>
      <w:r w:rsidRPr="00014AE2">
        <w:rPr>
          <w:rFonts w:ascii="Times New Roman" w:hAnsi="Times New Roman" w:cs="Times New Roman"/>
          <w:sz w:val="22"/>
          <w:szCs w:val="22"/>
        </w:rPr>
        <w:t xml:space="preserve">) лет в отношении </w:t>
      </w:r>
      <w:r w:rsidR="00A94315" w:rsidRPr="00014AE2">
        <w:rPr>
          <w:rFonts w:ascii="Times New Roman" w:hAnsi="Times New Roman" w:cs="Times New Roman"/>
          <w:sz w:val="22"/>
          <w:szCs w:val="22"/>
        </w:rPr>
        <w:t>работников;</w:t>
      </w:r>
    </w:p>
    <w:p w:rsidR="00A94315" w:rsidRPr="00014AE2" w:rsidRDefault="00A94315" w:rsidP="00014AE2">
      <w:pPr>
        <w:pStyle w:val="17PRIL-bull"/>
        <w:tabs>
          <w:tab w:val="left" w:pos="709"/>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 xml:space="preserve">- 25 (двадцать пять) лет в отношении пациентов (клиентов, потребителей). </w:t>
      </w:r>
    </w:p>
    <w:p w:rsidR="001E302D" w:rsidRPr="00014AE2" w:rsidRDefault="001E302D" w:rsidP="00014AE2">
      <w:pPr>
        <w:pStyle w:val="17PRIL-txt"/>
        <w:spacing w:before="0"/>
        <w:ind w:left="0" w:right="0" w:firstLine="425"/>
        <w:contextualSpacing/>
        <w:rPr>
          <w:rFonts w:ascii="Times New Roman" w:hAnsi="Times New Roman" w:cs="Times New Roman"/>
          <w:spacing w:val="-1"/>
          <w:sz w:val="22"/>
          <w:szCs w:val="22"/>
        </w:rPr>
      </w:pPr>
      <w:r w:rsidRPr="00014AE2">
        <w:rPr>
          <w:rFonts w:ascii="Times New Roman" w:hAnsi="Times New Roman" w:cs="Times New Roman"/>
          <w:spacing w:val="-1"/>
          <w:sz w:val="22"/>
          <w:szCs w:val="22"/>
        </w:rPr>
        <w:t>7.4. Письменное согласие субъекта персональных данных должно включать:</w:t>
      </w:r>
    </w:p>
    <w:p w:rsidR="001E302D" w:rsidRPr="00014AE2" w:rsidRDefault="001E302D" w:rsidP="00014AE2">
      <w:pPr>
        <w:pStyle w:val="17PRIL-bull"/>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фамилию, имя, отчество</w:t>
      </w:r>
      <w:r w:rsidR="00060BD9" w:rsidRPr="00014AE2">
        <w:rPr>
          <w:rFonts w:ascii="Times New Roman" w:hAnsi="Times New Roman" w:cs="Times New Roman"/>
          <w:sz w:val="22"/>
          <w:szCs w:val="22"/>
        </w:rPr>
        <w:t xml:space="preserve"> субъекта персональных данных</w:t>
      </w:r>
      <w:r w:rsidRPr="00014AE2">
        <w:rPr>
          <w:rFonts w:ascii="Times New Roman" w:hAnsi="Times New Roman" w:cs="Times New Roman"/>
          <w:sz w:val="22"/>
          <w:szCs w:val="22"/>
        </w:rPr>
        <w:t>;</w:t>
      </w:r>
    </w:p>
    <w:p w:rsidR="001E302D" w:rsidRPr="00014AE2" w:rsidRDefault="001E302D" w:rsidP="00014AE2">
      <w:pPr>
        <w:pStyle w:val="17PRIL-bull"/>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адрес субъекта персональных данных;</w:t>
      </w:r>
    </w:p>
    <w:p w:rsidR="001E302D" w:rsidRPr="00014AE2" w:rsidRDefault="001E302D" w:rsidP="00014AE2">
      <w:pPr>
        <w:pStyle w:val="17PRIL-bull"/>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номер основного документа, удостоверяющего его личность, сведения о дате выдачи указанного документа и выдавшем его органе;</w:t>
      </w:r>
    </w:p>
    <w:p w:rsidR="001E302D" w:rsidRPr="00014AE2" w:rsidRDefault="001E302D" w:rsidP="00014AE2">
      <w:pPr>
        <w:pStyle w:val="17PRIL-bull"/>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наименование и адрес Оператора;</w:t>
      </w:r>
    </w:p>
    <w:p w:rsidR="001E302D" w:rsidRPr="00014AE2" w:rsidRDefault="001E302D" w:rsidP="00014AE2">
      <w:pPr>
        <w:pStyle w:val="17PRIL-bull"/>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цель обработки персональных данных;</w:t>
      </w:r>
    </w:p>
    <w:p w:rsidR="001E302D" w:rsidRPr="00014AE2" w:rsidRDefault="001E302D" w:rsidP="00014AE2">
      <w:pPr>
        <w:pStyle w:val="17PRIL-bull"/>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перечень персональных данных, на обработку которых дается согласие субъекта персональных данных;</w:t>
      </w:r>
    </w:p>
    <w:p w:rsidR="001E302D" w:rsidRPr="00014AE2" w:rsidRDefault="001E302D" w:rsidP="00014AE2">
      <w:pPr>
        <w:pStyle w:val="17PRIL-bull"/>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перечень действий с персональными данными, на совершение которых дается согласие, общее описание используемых Оператором способов обработки персональных данных;</w:t>
      </w:r>
    </w:p>
    <w:p w:rsidR="001E302D" w:rsidRPr="00014AE2" w:rsidRDefault="001E302D" w:rsidP="00014AE2">
      <w:pPr>
        <w:pStyle w:val="17PRIL-bull"/>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срок, в течение которого действует согласие;</w:t>
      </w:r>
    </w:p>
    <w:p w:rsidR="001E302D" w:rsidRPr="00014AE2" w:rsidRDefault="001E302D" w:rsidP="00014AE2">
      <w:pPr>
        <w:pStyle w:val="17PRIL-bull"/>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способ его отзыва;</w:t>
      </w:r>
    </w:p>
    <w:p w:rsidR="001E302D" w:rsidRPr="00014AE2" w:rsidRDefault="001E302D" w:rsidP="00014AE2">
      <w:pPr>
        <w:pStyle w:val="17PRIL-bull"/>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подпись субъекта персональных данных.</w:t>
      </w:r>
    </w:p>
    <w:p w:rsidR="001E302D" w:rsidRPr="00014AE2" w:rsidRDefault="001E302D" w:rsidP="00014AE2">
      <w:pPr>
        <w:pStyle w:val="17PRIL-txt"/>
        <w:spacing w:before="0"/>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7.5. Обработка персональных данных осуществляется Оператором следующими способами:</w:t>
      </w:r>
    </w:p>
    <w:p w:rsidR="001E302D" w:rsidRPr="00014AE2" w:rsidRDefault="001E302D" w:rsidP="00014AE2">
      <w:pPr>
        <w:pStyle w:val="17PRIL-bull"/>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неавтоматизированная обработка персональных данных;</w:t>
      </w:r>
    </w:p>
    <w:p w:rsidR="001E302D" w:rsidRPr="00014AE2" w:rsidRDefault="001E302D" w:rsidP="00014AE2">
      <w:pPr>
        <w:pStyle w:val="17PRIL-bull"/>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автоматизированная обработка персональных данных с передачей полученной информации по информационно-телекоммуникационным сетям или без таковой;</w:t>
      </w:r>
    </w:p>
    <w:p w:rsidR="001E302D" w:rsidRPr="00014AE2" w:rsidRDefault="001E302D" w:rsidP="00014AE2">
      <w:pPr>
        <w:pStyle w:val="17PRIL-bull"/>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смешанная обработка персональных данных.</w:t>
      </w:r>
    </w:p>
    <w:p w:rsidR="001E302D" w:rsidRPr="00014AE2" w:rsidRDefault="001E302D" w:rsidP="00014AE2">
      <w:pPr>
        <w:pStyle w:val="17PRIL-txt"/>
        <w:spacing w:before="0"/>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7.6. Оператор организует обработку персональных данных в следующем порядке:</w:t>
      </w:r>
    </w:p>
    <w:p w:rsidR="001E302D" w:rsidRPr="00014AE2" w:rsidRDefault="001E302D" w:rsidP="00014AE2">
      <w:pPr>
        <w:pStyle w:val="17PRIL-txt"/>
        <w:spacing w:before="0"/>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lastRenderedPageBreak/>
        <w:t>1) назначает ответственного за организацию обработки персональных данных, устанавливает перечень лиц, имеющих доступ к персональным данным;</w:t>
      </w:r>
    </w:p>
    <w:p w:rsidR="001E302D" w:rsidRPr="00014AE2" w:rsidRDefault="001E302D" w:rsidP="00014AE2">
      <w:pPr>
        <w:pStyle w:val="17PRIL-txt"/>
        <w:spacing w:before="0"/>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2) издает настоящую Политику, локальные акты по вопросам обработки персональных данных;</w:t>
      </w:r>
    </w:p>
    <w:p w:rsidR="001E302D" w:rsidRPr="00014AE2" w:rsidRDefault="001E302D" w:rsidP="00014AE2">
      <w:pPr>
        <w:pStyle w:val="17PRIL-txt"/>
        <w:spacing w:before="0"/>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3) применяет правовые, организационные и технические мер по обеспечению безопасности персональных данных;</w:t>
      </w:r>
    </w:p>
    <w:p w:rsidR="001E302D" w:rsidRPr="00014AE2" w:rsidRDefault="001E302D" w:rsidP="00014AE2">
      <w:pPr>
        <w:pStyle w:val="17PRIL-txt"/>
        <w:spacing w:before="0"/>
        <w:ind w:left="0" w:right="0" w:firstLine="425"/>
        <w:contextualSpacing/>
        <w:rPr>
          <w:rFonts w:ascii="Times New Roman" w:hAnsi="Times New Roman" w:cs="Times New Roman"/>
          <w:sz w:val="22"/>
          <w:szCs w:val="22"/>
        </w:rPr>
      </w:pPr>
      <w:r w:rsidRPr="00014AE2">
        <w:rPr>
          <w:rFonts w:ascii="Times New Roman" w:hAnsi="Times New Roman" w:cs="Times New Roman"/>
          <w:sz w:val="22"/>
          <w:szCs w:val="22"/>
        </w:rPr>
        <w:t>4) осуществляет внутренний контроль и (или) аудит соответствия обработки персональных данных Федеральному закону «О персональных данных» и принятым в соответствии с ним нормативным правовым актам, требованиям к защите персональных данных, настоящей Политике, локальным актам Оператора;</w:t>
      </w:r>
    </w:p>
    <w:p w:rsidR="001E302D" w:rsidRPr="00014AE2" w:rsidRDefault="001E302D" w:rsidP="00014AE2">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5) осуществляет оценку вреда, который может быть причинен субъектам персональных данных в случае нарушения Федерального закона «О персональных данных», определяет соотношение указанного вреда и принимаемых оператором мер, направленных на обеспечение выполнения обязанностей, предусмотренных данным Федеральным законом;</w:t>
      </w:r>
    </w:p>
    <w:p w:rsidR="001E302D" w:rsidRPr="00014AE2" w:rsidRDefault="001E302D" w:rsidP="00014AE2">
      <w:pPr>
        <w:pStyle w:val="17PRIL-txt"/>
        <w:spacing w:before="0"/>
        <w:contextualSpacing/>
        <w:rPr>
          <w:rFonts w:ascii="Times New Roman" w:hAnsi="Times New Roman" w:cs="Times New Roman"/>
          <w:spacing w:val="-2"/>
          <w:sz w:val="22"/>
          <w:szCs w:val="22"/>
        </w:rPr>
      </w:pPr>
      <w:r w:rsidRPr="00014AE2">
        <w:rPr>
          <w:rFonts w:ascii="Times New Roman" w:hAnsi="Times New Roman" w:cs="Times New Roman"/>
          <w:spacing w:val="-2"/>
          <w:sz w:val="22"/>
          <w:szCs w:val="22"/>
        </w:rPr>
        <w:t>6) знакомит работников Оператора, непосредственно осуществляющих обработку персональных данных, с положениями законодательства Российской Федерации о персональных данных, в том числе с требованиями к защите персональных данных, настоящей Политики, локальными актами по вопросам обработки персональных данных, и (или) обучение указанных работников.</w:t>
      </w:r>
    </w:p>
    <w:p w:rsidR="001E302D" w:rsidRPr="00014AE2" w:rsidRDefault="001E302D" w:rsidP="00014AE2">
      <w:pPr>
        <w:pStyle w:val="17PRIL-txt"/>
        <w:spacing w:before="0"/>
        <w:contextualSpacing/>
        <w:rPr>
          <w:rFonts w:ascii="Times New Roman" w:hAnsi="Times New Roman" w:cs="Times New Roman"/>
          <w:spacing w:val="1"/>
          <w:sz w:val="22"/>
          <w:szCs w:val="22"/>
        </w:rPr>
      </w:pPr>
      <w:r w:rsidRPr="00014AE2">
        <w:rPr>
          <w:rFonts w:ascii="Times New Roman" w:hAnsi="Times New Roman" w:cs="Times New Roman"/>
          <w:spacing w:val="7"/>
          <w:sz w:val="22"/>
          <w:szCs w:val="22"/>
        </w:rPr>
        <w:t>7.7. Оператор при обработке персональных данных принимает необходимые правовые, организационные и технические меры, в том числ</w:t>
      </w:r>
      <w:r w:rsidRPr="00014AE2">
        <w:rPr>
          <w:rFonts w:ascii="Times New Roman" w:hAnsi="Times New Roman" w:cs="Times New Roman"/>
          <w:spacing w:val="1"/>
          <w:sz w:val="22"/>
          <w:szCs w:val="22"/>
        </w:rPr>
        <w:t>е:</w:t>
      </w:r>
    </w:p>
    <w:p w:rsidR="001E302D" w:rsidRPr="00014AE2" w:rsidRDefault="001E302D" w:rsidP="00014AE2">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1) определяет угрозы безопасности персональных данных при их обработке в информационных системах персональных данных;</w:t>
      </w:r>
    </w:p>
    <w:p w:rsidR="001E302D" w:rsidRPr="00014AE2" w:rsidRDefault="001E302D" w:rsidP="00014AE2">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2) применяет организационные и технические меры по обеспечению безопасности персональных данных при их обработке в информационных системах персональных данных, необходимые для выполнения требований к защите персональных данных, исполнение которых обеспечивает установленные Правительством Российской Федерации уровни защищенности персональных данных;</w:t>
      </w:r>
    </w:p>
    <w:p w:rsidR="001E302D" w:rsidRPr="00014AE2" w:rsidRDefault="001E302D" w:rsidP="00014AE2">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3) применяет прошедшие в установленном порядке процедуру оценки соответствия средства защиты информации;</w:t>
      </w:r>
    </w:p>
    <w:p w:rsidR="001E302D" w:rsidRPr="00014AE2" w:rsidRDefault="001E302D" w:rsidP="00014AE2">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4) оценивает эффективность принимаемых мер по обеспечению безопасности персональных данных до ввода в эксплуатацию информационной системы персональных данных;</w:t>
      </w:r>
    </w:p>
    <w:p w:rsidR="001E302D" w:rsidRPr="00014AE2" w:rsidRDefault="001E302D" w:rsidP="00014AE2">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5) учитывает машинные носители персональных данных;</w:t>
      </w:r>
    </w:p>
    <w:p w:rsidR="001E302D" w:rsidRPr="00014AE2" w:rsidRDefault="001E302D" w:rsidP="00014AE2">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6) обнаруживает факты несанкционированного доступа к персональным данным и принимает меры;</w:t>
      </w:r>
    </w:p>
    <w:p w:rsidR="001E302D" w:rsidRPr="00014AE2" w:rsidRDefault="001E302D" w:rsidP="00014AE2">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7) восстанавливает персональные данные, модифицированные или уничтоженные вследствие несанкционированного доступа к ним;</w:t>
      </w:r>
    </w:p>
    <w:p w:rsidR="001E302D" w:rsidRPr="00014AE2" w:rsidRDefault="001E302D" w:rsidP="00014AE2">
      <w:pPr>
        <w:pStyle w:val="17PRIL-txt"/>
        <w:spacing w:before="0"/>
        <w:contextualSpacing/>
        <w:rPr>
          <w:rFonts w:ascii="Times New Roman" w:hAnsi="Times New Roman" w:cs="Times New Roman"/>
          <w:spacing w:val="4"/>
          <w:w w:val="102"/>
          <w:sz w:val="22"/>
          <w:szCs w:val="22"/>
        </w:rPr>
      </w:pPr>
      <w:r w:rsidRPr="00014AE2">
        <w:rPr>
          <w:rFonts w:ascii="Times New Roman" w:hAnsi="Times New Roman" w:cs="Times New Roman"/>
          <w:spacing w:val="4"/>
          <w:w w:val="102"/>
          <w:sz w:val="22"/>
          <w:szCs w:val="22"/>
        </w:rPr>
        <w:t>8) устанавливает правила доступа к персональным данным, обрабатываемым в информационной системе персональных данных, а также обеспечивает регистрацию и учет всех действий, совершаемых с персональными данными в информационной системе персональных данных.</w:t>
      </w:r>
    </w:p>
    <w:p w:rsidR="001E302D" w:rsidRPr="00014AE2" w:rsidRDefault="001E302D" w:rsidP="00014AE2">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7.8. При обработке персональных данных Оператор выполняет, в частности,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1E302D" w:rsidRPr="00014AE2" w:rsidRDefault="001E302D" w:rsidP="00014AE2">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7.9. В целях обеспечения сохранности и конфиденциальности персональных данных все операции с персональными данными должны выполняться только работниками Оператора, осуществляющими данную работу в соответствии с трудовыми обязанностями.</w:t>
      </w:r>
    </w:p>
    <w:p w:rsidR="001E302D" w:rsidRPr="00014AE2" w:rsidRDefault="001E302D" w:rsidP="00014AE2">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 xml:space="preserve">7.10. Оператор получает персональные данные непосредственно от субъектов персональных данных или их представителей, наделенных соответствующими полномочиями. Согласия субъекта на </w:t>
      </w:r>
      <w:r w:rsidRPr="00014AE2">
        <w:rPr>
          <w:rFonts w:ascii="Times New Roman" w:hAnsi="Times New Roman" w:cs="Times New Roman"/>
          <w:sz w:val="22"/>
          <w:szCs w:val="22"/>
        </w:rPr>
        <w:lastRenderedPageBreak/>
        <w:t>получение его персональных данных от третьих лиц не требуется в случаях, когда согласие субъекта на передачу его персональных данных третьим лицам получено от него в письменном виде при заключении договора с Оператором, а также в случаях, установленных федеральным законом.</w:t>
      </w:r>
    </w:p>
    <w:p w:rsidR="001E302D" w:rsidRPr="00014AE2" w:rsidRDefault="001E302D" w:rsidP="00014AE2">
      <w:pPr>
        <w:pStyle w:val="17PRIL-txt"/>
        <w:spacing w:before="0"/>
        <w:contextualSpacing/>
        <w:rPr>
          <w:rFonts w:ascii="Times New Roman" w:hAnsi="Times New Roman" w:cs="Times New Roman"/>
          <w:spacing w:val="5"/>
          <w:sz w:val="22"/>
          <w:szCs w:val="22"/>
        </w:rPr>
      </w:pPr>
      <w:r w:rsidRPr="00014AE2">
        <w:rPr>
          <w:rFonts w:ascii="Times New Roman" w:hAnsi="Times New Roman" w:cs="Times New Roman"/>
          <w:spacing w:val="5"/>
          <w:sz w:val="22"/>
          <w:szCs w:val="22"/>
        </w:rPr>
        <w:t>7.11. Запрещается хранение документов с персональными данными и их копий на рабочих местах и (или) в открытом доступе, оставлять шкафы (сейфы) открытыми в случае выхода работника из рабочего помещения.</w:t>
      </w:r>
    </w:p>
    <w:p w:rsidR="001E302D" w:rsidRPr="00014AE2" w:rsidRDefault="001E302D" w:rsidP="00014AE2">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7.12. В электронном виде документы, содержащие персональные данные, разрешается хранить в специализированных базах данных или в специально отведенных для этого директориях с ограничением и разграничением доступа. Копирование таких данных запрещено.</w:t>
      </w:r>
    </w:p>
    <w:p w:rsidR="001E302D" w:rsidRPr="00014AE2" w:rsidRDefault="001E302D" w:rsidP="00014AE2">
      <w:pPr>
        <w:pStyle w:val="17PRIL-txt"/>
        <w:spacing w:before="0"/>
        <w:contextualSpacing/>
        <w:rPr>
          <w:rFonts w:ascii="Times New Roman" w:hAnsi="Times New Roman" w:cs="Times New Roman"/>
          <w:sz w:val="22"/>
          <w:szCs w:val="22"/>
        </w:rPr>
      </w:pPr>
      <w:r w:rsidRPr="00014AE2">
        <w:rPr>
          <w:rFonts w:ascii="Times New Roman" w:hAnsi="Times New Roman" w:cs="Times New Roman"/>
          <w:sz w:val="22"/>
          <w:szCs w:val="22"/>
        </w:rPr>
        <w:t>7.13. При увольнении работника, имеющего доступ к персональным данным, прекращении доступа к персональным данным, документы и иные носители, содержащие персональные данные, сдаются работником своему непосредственному руководителю.</w:t>
      </w:r>
    </w:p>
    <w:p w:rsidR="001E302D" w:rsidRPr="00014AE2" w:rsidRDefault="001E302D" w:rsidP="00014AE2">
      <w:pPr>
        <w:pStyle w:val="17PPRIL-header-2"/>
        <w:spacing w:before="0"/>
        <w:contextualSpacing/>
        <w:jc w:val="center"/>
        <w:rPr>
          <w:rFonts w:ascii="Times New Roman" w:hAnsi="Times New Roman" w:cs="Times New Roman"/>
          <w:sz w:val="22"/>
          <w:szCs w:val="22"/>
        </w:rPr>
      </w:pPr>
      <w:r w:rsidRPr="00014AE2">
        <w:rPr>
          <w:rFonts w:ascii="Times New Roman" w:hAnsi="Times New Roman" w:cs="Times New Roman"/>
          <w:sz w:val="22"/>
          <w:szCs w:val="22"/>
        </w:rPr>
        <w:t>8. Порядок обработки персональных данных в информационных системах</w:t>
      </w:r>
    </w:p>
    <w:p w:rsidR="001E302D" w:rsidRPr="00014AE2" w:rsidRDefault="001E302D" w:rsidP="00014AE2">
      <w:pPr>
        <w:pStyle w:val="17PRIL-txt"/>
        <w:tabs>
          <w:tab w:val="left" w:pos="9356"/>
        </w:tabs>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8.1. Обработка персональных данных в информационных системах осуществляется после реализации организационных и технических мер по обеспечению безопасности персональных данных, определенных с учетом актуальных угроз безопасности персональных данных и информационных технологий, используемых в информационных системах.</w:t>
      </w:r>
    </w:p>
    <w:p w:rsidR="001E302D" w:rsidRPr="00014AE2" w:rsidRDefault="001E302D" w:rsidP="00014AE2">
      <w:pPr>
        <w:pStyle w:val="17PRIL-txt"/>
        <w:tabs>
          <w:tab w:val="left" w:pos="9356"/>
        </w:tabs>
        <w:spacing w:before="0"/>
        <w:ind w:left="0" w:right="0" w:firstLine="426"/>
        <w:contextualSpacing/>
        <w:rPr>
          <w:rFonts w:ascii="Times New Roman" w:hAnsi="Times New Roman" w:cs="Times New Roman"/>
          <w:spacing w:val="2"/>
          <w:sz w:val="22"/>
          <w:szCs w:val="22"/>
        </w:rPr>
      </w:pPr>
      <w:r w:rsidRPr="00014AE2">
        <w:rPr>
          <w:rFonts w:ascii="Times New Roman" w:hAnsi="Times New Roman" w:cs="Times New Roman"/>
          <w:spacing w:val="2"/>
          <w:sz w:val="22"/>
          <w:szCs w:val="22"/>
        </w:rPr>
        <w:t>8.2. Обеспечение безопасности при обработке персональных данных, содержащихся в информационных системах органов и подведомственных организаций, осуществляется в соответствии с постановлением Правительства РФ от 01.11.2012 № 1119 «Об утверждении требований к защите персональных данных при их обработке в информационных системах персональных данных», составом и содержанием организационных и технических мер по обеспечению безопасности персональных данных при их обработке в информационных системах персональных данных, утвержденных приказом ФСТЭК России от 18.02.2013 № 21.</w:t>
      </w:r>
    </w:p>
    <w:p w:rsidR="001E302D" w:rsidRPr="00014AE2" w:rsidRDefault="001E302D" w:rsidP="00014AE2">
      <w:pPr>
        <w:pStyle w:val="17PRIL-txt"/>
        <w:tabs>
          <w:tab w:val="left" w:pos="9356"/>
        </w:tabs>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8.3. Уполномоченному работнику, имеющему право осуществлять обработку персональных данных в информационных системах, предоставляется уникальный логин и пароль для доступа к соответствующей информационной системе. Доступ предоставляется в соответствии с функциями, предусмотренными должностными обязанностями работника.</w:t>
      </w:r>
    </w:p>
    <w:p w:rsidR="001E302D" w:rsidRPr="00014AE2" w:rsidRDefault="001E302D" w:rsidP="00014AE2">
      <w:pPr>
        <w:pStyle w:val="17PRIL-txt"/>
        <w:tabs>
          <w:tab w:val="left" w:pos="9356"/>
        </w:tabs>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pacing w:val="-2"/>
          <w:sz w:val="22"/>
          <w:szCs w:val="22"/>
        </w:rPr>
        <w:t>8.4. Информация может вноситься как в автоматическом режиме при получении персональных данных с официального сайта в сети интернет, так и в ручном режиме при получении информации на бумажном носителе или в ином виде, не позволяющем осуществлять ее автоматическую регистрацию.</w:t>
      </w:r>
    </w:p>
    <w:p w:rsidR="001E302D" w:rsidRPr="00014AE2" w:rsidRDefault="001E302D" w:rsidP="00014AE2">
      <w:pPr>
        <w:pStyle w:val="17PRIL-txt"/>
        <w:tabs>
          <w:tab w:val="left" w:pos="9356"/>
        </w:tabs>
        <w:spacing w:before="0"/>
        <w:ind w:left="0" w:right="0" w:firstLine="426"/>
        <w:contextualSpacing/>
        <w:rPr>
          <w:rFonts w:ascii="Times New Roman" w:hAnsi="Times New Roman" w:cs="Times New Roman"/>
          <w:spacing w:val="4"/>
          <w:sz w:val="22"/>
          <w:szCs w:val="22"/>
        </w:rPr>
      </w:pPr>
      <w:r w:rsidRPr="00014AE2">
        <w:rPr>
          <w:rFonts w:ascii="Times New Roman" w:hAnsi="Times New Roman" w:cs="Times New Roman"/>
          <w:spacing w:val="4"/>
          <w:sz w:val="22"/>
          <w:szCs w:val="22"/>
        </w:rPr>
        <w:t>8.5. Обеспечение безопасности персональных данных, обрабатыв</w:t>
      </w:r>
      <w:r w:rsidR="00E22541" w:rsidRPr="00014AE2">
        <w:rPr>
          <w:rFonts w:ascii="Times New Roman" w:hAnsi="Times New Roman" w:cs="Times New Roman"/>
          <w:spacing w:val="4"/>
          <w:sz w:val="22"/>
          <w:szCs w:val="22"/>
        </w:rPr>
        <w:t>аемых в информационных системах</w:t>
      </w:r>
      <w:r w:rsidRPr="00014AE2">
        <w:rPr>
          <w:rFonts w:ascii="Times New Roman" w:hAnsi="Times New Roman" w:cs="Times New Roman"/>
          <w:spacing w:val="4"/>
          <w:sz w:val="22"/>
          <w:szCs w:val="22"/>
        </w:rPr>
        <w:t>, достигается путем исключения несанкционированного, в том числе случайного, доступа к персональным данным.</w:t>
      </w:r>
    </w:p>
    <w:p w:rsidR="001E302D" w:rsidRPr="00014AE2" w:rsidRDefault="001E302D" w:rsidP="00014AE2">
      <w:pPr>
        <w:pStyle w:val="17PRIL-txt"/>
        <w:tabs>
          <w:tab w:val="left" w:pos="9356"/>
        </w:tabs>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8.6. В случае выявления нарушений порядка обработки персональных данных уполномоченными работниками незамедлительно принимаются меры по установлению причин нарушений и их устранению.</w:t>
      </w:r>
    </w:p>
    <w:p w:rsidR="001E302D" w:rsidRPr="00014AE2" w:rsidRDefault="001E302D" w:rsidP="00014AE2">
      <w:pPr>
        <w:pStyle w:val="17PRIL-txt"/>
        <w:tabs>
          <w:tab w:val="left" w:pos="9356"/>
        </w:tabs>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8.7. В состав мер по обеспечению безопасности персональных данных, реализуемых в рамках системы защиты персональных данных с учетом актуальных угроз безопасности персональных данных и применяемых информационных технологий, входят:</w:t>
      </w:r>
    </w:p>
    <w:p w:rsidR="001E302D" w:rsidRPr="00014AE2" w:rsidRDefault="001E302D" w:rsidP="00014AE2">
      <w:pPr>
        <w:pStyle w:val="17PRIL-bull"/>
        <w:tabs>
          <w:tab w:val="left" w:pos="9356"/>
        </w:tabs>
        <w:ind w:left="0" w:right="0" w:firstLine="426"/>
        <w:contextualSpacing/>
        <w:rPr>
          <w:rFonts w:ascii="Times New Roman" w:hAnsi="Times New Roman" w:cs="Times New Roman"/>
          <w:spacing w:val="-3"/>
          <w:sz w:val="22"/>
          <w:szCs w:val="22"/>
        </w:rPr>
      </w:pPr>
      <w:r w:rsidRPr="00014AE2">
        <w:rPr>
          <w:rFonts w:ascii="Times New Roman" w:hAnsi="Times New Roman" w:cs="Times New Roman"/>
          <w:spacing w:val="-3"/>
          <w:sz w:val="22"/>
          <w:szCs w:val="22"/>
        </w:rPr>
        <w:t>идентификация и аутентификация субъектов доступа и объектов доступа;</w:t>
      </w:r>
    </w:p>
    <w:p w:rsidR="001E302D" w:rsidRPr="00014AE2" w:rsidRDefault="001E302D" w:rsidP="00014AE2">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управление доступом субъектов доступа к объектам доступа;</w:t>
      </w:r>
    </w:p>
    <w:p w:rsidR="001E302D" w:rsidRPr="00014AE2" w:rsidRDefault="001E302D" w:rsidP="00014AE2">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ограничение программной среды;</w:t>
      </w:r>
    </w:p>
    <w:p w:rsidR="001E302D" w:rsidRPr="00014AE2" w:rsidRDefault="001E302D" w:rsidP="00014AE2">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защита машинных носителей информации, на которых хранятся и (или) обрабатываются персональные данные;</w:t>
      </w:r>
    </w:p>
    <w:p w:rsidR="001E302D" w:rsidRPr="00014AE2" w:rsidRDefault="001E302D" w:rsidP="00014AE2">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регистрация событий безопасности;</w:t>
      </w:r>
    </w:p>
    <w:p w:rsidR="001E302D" w:rsidRPr="00014AE2" w:rsidRDefault="001E302D" w:rsidP="00014AE2">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антивирусная защита;</w:t>
      </w:r>
    </w:p>
    <w:p w:rsidR="001E302D" w:rsidRPr="00014AE2" w:rsidRDefault="001E302D" w:rsidP="00014AE2">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обнаружение (предотвращение) вторжений;</w:t>
      </w:r>
    </w:p>
    <w:p w:rsidR="001E302D" w:rsidRPr="00014AE2" w:rsidRDefault="001E302D" w:rsidP="00014AE2">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lastRenderedPageBreak/>
        <w:t>контроль (анализ) защищенности персональных данных;</w:t>
      </w:r>
    </w:p>
    <w:p w:rsidR="001E302D" w:rsidRPr="00014AE2" w:rsidRDefault="001E302D" w:rsidP="00014AE2">
      <w:pPr>
        <w:pStyle w:val="17PRIL-bull"/>
        <w:tabs>
          <w:tab w:val="left" w:pos="9356"/>
        </w:tabs>
        <w:ind w:left="0" w:right="0" w:firstLine="426"/>
        <w:contextualSpacing/>
        <w:rPr>
          <w:rFonts w:ascii="Times New Roman" w:hAnsi="Times New Roman" w:cs="Times New Roman"/>
          <w:spacing w:val="-3"/>
          <w:w w:val="97"/>
          <w:sz w:val="22"/>
          <w:szCs w:val="22"/>
        </w:rPr>
      </w:pPr>
      <w:r w:rsidRPr="00014AE2">
        <w:rPr>
          <w:rFonts w:ascii="Times New Roman" w:hAnsi="Times New Roman" w:cs="Times New Roman"/>
          <w:spacing w:val="-3"/>
          <w:w w:val="97"/>
          <w:sz w:val="22"/>
          <w:szCs w:val="22"/>
        </w:rPr>
        <w:t>обеспечение целостности информационной системы и персональных данных;</w:t>
      </w:r>
    </w:p>
    <w:p w:rsidR="001E302D" w:rsidRPr="00014AE2" w:rsidRDefault="001E302D" w:rsidP="00014AE2">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обеспечение доступности персональных данных;</w:t>
      </w:r>
    </w:p>
    <w:p w:rsidR="001E302D" w:rsidRPr="00014AE2" w:rsidRDefault="001E302D" w:rsidP="00014AE2">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защита среды виртуализации и технических средств;</w:t>
      </w:r>
    </w:p>
    <w:p w:rsidR="001E302D" w:rsidRPr="00014AE2" w:rsidRDefault="001E302D" w:rsidP="00014AE2">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защита информационной системы, ее средств, систем связи и передачи данных;</w:t>
      </w:r>
    </w:p>
    <w:p w:rsidR="001E302D" w:rsidRPr="00014AE2" w:rsidRDefault="001E302D" w:rsidP="00014AE2">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выявление инцидентов (одного события или группы событий), которые могут привести к сбоям или нарушению функционирования информационной системы и (или) к возникновению угроз безопасности персональных данных, и реагирование на них;</w:t>
      </w:r>
    </w:p>
    <w:p w:rsidR="001E302D" w:rsidRPr="00014AE2" w:rsidRDefault="001E302D" w:rsidP="00014AE2">
      <w:pPr>
        <w:pStyle w:val="17PRIL-bull"/>
        <w:tabs>
          <w:tab w:val="left" w:pos="9356"/>
        </w:tabs>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управление конфигурацией информационной системы и системы защиты персональных данных.</w:t>
      </w:r>
    </w:p>
    <w:p w:rsidR="001E302D" w:rsidRPr="00014AE2" w:rsidRDefault="001E302D" w:rsidP="00014AE2">
      <w:pPr>
        <w:pStyle w:val="17PRIL-txt"/>
        <w:tabs>
          <w:tab w:val="left" w:pos="9356"/>
        </w:tabs>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8.8. Под актуальными угрозами безопасности персональных данных понимается совокупность условий и факторов, создающих актуальную опасность несанкционированного, в том числе случайного, доступа к персональным данным при их обработке в информационной системе, результатом которого могут стать уничтожение, изменение, блокирование, копирование, предоставление, распространение персональных данных, а также иные неправомерные действия.</w:t>
      </w:r>
    </w:p>
    <w:p w:rsidR="001E302D" w:rsidRPr="00014AE2" w:rsidRDefault="001E302D" w:rsidP="00014AE2">
      <w:pPr>
        <w:pStyle w:val="17PPRIL-header-2"/>
        <w:spacing w:before="0"/>
        <w:contextualSpacing/>
        <w:jc w:val="center"/>
        <w:rPr>
          <w:rFonts w:ascii="Times New Roman" w:hAnsi="Times New Roman" w:cs="Times New Roman"/>
          <w:sz w:val="22"/>
          <w:szCs w:val="22"/>
        </w:rPr>
      </w:pPr>
      <w:r w:rsidRPr="00014AE2">
        <w:rPr>
          <w:rFonts w:ascii="Times New Roman" w:hAnsi="Times New Roman" w:cs="Times New Roman"/>
          <w:sz w:val="22"/>
          <w:szCs w:val="22"/>
        </w:rPr>
        <w:t xml:space="preserve">9. Актуализация, исправление, удаление и уничтожение </w:t>
      </w:r>
      <w:r w:rsidRPr="00014AE2">
        <w:rPr>
          <w:rFonts w:ascii="Times New Roman" w:hAnsi="Times New Roman" w:cs="Times New Roman"/>
          <w:sz w:val="22"/>
          <w:szCs w:val="22"/>
        </w:rPr>
        <w:br/>
        <w:t>персональных данных, ответы на запросы субъектов на доступ к персональным данным</w:t>
      </w:r>
    </w:p>
    <w:p w:rsidR="001E302D" w:rsidRPr="00014AE2" w:rsidRDefault="001E302D" w:rsidP="00014AE2">
      <w:pPr>
        <w:pStyle w:val="17PRIL-txt"/>
        <w:spacing w:before="0"/>
        <w:ind w:left="0" w:right="0" w:firstLine="426"/>
        <w:contextualSpacing/>
        <w:rPr>
          <w:rFonts w:ascii="Times New Roman" w:hAnsi="Times New Roman" w:cs="Times New Roman"/>
          <w:spacing w:val="2"/>
          <w:sz w:val="22"/>
          <w:szCs w:val="22"/>
        </w:rPr>
      </w:pPr>
      <w:r w:rsidRPr="00014AE2">
        <w:rPr>
          <w:rFonts w:ascii="Times New Roman" w:hAnsi="Times New Roman" w:cs="Times New Roman"/>
          <w:spacing w:val="2"/>
          <w:sz w:val="22"/>
          <w:szCs w:val="22"/>
        </w:rPr>
        <w:t>9.1. Субъект персональных данных имеет право на получение информации, касающейся обработки его персональных данных, в том числе содержащей:</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1) подтверждение факта обработки персональных данных оператором;</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2) правовые основания и цели обработки персональных данных;</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3) цели и применяемые оператором способы обработки персональных данных;</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4) наименование и место нахождения Оператора, сведения о лицах (за исключением работников Оператора), которые имеют доступ к персональным данным или которым могут быть раскрыты персональные данные на основании договора с Оператором или на основании федерального закона;</w:t>
      </w:r>
    </w:p>
    <w:p w:rsidR="001E302D" w:rsidRPr="00014AE2" w:rsidRDefault="001E302D" w:rsidP="00014AE2">
      <w:pPr>
        <w:pStyle w:val="17PRIL-txt"/>
        <w:spacing w:before="0"/>
        <w:ind w:left="0" w:right="0" w:firstLine="426"/>
        <w:contextualSpacing/>
        <w:rPr>
          <w:rFonts w:ascii="Times New Roman" w:hAnsi="Times New Roman" w:cs="Times New Roman"/>
          <w:spacing w:val="-3"/>
          <w:sz w:val="22"/>
          <w:szCs w:val="22"/>
        </w:rPr>
      </w:pPr>
      <w:r w:rsidRPr="00014AE2">
        <w:rPr>
          <w:rFonts w:ascii="Times New Roman" w:hAnsi="Times New Roman" w:cs="Times New Roman"/>
          <w:spacing w:val="-3"/>
          <w:sz w:val="22"/>
          <w:szCs w:val="22"/>
        </w:rPr>
        <w:t>5) обрабатываемые персональные данные, относящиеся к соответствующему субъекту персональных данных, источник их получения, если иной порядок представления таких данных не предусмотрен федеральным законом;</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6) сроки обработки персональных данных, в том числе сроки их хранения;</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7) порядок осуществления субъектом персональных данных прав, предусмотренных Федеральным законом «О персональных данных»;</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8) информацию об осуществленной или о предполагаемой трансграничной передаче данных;</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 наименование или фамилию, имя, отчество и адрес лица, осуществляющего обработку персональных данных по поручению Оператора, если обработка поручена или будет поручена такому лицу;</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10) иные сведения, предусмотренные Федеральным законом «О персональных данных» или другими федеральными законами.</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9.2. Указанные выше сведения должны быть предоставлены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если имеются законные основания для раскрытия таких персональных данных.</w:t>
      </w:r>
    </w:p>
    <w:p w:rsidR="001E302D" w:rsidRPr="00014AE2" w:rsidRDefault="001E302D" w:rsidP="00014AE2">
      <w:pPr>
        <w:pStyle w:val="17PRIL-txt"/>
        <w:spacing w:before="0"/>
        <w:ind w:left="0" w:right="0" w:firstLine="426"/>
        <w:contextualSpacing/>
        <w:rPr>
          <w:rFonts w:ascii="Times New Roman" w:hAnsi="Times New Roman" w:cs="Times New Roman"/>
          <w:spacing w:val="1"/>
          <w:sz w:val="22"/>
          <w:szCs w:val="22"/>
        </w:rPr>
      </w:pPr>
      <w:r w:rsidRPr="00014AE2">
        <w:rPr>
          <w:rFonts w:ascii="Times New Roman" w:hAnsi="Times New Roman" w:cs="Times New Roman"/>
          <w:spacing w:val="-1"/>
          <w:sz w:val="22"/>
          <w:szCs w:val="22"/>
        </w:rPr>
        <w:t xml:space="preserve">9.3. Сведения, указанные в пункте 9.1, предоставляются субъекту персональных данных или его представителю Оператором при обращении либо при получении запроса субъекта персональных данных или его представителя. Запрос должен содержать номер основного документа, удостоверяющего личность субъекта персональных данных или его представителя, сведения о дате выдачи указанного документа и выдавшем его органе, сведения, подтверждающие участие субъекта персональных данных в отношениях с Оператором (номер договора, дата заключения договора, условное словесное обозначение и (или) иные сведения), либо сведения, иным образом подтверждающие факт обработки персональных данных </w:t>
      </w:r>
      <w:r w:rsidRPr="00014AE2">
        <w:rPr>
          <w:rFonts w:ascii="Times New Roman" w:hAnsi="Times New Roman" w:cs="Times New Roman"/>
          <w:spacing w:val="-1"/>
          <w:sz w:val="22"/>
          <w:szCs w:val="22"/>
        </w:rPr>
        <w:lastRenderedPageBreak/>
        <w:t>Оператором, подпись субъекта персональных данных или его представителя. Запрос может быть направлен в форме электронного документа и подписан электронной подписью в соответствии с законодательством Российской Федерации.</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9.4. В случае если сведения, указанные в пункте 9.1, а также обрабатываемые персональные данные были предоставлены для ознакомления субъекту персональных данных по его запросу, субъект персональных данных вправе обратиться повторно к Оператору или направить ему повторный запрос в целях получения сведений, указанных в пункте 9.1, и ознакомления с такими персональными данными не ранее чем через 30 дней после первоначального обращения или направления первоначального запроса, если более короткий срок не установлен федеральным законом, принятым в соответствии с ним нормативным правовым актом или договором, стороной которого либо выгодоприобретателем или поручителем по которому является субъект персональных данных.</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9.5. Субъект персональных данных вправе обратиться повторно к Оператору или направить ему повторный запрос в целях получения сведений, указанных в пункте 9.1, а также в целях ознакомления с обрабатываемыми персональными данными до истечения срока, указанного в пункте 9.4, в случае, если такие сведения и (или) обрабатываемые персональные данные не были предоставлены ему для ознакомления в полном объеме по результатам рассмотрения первоначального обращения. Повторный запрос наряду со сведениями, указанными в пункте 9.1, должен содержать обоснование направления повторного запроса.</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9.6. Оператор вправе отказать субъекту персональных данных в выполнении повторного запроса, не соответствующего условиям, предусмотренным пунктами 9.4 и 9.5. Такой отказ должен быть мотивированным. Обязанность представления доказательств обоснованности отказа в выполнении повторного запроса лежит на Операторе.</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9.7. Оператор обязан сообщить субъекту персональных данных или его представителю информацию о наличии персональных данных, относящихся к соответствующему субъекту персональных данных, а также предоставить возможность ознакомления с этими персональными данными при обращении субъекта персональных данных или его представителя либо в течение 30 дней с даты получения запроса субъекта персональных данных или его представителя.</w:t>
      </w:r>
    </w:p>
    <w:p w:rsidR="001E302D" w:rsidRPr="00014AE2" w:rsidRDefault="001E302D" w:rsidP="00014AE2">
      <w:pPr>
        <w:pStyle w:val="17PRIL-txt"/>
        <w:spacing w:before="0"/>
        <w:ind w:left="0" w:right="0" w:firstLine="426"/>
        <w:contextualSpacing/>
        <w:rPr>
          <w:rFonts w:ascii="Times New Roman" w:hAnsi="Times New Roman" w:cs="Times New Roman"/>
          <w:spacing w:val="4"/>
          <w:w w:val="102"/>
          <w:sz w:val="22"/>
          <w:szCs w:val="22"/>
        </w:rPr>
      </w:pPr>
      <w:r w:rsidRPr="00014AE2">
        <w:rPr>
          <w:rFonts w:ascii="Times New Roman" w:hAnsi="Times New Roman" w:cs="Times New Roman"/>
          <w:spacing w:val="4"/>
          <w:w w:val="102"/>
          <w:sz w:val="22"/>
          <w:szCs w:val="22"/>
        </w:rPr>
        <w:t>9.8. Оператор обязан предоставить безвозмездно субъекту персональных данных или его представителю возможность ознакомления с персональными данными, относящимися к этому субъекту персональных данных.</w:t>
      </w:r>
    </w:p>
    <w:p w:rsidR="001E302D" w:rsidRPr="00014AE2" w:rsidRDefault="001E302D" w:rsidP="00014AE2">
      <w:pPr>
        <w:pStyle w:val="17PRIL-txt"/>
        <w:spacing w:before="0"/>
        <w:ind w:left="0" w:right="0" w:firstLine="426"/>
        <w:contextualSpacing/>
        <w:rPr>
          <w:rFonts w:ascii="Times New Roman" w:hAnsi="Times New Roman" w:cs="Times New Roman"/>
          <w:spacing w:val="2"/>
          <w:sz w:val="22"/>
          <w:szCs w:val="22"/>
        </w:rPr>
      </w:pPr>
      <w:r w:rsidRPr="00014AE2">
        <w:rPr>
          <w:rFonts w:ascii="Times New Roman" w:hAnsi="Times New Roman" w:cs="Times New Roman"/>
          <w:spacing w:val="2"/>
          <w:sz w:val="22"/>
          <w:szCs w:val="22"/>
        </w:rPr>
        <w:t>9.9. В срок, не превышающий семи рабочих дней со дня предоставления субъектом персональных данных или его представителем сведений, подтверждающих, что персональные данные являются неполными, неточными или неактуальными, Оператор обязан внести в них необходимые изменения.</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9.10. В срок, не превышающий семи рабочих дней со дня представления субъектом персональных данных или его представителем сведений, подтверждающих, что такие персональные данные являются незаконно полученными или не являются необходимыми для заявленной цели обработки, Оператор обязан уничтожить такие персональные данные.</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9.11. Оператор обязан уведомить субъекта персональных данных или его представителя о внесенных изменениях и предпринятых мерах и принять разумные меры для уведомления третьих лиц, которым персональные данные этого субъекта были переданы.</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9.12.  В случае выявления неправомерной обработки персональных данных при обращении субъекта персональных данных или его представителя, либо по запросу субъекта персональных данных или его представителя, либо уполномоченного органа по защите прав субъектов персональных данных Оператор обязан осуществить блокирование неправомерно обрабатываемых персональных данных, относящихся к этому субъекту персональных данных, или обеспечить их блокирование (если обработка персональных данных осуществляется другим лицом, действующим по поручению Оператора) с момента такого обращения или получения указанного запроса на период проверки.</w:t>
      </w:r>
    </w:p>
    <w:p w:rsidR="001E302D" w:rsidRPr="00014AE2" w:rsidRDefault="001E302D" w:rsidP="00014AE2">
      <w:pPr>
        <w:pStyle w:val="17PRIL-txt"/>
        <w:spacing w:before="0"/>
        <w:ind w:left="0" w:right="0" w:firstLine="426"/>
        <w:contextualSpacing/>
        <w:rPr>
          <w:rFonts w:ascii="Times New Roman" w:hAnsi="Times New Roman" w:cs="Times New Roman"/>
          <w:spacing w:val="1"/>
          <w:sz w:val="22"/>
          <w:szCs w:val="22"/>
        </w:rPr>
      </w:pPr>
      <w:r w:rsidRPr="00014AE2">
        <w:rPr>
          <w:rFonts w:ascii="Times New Roman" w:hAnsi="Times New Roman" w:cs="Times New Roman"/>
          <w:spacing w:val="1"/>
          <w:sz w:val="22"/>
          <w:szCs w:val="22"/>
        </w:rPr>
        <w:lastRenderedPageBreak/>
        <w:t>9.13. В случае выявления неточных персональных данных при обращении субъекта персональных данных или его представителя либо по их запросу или по запросу уполномоченного органа по защите прав субъектов персональных данных Оператор обязан осуществить блокирование персональных данных, относящихся к этому субъекту персональных данных, или обеспечить их блокирование (если обработка персональных данных осуществляется другим лицом, действующим по поручению Оператора) с момента такого обращения или получения указанного запроса на период проверки, если блокирование персональных данных не нарушает права и законные интересы субъекта персональных данных или третьих лиц.</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9.14. В случае подтверждения факта неточности персональных данных Оператор на основании сведений, представленных субъектом персональных данных или его представителем либо уполномоченным органом по защите прав субъектов персональных данных, или иных необходимых документов обязан уточнить персональные данные либо обеспечить их уточнение (если обработка персональных данных осуществляется другим лицом, действующим по поручению Оператора) в течение семи рабочих дней со дня представления таких сведений и снять блокирование персональных данных.</w:t>
      </w:r>
    </w:p>
    <w:p w:rsidR="001E302D"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9.15. В случае выявления неправомерной обработки персональных данных, осуществляемой Оператором или лицом, действующим по поручению Оператора, Оператор в срок, не превышающий трех рабочих дней с даты этого выявления, обязан прекратить неправомерную обработку персональных данных или обеспечить прекращение неправомерной обработки персональных данных лицом, действующим по поручению Оператора. В случае если обеспечить правомерность обработки персональных данных невозможно, Оператор в срок, не превышающий 10 рабочих дней с даты выявления неправомерной обработки персональных данных, обязан уничтожить такие персональные данные или обеспечить их уничтожение. Об устранении допущенных нарушений или об уничтожении персональных данных Оператор обязан уведомить субъекта персональных данных или его представителя, а в случае, если обращение субъекта персональных данных или его представителя либо запрос уполномоченного органа по защите прав субъектов персональных данных были направлены уполномоченным органом по защите прав субъектов персональных данных, также указанный орган.</w:t>
      </w:r>
    </w:p>
    <w:p w:rsidR="001E302D" w:rsidRPr="00014AE2" w:rsidRDefault="001E302D" w:rsidP="00014AE2">
      <w:pPr>
        <w:pStyle w:val="17PRIL-txt"/>
        <w:spacing w:before="0"/>
        <w:ind w:left="0" w:right="0" w:firstLine="426"/>
        <w:contextualSpacing/>
        <w:rPr>
          <w:rFonts w:ascii="Times New Roman" w:hAnsi="Times New Roman" w:cs="Times New Roman"/>
          <w:spacing w:val="1"/>
          <w:sz w:val="22"/>
          <w:szCs w:val="22"/>
        </w:rPr>
      </w:pPr>
      <w:r w:rsidRPr="00014AE2">
        <w:rPr>
          <w:rFonts w:ascii="Times New Roman" w:hAnsi="Times New Roman" w:cs="Times New Roman"/>
          <w:spacing w:val="1"/>
          <w:sz w:val="22"/>
          <w:szCs w:val="22"/>
        </w:rPr>
        <w:t>9.16. В случае достижения цели обработки персональных данных Оператор обязан прекратить обработку персональных данных или обеспечить ее прекращение (если обработка персональных данных осуществляется другим лицом, действующим по поручению Оператора) и уничтожить персональные данные или обеспечить их уничтожение (если обработка персональных данных осуществляется другим лицом, действующим по поручению Оператора) в срок, не превышающий тридцати дней с даты достижения цели обработки персональных данных,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 персональных данных на основаниях, предусмотренных Федеральным законом «О персональных данных» или другими федеральными законами.</w:t>
      </w:r>
      <w:r w:rsidR="00BA2345" w:rsidRPr="00014AE2">
        <w:rPr>
          <w:rFonts w:ascii="Times New Roman" w:hAnsi="Times New Roman" w:cs="Times New Roman"/>
          <w:spacing w:val="1"/>
          <w:sz w:val="22"/>
          <w:szCs w:val="22"/>
        </w:rPr>
        <w:t xml:space="preserve"> </w:t>
      </w:r>
    </w:p>
    <w:p w:rsidR="001E302D" w:rsidRPr="00014AE2" w:rsidRDefault="001E302D" w:rsidP="00014AE2">
      <w:pPr>
        <w:pStyle w:val="17PRIL-txt"/>
        <w:spacing w:before="0"/>
        <w:ind w:left="0" w:right="0" w:firstLine="426"/>
        <w:contextualSpacing/>
        <w:rPr>
          <w:rFonts w:ascii="Times New Roman" w:hAnsi="Times New Roman" w:cs="Times New Roman"/>
          <w:spacing w:val="1"/>
          <w:sz w:val="22"/>
          <w:szCs w:val="22"/>
        </w:rPr>
      </w:pPr>
      <w:r w:rsidRPr="00014AE2">
        <w:rPr>
          <w:rFonts w:ascii="Times New Roman" w:hAnsi="Times New Roman" w:cs="Times New Roman"/>
          <w:spacing w:val="3"/>
          <w:sz w:val="22"/>
          <w:szCs w:val="22"/>
        </w:rPr>
        <w:t xml:space="preserve">9.17. В случае отзыва субъектом персональных данных согласия на обработку его персональных данных Оператор обязан прекратить их обработку или обеспечить прекращение такой обработки (если обработка персональных данных осуществляется другим лицом, действующим по поручению Оператора) и в случае, если сохранение персональных данных более не требуется для целей обработки персональных данных, уничтожить персональные данные или обеспечить их уничтожение (если обработка персональных данных осуществляется другим лицом, действующим по поручению Оператора) в срок, не превышающий 30 дней с даты поступления указанного отзыва,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между Оператором и субъектом персональных данных либо если Оператор не вправе осуществлять обработку персональных данных </w:t>
      </w:r>
      <w:r w:rsidRPr="00014AE2">
        <w:rPr>
          <w:rFonts w:ascii="Times New Roman" w:hAnsi="Times New Roman" w:cs="Times New Roman"/>
          <w:spacing w:val="3"/>
          <w:sz w:val="22"/>
          <w:szCs w:val="22"/>
        </w:rPr>
        <w:lastRenderedPageBreak/>
        <w:t>без согласия субъекта персональных данных на основаниях, предусмотренных Федеральным законом «О персональных данных» или другими федеральными законами</w:t>
      </w:r>
      <w:r w:rsidRPr="00014AE2">
        <w:rPr>
          <w:rFonts w:ascii="Times New Roman" w:hAnsi="Times New Roman" w:cs="Times New Roman"/>
          <w:spacing w:val="1"/>
          <w:sz w:val="22"/>
          <w:szCs w:val="22"/>
        </w:rPr>
        <w:t>.</w:t>
      </w:r>
    </w:p>
    <w:p w:rsidR="00BA2345" w:rsidRPr="00014AE2" w:rsidRDefault="001E302D"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 xml:space="preserve">9.18. </w:t>
      </w:r>
      <w:r w:rsidR="00885CC2" w:rsidRPr="00014AE2">
        <w:rPr>
          <w:rFonts w:ascii="Times New Roman" w:hAnsi="Times New Roman" w:cs="Times New Roman"/>
          <w:sz w:val="22"/>
          <w:szCs w:val="22"/>
        </w:rPr>
        <w:t xml:space="preserve">  В случаях указанных в п.</w:t>
      </w:r>
      <w:r w:rsidR="00A9128E" w:rsidRPr="00014AE2">
        <w:rPr>
          <w:rFonts w:ascii="Times New Roman" w:hAnsi="Times New Roman" w:cs="Times New Roman"/>
          <w:sz w:val="22"/>
          <w:szCs w:val="22"/>
        </w:rPr>
        <w:t>9.16 и 9</w:t>
      </w:r>
      <w:r w:rsidR="00885CC2" w:rsidRPr="00014AE2">
        <w:rPr>
          <w:rFonts w:ascii="Times New Roman" w:hAnsi="Times New Roman" w:cs="Times New Roman"/>
          <w:sz w:val="22"/>
          <w:szCs w:val="22"/>
        </w:rPr>
        <w:t xml:space="preserve">.17 настоящей Политики, </w:t>
      </w:r>
      <w:r w:rsidR="007A4703" w:rsidRPr="00014AE2">
        <w:rPr>
          <w:rFonts w:ascii="Times New Roman" w:hAnsi="Times New Roman" w:cs="Times New Roman"/>
          <w:sz w:val="22"/>
          <w:szCs w:val="22"/>
        </w:rPr>
        <w:t>хранение документации осуществляется в соответствии с п. 7.3. настоящей Политики, с учетом  соблюдения врачебной тайны.</w:t>
      </w:r>
    </w:p>
    <w:p w:rsidR="001E302D" w:rsidRPr="00014AE2" w:rsidRDefault="00BA2345" w:rsidP="00014AE2">
      <w:pPr>
        <w:pStyle w:val="17PRIL-txt"/>
        <w:spacing w:before="0"/>
        <w:ind w:left="0" w:right="0" w:firstLine="426"/>
        <w:contextualSpacing/>
        <w:rPr>
          <w:rFonts w:ascii="Times New Roman" w:hAnsi="Times New Roman" w:cs="Times New Roman"/>
          <w:sz w:val="22"/>
          <w:szCs w:val="22"/>
        </w:rPr>
      </w:pPr>
      <w:r w:rsidRPr="00014AE2">
        <w:rPr>
          <w:rFonts w:ascii="Times New Roman" w:hAnsi="Times New Roman" w:cs="Times New Roman"/>
          <w:sz w:val="22"/>
          <w:szCs w:val="22"/>
        </w:rPr>
        <w:t xml:space="preserve">9.19. </w:t>
      </w:r>
      <w:r w:rsidR="001E302D" w:rsidRPr="00014AE2">
        <w:rPr>
          <w:rFonts w:ascii="Times New Roman" w:hAnsi="Times New Roman" w:cs="Times New Roman"/>
          <w:sz w:val="22"/>
          <w:szCs w:val="22"/>
        </w:rPr>
        <w:t>В случае отсутствия возможности уничтожения персональных данных в течение указанных сроков Оператор осуществляет блокирование таких персональных данных или обеспечивает их блокирование (если обработка персональных данных осуществляется другим лицом, действующим по поручению Оператора) и обеспечивает уничтожение персональных данных в срок не более чем шесть месяцев, если иной срок не установлен федеральными законами.</w:t>
      </w:r>
    </w:p>
    <w:p w:rsidR="001E302D" w:rsidRPr="00014AE2" w:rsidRDefault="001E302D" w:rsidP="00014AE2">
      <w:pPr>
        <w:pStyle w:val="17PPRIL-header-2"/>
        <w:spacing w:before="0"/>
        <w:ind w:left="0" w:right="0"/>
        <w:contextualSpacing/>
        <w:jc w:val="center"/>
        <w:rPr>
          <w:rFonts w:ascii="Times New Roman" w:hAnsi="Times New Roman" w:cs="Times New Roman"/>
          <w:sz w:val="22"/>
          <w:szCs w:val="22"/>
        </w:rPr>
      </w:pPr>
      <w:r w:rsidRPr="00014AE2">
        <w:rPr>
          <w:rFonts w:ascii="Times New Roman" w:hAnsi="Times New Roman" w:cs="Times New Roman"/>
          <w:sz w:val="22"/>
          <w:szCs w:val="22"/>
        </w:rPr>
        <w:t>10. Заключительные положения</w:t>
      </w:r>
    </w:p>
    <w:p w:rsidR="001E302D" w:rsidRPr="00014AE2" w:rsidRDefault="001E302D" w:rsidP="00014AE2">
      <w:pPr>
        <w:pStyle w:val="17PRIL-txt"/>
        <w:spacing w:before="0"/>
        <w:ind w:left="0" w:right="0"/>
        <w:contextualSpacing/>
        <w:rPr>
          <w:rFonts w:ascii="Times New Roman" w:hAnsi="Times New Roman" w:cs="Times New Roman"/>
          <w:sz w:val="22"/>
          <w:szCs w:val="22"/>
        </w:rPr>
      </w:pPr>
      <w:r w:rsidRPr="00014AE2">
        <w:rPr>
          <w:rFonts w:ascii="Times New Roman" w:hAnsi="Times New Roman" w:cs="Times New Roman"/>
          <w:sz w:val="22"/>
          <w:szCs w:val="22"/>
        </w:rPr>
        <w:t>10.1. Политика является общедоступным документом.</w:t>
      </w:r>
    </w:p>
    <w:p w:rsidR="007B254D" w:rsidRPr="00014AE2" w:rsidRDefault="001E302D" w:rsidP="00014AE2">
      <w:pPr>
        <w:pStyle w:val="17PRIL-txt"/>
        <w:spacing w:before="0"/>
        <w:ind w:left="0" w:right="0"/>
        <w:contextualSpacing/>
        <w:rPr>
          <w:rFonts w:ascii="Times New Roman" w:hAnsi="Times New Roman" w:cs="Times New Roman"/>
          <w:sz w:val="22"/>
          <w:szCs w:val="22"/>
        </w:rPr>
      </w:pPr>
      <w:r w:rsidRPr="00014AE2">
        <w:rPr>
          <w:rFonts w:ascii="Times New Roman" w:hAnsi="Times New Roman" w:cs="Times New Roman"/>
          <w:sz w:val="22"/>
          <w:szCs w:val="22"/>
        </w:rPr>
        <w:t>10.2. Ответственность лиц, имеющих доступ к персональным данным, определяется действующим законодательством Российской Федерации.</w:t>
      </w:r>
    </w:p>
    <w:p w:rsidR="0010112B" w:rsidRPr="00014AE2" w:rsidRDefault="0010112B" w:rsidP="00014AE2">
      <w:pPr>
        <w:pStyle w:val="17PRIL-txt"/>
        <w:spacing w:before="0"/>
        <w:contextualSpacing/>
        <w:rPr>
          <w:rFonts w:ascii="Times New Roman" w:hAnsi="Times New Roman" w:cs="Times New Roman"/>
          <w:sz w:val="22"/>
          <w:szCs w:val="22"/>
        </w:rPr>
      </w:pPr>
    </w:p>
    <w:p w:rsidR="0010112B" w:rsidRPr="00014AE2" w:rsidRDefault="0010112B" w:rsidP="00014AE2">
      <w:pPr>
        <w:pStyle w:val="17PRIL-txt"/>
        <w:contextualSpacing/>
        <w:rPr>
          <w:rFonts w:ascii="Times New Roman" w:hAnsi="Times New Roman" w:cs="Times New Roman"/>
          <w:sz w:val="22"/>
          <w:szCs w:val="22"/>
        </w:rPr>
      </w:pPr>
    </w:p>
    <w:p w:rsidR="00BC1F6E" w:rsidRPr="00014AE2" w:rsidRDefault="00BC1F6E" w:rsidP="00014AE2">
      <w:pPr>
        <w:pStyle w:val="17PRIL-txt"/>
        <w:tabs>
          <w:tab w:val="left" w:pos="2552"/>
        </w:tabs>
        <w:ind w:right="0"/>
        <w:contextualSpacing/>
        <w:rPr>
          <w:rFonts w:ascii="Times New Roman" w:hAnsi="Times New Roman" w:cs="Times New Roman"/>
          <w:sz w:val="22"/>
          <w:szCs w:val="22"/>
        </w:rPr>
      </w:pPr>
    </w:p>
    <w:p w:rsidR="007F206C" w:rsidRPr="00014AE2" w:rsidRDefault="007F206C" w:rsidP="00014AE2">
      <w:pPr>
        <w:pStyle w:val="17PRIL-txt"/>
        <w:tabs>
          <w:tab w:val="left" w:pos="2552"/>
        </w:tabs>
        <w:ind w:right="0"/>
        <w:contextualSpacing/>
        <w:rPr>
          <w:rFonts w:ascii="Times New Roman" w:hAnsi="Times New Roman" w:cs="Times New Roman"/>
          <w:sz w:val="22"/>
          <w:szCs w:val="22"/>
        </w:rPr>
      </w:pPr>
    </w:p>
    <w:p w:rsidR="007F206C" w:rsidRPr="00014AE2" w:rsidRDefault="007F206C" w:rsidP="00014AE2">
      <w:pPr>
        <w:pStyle w:val="17PRIL-txt"/>
        <w:tabs>
          <w:tab w:val="left" w:pos="2552"/>
        </w:tabs>
        <w:ind w:right="0"/>
        <w:contextualSpacing/>
        <w:rPr>
          <w:rFonts w:ascii="Times New Roman" w:hAnsi="Times New Roman" w:cs="Times New Roman"/>
          <w:sz w:val="22"/>
          <w:szCs w:val="22"/>
        </w:rPr>
      </w:pPr>
    </w:p>
    <w:p w:rsidR="007F206C" w:rsidRPr="00014AE2" w:rsidRDefault="007F206C" w:rsidP="00014AE2">
      <w:pPr>
        <w:pStyle w:val="17PRIL-txt"/>
        <w:tabs>
          <w:tab w:val="left" w:pos="2552"/>
        </w:tabs>
        <w:ind w:right="0"/>
        <w:contextualSpacing/>
        <w:rPr>
          <w:rFonts w:ascii="Times New Roman" w:hAnsi="Times New Roman" w:cs="Times New Roman"/>
          <w:sz w:val="22"/>
          <w:szCs w:val="22"/>
        </w:rPr>
      </w:pPr>
    </w:p>
    <w:p w:rsidR="007F206C" w:rsidRPr="00014AE2" w:rsidRDefault="007F206C" w:rsidP="00014AE2">
      <w:pPr>
        <w:pStyle w:val="17PRIL-txt"/>
        <w:tabs>
          <w:tab w:val="left" w:pos="2552"/>
        </w:tabs>
        <w:ind w:right="0"/>
        <w:contextualSpacing/>
        <w:rPr>
          <w:rFonts w:ascii="Times New Roman" w:hAnsi="Times New Roman" w:cs="Times New Roman"/>
          <w:sz w:val="22"/>
          <w:szCs w:val="22"/>
        </w:rPr>
      </w:pPr>
    </w:p>
    <w:p w:rsidR="007F206C" w:rsidRPr="00014AE2" w:rsidRDefault="007F206C" w:rsidP="00014AE2">
      <w:pPr>
        <w:pStyle w:val="17PRIL-txt"/>
        <w:tabs>
          <w:tab w:val="left" w:pos="2552"/>
        </w:tabs>
        <w:ind w:right="0"/>
        <w:contextualSpacing/>
        <w:rPr>
          <w:rFonts w:ascii="Times New Roman" w:hAnsi="Times New Roman" w:cs="Times New Roman"/>
          <w:sz w:val="22"/>
          <w:szCs w:val="22"/>
        </w:rPr>
      </w:pPr>
    </w:p>
    <w:p w:rsidR="007F206C" w:rsidRPr="00014AE2" w:rsidRDefault="007F206C" w:rsidP="00014AE2">
      <w:pPr>
        <w:pStyle w:val="17PRIL-txt"/>
        <w:tabs>
          <w:tab w:val="left" w:pos="2552"/>
        </w:tabs>
        <w:ind w:right="0"/>
        <w:contextualSpacing/>
        <w:rPr>
          <w:rFonts w:ascii="Times New Roman" w:hAnsi="Times New Roman" w:cs="Times New Roman"/>
          <w:sz w:val="22"/>
          <w:szCs w:val="22"/>
        </w:rPr>
      </w:pPr>
    </w:p>
    <w:p w:rsidR="007F206C" w:rsidRPr="00014AE2" w:rsidRDefault="007F206C" w:rsidP="00014AE2">
      <w:pPr>
        <w:pStyle w:val="17PRIL-txt"/>
        <w:tabs>
          <w:tab w:val="left" w:pos="2552"/>
        </w:tabs>
        <w:ind w:right="0"/>
        <w:contextualSpacing/>
        <w:rPr>
          <w:rFonts w:ascii="Times New Roman" w:hAnsi="Times New Roman" w:cs="Times New Roman"/>
          <w:sz w:val="22"/>
          <w:szCs w:val="22"/>
        </w:rPr>
      </w:pPr>
    </w:p>
    <w:p w:rsidR="007F206C" w:rsidRPr="00014AE2" w:rsidRDefault="007F206C" w:rsidP="00014AE2">
      <w:pPr>
        <w:pStyle w:val="17PRIL-txt"/>
        <w:tabs>
          <w:tab w:val="left" w:pos="2552"/>
        </w:tabs>
        <w:ind w:right="0"/>
        <w:contextualSpacing/>
        <w:rPr>
          <w:rFonts w:ascii="Times New Roman" w:hAnsi="Times New Roman" w:cs="Times New Roman"/>
          <w:sz w:val="22"/>
          <w:szCs w:val="22"/>
        </w:rPr>
      </w:pPr>
    </w:p>
    <w:p w:rsidR="007F206C" w:rsidRPr="00014AE2" w:rsidRDefault="007F206C" w:rsidP="00014AE2">
      <w:pPr>
        <w:pStyle w:val="17PRIL-txt"/>
        <w:tabs>
          <w:tab w:val="left" w:pos="2552"/>
        </w:tabs>
        <w:ind w:right="0"/>
        <w:contextualSpacing/>
        <w:rPr>
          <w:rFonts w:ascii="Times New Roman" w:hAnsi="Times New Roman" w:cs="Times New Roman"/>
          <w:sz w:val="22"/>
          <w:szCs w:val="22"/>
        </w:rPr>
      </w:pPr>
    </w:p>
    <w:p w:rsidR="007F206C" w:rsidRPr="00014AE2" w:rsidRDefault="007F206C" w:rsidP="00014AE2">
      <w:pPr>
        <w:pStyle w:val="17PRIL-txt"/>
        <w:tabs>
          <w:tab w:val="left" w:pos="2552"/>
        </w:tabs>
        <w:ind w:right="0"/>
        <w:contextualSpacing/>
        <w:rPr>
          <w:rFonts w:ascii="Times New Roman" w:hAnsi="Times New Roman" w:cs="Times New Roman"/>
          <w:sz w:val="22"/>
          <w:szCs w:val="22"/>
        </w:rPr>
      </w:pPr>
    </w:p>
    <w:p w:rsidR="007F206C" w:rsidRPr="00014AE2" w:rsidRDefault="007F206C" w:rsidP="00014AE2">
      <w:pPr>
        <w:pStyle w:val="17PRIL-txt"/>
        <w:tabs>
          <w:tab w:val="left" w:pos="2552"/>
        </w:tabs>
        <w:ind w:right="0"/>
        <w:contextualSpacing/>
        <w:rPr>
          <w:rFonts w:ascii="Times New Roman" w:hAnsi="Times New Roman" w:cs="Times New Roman"/>
          <w:sz w:val="22"/>
          <w:szCs w:val="22"/>
        </w:rPr>
      </w:pPr>
    </w:p>
    <w:p w:rsidR="007F206C" w:rsidRPr="00014AE2" w:rsidRDefault="007F206C" w:rsidP="00014AE2">
      <w:pPr>
        <w:pStyle w:val="17PRIL-txt"/>
        <w:tabs>
          <w:tab w:val="left" w:pos="2552"/>
        </w:tabs>
        <w:ind w:right="0"/>
        <w:contextualSpacing/>
        <w:rPr>
          <w:rFonts w:ascii="Times New Roman" w:hAnsi="Times New Roman" w:cs="Times New Roman"/>
          <w:sz w:val="22"/>
          <w:szCs w:val="22"/>
        </w:rPr>
      </w:pPr>
    </w:p>
    <w:p w:rsidR="007F206C" w:rsidRPr="00014AE2" w:rsidRDefault="007F206C" w:rsidP="00014AE2">
      <w:pPr>
        <w:pStyle w:val="17PRIL-txt"/>
        <w:tabs>
          <w:tab w:val="left" w:pos="2552"/>
        </w:tabs>
        <w:ind w:right="0"/>
        <w:contextualSpacing/>
        <w:rPr>
          <w:rFonts w:ascii="Times New Roman" w:hAnsi="Times New Roman" w:cs="Times New Roman"/>
          <w:sz w:val="22"/>
          <w:szCs w:val="22"/>
        </w:rPr>
      </w:pPr>
    </w:p>
    <w:p w:rsidR="007F206C" w:rsidRPr="00014AE2" w:rsidRDefault="007F206C" w:rsidP="00014AE2">
      <w:pPr>
        <w:pStyle w:val="17PRIL-txt"/>
        <w:tabs>
          <w:tab w:val="left" w:pos="2552"/>
        </w:tabs>
        <w:ind w:right="0"/>
        <w:contextualSpacing/>
        <w:rPr>
          <w:rFonts w:ascii="Times New Roman" w:hAnsi="Times New Roman" w:cs="Times New Roman"/>
          <w:sz w:val="22"/>
          <w:szCs w:val="22"/>
        </w:rPr>
      </w:pPr>
    </w:p>
    <w:p w:rsidR="007F206C" w:rsidRPr="00014AE2" w:rsidRDefault="007F206C" w:rsidP="00014AE2">
      <w:pPr>
        <w:pStyle w:val="17PRIL-txt"/>
        <w:tabs>
          <w:tab w:val="left" w:pos="2552"/>
        </w:tabs>
        <w:ind w:right="0"/>
        <w:contextualSpacing/>
        <w:rPr>
          <w:rFonts w:ascii="Times New Roman" w:hAnsi="Times New Roman" w:cs="Times New Roman"/>
          <w:sz w:val="22"/>
          <w:szCs w:val="22"/>
        </w:rPr>
      </w:pPr>
    </w:p>
    <w:p w:rsidR="007F206C" w:rsidRPr="00014AE2" w:rsidRDefault="007F206C" w:rsidP="00014AE2">
      <w:pPr>
        <w:pStyle w:val="17PRIL-txt"/>
        <w:tabs>
          <w:tab w:val="left" w:pos="2552"/>
        </w:tabs>
        <w:ind w:right="0"/>
        <w:contextualSpacing/>
        <w:rPr>
          <w:rFonts w:ascii="Times New Roman" w:hAnsi="Times New Roman" w:cs="Times New Roman"/>
          <w:sz w:val="22"/>
          <w:szCs w:val="22"/>
        </w:rPr>
      </w:pPr>
    </w:p>
    <w:p w:rsidR="007F206C" w:rsidRPr="00014AE2" w:rsidRDefault="007F206C" w:rsidP="00014AE2">
      <w:pPr>
        <w:pStyle w:val="17PRIL-txt"/>
        <w:tabs>
          <w:tab w:val="left" w:pos="2552"/>
        </w:tabs>
        <w:ind w:right="0"/>
        <w:contextualSpacing/>
        <w:rPr>
          <w:rFonts w:ascii="Times New Roman" w:hAnsi="Times New Roman" w:cs="Times New Roman"/>
          <w:sz w:val="22"/>
          <w:szCs w:val="22"/>
        </w:rPr>
      </w:pPr>
    </w:p>
    <w:p w:rsidR="007F206C" w:rsidRDefault="007F206C" w:rsidP="00E55C2F">
      <w:pPr>
        <w:pStyle w:val="17PRIL-txt"/>
        <w:tabs>
          <w:tab w:val="left" w:pos="2552"/>
        </w:tabs>
        <w:ind w:right="0"/>
        <w:rPr>
          <w:rFonts w:ascii="Times New Roman" w:hAnsi="Times New Roman" w:cs="Times New Roman"/>
          <w:sz w:val="22"/>
          <w:szCs w:val="22"/>
        </w:rPr>
      </w:pPr>
    </w:p>
    <w:p w:rsidR="00045AF4" w:rsidRDefault="00045AF4" w:rsidP="00E55C2F">
      <w:pPr>
        <w:pStyle w:val="17PRIL-txt"/>
        <w:tabs>
          <w:tab w:val="left" w:pos="2552"/>
        </w:tabs>
        <w:ind w:right="0"/>
        <w:rPr>
          <w:rFonts w:ascii="Times New Roman" w:hAnsi="Times New Roman" w:cs="Times New Roman"/>
          <w:sz w:val="22"/>
          <w:szCs w:val="22"/>
        </w:rPr>
      </w:pPr>
    </w:p>
    <w:p w:rsidR="00045AF4" w:rsidRDefault="00045AF4" w:rsidP="00E55C2F">
      <w:pPr>
        <w:pStyle w:val="17PRIL-txt"/>
        <w:tabs>
          <w:tab w:val="left" w:pos="2552"/>
        </w:tabs>
        <w:ind w:right="0"/>
        <w:rPr>
          <w:rFonts w:ascii="Times New Roman" w:hAnsi="Times New Roman" w:cs="Times New Roman"/>
          <w:sz w:val="22"/>
          <w:szCs w:val="22"/>
        </w:rPr>
      </w:pPr>
    </w:p>
    <w:p w:rsidR="00045AF4" w:rsidRDefault="00045AF4" w:rsidP="00E55C2F">
      <w:pPr>
        <w:pStyle w:val="17PRIL-txt"/>
        <w:tabs>
          <w:tab w:val="left" w:pos="2552"/>
        </w:tabs>
        <w:ind w:right="0"/>
        <w:rPr>
          <w:rFonts w:ascii="Times New Roman" w:hAnsi="Times New Roman" w:cs="Times New Roman"/>
          <w:sz w:val="22"/>
          <w:szCs w:val="22"/>
        </w:rPr>
      </w:pPr>
    </w:p>
    <w:p w:rsidR="00045AF4" w:rsidRDefault="00045AF4" w:rsidP="00E55C2F">
      <w:pPr>
        <w:pStyle w:val="17PRIL-txt"/>
        <w:tabs>
          <w:tab w:val="left" w:pos="2552"/>
        </w:tabs>
        <w:ind w:right="0"/>
        <w:rPr>
          <w:rFonts w:ascii="Times New Roman" w:hAnsi="Times New Roman" w:cs="Times New Roman"/>
          <w:sz w:val="22"/>
          <w:szCs w:val="22"/>
        </w:rPr>
      </w:pPr>
    </w:p>
    <w:p w:rsidR="007F206C" w:rsidRDefault="007F206C" w:rsidP="00E55C2F">
      <w:pPr>
        <w:pStyle w:val="17PRIL-txt"/>
        <w:tabs>
          <w:tab w:val="left" w:pos="2552"/>
        </w:tabs>
        <w:ind w:right="0"/>
        <w:rPr>
          <w:rFonts w:ascii="Times New Roman" w:hAnsi="Times New Roman" w:cs="Times New Roman"/>
          <w:sz w:val="22"/>
          <w:szCs w:val="22"/>
        </w:rPr>
      </w:pPr>
    </w:p>
    <w:p w:rsidR="00F822B0" w:rsidRDefault="00F822B0" w:rsidP="00E55C2F">
      <w:pPr>
        <w:pStyle w:val="17PRIL-txt"/>
        <w:tabs>
          <w:tab w:val="left" w:pos="2552"/>
        </w:tabs>
        <w:ind w:right="0"/>
        <w:rPr>
          <w:rFonts w:ascii="Times New Roman" w:hAnsi="Times New Roman" w:cs="Times New Roman"/>
          <w:sz w:val="22"/>
          <w:szCs w:val="22"/>
        </w:rPr>
      </w:pPr>
    </w:p>
    <w:p w:rsidR="00F822B0" w:rsidRDefault="00F822B0" w:rsidP="00E55C2F">
      <w:pPr>
        <w:pStyle w:val="17PRIL-txt"/>
        <w:tabs>
          <w:tab w:val="left" w:pos="2552"/>
        </w:tabs>
        <w:ind w:right="0"/>
        <w:rPr>
          <w:rFonts w:ascii="Times New Roman" w:hAnsi="Times New Roman" w:cs="Times New Roman"/>
          <w:sz w:val="22"/>
          <w:szCs w:val="22"/>
        </w:rPr>
      </w:pPr>
    </w:p>
    <w:p w:rsidR="00F822B0" w:rsidRDefault="00F822B0" w:rsidP="00E55C2F">
      <w:pPr>
        <w:pStyle w:val="17PRIL-txt"/>
        <w:tabs>
          <w:tab w:val="left" w:pos="2552"/>
        </w:tabs>
        <w:ind w:right="0"/>
        <w:rPr>
          <w:rFonts w:ascii="Times New Roman" w:hAnsi="Times New Roman" w:cs="Times New Roman"/>
          <w:sz w:val="22"/>
          <w:szCs w:val="22"/>
        </w:rPr>
      </w:pPr>
    </w:p>
    <w:p w:rsidR="00F822B0" w:rsidRDefault="00F822B0" w:rsidP="00E55C2F">
      <w:pPr>
        <w:pStyle w:val="17PRIL-txt"/>
        <w:tabs>
          <w:tab w:val="left" w:pos="2552"/>
        </w:tabs>
        <w:ind w:right="0"/>
        <w:rPr>
          <w:rFonts w:ascii="Times New Roman" w:hAnsi="Times New Roman" w:cs="Times New Roman"/>
          <w:sz w:val="22"/>
          <w:szCs w:val="22"/>
        </w:rPr>
      </w:pPr>
    </w:p>
    <w:p w:rsidR="00F822B0" w:rsidRDefault="00F822B0" w:rsidP="00E55C2F">
      <w:pPr>
        <w:pStyle w:val="17PRIL-txt"/>
        <w:tabs>
          <w:tab w:val="left" w:pos="2552"/>
        </w:tabs>
        <w:ind w:right="0"/>
        <w:rPr>
          <w:rFonts w:ascii="Times New Roman" w:hAnsi="Times New Roman" w:cs="Times New Roman"/>
          <w:sz w:val="22"/>
          <w:szCs w:val="22"/>
        </w:rPr>
      </w:pPr>
    </w:p>
    <w:p w:rsidR="007F206C" w:rsidRDefault="007F206C" w:rsidP="007F206C">
      <w:pPr>
        <w:pStyle w:val="af5"/>
        <w:spacing w:beforeLines="120" w:before="288"/>
        <w:ind w:firstLine="567"/>
        <w:rPr>
          <w:rFonts w:ascii="Times New Roman" w:hAnsi="Times New Roman" w:cs="Times New Roman"/>
          <w:color w:val="auto"/>
          <w:sz w:val="28"/>
          <w:szCs w:val="28"/>
        </w:rPr>
      </w:pPr>
      <w:r>
        <w:rPr>
          <w:rFonts w:ascii="Times New Roman" w:hAnsi="Times New Roman" w:cs="Times New Roman"/>
          <w:color w:val="auto"/>
          <w:sz w:val="28"/>
          <w:szCs w:val="28"/>
        </w:rPr>
        <w:t>Лист ознакомления</w:t>
      </w:r>
    </w:p>
    <w:p w:rsidR="007F206C" w:rsidRPr="007F206C" w:rsidRDefault="007F206C" w:rsidP="007F206C">
      <w:pPr>
        <w:spacing w:line="240" w:lineRule="auto"/>
        <w:jc w:val="both"/>
        <w:rPr>
          <w:rFonts w:ascii="Times New Roman" w:hAnsi="Times New Roman" w:cs="Times New Roman"/>
          <w:u w:val="single"/>
        </w:rPr>
      </w:pPr>
      <w:r w:rsidRPr="007F206C">
        <w:rPr>
          <w:rFonts w:ascii="Times New Roman" w:hAnsi="Times New Roman" w:cs="Times New Roman"/>
          <w:u w:val="single"/>
        </w:rPr>
        <w:t xml:space="preserve">С </w:t>
      </w:r>
      <w:r w:rsidR="009D1BFD">
        <w:rPr>
          <w:rFonts w:ascii="Times New Roman" w:hAnsi="Times New Roman" w:cs="Times New Roman"/>
          <w:u w:val="single"/>
        </w:rPr>
        <w:t>П</w:t>
      </w:r>
      <w:r w:rsidRPr="007F206C">
        <w:rPr>
          <w:rFonts w:ascii="Times New Roman" w:hAnsi="Times New Roman" w:cs="Times New Roman"/>
          <w:color w:val="000000"/>
          <w:u w:val="single"/>
        </w:rPr>
        <w:t>олитик</w:t>
      </w:r>
      <w:r w:rsidR="009D1BFD">
        <w:rPr>
          <w:rFonts w:ascii="Times New Roman" w:hAnsi="Times New Roman" w:cs="Times New Roman"/>
          <w:color w:val="000000"/>
          <w:u w:val="single"/>
        </w:rPr>
        <w:t xml:space="preserve">ой </w:t>
      </w:r>
      <w:r w:rsidRPr="007F206C">
        <w:rPr>
          <w:rFonts w:ascii="Times New Roman" w:hAnsi="Times New Roman" w:cs="Times New Roman"/>
          <w:color w:val="000000"/>
          <w:u w:val="single"/>
        </w:rPr>
        <w:t xml:space="preserve">обработки персональных данных </w:t>
      </w:r>
      <w:r w:rsidR="009D1BFD">
        <w:rPr>
          <w:rFonts w:ascii="Times New Roman" w:hAnsi="Times New Roman" w:cs="Times New Roman"/>
          <w:color w:val="000000"/>
          <w:u w:val="single"/>
        </w:rPr>
        <w:t>в редакции 20</w:t>
      </w:r>
      <w:r w:rsidR="00FE1849">
        <w:rPr>
          <w:rFonts w:ascii="Times New Roman" w:hAnsi="Times New Roman" w:cs="Times New Roman"/>
          <w:color w:val="000000"/>
          <w:u w:val="single"/>
        </w:rPr>
        <w:t xml:space="preserve">22 </w:t>
      </w:r>
      <w:r w:rsidR="009D1BFD">
        <w:rPr>
          <w:rFonts w:ascii="Times New Roman" w:hAnsi="Times New Roman" w:cs="Times New Roman"/>
          <w:color w:val="000000"/>
          <w:u w:val="single"/>
        </w:rPr>
        <w:t xml:space="preserve">г. </w:t>
      </w:r>
      <w:r w:rsidRPr="00FE1849">
        <w:rPr>
          <w:rFonts w:ascii="Times New Roman" w:hAnsi="Times New Roman" w:cs="Times New Roman"/>
          <w:color w:val="000000" w:themeColor="text1"/>
          <w:u w:val="single"/>
        </w:rPr>
        <w:t xml:space="preserve">в </w:t>
      </w:r>
      <w:r w:rsidRPr="00FE1849">
        <w:rPr>
          <w:rFonts w:ascii="Times New Roman" w:hAnsi="Times New Roman" w:cs="Times New Roman"/>
          <w:iCs/>
          <w:color w:val="000000" w:themeColor="text1"/>
          <w:u w:val="single"/>
        </w:rPr>
        <w:t>ООО</w:t>
      </w:r>
      <w:r w:rsidR="00FE1849" w:rsidRPr="00FE1849">
        <w:rPr>
          <w:rFonts w:ascii="Times New Roman" w:hAnsi="Times New Roman" w:cs="Times New Roman"/>
          <w:iCs/>
          <w:color w:val="000000" w:themeColor="text1"/>
          <w:u w:val="single"/>
        </w:rPr>
        <w:t xml:space="preserve"> </w:t>
      </w:r>
      <w:r w:rsidRPr="00FE1849">
        <w:rPr>
          <w:rFonts w:ascii="Times New Roman" w:hAnsi="Times New Roman" w:cs="Times New Roman"/>
          <w:iCs/>
          <w:color w:val="000000" w:themeColor="text1"/>
          <w:u w:val="single"/>
        </w:rPr>
        <w:t>«</w:t>
      </w:r>
      <w:r w:rsidR="00FE1849" w:rsidRPr="00FE1849">
        <w:rPr>
          <w:rFonts w:ascii="Times New Roman" w:hAnsi="Times New Roman" w:cs="Times New Roman"/>
          <w:iCs/>
          <w:color w:val="000000" w:themeColor="text1"/>
          <w:u w:val="single"/>
        </w:rPr>
        <w:t>Наша клиника</w:t>
      </w:r>
      <w:r w:rsidRPr="00FE1849">
        <w:rPr>
          <w:rFonts w:ascii="Times New Roman" w:hAnsi="Times New Roman" w:cs="Times New Roman"/>
          <w:iCs/>
          <w:color w:val="000000" w:themeColor="text1"/>
          <w:u w:val="single"/>
        </w:rPr>
        <w:t>»</w:t>
      </w:r>
      <w:r w:rsidRPr="00FE1849">
        <w:rPr>
          <w:rFonts w:ascii="Times New Roman" w:hAnsi="Times New Roman" w:cs="Times New Roman"/>
          <w:i/>
          <w:iCs/>
          <w:color w:val="000000" w:themeColor="text1"/>
          <w:u w:val="single"/>
        </w:rPr>
        <w:t xml:space="preserve"> </w:t>
      </w:r>
      <w:r w:rsidRPr="00FE1849">
        <w:rPr>
          <w:rFonts w:ascii="Times New Roman" w:hAnsi="Times New Roman" w:cs="Times New Roman"/>
          <w:color w:val="000000" w:themeColor="text1"/>
          <w:u w:val="single"/>
        </w:rPr>
        <w:t xml:space="preserve"> </w:t>
      </w:r>
      <w:proofErr w:type="gramStart"/>
      <w:r w:rsidRPr="007F206C">
        <w:rPr>
          <w:rFonts w:ascii="Times New Roman" w:hAnsi="Times New Roman" w:cs="Times New Roman"/>
          <w:color w:val="000000"/>
          <w:u w:val="single"/>
        </w:rPr>
        <w:t>ознакомлен</w:t>
      </w:r>
      <w:proofErr w:type="gramEnd"/>
      <w:r w:rsidRPr="007F206C">
        <w:rPr>
          <w:rFonts w:ascii="Times New Roman" w:hAnsi="Times New Roman" w:cs="Times New Roman"/>
          <w:color w:val="000000"/>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2"/>
        <w:gridCol w:w="3264"/>
        <w:gridCol w:w="2421"/>
        <w:gridCol w:w="1755"/>
        <w:gridCol w:w="1409"/>
      </w:tblGrid>
      <w:tr w:rsidR="007F206C" w:rsidRPr="00814E4B" w:rsidTr="005B15E0">
        <w:tc>
          <w:tcPr>
            <w:tcW w:w="722" w:type="dxa"/>
            <w:vAlign w:val="center"/>
          </w:tcPr>
          <w:p w:rsidR="007F206C" w:rsidRPr="00814E4B" w:rsidRDefault="007F206C" w:rsidP="005B15E0">
            <w:pPr>
              <w:jc w:val="center"/>
              <w:rPr>
                <w:rFonts w:ascii="Times New Roman" w:hAnsi="Times New Roman" w:cs="Times New Roman"/>
              </w:rPr>
            </w:pPr>
            <w:r w:rsidRPr="00814E4B">
              <w:rPr>
                <w:rFonts w:ascii="Times New Roman" w:hAnsi="Times New Roman" w:cs="Times New Roman"/>
              </w:rPr>
              <w:t>№ п/п</w:t>
            </w:r>
          </w:p>
        </w:tc>
        <w:tc>
          <w:tcPr>
            <w:tcW w:w="3264" w:type="dxa"/>
            <w:vAlign w:val="center"/>
          </w:tcPr>
          <w:p w:rsidR="007F206C" w:rsidRPr="00814E4B" w:rsidRDefault="007F206C" w:rsidP="005B15E0">
            <w:pPr>
              <w:rPr>
                <w:rFonts w:ascii="Times New Roman" w:hAnsi="Times New Roman" w:cs="Times New Roman"/>
              </w:rPr>
            </w:pPr>
            <w:r w:rsidRPr="00814E4B">
              <w:rPr>
                <w:rFonts w:ascii="Times New Roman" w:hAnsi="Times New Roman" w:cs="Times New Roman"/>
              </w:rPr>
              <w:t>Ознакомлен:</w:t>
            </w:r>
          </w:p>
          <w:p w:rsidR="007F206C" w:rsidRPr="00814E4B" w:rsidRDefault="007F206C" w:rsidP="005B15E0">
            <w:pPr>
              <w:jc w:val="center"/>
              <w:rPr>
                <w:rFonts w:ascii="Times New Roman" w:hAnsi="Times New Roman" w:cs="Times New Roman"/>
              </w:rPr>
            </w:pPr>
            <w:r w:rsidRPr="00814E4B">
              <w:rPr>
                <w:rFonts w:ascii="Times New Roman" w:hAnsi="Times New Roman" w:cs="Times New Roman"/>
              </w:rPr>
              <w:t>Должность</w:t>
            </w:r>
          </w:p>
        </w:tc>
        <w:tc>
          <w:tcPr>
            <w:tcW w:w="2421" w:type="dxa"/>
            <w:vAlign w:val="center"/>
          </w:tcPr>
          <w:p w:rsidR="007F206C" w:rsidRPr="00814E4B" w:rsidRDefault="007F206C" w:rsidP="005B15E0">
            <w:pPr>
              <w:jc w:val="center"/>
              <w:rPr>
                <w:rFonts w:ascii="Times New Roman" w:hAnsi="Times New Roman" w:cs="Times New Roman"/>
              </w:rPr>
            </w:pPr>
            <w:r w:rsidRPr="00814E4B">
              <w:rPr>
                <w:rFonts w:ascii="Times New Roman" w:hAnsi="Times New Roman" w:cs="Times New Roman"/>
              </w:rPr>
              <w:t>Ф. И. О.</w:t>
            </w:r>
          </w:p>
        </w:tc>
        <w:tc>
          <w:tcPr>
            <w:tcW w:w="1755" w:type="dxa"/>
            <w:vAlign w:val="center"/>
          </w:tcPr>
          <w:p w:rsidR="007F206C" w:rsidRPr="00814E4B" w:rsidRDefault="007F206C" w:rsidP="005B15E0">
            <w:pPr>
              <w:jc w:val="center"/>
              <w:rPr>
                <w:rFonts w:ascii="Times New Roman" w:hAnsi="Times New Roman" w:cs="Times New Roman"/>
              </w:rPr>
            </w:pPr>
            <w:r w:rsidRPr="00814E4B">
              <w:rPr>
                <w:rFonts w:ascii="Times New Roman" w:hAnsi="Times New Roman" w:cs="Times New Roman"/>
              </w:rPr>
              <w:t>Подпись</w:t>
            </w:r>
          </w:p>
        </w:tc>
        <w:tc>
          <w:tcPr>
            <w:tcW w:w="1409" w:type="dxa"/>
            <w:vAlign w:val="center"/>
          </w:tcPr>
          <w:p w:rsidR="007F206C" w:rsidRPr="00814E4B" w:rsidRDefault="007F206C" w:rsidP="005B15E0">
            <w:pPr>
              <w:jc w:val="center"/>
              <w:rPr>
                <w:rFonts w:ascii="Times New Roman" w:hAnsi="Times New Roman" w:cs="Times New Roman"/>
              </w:rPr>
            </w:pPr>
            <w:r w:rsidRPr="00814E4B">
              <w:rPr>
                <w:rFonts w:ascii="Times New Roman" w:hAnsi="Times New Roman" w:cs="Times New Roman"/>
              </w:rPr>
              <w:t>Дата</w:t>
            </w: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r w:rsidR="007F206C" w:rsidRPr="00814E4B" w:rsidTr="005B15E0">
        <w:tc>
          <w:tcPr>
            <w:tcW w:w="722" w:type="dxa"/>
          </w:tcPr>
          <w:p w:rsidR="007F206C" w:rsidRPr="00814E4B" w:rsidRDefault="007F206C" w:rsidP="005B15E0">
            <w:pPr>
              <w:jc w:val="center"/>
              <w:rPr>
                <w:rFonts w:ascii="Times New Roman" w:hAnsi="Times New Roman" w:cs="Times New Roman"/>
                <w:b/>
                <w:bCs/>
              </w:rPr>
            </w:pPr>
          </w:p>
        </w:tc>
        <w:tc>
          <w:tcPr>
            <w:tcW w:w="3264" w:type="dxa"/>
          </w:tcPr>
          <w:p w:rsidR="007F206C" w:rsidRPr="00814E4B" w:rsidRDefault="007F206C" w:rsidP="005B15E0">
            <w:pPr>
              <w:jc w:val="center"/>
              <w:rPr>
                <w:rFonts w:ascii="Times New Roman" w:hAnsi="Times New Roman" w:cs="Times New Roman"/>
                <w:b/>
                <w:bCs/>
              </w:rPr>
            </w:pPr>
          </w:p>
        </w:tc>
        <w:tc>
          <w:tcPr>
            <w:tcW w:w="2421" w:type="dxa"/>
          </w:tcPr>
          <w:p w:rsidR="007F206C" w:rsidRPr="00814E4B" w:rsidRDefault="007F206C" w:rsidP="005B15E0">
            <w:pPr>
              <w:jc w:val="center"/>
              <w:rPr>
                <w:rFonts w:ascii="Times New Roman" w:hAnsi="Times New Roman" w:cs="Times New Roman"/>
                <w:b/>
                <w:bCs/>
              </w:rPr>
            </w:pPr>
          </w:p>
        </w:tc>
        <w:tc>
          <w:tcPr>
            <w:tcW w:w="1755" w:type="dxa"/>
          </w:tcPr>
          <w:p w:rsidR="007F206C" w:rsidRPr="00814E4B" w:rsidRDefault="007F206C" w:rsidP="005B15E0">
            <w:pPr>
              <w:jc w:val="center"/>
              <w:rPr>
                <w:rFonts w:ascii="Times New Roman" w:hAnsi="Times New Roman" w:cs="Times New Roman"/>
                <w:b/>
                <w:bCs/>
              </w:rPr>
            </w:pPr>
          </w:p>
        </w:tc>
        <w:tc>
          <w:tcPr>
            <w:tcW w:w="1409" w:type="dxa"/>
          </w:tcPr>
          <w:p w:rsidR="007F206C" w:rsidRPr="00814E4B" w:rsidRDefault="007F206C" w:rsidP="005B15E0">
            <w:pPr>
              <w:jc w:val="center"/>
              <w:rPr>
                <w:rFonts w:ascii="Times New Roman" w:hAnsi="Times New Roman" w:cs="Times New Roman"/>
                <w:b/>
                <w:bCs/>
              </w:rPr>
            </w:pPr>
          </w:p>
        </w:tc>
      </w:tr>
    </w:tbl>
    <w:p w:rsidR="007F206C" w:rsidRDefault="007F206C" w:rsidP="00AC1EFB">
      <w:pPr>
        <w:pStyle w:val="17PRIL-txt"/>
        <w:tabs>
          <w:tab w:val="left" w:pos="2552"/>
        </w:tabs>
        <w:ind w:right="0"/>
        <w:rPr>
          <w:rFonts w:ascii="Times New Roman" w:hAnsi="Times New Roman" w:cs="Times New Roman"/>
          <w:sz w:val="22"/>
          <w:szCs w:val="22"/>
        </w:rPr>
      </w:pPr>
    </w:p>
    <w:sectPr w:rsidR="007F206C" w:rsidSect="00AB67DC">
      <w:footerReference w:type="default" r:id="rId16"/>
      <w:footerReference w:type="first" r:id="rId17"/>
      <w:pgSz w:w="11906" w:h="16838"/>
      <w:pgMar w:top="1134" w:right="707"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2AC" w:rsidRDefault="00D702AC" w:rsidP="00AB67DC">
      <w:pPr>
        <w:spacing w:line="240" w:lineRule="auto"/>
      </w:pPr>
      <w:r>
        <w:separator/>
      </w:r>
    </w:p>
  </w:endnote>
  <w:endnote w:type="continuationSeparator" w:id="0">
    <w:p w:rsidR="00D702AC" w:rsidRDefault="00D702AC" w:rsidP="00AB67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extbook New Bold">
    <w:altName w:val="Arial"/>
    <w:panose1 w:val="00000000000000000000"/>
    <w:charset w:val="00"/>
    <w:family w:val="swiss"/>
    <w:notTrueType/>
    <w:pitch w:val="variable"/>
    <w:sig w:usb0="00000001" w:usb1="5000204A" w:usb2="00000000" w:usb3="00000000" w:csb0="00000097" w:csb1="00000000"/>
  </w:font>
  <w:font w:name="Nimrod Cyr MT">
    <w:altName w:val="Arial"/>
    <w:panose1 w:val="00000000000000000000"/>
    <w:charset w:val="00"/>
    <w:family w:val="modern"/>
    <w:notTrueType/>
    <w:pitch w:val="variable"/>
    <w:sig w:usb0="00000003" w:usb1="00000000" w:usb2="00000000" w:usb3="00000000" w:csb0="00000001" w:csb1="00000000"/>
  </w:font>
  <w:font w:name="Textbook New">
    <w:panose1 w:val="00000000000000000000"/>
    <w:charset w:val="00"/>
    <w:family w:val="swiss"/>
    <w:notTrueType/>
    <w:pitch w:val="variable"/>
    <w:sig w:usb0="A00002FF" w:usb1="5000204A" w:usb2="00000000" w:usb3="00000000" w:csb0="00000097"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62178780"/>
      <w:docPartObj>
        <w:docPartGallery w:val="Page Numbers (Bottom of Page)"/>
        <w:docPartUnique/>
      </w:docPartObj>
    </w:sdtPr>
    <w:sdtEndPr/>
    <w:sdtContent>
      <w:p w:rsidR="00AB67DC" w:rsidRPr="00D5511C" w:rsidRDefault="00353705">
        <w:pPr>
          <w:pStyle w:val="ad"/>
          <w:jc w:val="center"/>
          <w:rPr>
            <w:rFonts w:ascii="Times New Roman" w:hAnsi="Times New Roman" w:cs="Times New Roman"/>
          </w:rPr>
        </w:pPr>
        <w:r w:rsidRPr="00D5511C">
          <w:rPr>
            <w:rFonts w:ascii="Times New Roman" w:hAnsi="Times New Roman" w:cs="Times New Roman"/>
          </w:rPr>
          <w:fldChar w:fldCharType="begin"/>
        </w:r>
        <w:r w:rsidR="00AB67DC" w:rsidRPr="00D5511C">
          <w:rPr>
            <w:rFonts w:ascii="Times New Roman" w:hAnsi="Times New Roman" w:cs="Times New Roman"/>
          </w:rPr>
          <w:instrText>PAGE   \* MERGEFORMAT</w:instrText>
        </w:r>
        <w:r w:rsidRPr="00D5511C">
          <w:rPr>
            <w:rFonts w:ascii="Times New Roman" w:hAnsi="Times New Roman" w:cs="Times New Roman"/>
          </w:rPr>
          <w:fldChar w:fldCharType="separate"/>
        </w:r>
        <w:r w:rsidR="00C96BA3">
          <w:rPr>
            <w:rFonts w:ascii="Times New Roman" w:hAnsi="Times New Roman" w:cs="Times New Roman"/>
            <w:noProof/>
          </w:rPr>
          <w:t>15</w:t>
        </w:r>
        <w:r w:rsidRPr="00D5511C">
          <w:rPr>
            <w:rFonts w:ascii="Times New Roman" w:hAnsi="Times New Roman" w:cs="Times New Roman"/>
          </w:rPr>
          <w:fldChar w:fldCharType="end"/>
        </w:r>
      </w:p>
    </w:sdtContent>
  </w:sdt>
  <w:p w:rsidR="00AB67DC" w:rsidRDefault="00AB67DC">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362540"/>
      <w:docPartObj>
        <w:docPartGallery w:val="Page Numbers (Bottom of Page)"/>
        <w:docPartUnique/>
      </w:docPartObj>
    </w:sdtPr>
    <w:sdtEndPr/>
    <w:sdtContent>
      <w:p w:rsidR="00B3529E" w:rsidRDefault="00353705">
        <w:pPr>
          <w:pStyle w:val="ad"/>
          <w:jc w:val="center"/>
        </w:pPr>
        <w:r w:rsidRPr="00B3529E">
          <w:rPr>
            <w:rFonts w:ascii="Times New Roman" w:hAnsi="Times New Roman" w:cs="Times New Roman"/>
          </w:rPr>
          <w:fldChar w:fldCharType="begin"/>
        </w:r>
        <w:r w:rsidR="00B3529E" w:rsidRPr="00B3529E">
          <w:rPr>
            <w:rFonts w:ascii="Times New Roman" w:hAnsi="Times New Roman" w:cs="Times New Roman"/>
          </w:rPr>
          <w:instrText>PAGE   \* MERGEFORMAT</w:instrText>
        </w:r>
        <w:r w:rsidRPr="00B3529E">
          <w:rPr>
            <w:rFonts w:ascii="Times New Roman" w:hAnsi="Times New Roman" w:cs="Times New Roman"/>
          </w:rPr>
          <w:fldChar w:fldCharType="separate"/>
        </w:r>
        <w:r w:rsidR="00C96BA3">
          <w:rPr>
            <w:rFonts w:ascii="Times New Roman" w:hAnsi="Times New Roman" w:cs="Times New Roman"/>
            <w:noProof/>
          </w:rPr>
          <w:t>1</w:t>
        </w:r>
        <w:r w:rsidRPr="00B3529E">
          <w:rPr>
            <w:rFonts w:ascii="Times New Roman" w:hAnsi="Times New Roman" w:cs="Times New Roman"/>
          </w:rPr>
          <w:fldChar w:fldCharType="end"/>
        </w:r>
      </w:p>
    </w:sdtContent>
  </w:sdt>
  <w:p w:rsidR="00B3529E" w:rsidRDefault="00B3529E">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2AC" w:rsidRDefault="00D702AC" w:rsidP="00AB67DC">
      <w:pPr>
        <w:spacing w:line="240" w:lineRule="auto"/>
      </w:pPr>
      <w:r>
        <w:separator/>
      </w:r>
    </w:p>
  </w:footnote>
  <w:footnote w:type="continuationSeparator" w:id="0">
    <w:p w:rsidR="00D702AC" w:rsidRDefault="00D702AC" w:rsidP="00AB67D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1BCF"/>
    <w:multiLevelType w:val="multilevel"/>
    <w:tmpl w:val="0394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514D2"/>
    <w:multiLevelType w:val="hybridMultilevel"/>
    <w:tmpl w:val="026C5434"/>
    <w:lvl w:ilvl="0" w:tplc="D98A03E4">
      <w:start w:val="1"/>
      <w:numFmt w:val="bullet"/>
      <w:lvlText w:val="-"/>
      <w:lvlJc w:val="left"/>
      <w:pPr>
        <w:ind w:left="1260" w:hanging="360"/>
      </w:pPr>
      <w:rPr>
        <w:rFonts w:ascii="Arial" w:hAnsi="Aria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
    <w:nsid w:val="0F474B59"/>
    <w:multiLevelType w:val="multilevel"/>
    <w:tmpl w:val="C9D0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77FEF"/>
    <w:multiLevelType w:val="hybridMultilevel"/>
    <w:tmpl w:val="B5563966"/>
    <w:lvl w:ilvl="0" w:tplc="D98A03E4">
      <w:start w:val="1"/>
      <w:numFmt w:val="bullet"/>
      <w:lvlText w:val="-"/>
      <w:lvlJc w:val="left"/>
      <w:pPr>
        <w:ind w:left="1287" w:hanging="360"/>
      </w:pPr>
      <w:rPr>
        <w:rFonts w:ascii="Arial" w:hAnsi="Aria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195B6F40"/>
    <w:multiLevelType w:val="hybridMultilevel"/>
    <w:tmpl w:val="D1983060"/>
    <w:lvl w:ilvl="0" w:tplc="17D25852">
      <w:start w:val="1"/>
      <w:numFmt w:val="decimal"/>
      <w:lvlText w:val="7.%1."/>
      <w:lvlJc w:val="left"/>
      <w:pPr>
        <w:ind w:left="1287" w:hanging="360"/>
      </w:pPr>
      <w:rPr>
        <w:rFonts w:hint="default"/>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266E02C6"/>
    <w:multiLevelType w:val="multilevel"/>
    <w:tmpl w:val="EAA2DECE"/>
    <w:lvl w:ilvl="0">
      <w:start w:val="1"/>
      <w:numFmt w:val="decimal"/>
      <w:lvlText w:val="%1."/>
      <w:lvlJc w:val="left"/>
      <w:pPr>
        <w:ind w:left="1287" w:hanging="360"/>
      </w:pPr>
      <w:rPr>
        <w:rFonts w:ascii="Times New Roman" w:hAnsi="Times New Roman" w:cs="Times New Roman" w:hint="default"/>
        <w:b/>
        <w:sz w:val="24"/>
        <w:szCs w:val="24"/>
      </w:rPr>
    </w:lvl>
    <w:lvl w:ilvl="1">
      <w:start w:val="4"/>
      <w:numFmt w:val="decimal"/>
      <w:isLgl/>
      <w:lvlText w:val="%1.%2."/>
      <w:lvlJc w:val="left"/>
      <w:pPr>
        <w:ind w:left="1467" w:hanging="54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6">
    <w:nsid w:val="27A06573"/>
    <w:multiLevelType w:val="hybridMultilevel"/>
    <w:tmpl w:val="D3AE7226"/>
    <w:lvl w:ilvl="0" w:tplc="ACC0B19E">
      <w:start w:val="1"/>
      <w:numFmt w:val="decimal"/>
      <w:lvlText w:val="2.%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A4C5AE3"/>
    <w:multiLevelType w:val="hybridMultilevel"/>
    <w:tmpl w:val="4D1A4C24"/>
    <w:lvl w:ilvl="0" w:tplc="852EB304">
      <w:start w:val="1"/>
      <w:numFmt w:val="decimal"/>
      <w:lvlText w:val="%1)"/>
      <w:lvlJc w:val="left"/>
      <w:pPr>
        <w:ind w:left="2373" w:hanging="138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8">
    <w:nsid w:val="35BF2A37"/>
    <w:multiLevelType w:val="hybridMultilevel"/>
    <w:tmpl w:val="9A9E434E"/>
    <w:lvl w:ilvl="0" w:tplc="7C3CA662">
      <w:start w:val="1"/>
      <w:numFmt w:val="decimal"/>
      <w:lvlText w:val="5.2.%1."/>
      <w:lvlJc w:val="left"/>
      <w:pPr>
        <w:ind w:left="1571" w:hanging="360"/>
      </w:pPr>
      <w:rPr>
        <w:rFonts w:hint="default"/>
        <w:b/>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36CE3AC2"/>
    <w:multiLevelType w:val="multilevel"/>
    <w:tmpl w:val="B60CA03A"/>
    <w:lvl w:ilvl="0">
      <w:start w:val="1"/>
      <w:numFmt w:val="decimal"/>
      <w:lvlText w:val="%1."/>
      <w:lvlJc w:val="left"/>
      <w:pPr>
        <w:ind w:left="1065" w:hanging="1065"/>
      </w:pPr>
      <w:rPr>
        <w:rFonts w:ascii="Arial" w:hAnsi="Arial" w:cs="Arial" w:hint="default"/>
      </w:rPr>
    </w:lvl>
    <w:lvl w:ilvl="1">
      <w:start w:val="1"/>
      <w:numFmt w:val="decimal"/>
      <w:lvlText w:val="%1.%2."/>
      <w:lvlJc w:val="left"/>
      <w:pPr>
        <w:ind w:left="1632" w:hanging="1065"/>
      </w:pPr>
      <w:rPr>
        <w:rFonts w:ascii="Arial" w:hAnsi="Arial" w:cs="Arial" w:hint="default"/>
      </w:rPr>
    </w:lvl>
    <w:lvl w:ilvl="2">
      <w:start w:val="1"/>
      <w:numFmt w:val="decimal"/>
      <w:lvlText w:val="%1.%2.%3."/>
      <w:lvlJc w:val="left"/>
      <w:pPr>
        <w:ind w:left="2199" w:hanging="1065"/>
      </w:pPr>
      <w:rPr>
        <w:rFonts w:ascii="Arial" w:hAnsi="Arial" w:cs="Arial" w:hint="default"/>
      </w:rPr>
    </w:lvl>
    <w:lvl w:ilvl="3">
      <w:start w:val="1"/>
      <w:numFmt w:val="decimal"/>
      <w:lvlText w:val="%1.%2.%3.%4."/>
      <w:lvlJc w:val="left"/>
      <w:pPr>
        <w:ind w:left="2766" w:hanging="1065"/>
      </w:pPr>
      <w:rPr>
        <w:rFonts w:ascii="Arial" w:hAnsi="Arial" w:cs="Arial" w:hint="default"/>
      </w:rPr>
    </w:lvl>
    <w:lvl w:ilvl="4">
      <w:start w:val="1"/>
      <w:numFmt w:val="decimal"/>
      <w:lvlText w:val="%1.%2.%3.%4.%5."/>
      <w:lvlJc w:val="left"/>
      <w:pPr>
        <w:ind w:left="3348" w:hanging="1080"/>
      </w:pPr>
      <w:rPr>
        <w:rFonts w:ascii="Arial" w:hAnsi="Arial" w:cs="Arial" w:hint="default"/>
      </w:rPr>
    </w:lvl>
    <w:lvl w:ilvl="5">
      <w:start w:val="1"/>
      <w:numFmt w:val="decimal"/>
      <w:lvlText w:val="%1.%2.%3.%4.%5.%6."/>
      <w:lvlJc w:val="left"/>
      <w:pPr>
        <w:ind w:left="3915" w:hanging="1080"/>
      </w:pPr>
      <w:rPr>
        <w:rFonts w:ascii="Arial" w:hAnsi="Arial" w:cs="Arial" w:hint="default"/>
      </w:rPr>
    </w:lvl>
    <w:lvl w:ilvl="6">
      <w:start w:val="1"/>
      <w:numFmt w:val="decimal"/>
      <w:lvlText w:val="%1.%2.%3.%4.%5.%6.%7."/>
      <w:lvlJc w:val="left"/>
      <w:pPr>
        <w:ind w:left="4842" w:hanging="1440"/>
      </w:pPr>
      <w:rPr>
        <w:rFonts w:ascii="Arial" w:hAnsi="Arial" w:cs="Arial" w:hint="default"/>
      </w:rPr>
    </w:lvl>
    <w:lvl w:ilvl="7">
      <w:start w:val="1"/>
      <w:numFmt w:val="decimal"/>
      <w:lvlText w:val="%1.%2.%3.%4.%5.%6.%7.%8."/>
      <w:lvlJc w:val="left"/>
      <w:pPr>
        <w:ind w:left="5409" w:hanging="1440"/>
      </w:pPr>
      <w:rPr>
        <w:rFonts w:ascii="Arial" w:hAnsi="Arial" w:cs="Arial" w:hint="default"/>
      </w:rPr>
    </w:lvl>
    <w:lvl w:ilvl="8">
      <w:start w:val="1"/>
      <w:numFmt w:val="decimal"/>
      <w:lvlText w:val="%1.%2.%3.%4.%5.%6.%7.%8.%9."/>
      <w:lvlJc w:val="left"/>
      <w:pPr>
        <w:ind w:left="6336" w:hanging="1800"/>
      </w:pPr>
      <w:rPr>
        <w:rFonts w:ascii="Arial" w:hAnsi="Arial" w:cs="Arial" w:hint="default"/>
      </w:rPr>
    </w:lvl>
  </w:abstractNum>
  <w:abstractNum w:abstractNumId="10">
    <w:nsid w:val="3B8632E2"/>
    <w:multiLevelType w:val="hybridMultilevel"/>
    <w:tmpl w:val="C270B44C"/>
    <w:lvl w:ilvl="0" w:tplc="6E80AAB4">
      <w:start w:val="1"/>
      <w:numFmt w:val="decimal"/>
      <w:lvlText w:val="%1."/>
      <w:lvlJc w:val="left"/>
      <w:pPr>
        <w:ind w:left="1729" w:hanging="1020"/>
      </w:pPr>
      <w:rPr>
        <w:rFonts w:ascii="Garamond" w:eastAsia="Times New Roman" w:hAnsi="Garamond" w:cs="Times New Roman"/>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3E86649D"/>
    <w:multiLevelType w:val="hybridMultilevel"/>
    <w:tmpl w:val="B9C44830"/>
    <w:lvl w:ilvl="0" w:tplc="EBC459FE">
      <w:start w:val="1"/>
      <w:numFmt w:val="decimal"/>
      <w:lvlText w:val="4.%1."/>
      <w:lvlJc w:val="left"/>
      <w:pPr>
        <w:ind w:left="1287" w:hanging="360"/>
      </w:pPr>
      <w:rPr>
        <w:rFonts w:hint="default"/>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3F5E4C34"/>
    <w:multiLevelType w:val="hybridMultilevel"/>
    <w:tmpl w:val="8CC614AA"/>
    <w:lvl w:ilvl="0" w:tplc="2722AB1C">
      <w:start w:val="1"/>
      <w:numFmt w:val="decimal"/>
      <w:lvlText w:val="5.%1."/>
      <w:lvlJc w:val="left"/>
      <w:pPr>
        <w:ind w:left="1287" w:hanging="360"/>
      </w:pPr>
      <w:rPr>
        <w:rFonts w:hint="default"/>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40F41654"/>
    <w:multiLevelType w:val="multilevel"/>
    <w:tmpl w:val="41D88A1C"/>
    <w:lvl w:ilvl="0">
      <w:start w:val="1"/>
      <w:numFmt w:val="bullet"/>
      <w:pStyle w:val="a"/>
      <w:lvlText w:val=""/>
      <w:lvlJc w:val="left"/>
      <w:pPr>
        <w:tabs>
          <w:tab w:val="num" w:pos="1247"/>
        </w:tabs>
        <w:ind w:left="1247" w:hanging="396"/>
      </w:pPr>
      <w:rPr>
        <w:rFonts w:ascii="Symbol" w:hAnsi="Symbol" w:hint="default"/>
        <w:color w:val="auto"/>
      </w:rPr>
    </w:lvl>
    <w:lvl w:ilvl="1">
      <w:start w:val="1"/>
      <w:numFmt w:val="bullet"/>
      <w:lvlText w:val=""/>
      <w:lvlJc w:val="left"/>
      <w:pPr>
        <w:tabs>
          <w:tab w:val="num" w:pos="1531"/>
        </w:tabs>
        <w:ind w:left="1531" w:hanging="284"/>
      </w:pPr>
      <w:rPr>
        <w:rFonts w:ascii="Symbol" w:hAnsi="Symbol" w:hint="default"/>
      </w:rPr>
    </w:lvl>
    <w:lvl w:ilvl="2">
      <w:start w:val="1"/>
      <w:numFmt w:val="bullet"/>
      <w:lvlText w:val=""/>
      <w:lvlJc w:val="left"/>
      <w:pPr>
        <w:tabs>
          <w:tab w:val="num" w:pos="1928"/>
        </w:tabs>
        <w:ind w:left="1928" w:hanging="397"/>
      </w:pPr>
      <w:rPr>
        <w:rFonts w:ascii="Symbol" w:hAnsi="Symbol" w:hint="default"/>
      </w:rPr>
    </w:lvl>
    <w:lvl w:ilvl="3">
      <w:start w:val="1"/>
      <w:numFmt w:val="bullet"/>
      <w:lvlText w:val=""/>
      <w:lvlJc w:val="left"/>
      <w:pPr>
        <w:tabs>
          <w:tab w:val="num" w:pos="2325"/>
        </w:tabs>
        <w:ind w:left="2325" w:hanging="397"/>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2E2079A"/>
    <w:multiLevelType w:val="multilevel"/>
    <w:tmpl w:val="82882D96"/>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5">
    <w:nsid w:val="4A6F5850"/>
    <w:multiLevelType w:val="hybridMultilevel"/>
    <w:tmpl w:val="6FA6BD4A"/>
    <w:lvl w:ilvl="0" w:tplc="D98A03E4">
      <w:start w:val="1"/>
      <w:numFmt w:val="bullet"/>
      <w:lvlText w:val="-"/>
      <w:lvlJc w:val="left"/>
      <w:pPr>
        <w:ind w:left="1287" w:hanging="360"/>
      </w:pPr>
      <w:rPr>
        <w:rFonts w:ascii="Arial" w:hAnsi="Aria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573B41DF"/>
    <w:multiLevelType w:val="multilevel"/>
    <w:tmpl w:val="166CB122"/>
    <w:lvl w:ilvl="0">
      <w:start w:val="2"/>
      <w:numFmt w:val="decimal"/>
      <w:lvlText w:val="%1."/>
      <w:lvlJc w:val="left"/>
      <w:pPr>
        <w:ind w:left="360" w:hanging="360"/>
      </w:pPr>
      <w:rPr>
        <w:rFonts w:ascii="Times New Roman" w:hAnsi="Times New Roman" w:cs="Times New Roman" w:hint="default"/>
        <w:b/>
        <w:sz w:val="24"/>
        <w:szCs w:val="24"/>
      </w:rPr>
    </w:lvl>
    <w:lvl w:ilvl="1">
      <w:start w:val="1"/>
      <w:numFmt w:val="decimal"/>
      <w:lvlText w:val="%1.%2."/>
      <w:lvlJc w:val="left"/>
      <w:pPr>
        <w:ind w:left="1070" w:hanging="360"/>
      </w:pPr>
      <w:rPr>
        <w:rFonts w:ascii="Times New Roman" w:hAnsi="Times New Roman" w:cs="Times New Roman"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7">
    <w:nsid w:val="5DD80069"/>
    <w:multiLevelType w:val="hybridMultilevel"/>
    <w:tmpl w:val="584A807E"/>
    <w:lvl w:ilvl="0" w:tplc="3E4EC29C">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8">
    <w:nsid w:val="5F6E56CE"/>
    <w:multiLevelType w:val="hybridMultilevel"/>
    <w:tmpl w:val="AB3463A0"/>
    <w:lvl w:ilvl="0" w:tplc="FF52A5DE">
      <w:start w:val="1"/>
      <w:numFmt w:val="decimal"/>
      <w:lvlText w:val="1.%1."/>
      <w:lvlJc w:val="left"/>
      <w:pPr>
        <w:ind w:left="1287" w:hanging="360"/>
      </w:pPr>
      <w:rPr>
        <w:rFonts w:hint="default"/>
      </w:rPr>
    </w:lvl>
    <w:lvl w:ilvl="1" w:tplc="5DCCF660">
      <w:start w:val="1"/>
      <w:numFmt w:val="decimal"/>
      <w:lvlText w:val="1.%2."/>
      <w:lvlJc w:val="left"/>
      <w:pPr>
        <w:ind w:left="2007" w:hanging="360"/>
      </w:pPr>
      <w:rPr>
        <w:rFonts w:ascii="Times New Roman" w:hAnsi="Times New Roman" w:cs="Times New Roman" w:hint="default"/>
        <w:b/>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5F9C3DFA"/>
    <w:multiLevelType w:val="hybridMultilevel"/>
    <w:tmpl w:val="857664C0"/>
    <w:lvl w:ilvl="0" w:tplc="9404F8C6">
      <w:start w:val="1"/>
      <w:numFmt w:val="decimal"/>
      <w:lvlText w:val="5.1.%1."/>
      <w:lvlJc w:val="left"/>
      <w:pPr>
        <w:ind w:left="1287" w:hanging="360"/>
      </w:pPr>
      <w:rPr>
        <w:rFonts w:hint="default"/>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nsid w:val="607E1DAC"/>
    <w:multiLevelType w:val="multilevel"/>
    <w:tmpl w:val="1C5A0602"/>
    <w:lvl w:ilvl="0">
      <w:start w:val="7"/>
      <w:numFmt w:val="decimal"/>
      <w:lvlText w:val="%1"/>
      <w:lvlJc w:val="left"/>
      <w:pPr>
        <w:ind w:left="360" w:hanging="360"/>
      </w:pPr>
      <w:rPr>
        <w:rFonts w:hint="default"/>
        <w:i/>
      </w:rPr>
    </w:lvl>
    <w:lvl w:ilvl="1">
      <w:start w:val="5"/>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1">
    <w:nsid w:val="61734B77"/>
    <w:multiLevelType w:val="hybridMultilevel"/>
    <w:tmpl w:val="083C675A"/>
    <w:lvl w:ilvl="0" w:tplc="635AE420">
      <w:start w:val="1"/>
      <w:numFmt w:val="decimal"/>
      <w:lvlText w:val="6.%1."/>
      <w:lvlJc w:val="left"/>
      <w:pPr>
        <w:ind w:left="1287" w:hanging="360"/>
      </w:pPr>
      <w:rPr>
        <w:rFonts w:hint="default"/>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62EA7A6E"/>
    <w:multiLevelType w:val="multilevel"/>
    <w:tmpl w:val="2EFCF108"/>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23">
    <w:nsid w:val="66B568B7"/>
    <w:multiLevelType w:val="multilevel"/>
    <w:tmpl w:val="4AB2DF48"/>
    <w:lvl w:ilvl="0">
      <w:start w:val="1"/>
      <w:numFmt w:val="bullet"/>
      <w:pStyle w:val="a0"/>
      <w:lvlText w:val=""/>
      <w:lvlJc w:val="left"/>
      <w:pPr>
        <w:tabs>
          <w:tab w:val="num" w:pos="1247"/>
        </w:tabs>
        <w:ind w:left="1247" w:hanging="396"/>
      </w:pPr>
      <w:rPr>
        <w:rFonts w:ascii="Symbol" w:hAnsi="Symbol" w:hint="default"/>
        <w:color w:val="auto"/>
      </w:rPr>
    </w:lvl>
    <w:lvl w:ilvl="1">
      <w:start w:val="1"/>
      <w:numFmt w:val="bullet"/>
      <w:lvlText w:val=""/>
      <w:lvlJc w:val="left"/>
      <w:pPr>
        <w:tabs>
          <w:tab w:val="num" w:pos="1644"/>
        </w:tabs>
        <w:ind w:left="1644" w:hanging="397"/>
      </w:pPr>
      <w:rPr>
        <w:rFonts w:ascii="Wingdings" w:hAnsi="Wingdings" w:hint="default"/>
        <w:color w:val="auto"/>
      </w:rPr>
    </w:lvl>
    <w:lvl w:ilvl="2">
      <w:start w:val="1"/>
      <w:numFmt w:val="bullet"/>
      <w:lvlText w:val=""/>
      <w:lvlJc w:val="left"/>
      <w:pPr>
        <w:tabs>
          <w:tab w:val="num" w:pos="2041"/>
        </w:tabs>
        <w:ind w:left="2041" w:hanging="397"/>
      </w:pPr>
      <w:rPr>
        <w:rFonts w:ascii="Wingdings" w:hAnsi="Wingdings" w:hint="default"/>
      </w:rPr>
    </w:lvl>
    <w:lvl w:ilvl="3">
      <w:start w:val="1"/>
      <w:numFmt w:val="bullet"/>
      <w:lvlText w:val=""/>
      <w:lvlJc w:val="left"/>
      <w:pPr>
        <w:tabs>
          <w:tab w:val="num" w:pos="2438"/>
        </w:tabs>
        <w:ind w:left="2438" w:hanging="397"/>
      </w:pPr>
      <w:rPr>
        <w:rFonts w:ascii="Symbol" w:hAnsi="Symbol" w:hint="default"/>
        <w:color w:val="auto"/>
      </w:rPr>
    </w:lvl>
    <w:lvl w:ilvl="4">
      <w:start w:val="1"/>
      <w:numFmt w:val="bullet"/>
      <w:lvlText w:val=""/>
      <w:lvlJc w:val="left"/>
      <w:pPr>
        <w:tabs>
          <w:tab w:val="num" w:pos="949"/>
        </w:tabs>
        <w:ind w:left="949" w:hanging="360"/>
      </w:pPr>
      <w:rPr>
        <w:rFonts w:ascii="Symbol" w:hAnsi="Symbol" w:hint="default"/>
      </w:rPr>
    </w:lvl>
    <w:lvl w:ilvl="5">
      <w:start w:val="1"/>
      <w:numFmt w:val="bullet"/>
      <w:lvlText w:val=""/>
      <w:lvlJc w:val="left"/>
      <w:pPr>
        <w:tabs>
          <w:tab w:val="num" w:pos="1309"/>
        </w:tabs>
        <w:ind w:left="1309" w:hanging="360"/>
      </w:pPr>
      <w:rPr>
        <w:rFonts w:ascii="Wingdings" w:hAnsi="Wingdings" w:hint="default"/>
      </w:rPr>
    </w:lvl>
    <w:lvl w:ilvl="6">
      <w:start w:val="1"/>
      <w:numFmt w:val="bullet"/>
      <w:lvlText w:val=""/>
      <w:lvlJc w:val="left"/>
      <w:pPr>
        <w:tabs>
          <w:tab w:val="num" w:pos="1669"/>
        </w:tabs>
        <w:ind w:left="1669" w:hanging="360"/>
      </w:pPr>
      <w:rPr>
        <w:rFonts w:ascii="Wingdings" w:hAnsi="Wingdings" w:hint="default"/>
      </w:rPr>
    </w:lvl>
    <w:lvl w:ilvl="7">
      <w:start w:val="1"/>
      <w:numFmt w:val="bullet"/>
      <w:lvlText w:val=""/>
      <w:lvlJc w:val="left"/>
      <w:pPr>
        <w:tabs>
          <w:tab w:val="num" w:pos="2029"/>
        </w:tabs>
        <w:ind w:left="2029" w:hanging="360"/>
      </w:pPr>
      <w:rPr>
        <w:rFonts w:ascii="Symbol" w:hAnsi="Symbol" w:hint="default"/>
      </w:rPr>
    </w:lvl>
    <w:lvl w:ilvl="8">
      <w:start w:val="1"/>
      <w:numFmt w:val="bullet"/>
      <w:lvlText w:val=""/>
      <w:lvlJc w:val="left"/>
      <w:pPr>
        <w:tabs>
          <w:tab w:val="num" w:pos="2389"/>
        </w:tabs>
        <w:ind w:left="2389" w:hanging="360"/>
      </w:pPr>
      <w:rPr>
        <w:rFonts w:ascii="Symbol" w:hAnsi="Symbol" w:hint="default"/>
      </w:rPr>
    </w:lvl>
  </w:abstractNum>
  <w:abstractNum w:abstractNumId="24">
    <w:nsid w:val="708F6DC7"/>
    <w:multiLevelType w:val="multilevel"/>
    <w:tmpl w:val="911E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D57710"/>
    <w:multiLevelType w:val="multilevel"/>
    <w:tmpl w:val="EAA2DECE"/>
    <w:lvl w:ilvl="0">
      <w:start w:val="1"/>
      <w:numFmt w:val="decimal"/>
      <w:lvlText w:val="%1."/>
      <w:lvlJc w:val="left"/>
      <w:pPr>
        <w:ind w:left="1287" w:hanging="360"/>
      </w:pPr>
      <w:rPr>
        <w:rFonts w:ascii="Times New Roman" w:hAnsi="Times New Roman" w:cs="Times New Roman" w:hint="default"/>
        <w:b/>
        <w:sz w:val="24"/>
        <w:szCs w:val="24"/>
      </w:rPr>
    </w:lvl>
    <w:lvl w:ilvl="1">
      <w:start w:val="4"/>
      <w:numFmt w:val="decimal"/>
      <w:isLgl/>
      <w:lvlText w:val="%1.%2."/>
      <w:lvlJc w:val="left"/>
      <w:pPr>
        <w:ind w:left="1467" w:hanging="54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6">
    <w:nsid w:val="73986DE7"/>
    <w:multiLevelType w:val="hybridMultilevel"/>
    <w:tmpl w:val="EA52E502"/>
    <w:lvl w:ilvl="0" w:tplc="D98A03E4">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FF36ED5"/>
    <w:multiLevelType w:val="hybridMultilevel"/>
    <w:tmpl w:val="CA86EB30"/>
    <w:lvl w:ilvl="0" w:tplc="2F12492E">
      <w:start w:val="1"/>
      <w:numFmt w:val="decimal"/>
      <w:lvlText w:val="3.%1."/>
      <w:lvlJc w:val="left"/>
      <w:pPr>
        <w:ind w:left="1287" w:hanging="360"/>
      </w:pPr>
      <w:rPr>
        <w:rFonts w:hint="default"/>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
  </w:num>
  <w:num w:numId="2">
    <w:abstractNumId w:val="24"/>
  </w:num>
  <w:num w:numId="3">
    <w:abstractNumId w:val="18"/>
  </w:num>
  <w:num w:numId="4">
    <w:abstractNumId w:val="9"/>
  </w:num>
  <w:num w:numId="5">
    <w:abstractNumId w:val="6"/>
  </w:num>
  <w:num w:numId="6">
    <w:abstractNumId w:val="27"/>
  </w:num>
  <w:num w:numId="7">
    <w:abstractNumId w:val="11"/>
  </w:num>
  <w:num w:numId="8">
    <w:abstractNumId w:val="12"/>
  </w:num>
  <w:num w:numId="9">
    <w:abstractNumId w:val="21"/>
  </w:num>
  <w:num w:numId="10">
    <w:abstractNumId w:val="5"/>
  </w:num>
  <w:num w:numId="11">
    <w:abstractNumId w:val="4"/>
  </w:num>
  <w:num w:numId="12">
    <w:abstractNumId w:val="25"/>
  </w:num>
  <w:num w:numId="13">
    <w:abstractNumId w:val="14"/>
  </w:num>
  <w:num w:numId="14">
    <w:abstractNumId w:val="22"/>
  </w:num>
  <w:num w:numId="15">
    <w:abstractNumId w:val="23"/>
  </w:num>
  <w:num w:numId="16">
    <w:abstractNumId w:val="23"/>
  </w:num>
  <w:num w:numId="17">
    <w:abstractNumId w:val="3"/>
  </w:num>
  <w:num w:numId="18">
    <w:abstractNumId w:val="23"/>
  </w:num>
  <w:num w:numId="19">
    <w:abstractNumId w:val="16"/>
  </w:num>
  <w:num w:numId="20">
    <w:abstractNumId w:val="0"/>
  </w:num>
  <w:num w:numId="21">
    <w:abstractNumId w:val="23"/>
  </w:num>
  <w:num w:numId="22">
    <w:abstractNumId w:val="23"/>
  </w:num>
  <w:num w:numId="23">
    <w:abstractNumId w:val="13"/>
  </w:num>
  <w:num w:numId="24">
    <w:abstractNumId w:val="15"/>
  </w:num>
  <w:num w:numId="25">
    <w:abstractNumId w:val="8"/>
  </w:num>
  <w:num w:numId="26">
    <w:abstractNumId w:val="20"/>
  </w:num>
  <w:num w:numId="27">
    <w:abstractNumId w:val="19"/>
  </w:num>
  <w:num w:numId="28">
    <w:abstractNumId w:val="26"/>
  </w:num>
  <w:num w:numId="29">
    <w:abstractNumId w:val="7"/>
  </w:num>
  <w:num w:numId="30">
    <w:abstractNumId w:val="17"/>
  </w:num>
  <w:num w:numId="31">
    <w:abstractNumId w:val="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72C"/>
    <w:rsid w:val="0000068A"/>
    <w:rsid w:val="00002C5B"/>
    <w:rsid w:val="0000739E"/>
    <w:rsid w:val="00007E7D"/>
    <w:rsid w:val="000112BA"/>
    <w:rsid w:val="000121ED"/>
    <w:rsid w:val="0001240D"/>
    <w:rsid w:val="00012B6A"/>
    <w:rsid w:val="00013F37"/>
    <w:rsid w:val="0001418F"/>
    <w:rsid w:val="00014AE2"/>
    <w:rsid w:val="00020174"/>
    <w:rsid w:val="00021CAD"/>
    <w:rsid w:val="000255F0"/>
    <w:rsid w:val="000269EA"/>
    <w:rsid w:val="000275A3"/>
    <w:rsid w:val="00031025"/>
    <w:rsid w:val="00034BEF"/>
    <w:rsid w:val="00036F92"/>
    <w:rsid w:val="00043322"/>
    <w:rsid w:val="000458A4"/>
    <w:rsid w:val="00045AF4"/>
    <w:rsid w:val="00046BBC"/>
    <w:rsid w:val="00046F65"/>
    <w:rsid w:val="0005032C"/>
    <w:rsid w:val="00053E0F"/>
    <w:rsid w:val="00060BD9"/>
    <w:rsid w:val="00062C6A"/>
    <w:rsid w:val="000631EF"/>
    <w:rsid w:val="00080A2F"/>
    <w:rsid w:val="00081AAC"/>
    <w:rsid w:val="0009381C"/>
    <w:rsid w:val="00094886"/>
    <w:rsid w:val="00097CD7"/>
    <w:rsid w:val="000A00B4"/>
    <w:rsid w:val="000A2658"/>
    <w:rsid w:val="000A5D58"/>
    <w:rsid w:val="000A602B"/>
    <w:rsid w:val="000B10B4"/>
    <w:rsid w:val="000B3BAF"/>
    <w:rsid w:val="000B5ADC"/>
    <w:rsid w:val="000C3365"/>
    <w:rsid w:val="000C3FCF"/>
    <w:rsid w:val="000C6D43"/>
    <w:rsid w:val="000C797D"/>
    <w:rsid w:val="000D2FED"/>
    <w:rsid w:val="000E054B"/>
    <w:rsid w:val="000E0976"/>
    <w:rsid w:val="000E2128"/>
    <w:rsid w:val="000E21A5"/>
    <w:rsid w:val="000E3A42"/>
    <w:rsid w:val="000E4667"/>
    <w:rsid w:val="000F1BB7"/>
    <w:rsid w:val="000F2D16"/>
    <w:rsid w:val="000F5EF6"/>
    <w:rsid w:val="000F7003"/>
    <w:rsid w:val="0010112B"/>
    <w:rsid w:val="0010222F"/>
    <w:rsid w:val="0011784E"/>
    <w:rsid w:val="001219AB"/>
    <w:rsid w:val="001249AD"/>
    <w:rsid w:val="001249AF"/>
    <w:rsid w:val="00127942"/>
    <w:rsid w:val="0013048E"/>
    <w:rsid w:val="0013144A"/>
    <w:rsid w:val="00131DA6"/>
    <w:rsid w:val="0013302B"/>
    <w:rsid w:val="0014669F"/>
    <w:rsid w:val="00155ACB"/>
    <w:rsid w:val="00156EF4"/>
    <w:rsid w:val="00164A69"/>
    <w:rsid w:val="0017272C"/>
    <w:rsid w:val="00181058"/>
    <w:rsid w:val="00193870"/>
    <w:rsid w:val="0019567D"/>
    <w:rsid w:val="001968F5"/>
    <w:rsid w:val="001A198C"/>
    <w:rsid w:val="001A2C3A"/>
    <w:rsid w:val="001A521D"/>
    <w:rsid w:val="001A7C68"/>
    <w:rsid w:val="001B484D"/>
    <w:rsid w:val="001C0B37"/>
    <w:rsid w:val="001D5F89"/>
    <w:rsid w:val="001D65D2"/>
    <w:rsid w:val="001E0333"/>
    <w:rsid w:val="001E302D"/>
    <w:rsid w:val="001E4BE0"/>
    <w:rsid w:val="001E78E8"/>
    <w:rsid w:val="001F153C"/>
    <w:rsid w:val="001F5382"/>
    <w:rsid w:val="0021068E"/>
    <w:rsid w:val="00211497"/>
    <w:rsid w:val="002116BA"/>
    <w:rsid w:val="00211D56"/>
    <w:rsid w:val="0021218C"/>
    <w:rsid w:val="002123B9"/>
    <w:rsid w:val="002174A4"/>
    <w:rsid w:val="00222170"/>
    <w:rsid w:val="00225349"/>
    <w:rsid w:val="00226268"/>
    <w:rsid w:val="002279EB"/>
    <w:rsid w:val="00231374"/>
    <w:rsid w:val="00233E46"/>
    <w:rsid w:val="00234665"/>
    <w:rsid w:val="00236951"/>
    <w:rsid w:val="0024260C"/>
    <w:rsid w:val="00250419"/>
    <w:rsid w:val="0025586A"/>
    <w:rsid w:val="0026156B"/>
    <w:rsid w:val="00261AC9"/>
    <w:rsid w:val="002622E9"/>
    <w:rsid w:val="00264821"/>
    <w:rsid w:val="00273EA7"/>
    <w:rsid w:val="00292B7E"/>
    <w:rsid w:val="0029361F"/>
    <w:rsid w:val="00295B73"/>
    <w:rsid w:val="00295DCA"/>
    <w:rsid w:val="002A1191"/>
    <w:rsid w:val="002B02E9"/>
    <w:rsid w:val="002B147C"/>
    <w:rsid w:val="002B2B59"/>
    <w:rsid w:val="002B5936"/>
    <w:rsid w:val="002B66C3"/>
    <w:rsid w:val="002B7395"/>
    <w:rsid w:val="002C7BFA"/>
    <w:rsid w:val="002D154C"/>
    <w:rsid w:val="002D2B94"/>
    <w:rsid w:val="002D31DB"/>
    <w:rsid w:val="002D4D3C"/>
    <w:rsid w:val="002E079A"/>
    <w:rsid w:val="002E44FD"/>
    <w:rsid w:val="002E5414"/>
    <w:rsid w:val="002E777F"/>
    <w:rsid w:val="002F1ED3"/>
    <w:rsid w:val="00300E27"/>
    <w:rsid w:val="00301433"/>
    <w:rsid w:val="00303591"/>
    <w:rsid w:val="00303A65"/>
    <w:rsid w:val="00305D85"/>
    <w:rsid w:val="00314105"/>
    <w:rsid w:val="00317622"/>
    <w:rsid w:val="00326E6F"/>
    <w:rsid w:val="003329DF"/>
    <w:rsid w:val="00333FC0"/>
    <w:rsid w:val="00334A52"/>
    <w:rsid w:val="003351C5"/>
    <w:rsid w:val="00337919"/>
    <w:rsid w:val="00340499"/>
    <w:rsid w:val="003418DA"/>
    <w:rsid w:val="00345ACF"/>
    <w:rsid w:val="00353287"/>
    <w:rsid w:val="00353705"/>
    <w:rsid w:val="00355DEB"/>
    <w:rsid w:val="003612C6"/>
    <w:rsid w:val="00362613"/>
    <w:rsid w:val="00366451"/>
    <w:rsid w:val="0036785D"/>
    <w:rsid w:val="00370BF0"/>
    <w:rsid w:val="00373B57"/>
    <w:rsid w:val="00377319"/>
    <w:rsid w:val="00382C9B"/>
    <w:rsid w:val="003830C5"/>
    <w:rsid w:val="0038745A"/>
    <w:rsid w:val="003941D0"/>
    <w:rsid w:val="00397CDB"/>
    <w:rsid w:val="003A0602"/>
    <w:rsid w:val="003A2A59"/>
    <w:rsid w:val="003A617F"/>
    <w:rsid w:val="003A6C3D"/>
    <w:rsid w:val="003B4493"/>
    <w:rsid w:val="003B567C"/>
    <w:rsid w:val="003C1179"/>
    <w:rsid w:val="003C2315"/>
    <w:rsid w:val="003D0949"/>
    <w:rsid w:val="003D4F1E"/>
    <w:rsid w:val="003E0E4A"/>
    <w:rsid w:val="003E33E6"/>
    <w:rsid w:val="003F07EC"/>
    <w:rsid w:val="003F3382"/>
    <w:rsid w:val="003F750B"/>
    <w:rsid w:val="004008E4"/>
    <w:rsid w:val="00402629"/>
    <w:rsid w:val="00404633"/>
    <w:rsid w:val="004113D5"/>
    <w:rsid w:val="004114D0"/>
    <w:rsid w:val="004205EE"/>
    <w:rsid w:val="00421275"/>
    <w:rsid w:val="004324A6"/>
    <w:rsid w:val="00434F74"/>
    <w:rsid w:val="00434FE5"/>
    <w:rsid w:val="004407F8"/>
    <w:rsid w:val="00441050"/>
    <w:rsid w:val="0044431B"/>
    <w:rsid w:val="00444B74"/>
    <w:rsid w:val="00445420"/>
    <w:rsid w:val="00465B50"/>
    <w:rsid w:val="00470795"/>
    <w:rsid w:val="0047554F"/>
    <w:rsid w:val="004760F8"/>
    <w:rsid w:val="00491301"/>
    <w:rsid w:val="0049465B"/>
    <w:rsid w:val="004949A0"/>
    <w:rsid w:val="00496CEF"/>
    <w:rsid w:val="004A0110"/>
    <w:rsid w:val="004A0DFD"/>
    <w:rsid w:val="004A3362"/>
    <w:rsid w:val="004A380B"/>
    <w:rsid w:val="004A3A09"/>
    <w:rsid w:val="004C5B38"/>
    <w:rsid w:val="004D1525"/>
    <w:rsid w:val="004D3518"/>
    <w:rsid w:val="004D5702"/>
    <w:rsid w:val="004D6633"/>
    <w:rsid w:val="004E0061"/>
    <w:rsid w:val="004E4E11"/>
    <w:rsid w:val="004F46F0"/>
    <w:rsid w:val="00501886"/>
    <w:rsid w:val="00504D6E"/>
    <w:rsid w:val="005079EE"/>
    <w:rsid w:val="00511611"/>
    <w:rsid w:val="005116B4"/>
    <w:rsid w:val="00512F14"/>
    <w:rsid w:val="00515BC5"/>
    <w:rsid w:val="005246B2"/>
    <w:rsid w:val="00527D75"/>
    <w:rsid w:val="00530296"/>
    <w:rsid w:val="00531D27"/>
    <w:rsid w:val="00533AB4"/>
    <w:rsid w:val="00540661"/>
    <w:rsid w:val="00543E19"/>
    <w:rsid w:val="00543EC2"/>
    <w:rsid w:val="00547E1E"/>
    <w:rsid w:val="005538F3"/>
    <w:rsid w:val="00556A85"/>
    <w:rsid w:val="00560673"/>
    <w:rsid w:val="00560920"/>
    <w:rsid w:val="00581E9B"/>
    <w:rsid w:val="00585E15"/>
    <w:rsid w:val="00590A15"/>
    <w:rsid w:val="005A06CE"/>
    <w:rsid w:val="005A2BCB"/>
    <w:rsid w:val="005A5A23"/>
    <w:rsid w:val="005B275D"/>
    <w:rsid w:val="005C040A"/>
    <w:rsid w:val="005C6C33"/>
    <w:rsid w:val="005E2173"/>
    <w:rsid w:val="005E227C"/>
    <w:rsid w:val="005E2D80"/>
    <w:rsid w:val="005E4FC7"/>
    <w:rsid w:val="005E5582"/>
    <w:rsid w:val="005F0CB0"/>
    <w:rsid w:val="005F10F4"/>
    <w:rsid w:val="005F1350"/>
    <w:rsid w:val="005F40FE"/>
    <w:rsid w:val="0060011F"/>
    <w:rsid w:val="00600BA0"/>
    <w:rsid w:val="00606075"/>
    <w:rsid w:val="0061007A"/>
    <w:rsid w:val="006132F0"/>
    <w:rsid w:val="0061504A"/>
    <w:rsid w:val="00617C20"/>
    <w:rsid w:val="00623B4E"/>
    <w:rsid w:val="0062446C"/>
    <w:rsid w:val="00641340"/>
    <w:rsid w:val="006424F1"/>
    <w:rsid w:val="0064438B"/>
    <w:rsid w:val="00646A26"/>
    <w:rsid w:val="006475F5"/>
    <w:rsid w:val="00647712"/>
    <w:rsid w:val="00651617"/>
    <w:rsid w:val="00660D71"/>
    <w:rsid w:val="00662CD7"/>
    <w:rsid w:val="00666474"/>
    <w:rsid w:val="00666C14"/>
    <w:rsid w:val="00667BB7"/>
    <w:rsid w:val="00667BF8"/>
    <w:rsid w:val="006775D6"/>
    <w:rsid w:val="00680107"/>
    <w:rsid w:val="0068083D"/>
    <w:rsid w:val="00681EBE"/>
    <w:rsid w:val="00685721"/>
    <w:rsid w:val="00685CA5"/>
    <w:rsid w:val="006913DA"/>
    <w:rsid w:val="00691D6B"/>
    <w:rsid w:val="0069226B"/>
    <w:rsid w:val="006A4699"/>
    <w:rsid w:val="006A7A7B"/>
    <w:rsid w:val="006B0D1F"/>
    <w:rsid w:val="006B4D10"/>
    <w:rsid w:val="006B660D"/>
    <w:rsid w:val="006B6DD6"/>
    <w:rsid w:val="006B7111"/>
    <w:rsid w:val="006C7D4C"/>
    <w:rsid w:val="006D1894"/>
    <w:rsid w:val="006D1A7E"/>
    <w:rsid w:val="006D59A8"/>
    <w:rsid w:val="006D6A38"/>
    <w:rsid w:val="006E11E0"/>
    <w:rsid w:val="006E3F14"/>
    <w:rsid w:val="006F137F"/>
    <w:rsid w:val="006F4499"/>
    <w:rsid w:val="006F772A"/>
    <w:rsid w:val="0070192C"/>
    <w:rsid w:val="00705FB6"/>
    <w:rsid w:val="0070634B"/>
    <w:rsid w:val="0070765C"/>
    <w:rsid w:val="00713684"/>
    <w:rsid w:val="007147A9"/>
    <w:rsid w:val="007248ED"/>
    <w:rsid w:val="007277FE"/>
    <w:rsid w:val="00730286"/>
    <w:rsid w:val="00732C55"/>
    <w:rsid w:val="00733C31"/>
    <w:rsid w:val="00735897"/>
    <w:rsid w:val="007376CF"/>
    <w:rsid w:val="00741744"/>
    <w:rsid w:val="00742E77"/>
    <w:rsid w:val="007465AA"/>
    <w:rsid w:val="00747495"/>
    <w:rsid w:val="00750895"/>
    <w:rsid w:val="00751B9D"/>
    <w:rsid w:val="00754D4F"/>
    <w:rsid w:val="0075595D"/>
    <w:rsid w:val="007574BA"/>
    <w:rsid w:val="00760C72"/>
    <w:rsid w:val="007629A3"/>
    <w:rsid w:val="00762ACE"/>
    <w:rsid w:val="00764FC3"/>
    <w:rsid w:val="007668F8"/>
    <w:rsid w:val="00770FFA"/>
    <w:rsid w:val="0077668C"/>
    <w:rsid w:val="00777696"/>
    <w:rsid w:val="007829B2"/>
    <w:rsid w:val="007848B8"/>
    <w:rsid w:val="00786AA8"/>
    <w:rsid w:val="00786C6F"/>
    <w:rsid w:val="00793D12"/>
    <w:rsid w:val="00797C7D"/>
    <w:rsid w:val="007A4703"/>
    <w:rsid w:val="007A7BFD"/>
    <w:rsid w:val="007B0316"/>
    <w:rsid w:val="007B0574"/>
    <w:rsid w:val="007B254D"/>
    <w:rsid w:val="007B2FDE"/>
    <w:rsid w:val="007B41DF"/>
    <w:rsid w:val="007C05FC"/>
    <w:rsid w:val="007C1678"/>
    <w:rsid w:val="007C2F59"/>
    <w:rsid w:val="007C55AB"/>
    <w:rsid w:val="007C68E3"/>
    <w:rsid w:val="007D43A2"/>
    <w:rsid w:val="007D760C"/>
    <w:rsid w:val="007E7070"/>
    <w:rsid w:val="007E735D"/>
    <w:rsid w:val="007F206C"/>
    <w:rsid w:val="007F43FF"/>
    <w:rsid w:val="007F71C1"/>
    <w:rsid w:val="008054DF"/>
    <w:rsid w:val="00805B96"/>
    <w:rsid w:val="00814E4B"/>
    <w:rsid w:val="008175EB"/>
    <w:rsid w:val="00820FB1"/>
    <w:rsid w:val="00823899"/>
    <w:rsid w:val="0082533F"/>
    <w:rsid w:val="00826977"/>
    <w:rsid w:val="00831E77"/>
    <w:rsid w:val="00835FD8"/>
    <w:rsid w:val="008435F1"/>
    <w:rsid w:val="008440F7"/>
    <w:rsid w:val="008464D3"/>
    <w:rsid w:val="00854F49"/>
    <w:rsid w:val="008555BF"/>
    <w:rsid w:val="00865EA3"/>
    <w:rsid w:val="00872C8E"/>
    <w:rsid w:val="0088260D"/>
    <w:rsid w:val="00883DD6"/>
    <w:rsid w:val="00885035"/>
    <w:rsid w:val="00885558"/>
    <w:rsid w:val="00885CC2"/>
    <w:rsid w:val="00886DD9"/>
    <w:rsid w:val="00891D47"/>
    <w:rsid w:val="00895AB7"/>
    <w:rsid w:val="008A05F9"/>
    <w:rsid w:val="008A2AAD"/>
    <w:rsid w:val="008A402E"/>
    <w:rsid w:val="008A45FB"/>
    <w:rsid w:val="008A49D6"/>
    <w:rsid w:val="008A504E"/>
    <w:rsid w:val="008A731F"/>
    <w:rsid w:val="008B082A"/>
    <w:rsid w:val="008B1387"/>
    <w:rsid w:val="008B33AB"/>
    <w:rsid w:val="008B6B5E"/>
    <w:rsid w:val="008C0A8E"/>
    <w:rsid w:val="008C4305"/>
    <w:rsid w:val="008C5DBF"/>
    <w:rsid w:val="008D1AF2"/>
    <w:rsid w:val="008D33D1"/>
    <w:rsid w:val="008D5140"/>
    <w:rsid w:val="008E6751"/>
    <w:rsid w:val="008F23DB"/>
    <w:rsid w:val="008F3540"/>
    <w:rsid w:val="008F4501"/>
    <w:rsid w:val="00913FDA"/>
    <w:rsid w:val="0091646D"/>
    <w:rsid w:val="0092181F"/>
    <w:rsid w:val="00927903"/>
    <w:rsid w:val="00927D32"/>
    <w:rsid w:val="009300E8"/>
    <w:rsid w:val="009324BC"/>
    <w:rsid w:val="00933455"/>
    <w:rsid w:val="00940EF1"/>
    <w:rsid w:val="00943552"/>
    <w:rsid w:val="00945BD2"/>
    <w:rsid w:val="00950642"/>
    <w:rsid w:val="00952318"/>
    <w:rsid w:val="0095267D"/>
    <w:rsid w:val="00953AF2"/>
    <w:rsid w:val="00953CAE"/>
    <w:rsid w:val="00954B01"/>
    <w:rsid w:val="00956C90"/>
    <w:rsid w:val="00962C14"/>
    <w:rsid w:val="00967A4F"/>
    <w:rsid w:val="00970FF7"/>
    <w:rsid w:val="009713D3"/>
    <w:rsid w:val="00974A47"/>
    <w:rsid w:val="00974A8C"/>
    <w:rsid w:val="00975DE0"/>
    <w:rsid w:val="00975FFF"/>
    <w:rsid w:val="00977E44"/>
    <w:rsid w:val="00980C39"/>
    <w:rsid w:val="0098698F"/>
    <w:rsid w:val="00992E6B"/>
    <w:rsid w:val="00995765"/>
    <w:rsid w:val="009A0230"/>
    <w:rsid w:val="009A2736"/>
    <w:rsid w:val="009A44D7"/>
    <w:rsid w:val="009A6547"/>
    <w:rsid w:val="009A763E"/>
    <w:rsid w:val="009A7C46"/>
    <w:rsid w:val="009B4EB1"/>
    <w:rsid w:val="009C46C1"/>
    <w:rsid w:val="009C6D8B"/>
    <w:rsid w:val="009D1BFD"/>
    <w:rsid w:val="009E2A87"/>
    <w:rsid w:val="009E4559"/>
    <w:rsid w:val="009F18DE"/>
    <w:rsid w:val="009F288F"/>
    <w:rsid w:val="00A01F17"/>
    <w:rsid w:val="00A03E89"/>
    <w:rsid w:val="00A04795"/>
    <w:rsid w:val="00A051DF"/>
    <w:rsid w:val="00A063B4"/>
    <w:rsid w:val="00A069F4"/>
    <w:rsid w:val="00A07179"/>
    <w:rsid w:val="00A10B2F"/>
    <w:rsid w:val="00A13884"/>
    <w:rsid w:val="00A2055F"/>
    <w:rsid w:val="00A24D9A"/>
    <w:rsid w:val="00A372DC"/>
    <w:rsid w:val="00A4086D"/>
    <w:rsid w:val="00A41463"/>
    <w:rsid w:val="00A441AA"/>
    <w:rsid w:val="00A4508E"/>
    <w:rsid w:val="00A53F0B"/>
    <w:rsid w:val="00A56747"/>
    <w:rsid w:val="00A56AF6"/>
    <w:rsid w:val="00A6064E"/>
    <w:rsid w:val="00A62F33"/>
    <w:rsid w:val="00A7214B"/>
    <w:rsid w:val="00A81BF7"/>
    <w:rsid w:val="00A8208E"/>
    <w:rsid w:val="00A83BE6"/>
    <w:rsid w:val="00A85F5E"/>
    <w:rsid w:val="00A9128E"/>
    <w:rsid w:val="00A94315"/>
    <w:rsid w:val="00A94A15"/>
    <w:rsid w:val="00A952AD"/>
    <w:rsid w:val="00AA53A9"/>
    <w:rsid w:val="00AA57A7"/>
    <w:rsid w:val="00AB38C5"/>
    <w:rsid w:val="00AB4A0B"/>
    <w:rsid w:val="00AB67DC"/>
    <w:rsid w:val="00AC1EFB"/>
    <w:rsid w:val="00AC1F57"/>
    <w:rsid w:val="00AC7C4A"/>
    <w:rsid w:val="00AD4059"/>
    <w:rsid w:val="00AE0B24"/>
    <w:rsid w:val="00AE2D7B"/>
    <w:rsid w:val="00AE55FE"/>
    <w:rsid w:val="00AE7581"/>
    <w:rsid w:val="00AF1E57"/>
    <w:rsid w:val="00AF20BE"/>
    <w:rsid w:val="00AF2828"/>
    <w:rsid w:val="00B02599"/>
    <w:rsid w:val="00B04BE5"/>
    <w:rsid w:val="00B173AC"/>
    <w:rsid w:val="00B20F85"/>
    <w:rsid w:val="00B31F86"/>
    <w:rsid w:val="00B328A9"/>
    <w:rsid w:val="00B3529E"/>
    <w:rsid w:val="00B414C2"/>
    <w:rsid w:val="00B41604"/>
    <w:rsid w:val="00B45856"/>
    <w:rsid w:val="00B4596A"/>
    <w:rsid w:val="00B45D95"/>
    <w:rsid w:val="00B52D32"/>
    <w:rsid w:val="00B53F58"/>
    <w:rsid w:val="00B541AB"/>
    <w:rsid w:val="00B56517"/>
    <w:rsid w:val="00B63209"/>
    <w:rsid w:val="00B66B6A"/>
    <w:rsid w:val="00B73727"/>
    <w:rsid w:val="00B758A2"/>
    <w:rsid w:val="00B87BDE"/>
    <w:rsid w:val="00B90F0A"/>
    <w:rsid w:val="00B91209"/>
    <w:rsid w:val="00B96DC2"/>
    <w:rsid w:val="00BA036E"/>
    <w:rsid w:val="00BA2345"/>
    <w:rsid w:val="00BA33CA"/>
    <w:rsid w:val="00BA6E16"/>
    <w:rsid w:val="00BB20E0"/>
    <w:rsid w:val="00BB44E1"/>
    <w:rsid w:val="00BC1F6E"/>
    <w:rsid w:val="00BC2F52"/>
    <w:rsid w:val="00BD0B8D"/>
    <w:rsid w:val="00BD2CE3"/>
    <w:rsid w:val="00BD54B2"/>
    <w:rsid w:val="00BD57F8"/>
    <w:rsid w:val="00BD6FAE"/>
    <w:rsid w:val="00BE024E"/>
    <w:rsid w:val="00BE583F"/>
    <w:rsid w:val="00C0519B"/>
    <w:rsid w:val="00C06BC1"/>
    <w:rsid w:val="00C128F1"/>
    <w:rsid w:val="00C12EA7"/>
    <w:rsid w:val="00C133D7"/>
    <w:rsid w:val="00C20216"/>
    <w:rsid w:val="00C34AE4"/>
    <w:rsid w:val="00C37684"/>
    <w:rsid w:val="00C432EC"/>
    <w:rsid w:val="00C433BE"/>
    <w:rsid w:val="00C46D00"/>
    <w:rsid w:val="00C52890"/>
    <w:rsid w:val="00C528E9"/>
    <w:rsid w:val="00C55F93"/>
    <w:rsid w:val="00C60926"/>
    <w:rsid w:val="00C62D2F"/>
    <w:rsid w:val="00C637C0"/>
    <w:rsid w:val="00C73037"/>
    <w:rsid w:val="00C74E56"/>
    <w:rsid w:val="00C774BB"/>
    <w:rsid w:val="00C814EB"/>
    <w:rsid w:val="00C90BCE"/>
    <w:rsid w:val="00C96BA3"/>
    <w:rsid w:val="00CA52E0"/>
    <w:rsid w:val="00CA56CA"/>
    <w:rsid w:val="00CB211F"/>
    <w:rsid w:val="00CC3B63"/>
    <w:rsid w:val="00CC6A54"/>
    <w:rsid w:val="00CD4312"/>
    <w:rsid w:val="00CD6BB8"/>
    <w:rsid w:val="00CE0734"/>
    <w:rsid w:val="00CF19B4"/>
    <w:rsid w:val="00CF56F7"/>
    <w:rsid w:val="00CF7DCC"/>
    <w:rsid w:val="00D00EBA"/>
    <w:rsid w:val="00D0342C"/>
    <w:rsid w:val="00D03430"/>
    <w:rsid w:val="00D045B8"/>
    <w:rsid w:val="00D0638F"/>
    <w:rsid w:val="00D10574"/>
    <w:rsid w:val="00D107DB"/>
    <w:rsid w:val="00D13512"/>
    <w:rsid w:val="00D15890"/>
    <w:rsid w:val="00D2469D"/>
    <w:rsid w:val="00D2678B"/>
    <w:rsid w:val="00D30DAA"/>
    <w:rsid w:val="00D33EB1"/>
    <w:rsid w:val="00D33F2C"/>
    <w:rsid w:val="00D4240F"/>
    <w:rsid w:val="00D42AF6"/>
    <w:rsid w:val="00D44005"/>
    <w:rsid w:val="00D4639F"/>
    <w:rsid w:val="00D4683E"/>
    <w:rsid w:val="00D501B2"/>
    <w:rsid w:val="00D5511C"/>
    <w:rsid w:val="00D55F4B"/>
    <w:rsid w:val="00D60FCA"/>
    <w:rsid w:val="00D626B3"/>
    <w:rsid w:val="00D63471"/>
    <w:rsid w:val="00D64432"/>
    <w:rsid w:val="00D67449"/>
    <w:rsid w:val="00D679BE"/>
    <w:rsid w:val="00D702AC"/>
    <w:rsid w:val="00D72374"/>
    <w:rsid w:val="00D75E9E"/>
    <w:rsid w:val="00D77003"/>
    <w:rsid w:val="00D807AB"/>
    <w:rsid w:val="00D823B4"/>
    <w:rsid w:val="00D82408"/>
    <w:rsid w:val="00D84E7E"/>
    <w:rsid w:val="00D85117"/>
    <w:rsid w:val="00D855BE"/>
    <w:rsid w:val="00D864F4"/>
    <w:rsid w:val="00D86603"/>
    <w:rsid w:val="00D92B0D"/>
    <w:rsid w:val="00D955AE"/>
    <w:rsid w:val="00D95BE9"/>
    <w:rsid w:val="00DA0B94"/>
    <w:rsid w:val="00DA269D"/>
    <w:rsid w:val="00DA488A"/>
    <w:rsid w:val="00DB1519"/>
    <w:rsid w:val="00DB535E"/>
    <w:rsid w:val="00DC4F01"/>
    <w:rsid w:val="00DC60F3"/>
    <w:rsid w:val="00DD23CF"/>
    <w:rsid w:val="00DD36AB"/>
    <w:rsid w:val="00DD45C3"/>
    <w:rsid w:val="00DE6091"/>
    <w:rsid w:val="00DF3124"/>
    <w:rsid w:val="00DF32F0"/>
    <w:rsid w:val="00DF3F2E"/>
    <w:rsid w:val="00E00D56"/>
    <w:rsid w:val="00E02743"/>
    <w:rsid w:val="00E031C3"/>
    <w:rsid w:val="00E13778"/>
    <w:rsid w:val="00E145B4"/>
    <w:rsid w:val="00E15633"/>
    <w:rsid w:val="00E22541"/>
    <w:rsid w:val="00E26D78"/>
    <w:rsid w:val="00E308FA"/>
    <w:rsid w:val="00E32CB9"/>
    <w:rsid w:val="00E33C2B"/>
    <w:rsid w:val="00E4222E"/>
    <w:rsid w:val="00E44D7F"/>
    <w:rsid w:val="00E4766C"/>
    <w:rsid w:val="00E53274"/>
    <w:rsid w:val="00E55C2F"/>
    <w:rsid w:val="00E61353"/>
    <w:rsid w:val="00E62793"/>
    <w:rsid w:val="00E644C9"/>
    <w:rsid w:val="00E67EDF"/>
    <w:rsid w:val="00E734F9"/>
    <w:rsid w:val="00E754AF"/>
    <w:rsid w:val="00E83EB6"/>
    <w:rsid w:val="00E862ED"/>
    <w:rsid w:val="00E92F6E"/>
    <w:rsid w:val="00E931E4"/>
    <w:rsid w:val="00E97CC1"/>
    <w:rsid w:val="00EA03C6"/>
    <w:rsid w:val="00EA7092"/>
    <w:rsid w:val="00EB0858"/>
    <w:rsid w:val="00EB5404"/>
    <w:rsid w:val="00EC60BE"/>
    <w:rsid w:val="00EC7EA1"/>
    <w:rsid w:val="00ED1A55"/>
    <w:rsid w:val="00EF0B61"/>
    <w:rsid w:val="00EF0FF6"/>
    <w:rsid w:val="00EF18F3"/>
    <w:rsid w:val="00EF5A7B"/>
    <w:rsid w:val="00EF78D7"/>
    <w:rsid w:val="00F01690"/>
    <w:rsid w:val="00F0261E"/>
    <w:rsid w:val="00F03A66"/>
    <w:rsid w:val="00F064B6"/>
    <w:rsid w:val="00F066CE"/>
    <w:rsid w:val="00F1728F"/>
    <w:rsid w:val="00F213C9"/>
    <w:rsid w:val="00F2295D"/>
    <w:rsid w:val="00F33117"/>
    <w:rsid w:val="00F35B75"/>
    <w:rsid w:val="00F42369"/>
    <w:rsid w:val="00F433DD"/>
    <w:rsid w:val="00F43F0A"/>
    <w:rsid w:val="00F5532C"/>
    <w:rsid w:val="00F56091"/>
    <w:rsid w:val="00F61DB9"/>
    <w:rsid w:val="00F65321"/>
    <w:rsid w:val="00F721D4"/>
    <w:rsid w:val="00F72873"/>
    <w:rsid w:val="00F73EE8"/>
    <w:rsid w:val="00F74653"/>
    <w:rsid w:val="00F822B0"/>
    <w:rsid w:val="00F85538"/>
    <w:rsid w:val="00F874D5"/>
    <w:rsid w:val="00F90044"/>
    <w:rsid w:val="00F92A5F"/>
    <w:rsid w:val="00F94133"/>
    <w:rsid w:val="00FA0DD3"/>
    <w:rsid w:val="00FA6976"/>
    <w:rsid w:val="00FB285B"/>
    <w:rsid w:val="00FB766B"/>
    <w:rsid w:val="00FB773F"/>
    <w:rsid w:val="00FC1027"/>
    <w:rsid w:val="00FC2AD3"/>
    <w:rsid w:val="00FC391F"/>
    <w:rsid w:val="00FC499B"/>
    <w:rsid w:val="00FD5E26"/>
    <w:rsid w:val="00FE1849"/>
    <w:rsid w:val="00FE2B8D"/>
    <w:rsid w:val="00FE5C54"/>
    <w:rsid w:val="00FE779F"/>
    <w:rsid w:val="00FF1F16"/>
    <w:rsid w:val="00FF415E"/>
    <w:rsid w:val="00FF43AE"/>
    <w:rsid w:val="00FF5F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bodytext">
    <w:name w:val="bodytext"/>
    <w:basedOn w:val="a1"/>
    <w:rsid w:val="00681EBE"/>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tabletitlecentered">
    <w:name w:val="tabletitlecentered"/>
    <w:basedOn w:val="a1"/>
    <w:rsid w:val="00681EBE"/>
    <w:pPr>
      <w:spacing w:before="100" w:beforeAutospacing="1" w:after="100" w:afterAutospacing="1" w:line="240" w:lineRule="auto"/>
    </w:pPr>
    <w:rPr>
      <w:rFonts w:ascii="Times New Roman" w:eastAsia="Times New Roman" w:hAnsi="Times New Roman" w:cs="Times New Roman"/>
      <w:lang w:eastAsia="ru-RU"/>
    </w:rPr>
  </w:style>
  <w:style w:type="character" w:styleId="a5">
    <w:name w:val="Strong"/>
    <w:basedOn w:val="a2"/>
    <w:uiPriority w:val="22"/>
    <w:qFormat/>
    <w:rsid w:val="00681EBE"/>
    <w:rPr>
      <w:b/>
      <w:bCs/>
    </w:rPr>
  </w:style>
  <w:style w:type="paragraph" w:styleId="a6">
    <w:name w:val="Normal (Web)"/>
    <w:basedOn w:val="a1"/>
    <w:uiPriority w:val="99"/>
    <w:semiHidden/>
    <w:unhideWhenUsed/>
    <w:rsid w:val="00681EBE"/>
    <w:pPr>
      <w:spacing w:before="100" w:beforeAutospacing="1" w:after="100" w:afterAutospacing="1" w:line="240" w:lineRule="auto"/>
    </w:pPr>
    <w:rPr>
      <w:rFonts w:ascii="Times New Roman" w:eastAsia="Times New Roman" w:hAnsi="Times New Roman" w:cs="Times New Roman"/>
      <w:lang w:eastAsia="ru-RU"/>
    </w:rPr>
  </w:style>
  <w:style w:type="paragraph" w:styleId="a7">
    <w:name w:val="List Paragraph"/>
    <w:basedOn w:val="a1"/>
    <w:link w:val="a8"/>
    <w:uiPriority w:val="34"/>
    <w:qFormat/>
    <w:rsid w:val="00FC391F"/>
    <w:pPr>
      <w:ind w:left="720"/>
      <w:contextualSpacing/>
    </w:pPr>
  </w:style>
  <w:style w:type="paragraph" w:styleId="a9">
    <w:name w:val="Balloon Text"/>
    <w:basedOn w:val="a1"/>
    <w:link w:val="aa"/>
    <w:uiPriority w:val="99"/>
    <w:semiHidden/>
    <w:unhideWhenUsed/>
    <w:rsid w:val="00036F92"/>
    <w:pPr>
      <w:spacing w:line="240" w:lineRule="auto"/>
    </w:pPr>
    <w:rPr>
      <w:rFonts w:ascii="Tahoma" w:hAnsi="Tahoma" w:cs="Tahoma"/>
      <w:sz w:val="16"/>
      <w:szCs w:val="16"/>
    </w:rPr>
  </w:style>
  <w:style w:type="character" w:customStyle="1" w:styleId="aa">
    <w:name w:val="Текст выноски Знак"/>
    <w:basedOn w:val="a2"/>
    <w:link w:val="a9"/>
    <w:uiPriority w:val="99"/>
    <w:semiHidden/>
    <w:rsid w:val="00036F92"/>
    <w:rPr>
      <w:rFonts w:ascii="Tahoma" w:hAnsi="Tahoma" w:cs="Tahoma"/>
      <w:sz w:val="16"/>
      <w:szCs w:val="16"/>
    </w:rPr>
  </w:style>
  <w:style w:type="paragraph" w:styleId="ab">
    <w:name w:val="header"/>
    <w:basedOn w:val="a1"/>
    <w:link w:val="ac"/>
    <w:uiPriority w:val="99"/>
    <w:unhideWhenUsed/>
    <w:rsid w:val="00AB67DC"/>
    <w:pPr>
      <w:tabs>
        <w:tab w:val="center" w:pos="4677"/>
        <w:tab w:val="right" w:pos="9355"/>
      </w:tabs>
      <w:spacing w:line="240" w:lineRule="auto"/>
    </w:pPr>
  </w:style>
  <w:style w:type="character" w:customStyle="1" w:styleId="ac">
    <w:name w:val="Верхний колонтитул Знак"/>
    <w:basedOn w:val="a2"/>
    <w:link w:val="ab"/>
    <w:uiPriority w:val="99"/>
    <w:rsid w:val="00AB67DC"/>
  </w:style>
  <w:style w:type="paragraph" w:styleId="ad">
    <w:name w:val="footer"/>
    <w:basedOn w:val="a1"/>
    <w:link w:val="ae"/>
    <w:uiPriority w:val="99"/>
    <w:unhideWhenUsed/>
    <w:rsid w:val="00AB67DC"/>
    <w:pPr>
      <w:tabs>
        <w:tab w:val="center" w:pos="4677"/>
        <w:tab w:val="right" w:pos="9355"/>
      </w:tabs>
      <w:spacing w:line="240" w:lineRule="auto"/>
    </w:pPr>
  </w:style>
  <w:style w:type="character" w:customStyle="1" w:styleId="ae">
    <w:name w:val="Нижний колонтитул Знак"/>
    <w:basedOn w:val="a2"/>
    <w:link w:val="ad"/>
    <w:uiPriority w:val="99"/>
    <w:rsid w:val="00AB67DC"/>
  </w:style>
  <w:style w:type="paragraph" w:customStyle="1" w:styleId="ConsPlusNormal">
    <w:name w:val="ConsPlusNormal"/>
    <w:rsid w:val="00CD6BB8"/>
    <w:pPr>
      <w:autoSpaceDE w:val="0"/>
      <w:autoSpaceDN w:val="0"/>
      <w:adjustRightInd w:val="0"/>
      <w:spacing w:line="240" w:lineRule="auto"/>
    </w:pPr>
    <w:rPr>
      <w:rFonts w:ascii="Times New Roman" w:hAnsi="Times New Roman" w:cs="Times New Roman"/>
    </w:rPr>
  </w:style>
  <w:style w:type="paragraph" w:customStyle="1" w:styleId="a0">
    <w:name w:val="_Список_марк"/>
    <w:rsid w:val="0019567D"/>
    <w:pPr>
      <w:numPr>
        <w:numId w:val="15"/>
      </w:numPr>
      <w:tabs>
        <w:tab w:val="left" w:pos="851"/>
        <w:tab w:val="left" w:pos="1644"/>
        <w:tab w:val="left" w:pos="2041"/>
      </w:tabs>
      <w:spacing w:line="360" w:lineRule="auto"/>
      <w:jc w:val="both"/>
    </w:pPr>
    <w:rPr>
      <w:rFonts w:ascii="Times New Roman" w:eastAsia="Calibri" w:hAnsi="Times New Roman" w:cs="Times New Roman"/>
      <w:szCs w:val="20"/>
      <w:lang w:eastAsia="ru-RU"/>
    </w:rPr>
  </w:style>
  <w:style w:type="character" w:styleId="af">
    <w:name w:val="Hyperlink"/>
    <w:basedOn w:val="a2"/>
    <w:uiPriority w:val="99"/>
    <w:unhideWhenUsed/>
    <w:rsid w:val="004E0061"/>
    <w:rPr>
      <w:color w:val="0000FF"/>
      <w:u w:val="single"/>
    </w:rPr>
  </w:style>
  <w:style w:type="paragraph" w:customStyle="1" w:styleId="1">
    <w:name w:val="Основной текст1"/>
    <w:basedOn w:val="a1"/>
    <w:rsid w:val="00975DE0"/>
    <w:pPr>
      <w:suppressAutoHyphens/>
      <w:spacing w:line="360" w:lineRule="auto"/>
      <w:ind w:firstLine="720"/>
      <w:jc w:val="both"/>
    </w:pPr>
    <w:rPr>
      <w:rFonts w:ascii="Times New Roman" w:eastAsia="Times New Roman" w:hAnsi="Times New Roman" w:cs="Times New Roman"/>
      <w:sz w:val="28"/>
      <w:lang w:eastAsia="zh-CN"/>
    </w:rPr>
  </w:style>
  <w:style w:type="character" w:customStyle="1" w:styleId="a8">
    <w:name w:val="Абзац списка Знак"/>
    <w:link w:val="a7"/>
    <w:uiPriority w:val="34"/>
    <w:locked/>
    <w:rsid w:val="00975DE0"/>
  </w:style>
  <w:style w:type="character" w:customStyle="1" w:styleId="af0">
    <w:name w:val="ГС_Список_МаркОтст Знак"/>
    <w:link w:val="a"/>
    <w:locked/>
    <w:rsid w:val="00975DE0"/>
  </w:style>
  <w:style w:type="paragraph" w:customStyle="1" w:styleId="a">
    <w:name w:val="ГС_Список_МаркОтст"/>
    <w:link w:val="af0"/>
    <w:rsid w:val="00975DE0"/>
    <w:pPr>
      <w:numPr>
        <w:numId w:val="23"/>
      </w:numPr>
      <w:tabs>
        <w:tab w:val="left" w:pos="851"/>
        <w:tab w:val="left" w:pos="1588"/>
        <w:tab w:val="left" w:pos="1985"/>
      </w:tabs>
      <w:spacing w:after="60" w:line="360" w:lineRule="auto"/>
      <w:contextualSpacing/>
      <w:jc w:val="both"/>
    </w:pPr>
  </w:style>
  <w:style w:type="character" w:customStyle="1" w:styleId="af1">
    <w:name w:val="_Основной_текст Знак"/>
    <w:link w:val="af2"/>
    <w:locked/>
    <w:rsid w:val="00E13778"/>
  </w:style>
  <w:style w:type="paragraph" w:customStyle="1" w:styleId="af2">
    <w:name w:val="_Основной_текст"/>
    <w:link w:val="af1"/>
    <w:rsid w:val="00E13778"/>
    <w:pPr>
      <w:tabs>
        <w:tab w:val="left" w:pos="851"/>
      </w:tabs>
      <w:snapToGrid w:val="0"/>
      <w:spacing w:before="60" w:after="60" w:line="360" w:lineRule="auto"/>
      <w:ind w:firstLine="851"/>
      <w:contextualSpacing/>
      <w:jc w:val="both"/>
    </w:pPr>
  </w:style>
  <w:style w:type="paragraph" w:customStyle="1" w:styleId="af3">
    <w:name w:val="[Без стиля]"/>
    <w:rsid w:val="001E302D"/>
    <w:pPr>
      <w:autoSpaceDE w:val="0"/>
      <w:autoSpaceDN w:val="0"/>
      <w:adjustRightInd w:val="0"/>
      <w:spacing w:line="288" w:lineRule="auto"/>
      <w:textAlignment w:val="center"/>
    </w:pPr>
    <w:rPr>
      <w:rFonts w:ascii="Times New Roman" w:hAnsi="Times New Roman" w:cs="Times New Roman"/>
      <w:color w:val="000000"/>
      <w:lang w:val="en-US"/>
    </w:rPr>
  </w:style>
  <w:style w:type="paragraph" w:customStyle="1" w:styleId="01HEADER-1">
    <w:name w:val="01HEADER-1"/>
    <w:basedOn w:val="af3"/>
    <w:uiPriority w:val="99"/>
    <w:rsid w:val="001E302D"/>
    <w:pPr>
      <w:suppressAutoHyphens/>
      <w:spacing w:after="113" w:line="600" w:lineRule="atLeast"/>
    </w:pPr>
    <w:rPr>
      <w:rFonts w:ascii="Textbook New Bold" w:hAnsi="Textbook New Bold" w:cs="Textbook New Bold"/>
      <w:b/>
      <w:bCs/>
      <w:sz w:val="54"/>
      <w:szCs w:val="54"/>
      <w:lang w:val="ru-RU"/>
    </w:rPr>
  </w:style>
  <w:style w:type="paragraph" w:customStyle="1" w:styleId="17PRIL-title">
    <w:name w:val="17PRIL-title"/>
    <w:basedOn w:val="01HEADER-1"/>
    <w:uiPriority w:val="99"/>
    <w:rsid w:val="001E302D"/>
    <w:pPr>
      <w:pBdr>
        <w:top w:val="single" w:sz="96" w:space="0" w:color="009AC7"/>
        <w:bottom w:val="single" w:sz="96" w:space="0" w:color="009AC7"/>
      </w:pBdr>
      <w:spacing w:before="113" w:after="283" w:line="260" w:lineRule="atLeast"/>
      <w:jc w:val="right"/>
    </w:pPr>
    <w:rPr>
      <w:sz w:val="28"/>
      <w:szCs w:val="28"/>
    </w:rPr>
  </w:style>
  <w:style w:type="paragraph" w:customStyle="1" w:styleId="07BODY-txt">
    <w:name w:val="07BODY-txt"/>
    <w:basedOn w:val="af3"/>
    <w:uiPriority w:val="99"/>
    <w:rsid w:val="001E302D"/>
    <w:pPr>
      <w:ind w:firstLine="283"/>
      <w:jc w:val="both"/>
    </w:pPr>
    <w:rPr>
      <w:rFonts w:ascii="Nimrod Cyr MT" w:hAnsi="Nimrod Cyr MT" w:cs="Nimrod Cyr MT"/>
      <w:sz w:val="19"/>
      <w:szCs w:val="19"/>
      <w:lang w:val="ru-RU"/>
    </w:rPr>
  </w:style>
  <w:style w:type="paragraph" w:customStyle="1" w:styleId="17PRIL-txt">
    <w:name w:val="17PRIL-txt"/>
    <w:basedOn w:val="07BODY-txt"/>
    <w:uiPriority w:val="99"/>
    <w:rsid w:val="001E302D"/>
    <w:pPr>
      <w:spacing w:before="113"/>
      <w:ind w:left="283" w:right="283" w:firstLine="0"/>
    </w:pPr>
  </w:style>
  <w:style w:type="paragraph" w:customStyle="1" w:styleId="17PRIL-header-1">
    <w:name w:val="17PRIL-header-1"/>
    <w:basedOn w:val="af3"/>
    <w:uiPriority w:val="99"/>
    <w:rsid w:val="001E302D"/>
    <w:pPr>
      <w:suppressAutoHyphens/>
      <w:spacing w:before="340" w:after="113" w:line="280" w:lineRule="atLeast"/>
      <w:ind w:left="283" w:right="283"/>
      <w:jc w:val="center"/>
    </w:pPr>
    <w:rPr>
      <w:rFonts w:ascii="Textbook New Bold" w:hAnsi="Textbook New Bold" w:cs="Textbook New Bold"/>
      <w:b/>
      <w:bCs/>
      <w:sz w:val="22"/>
      <w:szCs w:val="22"/>
      <w:lang w:val="ru-RU"/>
    </w:rPr>
  </w:style>
  <w:style w:type="paragraph" w:customStyle="1" w:styleId="17PPRIL-header-2">
    <w:name w:val="17PPRIL-header-2"/>
    <w:basedOn w:val="17PRIL-txt"/>
    <w:uiPriority w:val="99"/>
    <w:rsid w:val="001E302D"/>
    <w:pPr>
      <w:spacing w:before="340"/>
      <w:jc w:val="left"/>
    </w:pPr>
    <w:rPr>
      <w:b/>
      <w:bCs/>
    </w:rPr>
  </w:style>
  <w:style w:type="paragraph" w:customStyle="1" w:styleId="17PRIL-raspr">
    <w:name w:val="17PRIL-raspr"/>
    <w:basedOn w:val="17PRIL-txt"/>
    <w:uiPriority w:val="99"/>
    <w:rsid w:val="001E302D"/>
    <w:pPr>
      <w:jc w:val="left"/>
    </w:pPr>
    <w:rPr>
      <w:position w:val="-10"/>
      <w:sz w:val="12"/>
      <w:szCs w:val="12"/>
    </w:rPr>
  </w:style>
  <w:style w:type="paragraph" w:customStyle="1" w:styleId="17PRIL-bull">
    <w:name w:val="17PRIL-bull"/>
    <w:basedOn w:val="17PRIL-txt"/>
    <w:uiPriority w:val="99"/>
    <w:rsid w:val="001E302D"/>
    <w:pPr>
      <w:spacing w:before="0"/>
      <w:ind w:left="567" w:hanging="227"/>
    </w:pPr>
  </w:style>
  <w:style w:type="character" w:customStyle="1" w:styleId="Italic">
    <w:name w:val="Italic"/>
    <w:uiPriority w:val="99"/>
    <w:rsid w:val="001E302D"/>
    <w:rPr>
      <w:i/>
      <w:iCs/>
    </w:rPr>
  </w:style>
  <w:style w:type="character" w:customStyle="1" w:styleId="NoBREAK">
    <w:name w:val="NoBREAK"/>
    <w:uiPriority w:val="99"/>
    <w:rsid w:val="001E302D"/>
  </w:style>
  <w:style w:type="character" w:customStyle="1" w:styleId="www">
    <w:name w:val="www"/>
    <w:uiPriority w:val="99"/>
    <w:rsid w:val="001E302D"/>
    <w:rPr>
      <w:rFonts w:ascii="Textbook New" w:hAnsi="Textbook New" w:cs="Textbook New"/>
      <w:color w:val="009AC7"/>
    </w:rPr>
  </w:style>
  <w:style w:type="character" w:styleId="af4">
    <w:name w:val="Subtle Emphasis"/>
    <w:basedOn w:val="a2"/>
    <w:uiPriority w:val="19"/>
    <w:qFormat/>
    <w:rsid w:val="002E44FD"/>
    <w:rPr>
      <w:i/>
      <w:iCs/>
      <w:color w:val="404040" w:themeColor="text1" w:themeTint="BF"/>
    </w:rPr>
  </w:style>
  <w:style w:type="paragraph" w:styleId="af5">
    <w:name w:val="Title"/>
    <w:basedOn w:val="a1"/>
    <w:link w:val="af6"/>
    <w:uiPriority w:val="99"/>
    <w:qFormat/>
    <w:rsid w:val="007F206C"/>
    <w:pPr>
      <w:spacing w:line="240" w:lineRule="auto"/>
      <w:jc w:val="center"/>
    </w:pPr>
    <w:rPr>
      <w:rFonts w:eastAsia="Times New Roman"/>
      <w:b/>
      <w:bCs/>
      <w:color w:val="0000FF"/>
      <w:sz w:val="36"/>
      <w:szCs w:val="36"/>
      <w:lang w:eastAsia="ru-RU"/>
    </w:rPr>
  </w:style>
  <w:style w:type="character" w:customStyle="1" w:styleId="af6">
    <w:name w:val="Название Знак"/>
    <w:basedOn w:val="a2"/>
    <w:link w:val="af5"/>
    <w:uiPriority w:val="99"/>
    <w:rsid w:val="007F206C"/>
    <w:rPr>
      <w:rFonts w:eastAsia="Times New Roman"/>
      <w:b/>
      <w:bCs/>
      <w:color w:val="0000FF"/>
      <w:sz w:val="36"/>
      <w:szCs w:val="3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bodytext">
    <w:name w:val="bodytext"/>
    <w:basedOn w:val="a1"/>
    <w:rsid w:val="00681EBE"/>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tabletitlecentered">
    <w:name w:val="tabletitlecentered"/>
    <w:basedOn w:val="a1"/>
    <w:rsid w:val="00681EBE"/>
    <w:pPr>
      <w:spacing w:before="100" w:beforeAutospacing="1" w:after="100" w:afterAutospacing="1" w:line="240" w:lineRule="auto"/>
    </w:pPr>
    <w:rPr>
      <w:rFonts w:ascii="Times New Roman" w:eastAsia="Times New Roman" w:hAnsi="Times New Roman" w:cs="Times New Roman"/>
      <w:lang w:eastAsia="ru-RU"/>
    </w:rPr>
  </w:style>
  <w:style w:type="character" w:styleId="a5">
    <w:name w:val="Strong"/>
    <w:basedOn w:val="a2"/>
    <w:uiPriority w:val="22"/>
    <w:qFormat/>
    <w:rsid w:val="00681EBE"/>
    <w:rPr>
      <w:b/>
      <w:bCs/>
    </w:rPr>
  </w:style>
  <w:style w:type="paragraph" w:styleId="a6">
    <w:name w:val="Normal (Web)"/>
    <w:basedOn w:val="a1"/>
    <w:uiPriority w:val="99"/>
    <w:semiHidden/>
    <w:unhideWhenUsed/>
    <w:rsid w:val="00681EBE"/>
    <w:pPr>
      <w:spacing w:before="100" w:beforeAutospacing="1" w:after="100" w:afterAutospacing="1" w:line="240" w:lineRule="auto"/>
    </w:pPr>
    <w:rPr>
      <w:rFonts w:ascii="Times New Roman" w:eastAsia="Times New Roman" w:hAnsi="Times New Roman" w:cs="Times New Roman"/>
      <w:lang w:eastAsia="ru-RU"/>
    </w:rPr>
  </w:style>
  <w:style w:type="paragraph" w:styleId="a7">
    <w:name w:val="List Paragraph"/>
    <w:basedOn w:val="a1"/>
    <w:link w:val="a8"/>
    <w:uiPriority w:val="34"/>
    <w:qFormat/>
    <w:rsid w:val="00FC391F"/>
    <w:pPr>
      <w:ind w:left="720"/>
      <w:contextualSpacing/>
    </w:pPr>
  </w:style>
  <w:style w:type="paragraph" w:styleId="a9">
    <w:name w:val="Balloon Text"/>
    <w:basedOn w:val="a1"/>
    <w:link w:val="aa"/>
    <w:uiPriority w:val="99"/>
    <w:semiHidden/>
    <w:unhideWhenUsed/>
    <w:rsid w:val="00036F92"/>
    <w:pPr>
      <w:spacing w:line="240" w:lineRule="auto"/>
    </w:pPr>
    <w:rPr>
      <w:rFonts w:ascii="Tahoma" w:hAnsi="Tahoma" w:cs="Tahoma"/>
      <w:sz w:val="16"/>
      <w:szCs w:val="16"/>
    </w:rPr>
  </w:style>
  <w:style w:type="character" w:customStyle="1" w:styleId="aa">
    <w:name w:val="Текст выноски Знак"/>
    <w:basedOn w:val="a2"/>
    <w:link w:val="a9"/>
    <w:uiPriority w:val="99"/>
    <w:semiHidden/>
    <w:rsid w:val="00036F92"/>
    <w:rPr>
      <w:rFonts w:ascii="Tahoma" w:hAnsi="Tahoma" w:cs="Tahoma"/>
      <w:sz w:val="16"/>
      <w:szCs w:val="16"/>
    </w:rPr>
  </w:style>
  <w:style w:type="paragraph" w:styleId="ab">
    <w:name w:val="header"/>
    <w:basedOn w:val="a1"/>
    <w:link w:val="ac"/>
    <w:uiPriority w:val="99"/>
    <w:unhideWhenUsed/>
    <w:rsid w:val="00AB67DC"/>
    <w:pPr>
      <w:tabs>
        <w:tab w:val="center" w:pos="4677"/>
        <w:tab w:val="right" w:pos="9355"/>
      </w:tabs>
      <w:spacing w:line="240" w:lineRule="auto"/>
    </w:pPr>
  </w:style>
  <w:style w:type="character" w:customStyle="1" w:styleId="ac">
    <w:name w:val="Верхний колонтитул Знак"/>
    <w:basedOn w:val="a2"/>
    <w:link w:val="ab"/>
    <w:uiPriority w:val="99"/>
    <w:rsid w:val="00AB67DC"/>
  </w:style>
  <w:style w:type="paragraph" w:styleId="ad">
    <w:name w:val="footer"/>
    <w:basedOn w:val="a1"/>
    <w:link w:val="ae"/>
    <w:uiPriority w:val="99"/>
    <w:unhideWhenUsed/>
    <w:rsid w:val="00AB67DC"/>
    <w:pPr>
      <w:tabs>
        <w:tab w:val="center" w:pos="4677"/>
        <w:tab w:val="right" w:pos="9355"/>
      </w:tabs>
      <w:spacing w:line="240" w:lineRule="auto"/>
    </w:pPr>
  </w:style>
  <w:style w:type="character" w:customStyle="1" w:styleId="ae">
    <w:name w:val="Нижний колонтитул Знак"/>
    <w:basedOn w:val="a2"/>
    <w:link w:val="ad"/>
    <w:uiPriority w:val="99"/>
    <w:rsid w:val="00AB67DC"/>
  </w:style>
  <w:style w:type="paragraph" w:customStyle="1" w:styleId="ConsPlusNormal">
    <w:name w:val="ConsPlusNormal"/>
    <w:rsid w:val="00CD6BB8"/>
    <w:pPr>
      <w:autoSpaceDE w:val="0"/>
      <w:autoSpaceDN w:val="0"/>
      <w:adjustRightInd w:val="0"/>
      <w:spacing w:line="240" w:lineRule="auto"/>
    </w:pPr>
    <w:rPr>
      <w:rFonts w:ascii="Times New Roman" w:hAnsi="Times New Roman" w:cs="Times New Roman"/>
    </w:rPr>
  </w:style>
  <w:style w:type="paragraph" w:customStyle="1" w:styleId="a0">
    <w:name w:val="_Список_марк"/>
    <w:rsid w:val="0019567D"/>
    <w:pPr>
      <w:numPr>
        <w:numId w:val="15"/>
      </w:numPr>
      <w:tabs>
        <w:tab w:val="left" w:pos="851"/>
        <w:tab w:val="left" w:pos="1644"/>
        <w:tab w:val="left" w:pos="2041"/>
      </w:tabs>
      <w:spacing w:line="360" w:lineRule="auto"/>
      <w:jc w:val="both"/>
    </w:pPr>
    <w:rPr>
      <w:rFonts w:ascii="Times New Roman" w:eastAsia="Calibri" w:hAnsi="Times New Roman" w:cs="Times New Roman"/>
      <w:szCs w:val="20"/>
      <w:lang w:eastAsia="ru-RU"/>
    </w:rPr>
  </w:style>
  <w:style w:type="character" w:styleId="af">
    <w:name w:val="Hyperlink"/>
    <w:basedOn w:val="a2"/>
    <w:uiPriority w:val="99"/>
    <w:unhideWhenUsed/>
    <w:rsid w:val="004E0061"/>
    <w:rPr>
      <w:color w:val="0000FF"/>
      <w:u w:val="single"/>
    </w:rPr>
  </w:style>
  <w:style w:type="paragraph" w:customStyle="1" w:styleId="1">
    <w:name w:val="Основной текст1"/>
    <w:basedOn w:val="a1"/>
    <w:rsid w:val="00975DE0"/>
    <w:pPr>
      <w:suppressAutoHyphens/>
      <w:spacing w:line="360" w:lineRule="auto"/>
      <w:ind w:firstLine="720"/>
      <w:jc w:val="both"/>
    </w:pPr>
    <w:rPr>
      <w:rFonts w:ascii="Times New Roman" w:eastAsia="Times New Roman" w:hAnsi="Times New Roman" w:cs="Times New Roman"/>
      <w:sz w:val="28"/>
      <w:lang w:eastAsia="zh-CN"/>
    </w:rPr>
  </w:style>
  <w:style w:type="character" w:customStyle="1" w:styleId="a8">
    <w:name w:val="Абзац списка Знак"/>
    <w:link w:val="a7"/>
    <w:uiPriority w:val="34"/>
    <w:locked/>
    <w:rsid w:val="00975DE0"/>
  </w:style>
  <w:style w:type="character" w:customStyle="1" w:styleId="af0">
    <w:name w:val="ГС_Список_МаркОтст Знак"/>
    <w:link w:val="a"/>
    <w:locked/>
    <w:rsid w:val="00975DE0"/>
  </w:style>
  <w:style w:type="paragraph" w:customStyle="1" w:styleId="a">
    <w:name w:val="ГС_Список_МаркОтст"/>
    <w:link w:val="af0"/>
    <w:rsid w:val="00975DE0"/>
    <w:pPr>
      <w:numPr>
        <w:numId w:val="23"/>
      </w:numPr>
      <w:tabs>
        <w:tab w:val="left" w:pos="851"/>
        <w:tab w:val="left" w:pos="1588"/>
        <w:tab w:val="left" w:pos="1985"/>
      </w:tabs>
      <w:spacing w:after="60" w:line="360" w:lineRule="auto"/>
      <w:contextualSpacing/>
      <w:jc w:val="both"/>
    </w:pPr>
  </w:style>
  <w:style w:type="character" w:customStyle="1" w:styleId="af1">
    <w:name w:val="_Основной_текст Знак"/>
    <w:link w:val="af2"/>
    <w:locked/>
    <w:rsid w:val="00E13778"/>
  </w:style>
  <w:style w:type="paragraph" w:customStyle="1" w:styleId="af2">
    <w:name w:val="_Основной_текст"/>
    <w:link w:val="af1"/>
    <w:rsid w:val="00E13778"/>
    <w:pPr>
      <w:tabs>
        <w:tab w:val="left" w:pos="851"/>
      </w:tabs>
      <w:snapToGrid w:val="0"/>
      <w:spacing w:before="60" w:after="60" w:line="360" w:lineRule="auto"/>
      <w:ind w:firstLine="851"/>
      <w:contextualSpacing/>
      <w:jc w:val="both"/>
    </w:pPr>
  </w:style>
  <w:style w:type="paragraph" w:customStyle="1" w:styleId="af3">
    <w:name w:val="[Без стиля]"/>
    <w:rsid w:val="001E302D"/>
    <w:pPr>
      <w:autoSpaceDE w:val="0"/>
      <w:autoSpaceDN w:val="0"/>
      <w:adjustRightInd w:val="0"/>
      <w:spacing w:line="288" w:lineRule="auto"/>
      <w:textAlignment w:val="center"/>
    </w:pPr>
    <w:rPr>
      <w:rFonts w:ascii="Times New Roman" w:hAnsi="Times New Roman" w:cs="Times New Roman"/>
      <w:color w:val="000000"/>
      <w:lang w:val="en-US"/>
    </w:rPr>
  </w:style>
  <w:style w:type="paragraph" w:customStyle="1" w:styleId="01HEADER-1">
    <w:name w:val="01HEADER-1"/>
    <w:basedOn w:val="af3"/>
    <w:uiPriority w:val="99"/>
    <w:rsid w:val="001E302D"/>
    <w:pPr>
      <w:suppressAutoHyphens/>
      <w:spacing w:after="113" w:line="600" w:lineRule="atLeast"/>
    </w:pPr>
    <w:rPr>
      <w:rFonts w:ascii="Textbook New Bold" w:hAnsi="Textbook New Bold" w:cs="Textbook New Bold"/>
      <w:b/>
      <w:bCs/>
      <w:sz w:val="54"/>
      <w:szCs w:val="54"/>
      <w:lang w:val="ru-RU"/>
    </w:rPr>
  </w:style>
  <w:style w:type="paragraph" w:customStyle="1" w:styleId="17PRIL-title">
    <w:name w:val="17PRIL-title"/>
    <w:basedOn w:val="01HEADER-1"/>
    <w:uiPriority w:val="99"/>
    <w:rsid w:val="001E302D"/>
    <w:pPr>
      <w:pBdr>
        <w:top w:val="single" w:sz="96" w:space="0" w:color="009AC7"/>
        <w:bottom w:val="single" w:sz="96" w:space="0" w:color="009AC7"/>
      </w:pBdr>
      <w:spacing w:before="113" w:after="283" w:line="260" w:lineRule="atLeast"/>
      <w:jc w:val="right"/>
    </w:pPr>
    <w:rPr>
      <w:sz w:val="28"/>
      <w:szCs w:val="28"/>
    </w:rPr>
  </w:style>
  <w:style w:type="paragraph" w:customStyle="1" w:styleId="07BODY-txt">
    <w:name w:val="07BODY-txt"/>
    <w:basedOn w:val="af3"/>
    <w:uiPriority w:val="99"/>
    <w:rsid w:val="001E302D"/>
    <w:pPr>
      <w:ind w:firstLine="283"/>
      <w:jc w:val="both"/>
    </w:pPr>
    <w:rPr>
      <w:rFonts w:ascii="Nimrod Cyr MT" w:hAnsi="Nimrod Cyr MT" w:cs="Nimrod Cyr MT"/>
      <w:sz w:val="19"/>
      <w:szCs w:val="19"/>
      <w:lang w:val="ru-RU"/>
    </w:rPr>
  </w:style>
  <w:style w:type="paragraph" w:customStyle="1" w:styleId="17PRIL-txt">
    <w:name w:val="17PRIL-txt"/>
    <w:basedOn w:val="07BODY-txt"/>
    <w:uiPriority w:val="99"/>
    <w:rsid w:val="001E302D"/>
    <w:pPr>
      <w:spacing w:before="113"/>
      <w:ind w:left="283" w:right="283" w:firstLine="0"/>
    </w:pPr>
  </w:style>
  <w:style w:type="paragraph" w:customStyle="1" w:styleId="17PRIL-header-1">
    <w:name w:val="17PRIL-header-1"/>
    <w:basedOn w:val="af3"/>
    <w:uiPriority w:val="99"/>
    <w:rsid w:val="001E302D"/>
    <w:pPr>
      <w:suppressAutoHyphens/>
      <w:spacing w:before="340" w:after="113" w:line="280" w:lineRule="atLeast"/>
      <w:ind w:left="283" w:right="283"/>
      <w:jc w:val="center"/>
    </w:pPr>
    <w:rPr>
      <w:rFonts w:ascii="Textbook New Bold" w:hAnsi="Textbook New Bold" w:cs="Textbook New Bold"/>
      <w:b/>
      <w:bCs/>
      <w:sz w:val="22"/>
      <w:szCs w:val="22"/>
      <w:lang w:val="ru-RU"/>
    </w:rPr>
  </w:style>
  <w:style w:type="paragraph" w:customStyle="1" w:styleId="17PPRIL-header-2">
    <w:name w:val="17PPRIL-header-2"/>
    <w:basedOn w:val="17PRIL-txt"/>
    <w:uiPriority w:val="99"/>
    <w:rsid w:val="001E302D"/>
    <w:pPr>
      <w:spacing w:before="340"/>
      <w:jc w:val="left"/>
    </w:pPr>
    <w:rPr>
      <w:b/>
      <w:bCs/>
    </w:rPr>
  </w:style>
  <w:style w:type="paragraph" w:customStyle="1" w:styleId="17PRIL-raspr">
    <w:name w:val="17PRIL-raspr"/>
    <w:basedOn w:val="17PRIL-txt"/>
    <w:uiPriority w:val="99"/>
    <w:rsid w:val="001E302D"/>
    <w:pPr>
      <w:jc w:val="left"/>
    </w:pPr>
    <w:rPr>
      <w:position w:val="-10"/>
      <w:sz w:val="12"/>
      <w:szCs w:val="12"/>
    </w:rPr>
  </w:style>
  <w:style w:type="paragraph" w:customStyle="1" w:styleId="17PRIL-bull">
    <w:name w:val="17PRIL-bull"/>
    <w:basedOn w:val="17PRIL-txt"/>
    <w:uiPriority w:val="99"/>
    <w:rsid w:val="001E302D"/>
    <w:pPr>
      <w:spacing w:before="0"/>
      <w:ind w:left="567" w:hanging="227"/>
    </w:pPr>
  </w:style>
  <w:style w:type="character" w:customStyle="1" w:styleId="Italic">
    <w:name w:val="Italic"/>
    <w:uiPriority w:val="99"/>
    <w:rsid w:val="001E302D"/>
    <w:rPr>
      <w:i/>
      <w:iCs/>
    </w:rPr>
  </w:style>
  <w:style w:type="character" w:customStyle="1" w:styleId="NoBREAK">
    <w:name w:val="NoBREAK"/>
    <w:uiPriority w:val="99"/>
    <w:rsid w:val="001E302D"/>
  </w:style>
  <w:style w:type="character" w:customStyle="1" w:styleId="www">
    <w:name w:val="www"/>
    <w:uiPriority w:val="99"/>
    <w:rsid w:val="001E302D"/>
    <w:rPr>
      <w:rFonts w:ascii="Textbook New" w:hAnsi="Textbook New" w:cs="Textbook New"/>
      <w:color w:val="009AC7"/>
    </w:rPr>
  </w:style>
  <w:style w:type="character" w:styleId="af4">
    <w:name w:val="Subtle Emphasis"/>
    <w:basedOn w:val="a2"/>
    <w:uiPriority w:val="19"/>
    <w:qFormat/>
    <w:rsid w:val="002E44FD"/>
    <w:rPr>
      <w:i/>
      <w:iCs/>
      <w:color w:val="404040" w:themeColor="text1" w:themeTint="BF"/>
    </w:rPr>
  </w:style>
  <w:style w:type="paragraph" w:styleId="af5">
    <w:name w:val="Title"/>
    <w:basedOn w:val="a1"/>
    <w:link w:val="af6"/>
    <w:uiPriority w:val="99"/>
    <w:qFormat/>
    <w:rsid w:val="007F206C"/>
    <w:pPr>
      <w:spacing w:line="240" w:lineRule="auto"/>
      <w:jc w:val="center"/>
    </w:pPr>
    <w:rPr>
      <w:rFonts w:eastAsia="Times New Roman"/>
      <w:b/>
      <w:bCs/>
      <w:color w:val="0000FF"/>
      <w:sz w:val="36"/>
      <w:szCs w:val="36"/>
      <w:lang w:eastAsia="ru-RU"/>
    </w:rPr>
  </w:style>
  <w:style w:type="character" w:customStyle="1" w:styleId="af6">
    <w:name w:val="Название Знак"/>
    <w:basedOn w:val="a2"/>
    <w:link w:val="af5"/>
    <w:uiPriority w:val="99"/>
    <w:rsid w:val="007F206C"/>
    <w:rPr>
      <w:rFonts w:eastAsia="Times New Roman"/>
      <w:b/>
      <w:bCs/>
      <w:color w:val="0000FF"/>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97377">
      <w:bodyDiv w:val="1"/>
      <w:marLeft w:val="0"/>
      <w:marRight w:val="0"/>
      <w:marTop w:val="0"/>
      <w:marBottom w:val="0"/>
      <w:divBdr>
        <w:top w:val="none" w:sz="0" w:space="0" w:color="auto"/>
        <w:left w:val="none" w:sz="0" w:space="0" w:color="auto"/>
        <w:bottom w:val="none" w:sz="0" w:space="0" w:color="auto"/>
        <w:right w:val="none" w:sz="0" w:space="0" w:color="auto"/>
      </w:divBdr>
      <w:divsChild>
        <w:div w:id="1598292622">
          <w:marLeft w:val="0"/>
          <w:marRight w:val="0"/>
          <w:marTop w:val="0"/>
          <w:marBottom w:val="0"/>
          <w:divBdr>
            <w:top w:val="none" w:sz="0" w:space="0" w:color="auto"/>
            <w:left w:val="none" w:sz="0" w:space="0" w:color="auto"/>
            <w:bottom w:val="none" w:sz="0" w:space="0" w:color="auto"/>
            <w:right w:val="none" w:sz="0" w:space="0" w:color="auto"/>
          </w:divBdr>
        </w:div>
      </w:divsChild>
    </w:div>
    <w:div w:id="869412932">
      <w:bodyDiv w:val="1"/>
      <w:marLeft w:val="0"/>
      <w:marRight w:val="0"/>
      <w:marTop w:val="0"/>
      <w:marBottom w:val="0"/>
      <w:divBdr>
        <w:top w:val="none" w:sz="0" w:space="0" w:color="auto"/>
        <w:left w:val="none" w:sz="0" w:space="0" w:color="auto"/>
        <w:bottom w:val="none" w:sz="0" w:space="0" w:color="auto"/>
        <w:right w:val="none" w:sz="0" w:space="0" w:color="auto"/>
      </w:divBdr>
    </w:div>
    <w:div w:id="192283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onsultantplus://offline/ref=2AB89827791A23372B4E795CAA7702C97E35E14A9A65F94265FB5C2E01A1244F52F8BF1288AF815299EB0FE747C526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consultantplus://offline/ref=2AB89827791A23372B4E795CAA7702C97E31E4409F61F94265FB5C2E01A1244F52F8BF1288AF815299EB0FE747C526P"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sultantplus://offline/ref=2AB89827791A23372B4E795CAA7702C97F32E0409D67F94265FB5C2E01A1244F52F8BF1288AF815299EB0FE747C526P" TargetMode="External"/><Relationship Id="rId5" Type="http://schemas.openxmlformats.org/officeDocument/2006/relationships/settings" Target="settings.xml"/><Relationship Id="rId15" Type="http://schemas.openxmlformats.org/officeDocument/2006/relationships/hyperlink" Target="consultantplus://offline/ref=2AB89827791A23372B4E795CAA7702C97E33E44E9B61F94265FB5C2E01A1244F52F8BF1288AF815299EB0FE747C526P" TargetMode="External"/><Relationship Id="rId10" Type="http://schemas.openxmlformats.org/officeDocument/2006/relationships/hyperlink" Target="https://raevkaklinika.r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consultantplus://offline/ref=62DCA53493C6BC821D02344A877E645F74D86515ECFA61773BD4B205F0842D5A74A53E31DED97E83B90C209708FDV8O" TargetMode="External"/><Relationship Id="rId14" Type="http://schemas.openxmlformats.org/officeDocument/2006/relationships/hyperlink" Target="consultantplus://offline/ref=2AB89827791A23372B4E795CAA7702C97E34E04B9F64F94265FB5C2E01A1244F52F8BF1288AF815299EB0FE747C526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7C225-C5EE-483A-9CFA-A700BE3EE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1</Pages>
  <Words>6270</Words>
  <Characters>35740</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41927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Хмелевская Елена</dc:creator>
  <cp:lastModifiedBy>сергей аксенов</cp:lastModifiedBy>
  <cp:revision>54</cp:revision>
  <cp:lastPrinted>2023-09-12T12:38:00Z</cp:lastPrinted>
  <dcterms:created xsi:type="dcterms:W3CDTF">2020-07-02T07:30:00Z</dcterms:created>
  <dcterms:modified xsi:type="dcterms:W3CDTF">2023-09-12T12:39:00Z</dcterms:modified>
</cp:coreProperties>
</file>