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004BD" w14:textId="33915D07" w:rsidR="583859E5" w:rsidRDefault="583859E5" w:rsidP="7A9F31F7">
      <w:pPr>
        <w:spacing w:line="480" w:lineRule="auto"/>
        <w:jc w:val="center"/>
        <w:rPr>
          <w:rFonts w:ascii="Times New Roman" w:eastAsia="Times New Roman" w:hAnsi="Times New Roman" w:cs="Times New Roman"/>
        </w:rPr>
      </w:pPr>
      <w:r>
        <w:rPr>
          <w:noProof/>
        </w:rPr>
        <w:drawing>
          <wp:inline distT="0" distB="0" distL="0" distR="0" wp14:anchorId="1A0038D3" wp14:editId="1D836BB5">
            <wp:extent cx="2359966" cy="2390775"/>
            <wp:effectExtent l="0" t="0" r="0" b="0"/>
            <wp:docPr id="1456272144" name="圖片 145627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359966" cy="2390775"/>
                    </a:xfrm>
                    <a:prstGeom prst="rect">
                      <a:avLst/>
                    </a:prstGeom>
                  </pic:spPr>
                </pic:pic>
              </a:graphicData>
            </a:graphic>
          </wp:inline>
        </w:drawing>
      </w:r>
    </w:p>
    <w:p w14:paraId="0631210A" w14:textId="4F4715AC" w:rsidR="7A9F31F7" w:rsidRDefault="7A9F31F7" w:rsidP="7A9F31F7">
      <w:pPr>
        <w:spacing w:line="480" w:lineRule="auto"/>
        <w:jc w:val="center"/>
        <w:rPr>
          <w:rFonts w:ascii="Times New Roman" w:eastAsia="Times New Roman" w:hAnsi="Times New Roman" w:cs="Times New Roman"/>
        </w:rPr>
      </w:pPr>
    </w:p>
    <w:p w14:paraId="6439B04D" w14:textId="3D170C6D" w:rsidR="7A9F31F7" w:rsidRDefault="7A9F31F7" w:rsidP="7A9F31F7">
      <w:pPr>
        <w:spacing w:line="480" w:lineRule="auto"/>
        <w:jc w:val="center"/>
        <w:rPr>
          <w:rFonts w:ascii="Times New Roman" w:eastAsia="Times New Roman" w:hAnsi="Times New Roman" w:cs="Times New Roman"/>
        </w:rPr>
      </w:pPr>
    </w:p>
    <w:p w14:paraId="7C1E162A" w14:textId="24D44659" w:rsidR="30E758CB" w:rsidRDefault="30E758CB" w:rsidP="7A9F31F7">
      <w:pPr>
        <w:spacing w:line="480" w:lineRule="auto"/>
        <w:jc w:val="center"/>
        <w:rPr>
          <w:rFonts w:ascii="Times New Roman" w:eastAsia="Times New Roman" w:hAnsi="Times New Roman" w:cs="Times New Roman"/>
          <w:color w:val="000000" w:themeColor="text1"/>
          <w:szCs w:val="24"/>
        </w:rPr>
      </w:pPr>
      <w:r w:rsidRPr="7A9F31F7">
        <w:rPr>
          <w:rFonts w:ascii="Times New Roman" w:eastAsia="Times New Roman" w:hAnsi="Times New Roman" w:cs="Times New Roman"/>
          <w:color w:val="000000" w:themeColor="text1"/>
          <w:szCs w:val="24"/>
        </w:rPr>
        <w:t xml:space="preserve">Group </w:t>
      </w:r>
      <w:r w:rsidR="3B833AA6" w:rsidRPr="7A9F31F7">
        <w:rPr>
          <w:rFonts w:ascii="Times New Roman" w:eastAsia="Times New Roman" w:hAnsi="Times New Roman" w:cs="Times New Roman"/>
          <w:color w:val="000000" w:themeColor="text1"/>
          <w:szCs w:val="24"/>
        </w:rPr>
        <w:t>C</w:t>
      </w:r>
    </w:p>
    <w:p w14:paraId="353C748B" w14:textId="6627CA8F" w:rsidR="30E758CB" w:rsidRDefault="30E758CB" w:rsidP="7A9F31F7">
      <w:pPr>
        <w:spacing w:line="480" w:lineRule="auto"/>
        <w:jc w:val="center"/>
        <w:rPr>
          <w:rFonts w:ascii="Times New Roman" w:eastAsia="Times New Roman" w:hAnsi="Times New Roman" w:cs="Times New Roman"/>
          <w:color w:val="000000" w:themeColor="text1"/>
          <w:szCs w:val="24"/>
        </w:rPr>
      </w:pPr>
      <w:r w:rsidRPr="7A9F31F7">
        <w:rPr>
          <w:rFonts w:ascii="Times New Roman" w:eastAsia="Times New Roman" w:hAnsi="Times New Roman" w:cs="Times New Roman"/>
          <w:color w:val="000000" w:themeColor="text1"/>
          <w:szCs w:val="24"/>
        </w:rPr>
        <w:t xml:space="preserve">Pei-Yu Jheng, </w:t>
      </w:r>
      <w:r w:rsidR="0DF7711F" w:rsidRPr="7A9F31F7">
        <w:rPr>
          <w:rFonts w:ascii="Times New Roman" w:eastAsia="Times New Roman" w:hAnsi="Times New Roman" w:cs="Times New Roman"/>
          <w:color w:val="000000" w:themeColor="text1"/>
          <w:szCs w:val="24"/>
        </w:rPr>
        <w:t>Yifan Wang</w:t>
      </w:r>
      <w:r w:rsidRPr="7A9F31F7">
        <w:rPr>
          <w:rFonts w:ascii="Times New Roman" w:eastAsia="Times New Roman" w:hAnsi="Times New Roman" w:cs="Times New Roman"/>
          <w:color w:val="000000" w:themeColor="text1"/>
          <w:szCs w:val="24"/>
        </w:rPr>
        <w:t xml:space="preserve">, </w:t>
      </w:r>
      <w:r w:rsidR="4445C66E" w:rsidRPr="7A9F31F7">
        <w:rPr>
          <w:rFonts w:ascii="Times New Roman" w:eastAsia="Times New Roman" w:hAnsi="Times New Roman" w:cs="Times New Roman"/>
          <w:color w:val="000000" w:themeColor="text1"/>
          <w:szCs w:val="24"/>
        </w:rPr>
        <w:t>Jiahui Yang</w:t>
      </w:r>
    </w:p>
    <w:p w14:paraId="3F87468D" w14:textId="0641BA33" w:rsidR="30E758CB" w:rsidRDefault="30E758CB" w:rsidP="7A9F31F7">
      <w:pPr>
        <w:spacing w:line="480" w:lineRule="auto"/>
        <w:jc w:val="center"/>
        <w:rPr>
          <w:rFonts w:ascii="Times New Roman" w:eastAsia="Times New Roman" w:hAnsi="Times New Roman" w:cs="Times New Roman"/>
          <w:color w:val="000000" w:themeColor="text1"/>
          <w:szCs w:val="24"/>
        </w:rPr>
      </w:pPr>
      <w:r w:rsidRPr="7A9F31F7">
        <w:rPr>
          <w:rFonts w:ascii="Times New Roman" w:eastAsia="Times New Roman" w:hAnsi="Times New Roman" w:cs="Times New Roman"/>
          <w:color w:val="000000" w:themeColor="text1"/>
          <w:szCs w:val="24"/>
        </w:rPr>
        <w:t>ALY60</w:t>
      </w:r>
      <w:r w:rsidR="3B36782F" w:rsidRPr="7A9F31F7">
        <w:rPr>
          <w:rFonts w:ascii="Times New Roman" w:eastAsia="Times New Roman" w:hAnsi="Times New Roman" w:cs="Times New Roman"/>
          <w:color w:val="000000" w:themeColor="text1"/>
          <w:szCs w:val="24"/>
        </w:rPr>
        <w:t>40</w:t>
      </w:r>
      <w:r w:rsidRPr="7A9F31F7">
        <w:rPr>
          <w:rFonts w:ascii="Times New Roman" w:eastAsia="Times New Roman" w:hAnsi="Times New Roman" w:cs="Times New Roman"/>
          <w:color w:val="000000" w:themeColor="text1"/>
          <w:szCs w:val="24"/>
        </w:rPr>
        <w:t xml:space="preserve">: </w:t>
      </w:r>
      <w:r w:rsidR="23D425C8" w:rsidRPr="7A9F31F7">
        <w:rPr>
          <w:rFonts w:ascii="Times New Roman" w:eastAsia="Times New Roman" w:hAnsi="Times New Roman" w:cs="Times New Roman"/>
          <w:color w:val="000000" w:themeColor="text1"/>
          <w:szCs w:val="24"/>
        </w:rPr>
        <w:t>Data Mining Applications</w:t>
      </w:r>
    </w:p>
    <w:p w14:paraId="161942CE" w14:textId="09DD122A" w:rsidR="30E758CB" w:rsidRDefault="30E758CB" w:rsidP="7A9F31F7">
      <w:pPr>
        <w:spacing w:line="480" w:lineRule="auto"/>
        <w:jc w:val="center"/>
        <w:rPr>
          <w:rFonts w:ascii="Times New Roman" w:eastAsia="Times New Roman" w:hAnsi="Times New Roman" w:cs="Times New Roman"/>
          <w:color w:val="000000" w:themeColor="text1"/>
          <w:szCs w:val="24"/>
        </w:rPr>
      </w:pPr>
      <w:r w:rsidRPr="7A9F31F7">
        <w:rPr>
          <w:rFonts w:ascii="Times New Roman" w:eastAsia="Times New Roman" w:hAnsi="Times New Roman" w:cs="Times New Roman"/>
          <w:color w:val="000000" w:themeColor="text1"/>
          <w:szCs w:val="24"/>
        </w:rPr>
        <w:t>Winter Sec 0</w:t>
      </w:r>
      <w:r w:rsidR="62304694" w:rsidRPr="7A9F31F7">
        <w:rPr>
          <w:rFonts w:ascii="Times New Roman" w:eastAsia="Times New Roman" w:hAnsi="Times New Roman" w:cs="Times New Roman"/>
          <w:color w:val="000000" w:themeColor="text1"/>
          <w:szCs w:val="24"/>
        </w:rPr>
        <w:t>1</w:t>
      </w:r>
    </w:p>
    <w:p w14:paraId="2CB29004" w14:textId="1DBE61D3" w:rsidR="30E758CB" w:rsidRDefault="30E758CB" w:rsidP="7A9F31F7">
      <w:pPr>
        <w:spacing w:line="480" w:lineRule="auto"/>
        <w:jc w:val="center"/>
        <w:rPr>
          <w:rFonts w:ascii="Times New Roman" w:eastAsia="Times New Roman" w:hAnsi="Times New Roman" w:cs="Times New Roman"/>
          <w:color w:val="000000" w:themeColor="text1"/>
          <w:szCs w:val="24"/>
        </w:rPr>
      </w:pPr>
      <w:r w:rsidRPr="7A9F31F7">
        <w:rPr>
          <w:rFonts w:ascii="Times New Roman" w:eastAsia="Times New Roman" w:hAnsi="Times New Roman" w:cs="Times New Roman"/>
          <w:color w:val="000000" w:themeColor="text1"/>
          <w:szCs w:val="24"/>
        </w:rPr>
        <w:t xml:space="preserve">Instructor: </w:t>
      </w:r>
      <w:r w:rsidR="2BAA107A" w:rsidRPr="7A9F31F7">
        <w:rPr>
          <w:rFonts w:ascii="Times New Roman" w:eastAsia="Times New Roman" w:hAnsi="Times New Roman" w:cs="Times New Roman"/>
          <w:color w:val="000000" w:themeColor="text1"/>
          <w:szCs w:val="24"/>
        </w:rPr>
        <w:t>Justin Grosz</w:t>
      </w:r>
    </w:p>
    <w:p w14:paraId="10B6F944" w14:textId="1B7F5003" w:rsidR="4E6C5FA5" w:rsidRDefault="4E6C5FA5" w:rsidP="7A9F31F7">
      <w:pPr>
        <w:spacing w:line="480" w:lineRule="auto"/>
        <w:jc w:val="center"/>
        <w:rPr>
          <w:rFonts w:ascii="Times New Roman" w:eastAsia="Times New Roman" w:hAnsi="Times New Roman" w:cs="Times New Roman"/>
          <w:color w:val="000000" w:themeColor="text1"/>
          <w:szCs w:val="24"/>
        </w:rPr>
      </w:pPr>
      <w:r w:rsidRPr="7A9F31F7">
        <w:rPr>
          <w:rFonts w:ascii="Times New Roman" w:eastAsia="Times New Roman" w:hAnsi="Times New Roman" w:cs="Times New Roman"/>
          <w:color w:val="000000" w:themeColor="text1"/>
          <w:szCs w:val="24"/>
        </w:rPr>
        <w:t xml:space="preserve">Module </w:t>
      </w:r>
      <w:r w:rsidR="00237135" w:rsidRPr="00237135">
        <w:rPr>
          <w:rFonts w:ascii="Times New Roman" w:hAnsi="Times New Roman" w:cs="Times New Roman"/>
          <w:color w:val="000000" w:themeColor="text1"/>
          <w:szCs w:val="24"/>
        </w:rPr>
        <w:t>2</w:t>
      </w:r>
      <w:r w:rsidRPr="7A9F31F7">
        <w:rPr>
          <w:rFonts w:ascii="Times New Roman" w:eastAsia="Times New Roman" w:hAnsi="Times New Roman" w:cs="Times New Roman"/>
          <w:color w:val="000000" w:themeColor="text1"/>
          <w:szCs w:val="24"/>
        </w:rPr>
        <w:t xml:space="preserve"> Final Project — </w:t>
      </w:r>
      <w:r w:rsidR="00237135">
        <w:rPr>
          <w:rFonts w:ascii="Times New Roman" w:eastAsia="Times New Roman" w:hAnsi="Times New Roman" w:cs="Times New Roman"/>
          <w:color w:val="000000" w:themeColor="text1"/>
          <w:szCs w:val="24"/>
        </w:rPr>
        <w:t>EDA</w:t>
      </w:r>
    </w:p>
    <w:p w14:paraId="17122B10" w14:textId="53B74017" w:rsidR="1D836BB5" w:rsidRDefault="1D836BB5" w:rsidP="7A9F31F7">
      <w:pPr>
        <w:spacing w:line="480" w:lineRule="auto"/>
        <w:jc w:val="center"/>
        <w:rPr>
          <w:rFonts w:ascii="Times New Roman" w:eastAsia="Times New Roman" w:hAnsi="Times New Roman" w:cs="Times New Roman"/>
          <w:color w:val="000000" w:themeColor="text1"/>
          <w:szCs w:val="24"/>
        </w:rPr>
      </w:pPr>
      <w:r w:rsidRPr="7A9F31F7">
        <w:rPr>
          <w:rFonts w:ascii="Times New Roman" w:eastAsia="Times New Roman" w:hAnsi="Times New Roman" w:cs="Times New Roman"/>
          <w:color w:val="000000" w:themeColor="text1"/>
          <w:szCs w:val="24"/>
        </w:rPr>
        <w:t>Data Mining Analysis: Unveiling Insights into Cardiovascular Disease Risk Factors</w:t>
      </w:r>
    </w:p>
    <w:p w14:paraId="33CE28C5" w14:textId="345312EE" w:rsidR="30E758CB" w:rsidRDefault="30E758CB" w:rsidP="7A9F31F7">
      <w:pPr>
        <w:spacing w:line="480" w:lineRule="auto"/>
        <w:jc w:val="center"/>
        <w:rPr>
          <w:rFonts w:ascii="Times New Roman" w:eastAsia="Times New Roman" w:hAnsi="Times New Roman" w:cs="Times New Roman"/>
          <w:color w:val="000000" w:themeColor="text1"/>
          <w:szCs w:val="24"/>
        </w:rPr>
      </w:pPr>
      <w:r w:rsidRPr="7A9F31F7">
        <w:rPr>
          <w:rFonts w:ascii="Times New Roman" w:eastAsia="Times New Roman" w:hAnsi="Times New Roman" w:cs="Times New Roman"/>
          <w:color w:val="000000" w:themeColor="text1"/>
          <w:szCs w:val="24"/>
        </w:rPr>
        <w:t>0</w:t>
      </w:r>
      <w:r w:rsidR="00237135">
        <w:rPr>
          <w:rFonts w:ascii="Times New Roman" w:eastAsia="Times New Roman" w:hAnsi="Times New Roman" w:cs="Times New Roman"/>
          <w:color w:val="000000" w:themeColor="text1"/>
          <w:szCs w:val="24"/>
        </w:rPr>
        <w:t>3</w:t>
      </w:r>
      <w:r w:rsidRPr="7A9F31F7">
        <w:rPr>
          <w:rFonts w:ascii="Times New Roman" w:eastAsia="Times New Roman" w:hAnsi="Times New Roman" w:cs="Times New Roman"/>
          <w:color w:val="000000" w:themeColor="text1"/>
          <w:szCs w:val="24"/>
        </w:rPr>
        <w:t>/</w:t>
      </w:r>
      <w:r w:rsidR="00237135">
        <w:rPr>
          <w:rFonts w:ascii="Times New Roman" w:eastAsia="Times New Roman" w:hAnsi="Times New Roman" w:cs="Times New Roman"/>
          <w:color w:val="000000" w:themeColor="text1"/>
          <w:szCs w:val="24"/>
        </w:rPr>
        <w:t>03</w:t>
      </w:r>
      <w:r w:rsidRPr="7A9F31F7">
        <w:rPr>
          <w:rFonts w:ascii="Times New Roman" w:eastAsia="Times New Roman" w:hAnsi="Times New Roman" w:cs="Times New Roman"/>
          <w:color w:val="000000" w:themeColor="text1"/>
          <w:szCs w:val="24"/>
        </w:rPr>
        <w:t>/24</w:t>
      </w:r>
    </w:p>
    <w:p w14:paraId="2E5FC9D4" w14:textId="3DA90DD1" w:rsidR="7A9F31F7" w:rsidRDefault="7A9F31F7" w:rsidP="7A9F31F7">
      <w:pPr>
        <w:spacing w:line="480" w:lineRule="auto"/>
        <w:jc w:val="center"/>
        <w:rPr>
          <w:rFonts w:ascii="Times New Roman" w:eastAsia="Times New Roman" w:hAnsi="Times New Roman" w:cs="Times New Roman"/>
          <w:color w:val="000000" w:themeColor="text1"/>
          <w:szCs w:val="24"/>
        </w:rPr>
      </w:pPr>
    </w:p>
    <w:p w14:paraId="7728E458" w14:textId="7A010A18" w:rsidR="7A9F31F7" w:rsidRDefault="7A9F31F7" w:rsidP="7A9F31F7">
      <w:pPr>
        <w:spacing w:line="480" w:lineRule="auto"/>
        <w:jc w:val="center"/>
        <w:rPr>
          <w:rFonts w:ascii="Times New Roman" w:eastAsia="Times New Roman" w:hAnsi="Times New Roman" w:cs="Times New Roman"/>
          <w:color w:val="000000" w:themeColor="text1"/>
          <w:szCs w:val="24"/>
        </w:rPr>
      </w:pPr>
    </w:p>
    <w:p w14:paraId="7EB957EC" w14:textId="4D0659D4" w:rsidR="7A9F31F7" w:rsidRDefault="7A9F31F7" w:rsidP="7A9F31F7">
      <w:pPr>
        <w:spacing w:line="480" w:lineRule="auto"/>
        <w:jc w:val="center"/>
        <w:rPr>
          <w:rFonts w:ascii="Times New Roman" w:eastAsia="Times New Roman" w:hAnsi="Times New Roman" w:cs="Times New Roman"/>
          <w:color w:val="000000" w:themeColor="text1"/>
          <w:szCs w:val="24"/>
        </w:rPr>
      </w:pPr>
    </w:p>
    <w:p w14:paraId="52F1EC81" w14:textId="5E4087B7" w:rsidR="7A9F31F7" w:rsidRPr="006557B6" w:rsidRDefault="7A9F31F7" w:rsidP="006557B6">
      <w:pPr>
        <w:spacing w:line="480" w:lineRule="auto"/>
        <w:rPr>
          <w:rFonts w:ascii="Times New Roman" w:hAnsi="Times New Roman" w:cs="Times New Roman"/>
          <w:b/>
          <w:bCs/>
          <w:color w:val="0D0D0D" w:themeColor="text1" w:themeTint="F2"/>
          <w:szCs w:val="24"/>
        </w:rPr>
      </w:pPr>
    </w:p>
    <w:p w14:paraId="2BF12D26" w14:textId="278C813C" w:rsidR="0E34DFDD" w:rsidRDefault="0E34DFDD" w:rsidP="7A9F31F7">
      <w:pPr>
        <w:spacing w:line="480" w:lineRule="auto"/>
        <w:rPr>
          <w:rFonts w:ascii="Times New Roman" w:eastAsia="Times New Roman" w:hAnsi="Times New Roman" w:cs="Times New Roman"/>
          <w:b/>
          <w:bCs/>
          <w:color w:val="0D0D0D" w:themeColor="text1" w:themeTint="F2"/>
          <w:szCs w:val="24"/>
        </w:rPr>
      </w:pPr>
      <w:r w:rsidRPr="7A9F31F7">
        <w:rPr>
          <w:rFonts w:ascii="Times New Roman" w:eastAsia="Times New Roman" w:hAnsi="Times New Roman" w:cs="Times New Roman"/>
          <w:b/>
          <w:bCs/>
          <w:color w:val="0D0D0D" w:themeColor="text1" w:themeTint="F2"/>
          <w:szCs w:val="24"/>
        </w:rPr>
        <w:lastRenderedPageBreak/>
        <w:t>Introduction</w:t>
      </w:r>
    </w:p>
    <w:p w14:paraId="7C1B7142" w14:textId="55F857E0" w:rsidR="009C6356" w:rsidRPr="009C6356" w:rsidRDefault="009C6356" w:rsidP="009C6356">
      <w:pPr>
        <w:spacing w:line="480" w:lineRule="auto"/>
        <w:ind w:firstLine="480"/>
        <w:rPr>
          <w:rFonts w:ascii="Times New Roman" w:eastAsia="Times New Roman" w:hAnsi="Times New Roman" w:cs="Times New Roman"/>
          <w:color w:val="0D0D0D" w:themeColor="text1" w:themeTint="F2"/>
          <w:szCs w:val="24"/>
        </w:rPr>
      </w:pPr>
      <w:r w:rsidRPr="009C6356">
        <w:rPr>
          <w:rFonts w:ascii="Times New Roman" w:eastAsia="Times New Roman" w:hAnsi="Times New Roman" w:cs="Times New Roman"/>
          <w:color w:val="0D0D0D" w:themeColor="text1" w:themeTint="F2"/>
          <w:szCs w:val="24"/>
        </w:rPr>
        <w:t xml:space="preserve">For this project, we have selected the "Cardiovascular Diseases Risk Prediction Dataset" obtained from the 2021 Behavioral Risk Factor Surveillance System (BRFSS), administered by the Centers for Disease Control and Prevention (CDC). </w:t>
      </w:r>
      <w:r w:rsidR="00FB19BB" w:rsidRPr="00FB19BB">
        <w:rPr>
          <w:rFonts w:ascii="Times New Roman" w:eastAsia="Times New Roman" w:hAnsi="Times New Roman" w:cs="Times New Roman"/>
          <w:color w:val="0D0D0D" w:themeColor="text1" w:themeTint="F2"/>
          <w:szCs w:val="24"/>
        </w:rPr>
        <w:t xml:space="preserve">Preprocessed by </w:t>
      </w:r>
      <w:r w:rsidR="00FB19BB">
        <w:rPr>
          <w:rFonts w:ascii="Times New Roman" w:eastAsia="Times New Roman" w:hAnsi="Times New Roman" w:cs="Times New Roman"/>
          <w:color w:val="0D0D0D" w:themeColor="text1" w:themeTint="F2"/>
          <w:szCs w:val="24"/>
        </w:rPr>
        <w:t>Kaggle</w:t>
      </w:r>
      <w:r w:rsidR="00FB19BB" w:rsidRPr="00FB19BB">
        <w:rPr>
          <w:rFonts w:ascii="Times New Roman" w:eastAsia="Times New Roman" w:hAnsi="Times New Roman" w:cs="Times New Roman"/>
          <w:color w:val="0D0D0D" w:themeColor="text1" w:themeTint="F2"/>
          <w:szCs w:val="24"/>
        </w:rPr>
        <w:t xml:space="preserve"> poster @ALPHIREE, he hand-picked </w:t>
      </w:r>
      <w:r w:rsidR="00D76101" w:rsidRPr="009C6356">
        <w:rPr>
          <w:rFonts w:ascii="Times New Roman" w:eastAsia="Times New Roman" w:hAnsi="Times New Roman" w:cs="Times New Roman"/>
          <w:color w:val="0D0D0D" w:themeColor="text1" w:themeTint="F2"/>
          <w:szCs w:val="24"/>
        </w:rPr>
        <w:t>308,854 records and</w:t>
      </w:r>
      <w:r w:rsidR="00D76101" w:rsidRPr="00FB19BB">
        <w:rPr>
          <w:rFonts w:ascii="Times New Roman" w:eastAsia="Times New Roman" w:hAnsi="Times New Roman" w:cs="Times New Roman"/>
          <w:color w:val="0D0D0D" w:themeColor="text1" w:themeTint="F2"/>
          <w:szCs w:val="24"/>
        </w:rPr>
        <w:t xml:space="preserve"> </w:t>
      </w:r>
      <w:r w:rsidR="00FB19BB" w:rsidRPr="00FB19BB">
        <w:rPr>
          <w:rFonts w:ascii="Times New Roman" w:eastAsia="Times New Roman" w:hAnsi="Times New Roman" w:cs="Times New Roman"/>
          <w:color w:val="0D0D0D" w:themeColor="text1" w:themeTint="F2"/>
          <w:szCs w:val="24"/>
        </w:rPr>
        <w:t xml:space="preserve">19 variables that </w:t>
      </w:r>
      <w:r w:rsidR="00FB19BB">
        <w:rPr>
          <w:rFonts w:ascii="Times New Roman" w:eastAsia="Times New Roman" w:hAnsi="Times New Roman" w:cs="Times New Roman"/>
          <w:color w:val="0D0D0D" w:themeColor="text1" w:themeTint="F2"/>
          <w:szCs w:val="24"/>
        </w:rPr>
        <w:t>relate</w:t>
      </w:r>
      <w:r w:rsidR="00FB19BB" w:rsidRPr="00FB19BB">
        <w:rPr>
          <w:rFonts w:ascii="Times New Roman" w:eastAsia="Times New Roman" w:hAnsi="Times New Roman" w:cs="Times New Roman"/>
          <w:color w:val="0D0D0D" w:themeColor="text1" w:themeTint="F2"/>
          <w:szCs w:val="24"/>
        </w:rPr>
        <w:t xml:space="preserve"> to lifestyle factors of a person that can </w:t>
      </w:r>
      <w:r w:rsidR="00FB19BB">
        <w:rPr>
          <w:rFonts w:ascii="Times New Roman" w:eastAsia="Times New Roman" w:hAnsi="Times New Roman" w:cs="Times New Roman"/>
          <w:color w:val="0D0D0D" w:themeColor="text1" w:themeTint="F2"/>
          <w:szCs w:val="24"/>
        </w:rPr>
        <w:t>contribute</w:t>
      </w:r>
      <w:r w:rsidR="00FB19BB" w:rsidRPr="00FB19BB">
        <w:rPr>
          <w:rFonts w:ascii="Times New Roman" w:eastAsia="Times New Roman" w:hAnsi="Times New Roman" w:cs="Times New Roman"/>
          <w:color w:val="0D0D0D" w:themeColor="text1" w:themeTint="F2"/>
          <w:szCs w:val="24"/>
        </w:rPr>
        <w:t xml:space="preserve"> to being at risk with any form of Cardiovascular </w:t>
      </w:r>
      <w:r w:rsidR="00FB19BB">
        <w:rPr>
          <w:rFonts w:ascii="Times New Roman" w:eastAsia="Times New Roman" w:hAnsi="Times New Roman" w:cs="Times New Roman"/>
          <w:color w:val="0D0D0D" w:themeColor="text1" w:themeTint="F2"/>
          <w:szCs w:val="24"/>
        </w:rPr>
        <w:t>Disease</w:t>
      </w:r>
      <w:r w:rsidR="00FB19BB" w:rsidRPr="00FB19BB">
        <w:rPr>
          <w:rFonts w:ascii="Times New Roman" w:eastAsia="Times New Roman" w:hAnsi="Times New Roman" w:cs="Times New Roman"/>
          <w:color w:val="0D0D0D" w:themeColor="text1" w:themeTint="F2"/>
          <w:szCs w:val="24"/>
        </w:rPr>
        <w:t>.</w:t>
      </w:r>
      <w:r w:rsidR="00FB19BB">
        <w:rPr>
          <w:rFonts w:ascii="Times New Roman" w:eastAsia="Times New Roman" w:hAnsi="Times New Roman" w:cs="Times New Roman"/>
          <w:color w:val="0D0D0D" w:themeColor="text1" w:themeTint="F2"/>
          <w:szCs w:val="24"/>
        </w:rPr>
        <w:t xml:space="preserve"> </w:t>
      </w:r>
      <w:r w:rsidR="00D76101" w:rsidRPr="009C6356">
        <w:rPr>
          <w:rFonts w:ascii="Times New Roman" w:eastAsia="Times New Roman" w:hAnsi="Times New Roman" w:cs="Times New Roman"/>
          <w:color w:val="0D0D0D" w:themeColor="text1" w:themeTint="F2"/>
          <w:szCs w:val="24"/>
        </w:rPr>
        <w:t>Central to our analysis is the variable "Heart_Disease," which serves as a binary indicator of respondents reporting coronary heart disease or myocardial infarction. By predicting this variable, we seek to gain insights into the underlying determinants of heart disease, enabling the identification of high-risk individuals and the formulation of targeted interventions to mitigate cardiovascular risk factors.</w:t>
      </w:r>
    </w:p>
    <w:p w14:paraId="0D27F09A" w14:textId="66280CEE" w:rsidR="0E34DFDD" w:rsidRDefault="005900B4" w:rsidP="7A9F31F7">
      <w:pPr>
        <w:spacing w:line="480" w:lineRule="auto"/>
        <w:rPr>
          <w:rFonts w:ascii="Times New Roman" w:eastAsia="Times New Roman" w:hAnsi="Times New Roman" w:cs="Times New Roman"/>
          <w:b/>
          <w:bCs/>
          <w:color w:val="0D0D0D" w:themeColor="text1" w:themeTint="F2"/>
          <w:szCs w:val="24"/>
        </w:rPr>
      </w:pPr>
      <w:r>
        <w:rPr>
          <w:rFonts w:ascii="Times New Roman" w:eastAsia="Times New Roman" w:hAnsi="Times New Roman" w:cs="Times New Roman"/>
          <w:b/>
          <w:bCs/>
          <w:color w:val="0D0D0D" w:themeColor="text1" w:themeTint="F2"/>
          <w:szCs w:val="24"/>
        </w:rPr>
        <w:t>Data Cleaning</w:t>
      </w:r>
    </w:p>
    <w:p w14:paraId="3E3F1E2D" w14:textId="51C35347" w:rsidR="00DE6FAA" w:rsidRDefault="00666EE9" w:rsidP="00C42A21">
      <w:pPr>
        <w:spacing w:line="480" w:lineRule="auto"/>
        <w:ind w:firstLine="480"/>
        <w:rPr>
          <w:rFonts w:ascii="Times New Roman" w:eastAsia="Times New Roman" w:hAnsi="Times New Roman" w:cs="Times New Roman"/>
          <w:color w:val="0D0D0D" w:themeColor="text1" w:themeTint="F2"/>
          <w:szCs w:val="24"/>
        </w:rPr>
      </w:pPr>
      <w:r w:rsidRPr="006D140D">
        <w:rPr>
          <w:rFonts w:ascii="Times New Roman" w:hAnsi="Times New Roman" w:cs="Times New Roman"/>
        </w:rPr>
        <w:t>During the data cleaning process, we carefully examined the dataset to ensure its accuracy and reliability for the subsequent analysis</w:t>
      </w:r>
      <w:r w:rsidR="00DE6FAA">
        <w:rPr>
          <w:rFonts w:ascii="Times New Roman" w:hAnsi="Times New Roman" w:cs="Times New Roman"/>
        </w:rPr>
        <w:t xml:space="preserve"> </w:t>
      </w:r>
      <w:r w:rsidR="00D76101">
        <w:rPr>
          <w:rFonts w:ascii="Times New Roman" w:hAnsi="Times New Roman" w:cs="Times New Roman"/>
        </w:rPr>
        <w:t>including</w:t>
      </w:r>
      <w:r w:rsidR="00DE6FAA">
        <w:rPr>
          <w:rFonts w:ascii="Times New Roman" w:hAnsi="Times New Roman" w:cs="Times New Roman"/>
        </w:rPr>
        <w:t xml:space="preserve"> replacing missing values, checking </w:t>
      </w:r>
      <w:r w:rsidR="00DE6FAA" w:rsidRPr="00DE6FAA">
        <w:rPr>
          <w:rFonts w:ascii="Times New Roman" w:hAnsi="Times New Roman" w:cs="Times New Roman"/>
        </w:rPr>
        <w:t>duplicate values</w:t>
      </w:r>
      <w:r w:rsidR="00DE6FAA">
        <w:rPr>
          <w:rFonts w:ascii="Times New Roman" w:hAnsi="Times New Roman" w:cs="Times New Roman"/>
        </w:rPr>
        <w:t>, handling</w:t>
      </w:r>
      <w:r w:rsidR="00DE6FAA" w:rsidRPr="00DE6FAA">
        <w:rPr>
          <w:rFonts w:ascii="Times New Roman" w:hAnsi="Times New Roman" w:cs="Times New Roman"/>
        </w:rPr>
        <w:t xml:space="preserve"> outliers</w:t>
      </w:r>
      <w:r w:rsidR="00DE6FAA">
        <w:rPr>
          <w:rFonts w:ascii="Times New Roman" w:hAnsi="Times New Roman" w:cs="Times New Roman"/>
        </w:rPr>
        <w:t xml:space="preserve">, and </w:t>
      </w:r>
      <w:r w:rsidR="00DE6FAA" w:rsidRPr="00DE6FAA">
        <w:rPr>
          <w:rFonts w:ascii="Times New Roman" w:hAnsi="Times New Roman" w:cs="Times New Roman"/>
        </w:rPr>
        <w:t>encoding categorical variables</w:t>
      </w:r>
      <w:r w:rsidRPr="006D140D">
        <w:rPr>
          <w:rFonts w:ascii="Times New Roman" w:hAnsi="Times New Roman" w:cs="Times New Roman"/>
        </w:rPr>
        <w:t>.</w:t>
      </w:r>
      <w:r w:rsidR="00D76101">
        <w:rPr>
          <w:rFonts w:ascii="Times New Roman" w:hAnsi="Times New Roman" w:cs="Times New Roman"/>
        </w:rPr>
        <w:t xml:space="preserve"> </w:t>
      </w:r>
      <w:r w:rsidR="00D76101" w:rsidRPr="7A9F31F7">
        <w:rPr>
          <w:rFonts w:ascii="Times New Roman" w:eastAsia="Times New Roman" w:hAnsi="Times New Roman" w:cs="Times New Roman"/>
          <w:color w:val="0D0D0D" w:themeColor="text1" w:themeTint="F2"/>
          <w:szCs w:val="24"/>
        </w:rPr>
        <w:t>The dataset comprises 19 variables, including 12 numerical and 7 categorical variables</w:t>
      </w:r>
      <w:r w:rsidR="00D76101">
        <w:rPr>
          <w:rFonts w:ascii="Times New Roman" w:eastAsia="Times New Roman" w:hAnsi="Times New Roman" w:cs="Times New Roman"/>
          <w:color w:val="0D0D0D" w:themeColor="text1" w:themeTint="F2"/>
          <w:szCs w:val="24"/>
        </w:rPr>
        <w:t xml:space="preserve">, the description of each variable is presented in Table 1. There are </w:t>
      </w:r>
      <w:r w:rsidR="004E243F">
        <w:rPr>
          <w:rFonts w:ascii="Times New Roman" w:eastAsia="Times New Roman" w:hAnsi="Times New Roman" w:cs="Times New Roman"/>
          <w:color w:val="0D0D0D" w:themeColor="text1" w:themeTint="F2"/>
          <w:szCs w:val="24"/>
        </w:rPr>
        <w:t>a total of 74,122 values missing, 49 values are duplicated, and 7 columns have outliers</w:t>
      </w:r>
      <w:r w:rsidR="00D76101" w:rsidRPr="7A9F31F7">
        <w:rPr>
          <w:rFonts w:ascii="Times New Roman" w:eastAsia="Times New Roman" w:hAnsi="Times New Roman" w:cs="Times New Roman"/>
          <w:color w:val="0D0D0D" w:themeColor="text1" w:themeTint="F2"/>
          <w:szCs w:val="24"/>
        </w:rPr>
        <w:t xml:space="preserve">. </w:t>
      </w:r>
      <w:r w:rsidR="00C42A21">
        <w:rPr>
          <w:rFonts w:ascii="Times New Roman" w:eastAsia="Times New Roman" w:hAnsi="Times New Roman" w:cs="Times New Roman"/>
          <w:color w:val="0D0D0D" w:themeColor="text1" w:themeTint="F2"/>
          <w:szCs w:val="24"/>
        </w:rPr>
        <w:t>We will introduce our data-cleaning process in the following.</w:t>
      </w:r>
    </w:p>
    <w:p w14:paraId="4399C303" w14:textId="06D41B4F" w:rsidR="00251459" w:rsidRPr="00251459" w:rsidRDefault="00251459" w:rsidP="00251459">
      <w:pPr>
        <w:spacing w:line="480" w:lineRule="auto"/>
        <w:rPr>
          <w:rFonts w:ascii="Times New Roman" w:hAnsi="Times New Roman" w:cs="Times New Roman"/>
          <w:b/>
          <w:bCs/>
          <w:i/>
          <w:iCs/>
          <w:color w:val="0D0D0D" w:themeColor="text1" w:themeTint="F2"/>
          <w:szCs w:val="24"/>
        </w:rPr>
      </w:pPr>
      <w:r w:rsidRPr="00251459">
        <w:rPr>
          <w:rFonts w:ascii="Times New Roman" w:eastAsia="Times New Roman" w:hAnsi="Times New Roman" w:cs="Times New Roman"/>
          <w:b/>
          <w:bCs/>
          <w:i/>
          <w:iCs/>
          <w:color w:val="0D0D0D" w:themeColor="text1" w:themeTint="F2"/>
          <w:szCs w:val="24"/>
        </w:rPr>
        <w:lastRenderedPageBreak/>
        <w:t>Missing Value</w:t>
      </w:r>
    </w:p>
    <w:p w14:paraId="618BE33A" w14:textId="10310E14" w:rsidR="00A544D5" w:rsidRPr="00A544D5" w:rsidRDefault="00C42A21" w:rsidP="00A544D5">
      <w:pPr>
        <w:spacing w:line="480" w:lineRule="auto"/>
        <w:ind w:firstLine="480"/>
        <w:rPr>
          <w:rFonts w:ascii="Times New Roman" w:hAnsi="Times New Roman" w:cs="Times New Roman"/>
          <w:color w:val="0D0D0D" w:themeColor="text1" w:themeTint="F2"/>
          <w:szCs w:val="24"/>
        </w:rPr>
      </w:pPr>
      <w:r w:rsidRPr="00C42A21">
        <w:rPr>
          <w:rFonts w:ascii="Times New Roman" w:hAnsi="Times New Roman" w:cs="Times New Roman"/>
        </w:rPr>
        <w:t xml:space="preserve">The dataset contains missing values in </w:t>
      </w:r>
      <w:r>
        <w:rPr>
          <w:rFonts w:ascii="Times New Roman" w:hAnsi="Times New Roman" w:cs="Times New Roman"/>
        </w:rPr>
        <w:t>6</w:t>
      </w:r>
      <w:r w:rsidRPr="00C42A21">
        <w:rPr>
          <w:rFonts w:ascii="Times New Roman" w:hAnsi="Times New Roman" w:cs="Times New Roman"/>
        </w:rPr>
        <w:t xml:space="preserve"> columns: Checkup (20.00% missing), Heart_Disease (1.00% missing), Other_Cancer (5.00% missing), Age_Category (1.00% missing), Weight_(kg) (6.00% missing), and Green_Vegetables_Consumption (11.00% missing).</w:t>
      </w:r>
      <w:r>
        <w:rPr>
          <w:rFonts w:ascii="Times New Roman" w:hAnsi="Times New Roman" w:cs="Times New Roman"/>
        </w:rPr>
        <w:t xml:space="preserve"> </w:t>
      </w:r>
      <w:r w:rsidRPr="00C42A21">
        <w:rPr>
          <w:rFonts w:ascii="Times New Roman" w:hAnsi="Times New Roman" w:cs="Times New Roman"/>
        </w:rPr>
        <w:t>The percentage of missing values in each column relative to the total number of rows ranges from 0.00% to 20.00%. The columns with the highest percentage of missing values are Checkup (20.00%), Green_Vegetables_Consumption (11.00%), and Other_Cancer (5.00%).</w:t>
      </w:r>
    </w:p>
    <w:p w14:paraId="1E0247DF" w14:textId="747F894D" w:rsidR="0034179C" w:rsidRPr="00251459" w:rsidRDefault="00A544D5" w:rsidP="00251459">
      <w:pPr>
        <w:spacing w:line="480" w:lineRule="auto"/>
        <w:ind w:firstLine="480"/>
        <w:rPr>
          <w:rFonts w:ascii="Times New Roman" w:hAnsi="Times New Roman" w:cs="Times New Roman"/>
          <w:color w:val="0D0D0D" w:themeColor="text1" w:themeTint="F2"/>
          <w:szCs w:val="24"/>
        </w:rPr>
      </w:pPr>
      <w:r w:rsidRPr="00251459">
        <w:rPr>
          <w:rFonts w:ascii="Times New Roman" w:eastAsia="Times New Roman" w:hAnsi="Times New Roman" w:cs="Times New Roman"/>
          <w:color w:val="0D0D0D" w:themeColor="text1" w:themeTint="F2"/>
          <w:szCs w:val="24"/>
        </w:rPr>
        <w:t>The "Checkup" column, with 20% null values, is best handled by replacing them using the mode due to its categorical nature. Dropping null values is not ideal as it would result in significant data loss, and using the mode maintains data consistency and original distribution characteristics.</w:t>
      </w:r>
      <w:r w:rsidRPr="00251459">
        <w:rPr>
          <w:rFonts w:ascii="Times New Roman" w:hAnsi="Times New Roman" w:cs="Times New Roman" w:hint="eastAsia"/>
          <w:color w:val="0D0D0D" w:themeColor="text1" w:themeTint="F2"/>
          <w:szCs w:val="24"/>
        </w:rPr>
        <w:t xml:space="preserve"> </w:t>
      </w:r>
      <w:r w:rsidRPr="00251459">
        <w:rPr>
          <w:rFonts w:ascii="Times New Roman" w:hAnsi="Times New Roman" w:cs="Times New Roman"/>
        </w:rPr>
        <w:t>For the "Heart_Disease" column, with nearly 1% null values and being the target variable, it was decided to drop the null values to maintain prediction accuracy. Since the null values are relatively few, this approach is suitable to avoid compromising the integrity of the data.</w:t>
      </w:r>
      <w:r w:rsidRPr="00251459">
        <w:rPr>
          <w:rFonts w:ascii="Times New Roman" w:hAnsi="Times New Roman" w:cs="Times New Roman" w:hint="eastAsia"/>
          <w:color w:val="0D0D0D" w:themeColor="text1" w:themeTint="F2"/>
          <w:szCs w:val="24"/>
        </w:rPr>
        <w:t xml:space="preserve"> </w:t>
      </w:r>
      <w:r w:rsidRPr="00251459">
        <w:rPr>
          <w:rFonts w:ascii="Times New Roman" w:hAnsi="Times New Roman" w:cs="Times New Roman"/>
          <w:color w:val="0D0D0D" w:themeColor="text1" w:themeTint="F2"/>
          <w:szCs w:val="24"/>
        </w:rPr>
        <w:t xml:space="preserve">In the case of the "Other_Cancer" column, with 5% null values, the mode was chosen for replacement. This decision was based on the nature of the feature as an estimate, where assuming cancer without information is inappropriate. Additionally, the </w:t>
      </w:r>
      <w:r w:rsidR="00A455FA" w:rsidRPr="00251459">
        <w:rPr>
          <w:rFonts w:ascii="Times New Roman" w:hAnsi="Times New Roman" w:cs="Times New Roman"/>
          <w:color w:val="0D0D0D" w:themeColor="text1" w:themeTint="F2"/>
          <w:szCs w:val="24"/>
        </w:rPr>
        <w:t xml:space="preserve">90% </w:t>
      </w:r>
      <w:r w:rsidRPr="00251459">
        <w:rPr>
          <w:rFonts w:ascii="Times New Roman" w:hAnsi="Times New Roman" w:cs="Times New Roman"/>
          <w:color w:val="0D0D0D" w:themeColor="text1" w:themeTint="F2"/>
          <w:szCs w:val="24"/>
        </w:rPr>
        <w:t>of results being "NO" supported the use of mode filling for consistency.</w:t>
      </w:r>
    </w:p>
    <w:p w14:paraId="6EA0FE19" w14:textId="0B24158A" w:rsidR="00A1290F" w:rsidRDefault="00A455FA" w:rsidP="00A1290F">
      <w:pPr>
        <w:spacing w:line="480" w:lineRule="auto"/>
        <w:ind w:firstLine="480"/>
        <w:rPr>
          <w:rFonts w:ascii="Times New Roman" w:hAnsi="Times New Roman" w:cs="Times New Roman"/>
          <w:color w:val="0D0D0D" w:themeColor="text1" w:themeTint="F2"/>
          <w:szCs w:val="24"/>
        </w:rPr>
      </w:pPr>
      <w:r w:rsidRPr="00A455FA">
        <w:rPr>
          <w:rFonts w:ascii="Times New Roman" w:hAnsi="Times New Roman" w:cs="Times New Roman"/>
          <w:color w:val="0D0D0D" w:themeColor="text1" w:themeTint="F2"/>
          <w:szCs w:val="24"/>
        </w:rPr>
        <w:t xml:space="preserve">The decision to drop null values in the </w:t>
      </w:r>
      <w:r>
        <w:rPr>
          <w:rFonts w:ascii="Times New Roman" w:hAnsi="Times New Roman" w:cs="Times New Roman"/>
          <w:color w:val="0D0D0D" w:themeColor="text1" w:themeTint="F2"/>
          <w:szCs w:val="24"/>
        </w:rPr>
        <w:t>“</w:t>
      </w:r>
      <w:r w:rsidRPr="00A455FA">
        <w:rPr>
          <w:rFonts w:ascii="Times New Roman" w:hAnsi="Times New Roman" w:cs="Times New Roman"/>
          <w:color w:val="0D0D0D" w:themeColor="text1" w:themeTint="F2"/>
          <w:szCs w:val="24"/>
        </w:rPr>
        <w:t>age category</w:t>
      </w:r>
      <w:r>
        <w:rPr>
          <w:rFonts w:ascii="Times New Roman" w:hAnsi="Times New Roman" w:cs="Times New Roman"/>
          <w:color w:val="0D0D0D" w:themeColor="text1" w:themeTint="F2"/>
          <w:szCs w:val="24"/>
        </w:rPr>
        <w:t>”</w:t>
      </w:r>
      <w:r w:rsidRPr="00A455FA">
        <w:rPr>
          <w:rFonts w:ascii="Times New Roman" w:hAnsi="Times New Roman" w:cs="Times New Roman"/>
          <w:color w:val="0D0D0D" w:themeColor="text1" w:themeTint="F2"/>
          <w:szCs w:val="24"/>
        </w:rPr>
        <w:t xml:space="preserve"> was made due to the low </w:t>
      </w:r>
      <w:r w:rsidRPr="00A455FA">
        <w:rPr>
          <w:rFonts w:ascii="Times New Roman" w:hAnsi="Times New Roman" w:cs="Times New Roman"/>
          <w:color w:val="0D0D0D" w:themeColor="text1" w:themeTint="F2"/>
          <w:szCs w:val="24"/>
        </w:rPr>
        <w:lastRenderedPageBreak/>
        <w:t>percentage of null values (1%) and the even distribution of age data</w:t>
      </w:r>
      <w:r>
        <w:rPr>
          <w:rFonts w:ascii="Times New Roman" w:hAnsi="Times New Roman" w:cs="Times New Roman"/>
          <w:color w:val="0D0D0D" w:themeColor="text1" w:themeTint="F2"/>
          <w:szCs w:val="24"/>
        </w:rPr>
        <w:t xml:space="preserve"> in Figure </w:t>
      </w:r>
      <w:r w:rsidR="00AC66C2">
        <w:rPr>
          <w:rFonts w:ascii="Times New Roman" w:hAnsi="Times New Roman" w:cs="Times New Roman"/>
          <w:color w:val="0D0D0D" w:themeColor="text1" w:themeTint="F2"/>
          <w:szCs w:val="24"/>
        </w:rPr>
        <w:t>B1</w:t>
      </w:r>
      <w:r w:rsidRPr="00A455FA">
        <w:rPr>
          <w:rFonts w:ascii="Times New Roman" w:hAnsi="Times New Roman" w:cs="Times New Roman"/>
          <w:color w:val="0D0D0D" w:themeColor="text1" w:themeTint="F2"/>
          <w:szCs w:val="24"/>
        </w:rPr>
        <w:t xml:space="preserve">, making averaging or using the median inaccurate. </w:t>
      </w:r>
      <w:r>
        <w:rPr>
          <w:rFonts w:ascii="Times New Roman" w:hAnsi="Times New Roman" w:cs="Times New Roman"/>
          <w:color w:val="0D0D0D" w:themeColor="text1" w:themeTint="F2"/>
          <w:szCs w:val="24"/>
        </w:rPr>
        <w:t xml:space="preserve">Additionally, </w:t>
      </w:r>
      <w:r w:rsidRPr="00A455FA">
        <w:rPr>
          <w:rFonts w:ascii="Times New Roman" w:hAnsi="Times New Roman" w:cs="Times New Roman"/>
          <w:color w:val="0D0D0D" w:themeColor="text1" w:themeTint="F2"/>
          <w:szCs w:val="24"/>
        </w:rPr>
        <w:t>Using the mode</w:t>
      </w:r>
      <w:r>
        <w:rPr>
          <w:rFonts w:ascii="Times New Roman" w:hAnsi="Times New Roman" w:cs="Times New Roman"/>
          <w:color w:val="0D0D0D" w:themeColor="text1" w:themeTint="F2"/>
          <w:szCs w:val="24"/>
        </w:rPr>
        <w:t xml:space="preserve"> </w:t>
      </w:r>
      <w:r w:rsidRPr="00A455FA">
        <w:rPr>
          <w:rFonts w:ascii="Times New Roman" w:hAnsi="Times New Roman" w:cs="Times New Roman"/>
          <w:color w:val="0D0D0D" w:themeColor="text1" w:themeTint="F2"/>
          <w:szCs w:val="24"/>
        </w:rPr>
        <w:t>would not accurately represent the age distribution, especially considering that the mode, representing "65 - 69," accounts for only 10% of the total values.</w:t>
      </w:r>
      <w:r>
        <w:rPr>
          <w:rFonts w:ascii="Times New Roman" w:hAnsi="Times New Roman" w:cs="Times New Roman"/>
          <w:color w:val="0D0D0D" w:themeColor="text1" w:themeTint="F2"/>
          <w:szCs w:val="24"/>
        </w:rPr>
        <w:t xml:space="preserve"> </w:t>
      </w:r>
      <w:r w:rsidR="00A1290F" w:rsidRPr="00A1290F">
        <w:rPr>
          <w:rFonts w:ascii="Times New Roman" w:hAnsi="Times New Roman" w:cs="Times New Roman"/>
          <w:color w:val="0D0D0D" w:themeColor="text1" w:themeTint="F2"/>
          <w:szCs w:val="24"/>
        </w:rPr>
        <w:t>In the "Weight_(kg)" column, which exhibits positive skewness and high kurtosis, we opt to use the median for filling missing values. This choice ensures that the imputed values are less influenced by outliers and maintain the overall distribution characteristics.</w:t>
      </w:r>
      <w:r w:rsidR="00A1290F">
        <w:rPr>
          <w:rFonts w:ascii="Times New Roman" w:hAnsi="Times New Roman" w:cs="Times New Roman" w:hint="eastAsia"/>
          <w:color w:val="0D0D0D" w:themeColor="text1" w:themeTint="F2"/>
          <w:szCs w:val="24"/>
        </w:rPr>
        <w:t xml:space="preserve"> </w:t>
      </w:r>
      <w:r w:rsidR="00A1290F" w:rsidRPr="00A1290F">
        <w:rPr>
          <w:rFonts w:ascii="Times New Roman" w:hAnsi="Times New Roman" w:cs="Times New Roman"/>
          <w:color w:val="0D0D0D" w:themeColor="text1" w:themeTint="F2"/>
          <w:szCs w:val="24"/>
        </w:rPr>
        <w:t>Similarly, for the "Green_Vegetables_Consumption" column, which also shows significant skewness and kurtosis</w:t>
      </w:r>
      <w:r w:rsidR="00AC66C2">
        <w:rPr>
          <w:rFonts w:ascii="Times New Roman" w:hAnsi="Times New Roman" w:cs="Times New Roman"/>
          <w:color w:val="0D0D0D" w:themeColor="text1" w:themeTint="F2"/>
          <w:szCs w:val="24"/>
        </w:rPr>
        <w:t xml:space="preserve"> in Figure B2</w:t>
      </w:r>
      <w:r w:rsidR="00A1290F" w:rsidRPr="00A1290F">
        <w:rPr>
          <w:rFonts w:ascii="Times New Roman" w:hAnsi="Times New Roman" w:cs="Times New Roman"/>
          <w:color w:val="0D0D0D" w:themeColor="text1" w:themeTint="F2"/>
          <w:szCs w:val="24"/>
        </w:rPr>
        <w:t xml:space="preserve">, mean imputation is deemed unsuitable. Instead, we choose the median for filling </w:t>
      </w:r>
      <w:r w:rsidR="00251459">
        <w:rPr>
          <w:rFonts w:ascii="Times New Roman" w:hAnsi="Times New Roman" w:cs="Times New Roman"/>
          <w:color w:val="0D0D0D" w:themeColor="text1" w:themeTint="F2"/>
          <w:szCs w:val="24"/>
        </w:rPr>
        <w:t xml:space="preserve">in </w:t>
      </w:r>
      <w:r w:rsidR="00A1290F" w:rsidRPr="00A1290F">
        <w:rPr>
          <w:rFonts w:ascii="Times New Roman" w:hAnsi="Times New Roman" w:cs="Times New Roman"/>
          <w:color w:val="0D0D0D" w:themeColor="text1" w:themeTint="F2"/>
          <w:szCs w:val="24"/>
        </w:rPr>
        <w:t>missing values to preserve the central trend of the data and mitigate the impact of extreme values.</w:t>
      </w:r>
    </w:p>
    <w:p w14:paraId="3D865BDF" w14:textId="156F6C78" w:rsidR="00DE6FAA" w:rsidRPr="00251459" w:rsidRDefault="00DE6FAA" w:rsidP="00251459">
      <w:pPr>
        <w:spacing w:line="480" w:lineRule="auto"/>
        <w:rPr>
          <w:rFonts w:ascii="Times New Roman" w:hAnsi="Times New Roman" w:cs="Times New Roman"/>
          <w:b/>
          <w:bCs/>
          <w:i/>
          <w:iCs/>
          <w:color w:val="0D0D0D" w:themeColor="text1" w:themeTint="F2"/>
          <w:szCs w:val="24"/>
        </w:rPr>
      </w:pPr>
      <w:r w:rsidRPr="00251459">
        <w:rPr>
          <w:rFonts w:ascii="Times New Roman" w:hAnsi="Times New Roman" w:cs="Times New Roman"/>
          <w:b/>
          <w:bCs/>
          <w:i/>
          <w:iCs/>
          <w:color w:val="0D0D0D" w:themeColor="text1" w:themeTint="F2"/>
          <w:szCs w:val="24"/>
        </w:rPr>
        <w:t>Duplicate Values</w:t>
      </w:r>
    </w:p>
    <w:p w14:paraId="2317EC6C" w14:textId="6394FB0F" w:rsidR="00DE6FAA" w:rsidRDefault="00DE6FAA" w:rsidP="0034179C">
      <w:pPr>
        <w:spacing w:line="480" w:lineRule="auto"/>
        <w:ind w:firstLine="480"/>
        <w:rPr>
          <w:rFonts w:ascii="Times New Roman" w:hAnsi="Times New Roman" w:cs="Times New Roman"/>
          <w:color w:val="0D0D0D" w:themeColor="text1" w:themeTint="F2"/>
          <w:szCs w:val="24"/>
        </w:rPr>
      </w:pPr>
      <w:r>
        <w:rPr>
          <w:rFonts w:ascii="Times New Roman" w:hAnsi="Times New Roman" w:cs="Times New Roman"/>
          <w:color w:val="0D0D0D" w:themeColor="text1" w:themeTint="F2"/>
          <w:szCs w:val="24"/>
        </w:rPr>
        <w:t>T</w:t>
      </w:r>
      <w:r w:rsidRPr="00DE6FAA">
        <w:rPr>
          <w:rFonts w:ascii="Times New Roman" w:hAnsi="Times New Roman" w:cs="Times New Roman"/>
          <w:color w:val="0D0D0D" w:themeColor="text1" w:themeTint="F2"/>
          <w:szCs w:val="24"/>
        </w:rPr>
        <w:t>he presence of very few duplicate values</w:t>
      </w:r>
      <w:r>
        <w:rPr>
          <w:rFonts w:ascii="Times New Roman" w:hAnsi="Times New Roman" w:cs="Times New Roman"/>
          <w:color w:val="0D0D0D" w:themeColor="text1" w:themeTint="F2"/>
          <w:szCs w:val="24"/>
        </w:rPr>
        <w:t xml:space="preserve"> (84 values)</w:t>
      </w:r>
      <w:r w:rsidRPr="00DE6FAA">
        <w:rPr>
          <w:rFonts w:ascii="Times New Roman" w:hAnsi="Times New Roman" w:cs="Times New Roman"/>
          <w:color w:val="0D0D0D" w:themeColor="text1" w:themeTint="F2"/>
          <w:szCs w:val="24"/>
        </w:rPr>
        <w:t>, we have decided to keep them in the dataset. This choice aims to preserve the data as close to the original records as possible, ensuring that the integrity and authenticity of the data are maintained.</w:t>
      </w:r>
    </w:p>
    <w:p w14:paraId="198CD002" w14:textId="5756D441" w:rsidR="00251459" w:rsidRPr="00251459" w:rsidRDefault="00251459" w:rsidP="00251459">
      <w:pPr>
        <w:spacing w:line="480" w:lineRule="auto"/>
        <w:rPr>
          <w:rFonts w:ascii="Times New Roman" w:hAnsi="Times New Roman" w:cs="Times New Roman"/>
          <w:b/>
          <w:bCs/>
          <w:i/>
          <w:iCs/>
          <w:color w:val="0D0D0D" w:themeColor="text1" w:themeTint="F2"/>
          <w:szCs w:val="24"/>
        </w:rPr>
      </w:pPr>
      <w:r w:rsidRPr="00251459">
        <w:rPr>
          <w:rFonts w:ascii="Times New Roman" w:hAnsi="Times New Roman" w:cs="Times New Roman" w:hint="eastAsia"/>
          <w:b/>
          <w:bCs/>
          <w:i/>
          <w:iCs/>
          <w:color w:val="0D0D0D" w:themeColor="text1" w:themeTint="F2"/>
          <w:szCs w:val="24"/>
        </w:rPr>
        <w:t>H</w:t>
      </w:r>
      <w:r w:rsidRPr="00251459">
        <w:rPr>
          <w:rFonts w:ascii="Times New Roman" w:hAnsi="Times New Roman" w:cs="Times New Roman"/>
          <w:b/>
          <w:bCs/>
          <w:i/>
          <w:iCs/>
          <w:color w:val="0D0D0D" w:themeColor="text1" w:themeTint="F2"/>
          <w:szCs w:val="24"/>
        </w:rPr>
        <w:t>andle Outliners</w:t>
      </w:r>
    </w:p>
    <w:p w14:paraId="5B1D6259" w14:textId="5624129C" w:rsidR="00DE6FAA" w:rsidRPr="00DE6FAA" w:rsidRDefault="00DE6FAA" w:rsidP="00DE6FAA">
      <w:pPr>
        <w:spacing w:line="480" w:lineRule="auto"/>
        <w:ind w:firstLine="480"/>
        <w:rPr>
          <w:rFonts w:ascii="Times New Roman" w:hAnsi="Times New Roman" w:cs="Times New Roman"/>
          <w:color w:val="0D0D0D" w:themeColor="text1" w:themeTint="F2"/>
          <w:szCs w:val="24"/>
        </w:rPr>
      </w:pPr>
      <w:r w:rsidRPr="00DE6FAA">
        <w:rPr>
          <w:rFonts w:ascii="Times New Roman" w:hAnsi="Times New Roman" w:cs="Times New Roman"/>
          <w:color w:val="0D0D0D" w:themeColor="text1" w:themeTint="F2"/>
          <w:szCs w:val="24"/>
        </w:rPr>
        <w:t>After using the Interquartile Range (IQR) method to identify and replace outliers with NaN values for each numeric column, we have chosen to populate these NaN values with the median of each column. This decision was made because the median is less affected by outliers and can better preserve the overall distribution of the data.</w:t>
      </w:r>
    </w:p>
    <w:p w14:paraId="32FCEACF" w14:textId="40EADD3D" w:rsidR="00DE6FAA" w:rsidRPr="00DE6FAA" w:rsidRDefault="00DE6FAA" w:rsidP="00DE6FAA">
      <w:pPr>
        <w:spacing w:line="480" w:lineRule="auto"/>
        <w:ind w:firstLine="480"/>
        <w:rPr>
          <w:rFonts w:ascii="Times New Roman" w:hAnsi="Times New Roman" w:cs="Times New Roman"/>
          <w:color w:val="0D0D0D" w:themeColor="text1" w:themeTint="F2"/>
          <w:szCs w:val="24"/>
        </w:rPr>
      </w:pPr>
      <w:r w:rsidRPr="00DE6FAA">
        <w:rPr>
          <w:rFonts w:ascii="Times New Roman" w:hAnsi="Times New Roman" w:cs="Times New Roman"/>
          <w:color w:val="0D0D0D" w:themeColor="text1" w:themeTint="F2"/>
          <w:szCs w:val="24"/>
        </w:rPr>
        <w:lastRenderedPageBreak/>
        <w:t>However, it's important to note that after applying the IQR method, the data distribution of 'Alcohol_Consumption' and 'Fruit_Consumption' has been significantly altered. To minimize the impact of the IQR method on the original data in these columns, we have decided to retain the original values in 'Alcohol_Consumption' and 'Fruit_Consumption'.</w:t>
      </w:r>
    </w:p>
    <w:p w14:paraId="5288A793" w14:textId="2BC8D5A7" w:rsidR="00DE6FAA" w:rsidRDefault="00DE6FAA" w:rsidP="00DE6FAA">
      <w:pPr>
        <w:spacing w:line="480" w:lineRule="auto"/>
        <w:ind w:firstLine="480"/>
        <w:rPr>
          <w:rFonts w:ascii="Times New Roman" w:hAnsi="Times New Roman" w:cs="Times New Roman"/>
          <w:color w:val="0D0D0D" w:themeColor="text1" w:themeTint="F2"/>
          <w:szCs w:val="24"/>
        </w:rPr>
      </w:pPr>
      <w:r w:rsidRPr="00DE6FAA">
        <w:rPr>
          <w:rFonts w:ascii="Times New Roman" w:hAnsi="Times New Roman" w:cs="Times New Roman"/>
          <w:color w:val="0D0D0D" w:themeColor="text1" w:themeTint="F2"/>
          <w:szCs w:val="24"/>
        </w:rPr>
        <w:t>For the other five features ('Height_(cm)', 'Weight_(kg)', 'BMI', 'Green_Vegetables_Consumption', 'FriedPotato_Consumption'), the IQR method has been successfully implemented to handle outliers, and the NaN values have been replaced with the median of each column.</w:t>
      </w:r>
    </w:p>
    <w:p w14:paraId="163B5939" w14:textId="2B5E202A" w:rsidR="0E34DFDD" w:rsidRDefault="00944071" w:rsidP="0032723F">
      <w:pPr>
        <w:spacing w:line="480" w:lineRule="auto"/>
        <w:rPr>
          <w:rFonts w:ascii="Times New Roman" w:eastAsia="Times New Roman" w:hAnsi="Times New Roman" w:cs="Times New Roman"/>
          <w:b/>
          <w:bCs/>
          <w:color w:val="0D0D0D" w:themeColor="text1" w:themeTint="F2"/>
          <w:szCs w:val="24"/>
        </w:rPr>
      </w:pPr>
      <w:r>
        <w:rPr>
          <w:rFonts w:ascii="Times New Roman" w:eastAsia="Times New Roman" w:hAnsi="Times New Roman" w:cs="Times New Roman"/>
          <w:b/>
          <w:bCs/>
          <w:color w:val="0D0D0D" w:themeColor="text1" w:themeTint="F2"/>
          <w:szCs w:val="24"/>
        </w:rPr>
        <w:t>Variable</w:t>
      </w:r>
      <w:r w:rsidR="0E34DFDD" w:rsidRPr="7A9F31F7">
        <w:rPr>
          <w:rFonts w:ascii="Times New Roman" w:eastAsia="Times New Roman" w:hAnsi="Times New Roman" w:cs="Times New Roman"/>
          <w:b/>
          <w:bCs/>
          <w:color w:val="0D0D0D" w:themeColor="text1" w:themeTint="F2"/>
          <w:szCs w:val="24"/>
        </w:rPr>
        <w:t xml:space="preserve"> Selection</w:t>
      </w:r>
    </w:p>
    <w:p w14:paraId="404B36AC" w14:textId="3E143674" w:rsidR="0002492B" w:rsidRPr="0002492B" w:rsidRDefault="0002492B" w:rsidP="0002492B">
      <w:pPr>
        <w:spacing w:line="480" w:lineRule="auto"/>
        <w:ind w:firstLine="480"/>
        <w:rPr>
          <w:rFonts w:ascii="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 xml:space="preserve">To choose predictor variables for predicting whether a person will have heart disease or not, </w:t>
      </w:r>
      <w:r>
        <w:rPr>
          <w:rFonts w:ascii="Times New Roman" w:eastAsia="Times New Roman" w:hAnsi="Times New Roman" w:cs="Times New Roman"/>
          <w:color w:val="0D0D0D" w:themeColor="text1" w:themeTint="F2"/>
          <w:szCs w:val="24"/>
        </w:rPr>
        <w:t>we</w:t>
      </w:r>
      <w:r w:rsidRPr="0002492B">
        <w:rPr>
          <w:rFonts w:ascii="Times New Roman" w:eastAsia="Times New Roman" w:hAnsi="Times New Roman" w:cs="Times New Roman"/>
          <w:color w:val="0D0D0D" w:themeColor="text1" w:themeTint="F2"/>
          <w:szCs w:val="24"/>
        </w:rPr>
        <w:t xml:space="preserve"> should consider variables with relatively strong correlations with the "Heart Disease" variable. Based on the correlation matrix</w:t>
      </w:r>
      <w:r>
        <w:rPr>
          <w:rFonts w:ascii="Times New Roman" w:eastAsia="Times New Roman" w:hAnsi="Times New Roman" w:cs="Times New Roman"/>
          <w:color w:val="0D0D0D" w:themeColor="text1" w:themeTint="F2"/>
          <w:szCs w:val="24"/>
        </w:rPr>
        <w:t xml:space="preserve"> Figure</w:t>
      </w:r>
      <w:r w:rsidR="00AC66C2">
        <w:rPr>
          <w:rFonts w:ascii="Times New Roman" w:eastAsia="Times New Roman" w:hAnsi="Times New Roman" w:cs="Times New Roman"/>
          <w:color w:val="0D0D0D" w:themeColor="text1" w:themeTint="F2"/>
          <w:szCs w:val="24"/>
        </w:rPr>
        <w:t xml:space="preserve"> C1</w:t>
      </w:r>
      <w:r w:rsidRPr="0002492B">
        <w:rPr>
          <w:rFonts w:ascii="Times New Roman" w:eastAsia="Times New Roman" w:hAnsi="Times New Roman" w:cs="Times New Roman"/>
          <w:color w:val="0D0D0D" w:themeColor="text1" w:themeTint="F2"/>
          <w:szCs w:val="24"/>
        </w:rPr>
        <w:t>,</w:t>
      </w:r>
      <w:r>
        <w:rPr>
          <w:rFonts w:ascii="Times New Roman" w:eastAsia="Times New Roman" w:hAnsi="Times New Roman" w:cs="Times New Roman"/>
          <w:color w:val="0D0D0D" w:themeColor="text1" w:themeTint="F2"/>
          <w:szCs w:val="24"/>
        </w:rPr>
        <w:t xml:space="preserve"> </w:t>
      </w:r>
      <w:r w:rsidRPr="0002492B">
        <w:rPr>
          <w:rFonts w:ascii="Times New Roman" w:eastAsia="Times New Roman" w:hAnsi="Times New Roman" w:cs="Times New Roman"/>
          <w:color w:val="0D0D0D" w:themeColor="text1" w:themeTint="F2"/>
          <w:szCs w:val="24"/>
        </w:rPr>
        <w:t>key predictor variables</w:t>
      </w:r>
      <w:r>
        <w:rPr>
          <w:rFonts w:ascii="Times New Roman" w:eastAsia="Times New Roman" w:hAnsi="Times New Roman" w:cs="Times New Roman"/>
          <w:color w:val="0D0D0D" w:themeColor="text1" w:themeTint="F2"/>
          <w:szCs w:val="24"/>
        </w:rPr>
        <w:t xml:space="preserve"> </w:t>
      </w:r>
      <w:r w:rsidRPr="0002492B">
        <w:rPr>
          <w:rFonts w:ascii="Times New Roman" w:eastAsia="Times New Roman" w:hAnsi="Times New Roman" w:cs="Times New Roman"/>
          <w:color w:val="0D0D0D" w:themeColor="text1" w:themeTint="F2"/>
          <w:szCs w:val="24"/>
        </w:rPr>
        <w:t>include:</w:t>
      </w:r>
    </w:p>
    <w:p w14:paraId="207D42BF" w14:textId="77777777"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1. Age Category (0.23): Age is often a significant factor in heart disease risk.</w:t>
      </w:r>
    </w:p>
    <w:p w14:paraId="00766033" w14:textId="1158DDE1"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2. Diabetes (0.17): Diabetes is a known risk factor for heart disease.</w:t>
      </w:r>
    </w:p>
    <w:p w14:paraId="58552A97" w14:textId="7A6F42E9"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3. Arthritis (0.15): While the correlation is not very strong, arthritis may be associated with lifestyle factors that could affect heart disease risk.</w:t>
      </w:r>
    </w:p>
    <w:p w14:paraId="564FC72F" w14:textId="77777777"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4. Smoking History (0.11): Smoking is a major risk factor for heart disease.</w:t>
      </w:r>
    </w:p>
    <w:p w14:paraId="4D9943B2" w14:textId="1977C0D3"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5. Skin Cancer (0.091): This correlation is relatively weak but might indicate some shared risk factors.</w:t>
      </w:r>
    </w:p>
    <w:p w14:paraId="0BC6D38B" w14:textId="39D4C2DB"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lastRenderedPageBreak/>
        <w:t>6. Other Cancer (0.088): Similar to skin cancer, this correlation is weak but might suggest shared risk factors.</w:t>
      </w:r>
    </w:p>
    <w:p w14:paraId="642AB0B3" w14:textId="7B28F554" w:rsid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7. Exercise (-0.097): While negatively correlated, exercise is an important factor in heart health and could be a relevant predictor.</w:t>
      </w:r>
    </w:p>
    <w:p w14:paraId="00392EB7" w14:textId="77777777" w:rsidR="0032723F" w:rsidRDefault="004402E0" w:rsidP="004402E0">
      <w:pPr>
        <w:spacing w:line="480" w:lineRule="auto"/>
        <w:ind w:firstLine="480"/>
        <w:rPr>
          <w:rFonts w:ascii="Times New Roman" w:hAnsi="Times New Roman" w:cs="Times New Roman"/>
          <w:color w:val="0D0D0D" w:themeColor="text1" w:themeTint="F2"/>
          <w:szCs w:val="24"/>
        </w:rPr>
      </w:pPr>
      <w:r>
        <w:rPr>
          <w:rFonts w:ascii="Times New Roman" w:hAnsi="Times New Roman" w:cs="Times New Roman" w:hint="eastAsia"/>
          <w:color w:val="0D0D0D" w:themeColor="text1" w:themeTint="F2"/>
          <w:szCs w:val="24"/>
        </w:rPr>
        <w:t>H</w:t>
      </w:r>
      <w:r>
        <w:rPr>
          <w:rFonts w:ascii="Times New Roman" w:hAnsi="Times New Roman" w:cs="Times New Roman"/>
          <w:color w:val="0D0D0D" w:themeColor="text1" w:themeTint="F2"/>
          <w:szCs w:val="24"/>
        </w:rPr>
        <w:t xml:space="preserve">ere is the </w:t>
      </w:r>
      <w:r w:rsidRPr="004402E0">
        <w:rPr>
          <w:rFonts w:ascii="Times New Roman" w:hAnsi="Times New Roman" w:cs="Times New Roman"/>
          <w:color w:val="0D0D0D" w:themeColor="text1" w:themeTint="F2"/>
          <w:szCs w:val="24"/>
        </w:rPr>
        <w:t>exploratory data analysis</w:t>
      </w:r>
      <w:r>
        <w:rPr>
          <w:rFonts w:ascii="Times New Roman" w:hAnsi="Times New Roman" w:cs="Times New Roman"/>
          <w:color w:val="0D0D0D" w:themeColor="text1" w:themeTint="F2"/>
          <w:szCs w:val="24"/>
        </w:rPr>
        <w:t xml:space="preserve"> of our key predictor variables:</w:t>
      </w:r>
    </w:p>
    <w:p w14:paraId="516FF8E1" w14:textId="1F6CAA73" w:rsidR="00251459" w:rsidRDefault="0032723F" w:rsidP="00354C9C">
      <w:pPr>
        <w:spacing w:line="480" w:lineRule="auto"/>
        <w:rPr>
          <w:rFonts w:ascii="Times New Roman" w:hAnsi="Times New Roman" w:cs="Times New Roman"/>
          <w:color w:val="0D0D0D" w:themeColor="text1" w:themeTint="F2"/>
          <w:szCs w:val="24"/>
        </w:rPr>
      </w:pPr>
      <w:r w:rsidRPr="00354C9C">
        <w:rPr>
          <w:rFonts w:ascii="Times New Roman" w:hAnsi="Times New Roman" w:cs="Times New Roman"/>
          <w:b/>
          <w:bCs/>
          <w:color w:val="0D0D0D" w:themeColor="text1" w:themeTint="F2"/>
          <w:szCs w:val="24"/>
        </w:rPr>
        <w:t>Figure</w:t>
      </w:r>
      <w:r w:rsidR="00354C9C" w:rsidRPr="00354C9C">
        <w:rPr>
          <w:rFonts w:ascii="Times New Roman" w:hAnsi="Times New Roman" w:cs="Times New Roman" w:hint="eastAsia"/>
          <w:b/>
          <w:bCs/>
          <w:color w:val="0D0D0D" w:themeColor="text1" w:themeTint="F2"/>
          <w:szCs w:val="24"/>
        </w:rPr>
        <w:t xml:space="preserve"> </w:t>
      </w:r>
      <w:r w:rsidR="00AC66C2">
        <w:rPr>
          <w:rFonts w:ascii="Times New Roman" w:hAnsi="Times New Roman" w:cs="Times New Roman"/>
          <w:b/>
          <w:bCs/>
          <w:color w:val="0D0D0D" w:themeColor="text1" w:themeTint="F2"/>
          <w:szCs w:val="24"/>
        </w:rPr>
        <w:t>C2</w:t>
      </w:r>
      <w:r w:rsidR="00354C9C" w:rsidRPr="00354C9C">
        <w:rPr>
          <w:rFonts w:ascii="Times New Roman" w:hAnsi="Times New Roman" w:cs="Times New Roman" w:hint="eastAsia"/>
          <w:b/>
          <w:bCs/>
          <w:color w:val="0D0D0D" w:themeColor="text1" w:themeTint="F2"/>
          <w:szCs w:val="24"/>
        </w:rPr>
        <w:t xml:space="preserve"> &amp; </w:t>
      </w:r>
      <w:r w:rsidR="00AC66C2">
        <w:rPr>
          <w:rFonts w:ascii="Times New Roman" w:hAnsi="Times New Roman" w:cs="Times New Roman"/>
          <w:b/>
          <w:bCs/>
          <w:color w:val="0D0D0D" w:themeColor="text1" w:themeTint="F2"/>
          <w:szCs w:val="24"/>
        </w:rPr>
        <w:t>3</w:t>
      </w:r>
      <w:r w:rsidR="004402E0">
        <w:rPr>
          <w:rFonts w:ascii="Times New Roman" w:hAnsi="Times New Roman" w:cs="Times New Roman"/>
          <w:color w:val="0D0D0D" w:themeColor="text1" w:themeTint="F2"/>
          <w:szCs w:val="24"/>
        </w:rPr>
        <w:br/>
      </w:r>
      <w:r w:rsidR="004402E0">
        <w:rPr>
          <w:noProof/>
        </w:rPr>
        <w:drawing>
          <wp:inline distT="0" distB="0" distL="0" distR="0" wp14:anchorId="1C22DB2A" wp14:editId="39EDA4B0">
            <wp:extent cx="3094945" cy="1676400"/>
            <wp:effectExtent l="0" t="0" r="0" b="0"/>
            <wp:docPr id="1028567855" name="圖片 7"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7855" name="圖片 7" descr="一張含有 文字, 螢幕擷取畫面, 繪圖, 圖表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5037" cy="1687283"/>
                    </a:xfrm>
                    <a:prstGeom prst="rect">
                      <a:avLst/>
                    </a:prstGeom>
                    <a:noFill/>
                    <a:ln>
                      <a:noFill/>
                    </a:ln>
                  </pic:spPr>
                </pic:pic>
              </a:graphicData>
            </a:graphic>
          </wp:inline>
        </w:drawing>
      </w:r>
      <w:r w:rsidR="004402E0" w:rsidRPr="004402E0">
        <w:rPr>
          <w:noProof/>
        </w:rPr>
        <w:t xml:space="preserve"> </w:t>
      </w:r>
      <w:r w:rsidR="004402E0">
        <w:rPr>
          <w:noProof/>
        </w:rPr>
        <w:drawing>
          <wp:inline distT="0" distB="0" distL="0" distR="0" wp14:anchorId="31C81DAA" wp14:editId="4E3AF041">
            <wp:extent cx="2547257" cy="1928924"/>
            <wp:effectExtent l="0" t="0" r="5715" b="0"/>
            <wp:docPr id="258725983" name="圖片 8" descr="一張含有 文字, 螢幕擷取畫面,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25983" name="圖片 8" descr="一張含有 文字, 螢幕擷取畫面, 圖表, Rectangle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8390" cy="1929782"/>
                    </a:xfrm>
                    <a:prstGeom prst="rect">
                      <a:avLst/>
                    </a:prstGeom>
                    <a:noFill/>
                    <a:ln>
                      <a:noFill/>
                    </a:ln>
                  </pic:spPr>
                </pic:pic>
              </a:graphicData>
            </a:graphic>
          </wp:inline>
        </w:drawing>
      </w:r>
      <w:r w:rsidR="004402E0" w:rsidRPr="004402E0">
        <w:rPr>
          <w:rFonts w:ascii="Times New Roman" w:hAnsi="Times New Roman" w:cs="Times New Roman" w:hint="eastAsia"/>
          <w:color w:val="0D0D0D" w:themeColor="text1" w:themeTint="F2"/>
          <w:szCs w:val="24"/>
        </w:rPr>
        <w:t xml:space="preserve"> </w:t>
      </w:r>
    </w:p>
    <w:p w14:paraId="357ECCFD" w14:textId="00D39E63" w:rsidR="004402E0" w:rsidRPr="004402E0" w:rsidRDefault="004402E0" w:rsidP="004402E0">
      <w:pPr>
        <w:spacing w:line="480" w:lineRule="auto"/>
        <w:ind w:firstLine="480"/>
        <w:rPr>
          <w:rFonts w:ascii="Times New Roman" w:hAnsi="Times New Roman" w:cs="Times New Roman"/>
          <w:color w:val="0D0D0D" w:themeColor="text1" w:themeTint="F2"/>
          <w:szCs w:val="24"/>
        </w:rPr>
      </w:pPr>
      <w:r>
        <w:rPr>
          <w:rFonts w:ascii="Times New Roman" w:hAnsi="Times New Roman" w:cs="Times New Roman" w:hint="eastAsia"/>
          <w:color w:val="0D0D0D" w:themeColor="text1" w:themeTint="F2"/>
          <w:szCs w:val="24"/>
        </w:rPr>
        <w:t>A</w:t>
      </w:r>
      <w:r>
        <w:rPr>
          <w:rFonts w:ascii="Times New Roman" w:hAnsi="Times New Roman" w:cs="Times New Roman"/>
          <w:color w:val="0D0D0D" w:themeColor="text1" w:themeTint="F2"/>
          <w:szCs w:val="24"/>
        </w:rPr>
        <w:t>ge Group</w:t>
      </w:r>
      <w:r w:rsidRPr="0002492B">
        <w:rPr>
          <w:rFonts w:ascii="Times New Roman" w:eastAsia="Times New Roman" w:hAnsi="Times New Roman" w:cs="Times New Roman"/>
          <w:color w:val="0D0D0D" w:themeColor="text1" w:themeTint="F2"/>
          <w:szCs w:val="24"/>
        </w:rPr>
        <w:t xml:space="preserve"> </w:t>
      </w:r>
      <w:r>
        <w:rPr>
          <w:rFonts w:ascii="Times New Roman" w:eastAsia="Times New Roman" w:hAnsi="Times New Roman" w:cs="Times New Roman"/>
          <w:color w:val="0D0D0D" w:themeColor="text1" w:themeTint="F2"/>
          <w:szCs w:val="24"/>
        </w:rPr>
        <w:t xml:space="preserve">and Heart Disease: </w:t>
      </w:r>
      <w:r w:rsidRPr="0002492B">
        <w:rPr>
          <w:rFonts w:ascii="Times New Roman" w:eastAsia="Times New Roman" w:hAnsi="Times New Roman" w:cs="Times New Roman"/>
          <w:color w:val="0D0D0D" w:themeColor="text1" w:themeTint="F2"/>
          <w:szCs w:val="24"/>
        </w:rPr>
        <w:t>The distribution of heart disease may vary significantly among different age groups, and the incidence of heart disease may be higher in older age groups.</w:t>
      </w:r>
    </w:p>
    <w:p w14:paraId="6F68A22F" w14:textId="6E9688E4" w:rsidR="004402E0" w:rsidRDefault="004402E0" w:rsidP="0032723F">
      <w:pPr>
        <w:spacing w:line="480" w:lineRule="auto"/>
        <w:ind w:firstLine="480"/>
        <w:rPr>
          <w:rFonts w:ascii="Times New Roman" w:hAnsi="Times New Roman" w:cs="Times New Roman"/>
          <w:color w:val="0D0D0D" w:themeColor="text1" w:themeTint="F2"/>
          <w:szCs w:val="24"/>
        </w:rPr>
      </w:pPr>
      <w:r>
        <w:rPr>
          <w:rFonts w:ascii="Times New Roman" w:hAnsi="Times New Roman" w:cs="Times New Roman" w:hint="eastAsia"/>
          <w:color w:val="0D0D0D" w:themeColor="text1" w:themeTint="F2"/>
          <w:szCs w:val="24"/>
        </w:rPr>
        <w:t>E</w:t>
      </w:r>
      <w:r>
        <w:rPr>
          <w:rFonts w:ascii="Times New Roman" w:hAnsi="Times New Roman" w:cs="Times New Roman"/>
          <w:color w:val="0D0D0D" w:themeColor="text1" w:themeTint="F2"/>
          <w:szCs w:val="24"/>
        </w:rPr>
        <w:t>xercise and Heart Disease:</w:t>
      </w:r>
      <w:r>
        <w:rPr>
          <w:rFonts w:ascii="Times New Roman" w:hAnsi="Times New Roman" w:cs="Times New Roman" w:hint="eastAsia"/>
          <w:color w:val="0D0D0D" w:themeColor="text1" w:themeTint="F2"/>
          <w:szCs w:val="24"/>
        </w:rPr>
        <w:t xml:space="preserve"> </w:t>
      </w:r>
      <w:r w:rsidRPr="0002492B">
        <w:rPr>
          <w:rFonts w:ascii="Times New Roman" w:hAnsi="Times New Roman" w:cs="Times New Roman"/>
          <w:color w:val="0D0D0D" w:themeColor="text1" w:themeTint="F2"/>
          <w:szCs w:val="24"/>
        </w:rPr>
        <w:t>People who exercise regularly may have lower rates of heart disease. A bar chart shows the relationship between exercise habits and heart disease status.</w:t>
      </w:r>
    </w:p>
    <w:p w14:paraId="7A9C154A" w14:textId="39DAF962" w:rsidR="0032723F" w:rsidRPr="00354C9C" w:rsidRDefault="0032723F" w:rsidP="00354C9C">
      <w:pPr>
        <w:spacing w:line="480" w:lineRule="auto"/>
        <w:rPr>
          <w:rFonts w:ascii="Times New Roman" w:hAnsi="Times New Roman" w:cs="Times New Roman"/>
          <w:b/>
          <w:bCs/>
          <w:color w:val="0D0D0D" w:themeColor="text1" w:themeTint="F2"/>
          <w:szCs w:val="24"/>
        </w:rPr>
      </w:pPr>
      <w:r w:rsidRPr="00354C9C">
        <w:rPr>
          <w:rFonts w:ascii="Times New Roman" w:hAnsi="Times New Roman" w:cs="Times New Roman" w:hint="eastAsia"/>
          <w:b/>
          <w:bCs/>
          <w:color w:val="0D0D0D" w:themeColor="text1" w:themeTint="F2"/>
          <w:szCs w:val="24"/>
        </w:rPr>
        <w:t>F</w:t>
      </w:r>
      <w:r w:rsidRPr="00354C9C">
        <w:rPr>
          <w:rFonts w:ascii="Times New Roman" w:hAnsi="Times New Roman" w:cs="Times New Roman"/>
          <w:b/>
          <w:bCs/>
          <w:color w:val="0D0D0D" w:themeColor="text1" w:themeTint="F2"/>
          <w:szCs w:val="24"/>
        </w:rPr>
        <w:t xml:space="preserve">igure </w:t>
      </w:r>
      <w:r w:rsidR="00AC66C2">
        <w:rPr>
          <w:rFonts w:ascii="Times New Roman" w:hAnsi="Times New Roman" w:cs="Times New Roman"/>
          <w:b/>
          <w:bCs/>
          <w:color w:val="0D0D0D" w:themeColor="text1" w:themeTint="F2"/>
          <w:szCs w:val="24"/>
        </w:rPr>
        <w:t>C4</w:t>
      </w:r>
    </w:p>
    <w:p w14:paraId="11EC56F6" w14:textId="77777777" w:rsidR="00844F19" w:rsidRDefault="00844F19" w:rsidP="004402E0">
      <w:pPr>
        <w:spacing w:line="480" w:lineRule="auto"/>
        <w:rPr>
          <w:rFonts w:ascii="Times New Roman" w:hAnsi="Times New Roman" w:cs="Times New Roman"/>
          <w:color w:val="0D0D0D" w:themeColor="text1" w:themeTint="F2"/>
          <w:szCs w:val="24"/>
        </w:rPr>
      </w:pPr>
      <w:r>
        <w:rPr>
          <w:noProof/>
        </w:rPr>
        <w:lastRenderedPageBreak/>
        <w:drawing>
          <wp:inline distT="0" distB="0" distL="0" distR="0" wp14:anchorId="00616512" wp14:editId="698C083F">
            <wp:extent cx="2686050" cy="2665440"/>
            <wp:effectExtent l="0" t="0" r="0" b="1905"/>
            <wp:docPr id="531493509" name="圖片 9" descr="一張含有 文字, 螢幕擷取畫面,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3509" name="圖片 9" descr="一張含有 文字, 螢幕擷取畫面, 圖表, 平行 的圖片&#10;&#10;自動產生的描述"/>
                    <pic:cNvPicPr>
                      <a:picLocks noChangeAspect="1" noChangeArrowheads="1"/>
                    </pic:cNvPicPr>
                  </pic:nvPicPr>
                  <pic:blipFill rotWithShape="1">
                    <a:blip r:embed="rId10">
                      <a:extLst>
                        <a:ext uri="{28A0092B-C50C-407E-A947-70E740481C1C}">
                          <a14:useLocalDpi xmlns:a14="http://schemas.microsoft.com/office/drawing/2010/main" val="0"/>
                        </a:ext>
                      </a:extLst>
                    </a:blip>
                    <a:srcRect r="49660" b="66798"/>
                    <a:stretch/>
                  </pic:blipFill>
                  <pic:spPr bwMode="auto">
                    <a:xfrm>
                      <a:off x="0" y="0"/>
                      <a:ext cx="2719566" cy="2698699"/>
                    </a:xfrm>
                    <a:prstGeom prst="rect">
                      <a:avLst/>
                    </a:prstGeom>
                    <a:noFill/>
                    <a:ln>
                      <a:noFill/>
                    </a:ln>
                    <a:extLst>
                      <a:ext uri="{53640926-AAD7-44D8-BBD7-CCE9431645EC}">
                        <a14:shadowObscured xmlns:a14="http://schemas.microsoft.com/office/drawing/2010/main"/>
                      </a:ext>
                    </a:extLst>
                  </pic:spPr>
                </pic:pic>
              </a:graphicData>
            </a:graphic>
          </wp:inline>
        </w:drawing>
      </w:r>
    </w:p>
    <w:p w14:paraId="0C9BDD63" w14:textId="6DAA0636" w:rsidR="00464691" w:rsidRPr="004402E0" w:rsidRDefault="004402E0" w:rsidP="00354C9C">
      <w:pPr>
        <w:spacing w:line="480" w:lineRule="auto"/>
        <w:ind w:firstLine="480"/>
        <w:rPr>
          <w:rFonts w:ascii="Times New Roman" w:hAnsi="Times New Roman" w:cs="Times New Roman"/>
          <w:color w:val="0D0D0D" w:themeColor="text1" w:themeTint="F2"/>
          <w:szCs w:val="24"/>
        </w:rPr>
      </w:pPr>
      <w:r>
        <w:rPr>
          <w:rFonts w:ascii="Times New Roman" w:hAnsi="Times New Roman" w:cs="Times New Roman" w:hint="eastAsia"/>
          <w:color w:val="0D0D0D" w:themeColor="text1" w:themeTint="F2"/>
          <w:szCs w:val="24"/>
        </w:rPr>
        <w:t>D</w:t>
      </w:r>
      <w:r>
        <w:rPr>
          <w:rFonts w:ascii="Times New Roman" w:hAnsi="Times New Roman" w:cs="Times New Roman"/>
          <w:color w:val="0D0D0D" w:themeColor="text1" w:themeTint="F2"/>
          <w:szCs w:val="24"/>
        </w:rPr>
        <w:t>iabetes and Heart Disease:</w:t>
      </w:r>
      <w:r w:rsidR="00844F19">
        <w:rPr>
          <w:rFonts w:ascii="Times New Roman" w:hAnsi="Times New Roman" w:cs="Times New Roman"/>
          <w:color w:val="0D0D0D" w:themeColor="text1" w:themeTint="F2"/>
          <w:szCs w:val="24"/>
        </w:rPr>
        <w:t xml:space="preserve"> 0 is </w:t>
      </w:r>
      <w:r w:rsidR="00844F19" w:rsidRPr="00844F19">
        <w:rPr>
          <w:rFonts w:ascii="Times New Roman" w:hAnsi="Times New Roman" w:cs="Times New Roman"/>
          <w:color w:val="0D0D0D" w:themeColor="text1" w:themeTint="F2"/>
          <w:szCs w:val="24"/>
        </w:rPr>
        <w:t>'No'</w:t>
      </w:r>
      <w:r w:rsidR="00844F19">
        <w:rPr>
          <w:rFonts w:ascii="Times New Roman" w:hAnsi="Times New Roman" w:cs="Times New Roman"/>
          <w:color w:val="0D0D0D" w:themeColor="text1" w:themeTint="F2"/>
          <w:szCs w:val="24"/>
        </w:rPr>
        <w:t xml:space="preserve">, 1 is </w:t>
      </w:r>
      <w:r w:rsidR="00844F19" w:rsidRPr="00844F19">
        <w:rPr>
          <w:rFonts w:ascii="Times New Roman" w:hAnsi="Times New Roman" w:cs="Times New Roman"/>
          <w:color w:val="0D0D0D" w:themeColor="text1" w:themeTint="F2"/>
          <w:szCs w:val="24"/>
        </w:rPr>
        <w:t>'Yes'</w:t>
      </w:r>
      <w:r w:rsidR="00844F19">
        <w:rPr>
          <w:rFonts w:ascii="Times New Roman" w:hAnsi="Times New Roman" w:cs="Times New Roman"/>
          <w:color w:val="0D0D0D" w:themeColor="text1" w:themeTint="F2"/>
          <w:szCs w:val="24"/>
        </w:rPr>
        <w:t>, 2 is</w:t>
      </w:r>
      <w:r w:rsidR="00844F19" w:rsidRPr="00844F19">
        <w:rPr>
          <w:rFonts w:ascii="Times New Roman" w:hAnsi="Times New Roman" w:cs="Times New Roman"/>
          <w:color w:val="0D0D0D" w:themeColor="text1" w:themeTint="F2"/>
          <w:szCs w:val="24"/>
        </w:rPr>
        <w:t xml:space="preserve"> 'No, pre-diabetes or borderline diabetes'</w:t>
      </w:r>
      <w:r w:rsidR="00844F19">
        <w:rPr>
          <w:rFonts w:ascii="Times New Roman" w:hAnsi="Times New Roman" w:cs="Times New Roman"/>
          <w:color w:val="0D0D0D" w:themeColor="text1" w:themeTint="F2"/>
          <w:szCs w:val="24"/>
        </w:rPr>
        <w:t>,</w:t>
      </w:r>
      <w:r w:rsidR="00844F19" w:rsidRPr="00844F19">
        <w:rPr>
          <w:rFonts w:ascii="Times New Roman" w:hAnsi="Times New Roman" w:cs="Times New Roman"/>
          <w:color w:val="0D0D0D" w:themeColor="text1" w:themeTint="F2"/>
          <w:szCs w:val="24"/>
        </w:rPr>
        <w:t xml:space="preserve"> </w:t>
      </w:r>
      <w:r w:rsidR="00844F19">
        <w:rPr>
          <w:rFonts w:ascii="Times New Roman" w:hAnsi="Times New Roman" w:cs="Times New Roman"/>
          <w:color w:val="0D0D0D" w:themeColor="text1" w:themeTint="F2"/>
          <w:szCs w:val="24"/>
        </w:rPr>
        <w:t xml:space="preserve">3 is </w:t>
      </w:r>
      <w:r w:rsidR="00844F19" w:rsidRPr="00844F19">
        <w:rPr>
          <w:rFonts w:ascii="Times New Roman" w:hAnsi="Times New Roman" w:cs="Times New Roman"/>
          <w:color w:val="0D0D0D" w:themeColor="text1" w:themeTint="F2"/>
          <w:szCs w:val="24"/>
        </w:rPr>
        <w:t>'Yes, but female told only during pregnancy'</w:t>
      </w:r>
      <w:r w:rsidR="00844F19">
        <w:rPr>
          <w:rFonts w:ascii="Times New Roman" w:hAnsi="Times New Roman" w:cs="Times New Roman"/>
          <w:color w:val="0D0D0D" w:themeColor="text1" w:themeTint="F2"/>
          <w:szCs w:val="24"/>
        </w:rPr>
        <w:t xml:space="preserve">. </w:t>
      </w:r>
      <w:r w:rsidR="0032723F" w:rsidRPr="0032723F">
        <w:rPr>
          <w:rFonts w:ascii="Times New Roman" w:hAnsi="Times New Roman" w:cs="Times New Roman"/>
          <w:color w:val="0D0D0D" w:themeColor="text1" w:themeTint="F2"/>
          <w:szCs w:val="24"/>
        </w:rPr>
        <w:t>There is a clear pattern where the number of individuals with heart disease increases in the diabetes category compared to the non-diabetic category.</w:t>
      </w:r>
      <w:r w:rsidR="0032723F">
        <w:rPr>
          <w:rFonts w:ascii="Times New Roman" w:hAnsi="Times New Roman" w:cs="Times New Roman"/>
          <w:color w:val="0D0D0D" w:themeColor="text1" w:themeTint="F2"/>
          <w:szCs w:val="24"/>
        </w:rPr>
        <w:t xml:space="preserve"> </w:t>
      </w:r>
      <w:r w:rsidR="0032723F" w:rsidRPr="0032723F">
        <w:rPr>
          <w:rFonts w:ascii="Times New Roman" w:hAnsi="Times New Roman" w:cs="Times New Roman"/>
          <w:color w:val="0D0D0D" w:themeColor="text1" w:themeTint="F2"/>
          <w:szCs w:val="24"/>
        </w:rPr>
        <w:t>The data suggests a link between diabetes status and the presence of heart disease, with diabetes (category 1) showing a higher proportion of individuals with heart disease.</w:t>
      </w:r>
    </w:p>
    <w:p w14:paraId="54C9AC27" w14:textId="3ECF7334"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Key findings or correlations from the matrix</w:t>
      </w:r>
      <w:r w:rsidR="004402E0">
        <w:rPr>
          <w:rFonts w:ascii="Times New Roman" w:eastAsia="Times New Roman" w:hAnsi="Times New Roman" w:cs="Times New Roman"/>
          <w:color w:val="0D0D0D" w:themeColor="text1" w:themeTint="F2"/>
          <w:szCs w:val="24"/>
        </w:rPr>
        <w:t xml:space="preserve"> and EDA</w:t>
      </w:r>
      <w:r w:rsidRPr="0002492B">
        <w:rPr>
          <w:rFonts w:ascii="Times New Roman" w:eastAsia="Times New Roman" w:hAnsi="Times New Roman" w:cs="Times New Roman"/>
          <w:color w:val="0D0D0D" w:themeColor="text1" w:themeTint="F2"/>
          <w:szCs w:val="24"/>
        </w:rPr>
        <w:t>:</w:t>
      </w:r>
    </w:p>
    <w:p w14:paraId="57DE27F0" w14:textId="77777777"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 There is a moderate positive correlation between age category and heart disease.</w:t>
      </w:r>
    </w:p>
    <w:p w14:paraId="00AEFEE1" w14:textId="77777777"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 Diabetes and arthritis also show positive correlations with heart disease, although not as strong as age.</w:t>
      </w:r>
    </w:p>
    <w:p w14:paraId="5474A54D" w14:textId="77777777"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 Smoking history and exercise show some correlation with heart disease.</w:t>
      </w:r>
    </w:p>
    <w:p w14:paraId="25093D19" w14:textId="19F65138" w:rsidR="0002492B" w:rsidRPr="0002492B" w:rsidRDefault="0002492B" w:rsidP="0002492B">
      <w:pPr>
        <w:spacing w:line="480" w:lineRule="auto"/>
        <w:ind w:firstLine="480"/>
        <w:rPr>
          <w:rFonts w:ascii="Times New Roman" w:eastAsia="Times New Roman" w:hAnsi="Times New Roman" w:cs="Times New Roman"/>
          <w:color w:val="0D0D0D" w:themeColor="text1" w:themeTint="F2"/>
          <w:szCs w:val="24"/>
        </w:rPr>
      </w:pPr>
      <w:r w:rsidRPr="0002492B">
        <w:rPr>
          <w:rFonts w:ascii="Times New Roman" w:eastAsia="Times New Roman" w:hAnsi="Times New Roman" w:cs="Times New Roman"/>
          <w:color w:val="0D0D0D" w:themeColor="text1" w:themeTint="F2"/>
          <w:szCs w:val="24"/>
        </w:rPr>
        <w:t xml:space="preserve">- General health, checkup, depression, sex, height, weight, BMI, alcohol consumption, fruit consumption, green vegetables consumption, and fried potato consumption do not show </w:t>
      </w:r>
      <w:r w:rsidRPr="0002492B">
        <w:rPr>
          <w:rFonts w:ascii="Times New Roman" w:eastAsia="Times New Roman" w:hAnsi="Times New Roman" w:cs="Times New Roman"/>
          <w:color w:val="0D0D0D" w:themeColor="text1" w:themeTint="F2"/>
          <w:szCs w:val="24"/>
        </w:rPr>
        <w:lastRenderedPageBreak/>
        <w:t>strong correlations with heart disease based on this matrix.</w:t>
      </w:r>
    </w:p>
    <w:p w14:paraId="35C9A03D" w14:textId="4DE2BF1D" w:rsidR="0E34DFDD" w:rsidRDefault="00944071" w:rsidP="7A9F31F7">
      <w:pPr>
        <w:spacing w:line="480" w:lineRule="auto"/>
        <w:rPr>
          <w:rFonts w:ascii="Times New Roman" w:eastAsia="Times New Roman" w:hAnsi="Times New Roman" w:cs="Times New Roman"/>
          <w:b/>
          <w:bCs/>
          <w:color w:val="0D0D0D" w:themeColor="text1" w:themeTint="F2"/>
          <w:szCs w:val="24"/>
        </w:rPr>
      </w:pPr>
      <w:r>
        <w:rPr>
          <w:rFonts w:ascii="Times New Roman" w:eastAsia="Times New Roman" w:hAnsi="Times New Roman" w:cs="Times New Roman"/>
          <w:b/>
          <w:bCs/>
          <w:color w:val="0D0D0D" w:themeColor="text1" w:themeTint="F2"/>
          <w:szCs w:val="24"/>
        </w:rPr>
        <w:t>Recap Readiness of Data Set</w:t>
      </w:r>
    </w:p>
    <w:p w14:paraId="00F13E3D" w14:textId="2A6A0414" w:rsidR="002020F7" w:rsidRPr="002020F7" w:rsidRDefault="002020F7" w:rsidP="00046928">
      <w:pPr>
        <w:spacing w:line="480" w:lineRule="auto"/>
        <w:ind w:firstLine="360"/>
        <w:rPr>
          <w:rFonts w:ascii="Times New Roman" w:hAnsi="Times New Roman" w:cs="Times New Roman"/>
          <w:color w:val="000000" w:themeColor="text1"/>
          <w:szCs w:val="24"/>
        </w:rPr>
      </w:pPr>
      <w:r>
        <w:rPr>
          <w:rFonts w:ascii="Times New Roman" w:eastAsia="Times New Roman" w:hAnsi="Times New Roman" w:cs="Times New Roman"/>
          <w:color w:val="000000" w:themeColor="text1"/>
          <w:szCs w:val="24"/>
        </w:rPr>
        <w:t xml:space="preserve">From our analysis, we gained </w:t>
      </w:r>
      <w:r w:rsidRPr="002020F7">
        <w:rPr>
          <w:rFonts w:ascii="Times New Roman" w:eastAsia="Times New Roman" w:hAnsi="Times New Roman" w:cs="Times New Roman"/>
          <w:color w:val="000000" w:themeColor="text1"/>
          <w:szCs w:val="24"/>
        </w:rPr>
        <w:t>several key findings and learnings emerge:</w:t>
      </w:r>
    </w:p>
    <w:p w14:paraId="4B3F1B9A" w14:textId="37607178" w:rsidR="002020F7" w:rsidRPr="002020F7" w:rsidRDefault="002020F7" w:rsidP="002020F7">
      <w:pPr>
        <w:pStyle w:val="a3"/>
        <w:numPr>
          <w:ilvl w:val="0"/>
          <w:numId w:val="4"/>
        </w:numPr>
        <w:spacing w:line="480" w:lineRule="auto"/>
        <w:rPr>
          <w:rFonts w:ascii="Times New Roman" w:eastAsia="Times New Roman" w:hAnsi="Times New Roman" w:cs="Times New Roman"/>
          <w:color w:val="000000" w:themeColor="text1"/>
          <w:szCs w:val="24"/>
        </w:rPr>
      </w:pPr>
      <w:r w:rsidRPr="002020F7">
        <w:rPr>
          <w:rFonts w:ascii="Times New Roman" w:eastAsia="Times New Roman" w:hAnsi="Times New Roman" w:cs="Times New Roman"/>
          <w:color w:val="000000" w:themeColor="text1"/>
          <w:szCs w:val="24"/>
        </w:rPr>
        <w:t>Age is a significant factor: The data indicates a moderate positive correlation between age category and heart disease, suggesting that older individuals may be at a higher risk.</w:t>
      </w:r>
    </w:p>
    <w:p w14:paraId="1D59F743" w14:textId="40CAA1FD" w:rsidR="002020F7" w:rsidRPr="002020F7" w:rsidRDefault="002020F7" w:rsidP="002020F7">
      <w:pPr>
        <w:pStyle w:val="a3"/>
        <w:numPr>
          <w:ilvl w:val="0"/>
          <w:numId w:val="4"/>
        </w:numPr>
        <w:spacing w:line="480" w:lineRule="auto"/>
        <w:rPr>
          <w:rFonts w:ascii="Times New Roman" w:eastAsia="Times New Roman" w:hAnsi="Times New Roman" w:cs="Times New Roman"/>
          <w:color w:val="000000" w:themeColor="text1"/>
          <w:szCs w:val="24"/>
        </w:rPr>
      </w:pPr>
      <w:r w:rsidRPr="002020F7">
        <w:rPr>
          <w:rFonts w:ascii="Times New Roman" w:eastAsia="Times New Roman" w:hAnsi="Times New Roman" w:cs="Times New Roman"/>
          <w:color w:val="000000" w:themeColor="text1"/>
          <w:szCs w:val="24"/>
        </w:rPr>
        <w:t>Diabetes and arthritis are relevant: Both diabetes and arthritis show positive correlations with heart disease, though not as strong as age. This suggests that managing these conditions may be important in reducing cardiovascular risk.</w:t>
      </w:r>
    </w:p>
    <w:p w14:paraId="15381C0C" w14:textId="67AD6640" w:rsidR="002020F7" w:rsidRPr="002020F7" w:rsidRDefault="002020F7" w:rsidP="002020F7">
      <w:pPr>
        <w:pStyle w:val="a3"/>
        <w:numPr>
          <w:ilvl w:val="0"/>
          <w:numId w:val="4"/>
        </w:numPr>
        <w:spacing w:line="480" w:lineRule="auto"/>
        <w:rPr>
          <w:rFonts w:ascii="Times New Roman" w:eastAsia="Times New Roman" w:hAnsi="Times New Roman" w:cs="Times New Roman"/>
          <w:color w:val="000000" w:themeColor="text1"/>
          <w:szCs w:val="24"/>
        </w:rPr>
      </w:pPr>
      <w:r w:rsidRPr="002020F7">
        <w:rPr>
          <w:rFonts w:ascii="Times New Roman" w:eastAsia="Times New Roman" w:hAnsi="Times New Roman" w:cs="Times New Roman"/>
          <w:color w:val="000000" w:themeColor="text1"/>
          <w:szCs w:val="24"/>
        </w:rPr>
        <w:t>Exercise is beneficial: While negatively correlated, indicating that regular exercise might reduce the risk of heart disease.</w:t>
      </w:r>
    </w:p>
    <w:p w14:paraId="2498A34C" w14:textId="6ECD3E33" w:rsidR="002020F7" w:rsidRPr="002020F7" w:rsidRDefault="002020F7" w:rsidP="002020F7">
      <w:pPr>
        <w:pStyle w:val="a3"/>
        <w:numPr>
          <w:ilvl w:val="0"/>
          <w:numId w:val="4"/>
        </w:numPr>
        <w:spacing w:line="480" w:lineRule="auto"/>
        <w:rPr>
          <w:rFonts w:ascii="Times New Roman" w:eastAsia="Times New Roman" w:hAnsi="Times New Roman" w:cs="Times New Roman"/>
          <w:color w:val="000000" w:themeColor="text1"/>
          <w:szCs w:val="24"/>
        </w:rPr>
      </w:pPr>
      <w:r w:rsidRPr="002020F7">
        <w:rPr>
          <w:rFonts w:ascii="Times New Roman" w:eastAsia="Times New Roman" w:hAnsi="Times New Roman" w:cs="Times New Roman"/>
          <w:color w:val="000000" w:themeColor="text1"/>
          <w:szCs w:val="24"/>
        </w:rPr>
        <w:t>Limited impact of certain factors: Factors such as general health, checkup, depression, sex, height, weight, BMI, alcohol consumption, fruit consumption, green vegetables consumption, and fried potato consumption do not show strong correlations with heart disease in this dataset.</w:t>
      </w:r>
    </w:p>
    <w:p w14:paraId="04CE0FAB" w14:textId="52CF8173" w:rsidR="002020F7" w:rsidRPr="002020F7" w:rsidRDefault="002020F7" w:rsidP="002020F7">
      <w:pPr>
        <w:pStyle w:val="a3"/>
        <w:numPr>
          <w:ilvl w:val="0"/>
          <w:numId w:val="4"/>
        </w:numPr>
        <w:spacing w:line="480" w:lineRule="auto"/>
        <w:rPr>
          <w:rFonts w:ascii="Times New Roman" w:eastAsia="Times New Roman" w:hAnsi="Times New Roman" w:cs="Times New Roman"/>
          <w:color w:val="000000" w:themeColor="text1"/>
          <w:szCs w:val="24"/>
        </w:rPr>
      </w:pPr>
      <w:r w:rsidRPr="002020F7">
        <w:rPr>
          <w:rFonts w:ascii="Times New Roman" w:eastAsia="Times New Roman" w:hAnsi="Times New Roman" w:cs="Times New Roman"/>
          <w:color w:val="000000" w:themeColor="text1"/>
          <w:szCs w:val="24"/>
        </w:rPr>
        <w:t>Data reliability and value: The dataset was obtained from the 2021 Behavioral Risk Factor Surveillance System (BRFSS), administered by the CDC, and preprocessed by a Kaggle user. This dataset includes a large number of records (308,854) and 19 variables related to lifestyle factors and heart disease, making it valuable for analyzing cardiovascular risk factors.</w:t>
      </w:r>
    </w:p>
    <w:p w14:paraId="3E427F45" w14:textId="0C3D0FDA" w:rsidR="7A9F31F7" w:rsidRPr="002020F7" w:rsidRDefault="002020F7" w:rsidP="002020F7">
      <w:pPr>
        <w:spacing w:line="480" w:lineRule="auto"/>
        <w:ind w:firstLine="360"/>
        <w:rPr>
          <w:rFonts w:ascii="Times New Roman" w:eastAsia="Times New Roman" w:hAnsi="Times New Roman" w:cs="Times New Roman"/>
          <w:color w:val="000000" w:themeColor="text1"/>
          <w:szCs w:val="24"/>
        </w:rPr>
      </w:pPr>
      <w:r w:rsidRPr="002020F7">
        <w:rPr>
          <w:rFonts w:ascii="Times New Roman" w:eastAsia="Times New Roman" w:hAnsi="Times New Roman" w:cs="Times New Roman"/>
          <w:color w:val="000000" w:themeColor="text1"/>
          <w:szCs w:val="24"/>
        </w:rPr>
        <w:lastRenderedPageBreak/>
        <w:t xml:space="preserve">Stakeholders </w:t>
      </w:r>
      <w:r>
        <w:rPr>
          <w:rFonts w:ascii="Times New Roman" w:eastAsia="Times New Roman" w:hAnsi="Times New Roman" w:cs="Times New Roman"/>
          <w:color w:val="000000" w:themeColor="text1"/>
          <w:szCs w:val="24"/>
        </w:rPr>
        <w:t>will</w:t>
      </w:r>
      <w:r w:rsidRPr="002020F7">
        <w:rPr>
          <w:rFonts w:ascii="Times New Roman" w:eastAsia="Times New Roman" w:hAnsi="Times New Roman" w:cs="Times New Roman"/>
          <w:color w:val="000000" w:themeColor="text1"/>
          <w:szCs w:val="24"/>
        </w:rPr>
        <w:t xml:space="preserve"> be excited about the potential insights this dataset can provide into the determinants of heart disease. By analyzing this data, stakeholders can identify high-risk individuals and develop targeted interventions to reduce cardiovascular risk factors. The dataset's large size and detailed variables make it a valuable resource for understanding and addressing heart disease.</w:t>
      </w:r>
    </w:p>
    <w:p w14:paraId="6D2D1667" w14:textId="77777777" w:rsidR="004E243F" w:rsidRDefault="004E243F" w:rsidP="7A9F31F7">
      <w:pPr>
        <w:spacing w:line="480" w:lineRule="auto"/>
        <w:jc w:val="center"/>
        <w:rPr>
          <w:rFonts w:ascii="Times New Roman" w:eastAsia="Times New Roman" w:hAnsi="Times New Roman" w:cs="Times New Roman"/>
          <w:b/>
          <w:bCs/>
          <w:color w:val="000000" w:themeColor="text1"/>
          <w:szCs w:val="24"/>
        </w:rPr>
        <w:sectPr w:rsidR="004E243F" w:rsidSect="001B28D6">
          <w:headerReference w:type="default" r:id="rId11"/>
          <w:pgSz w:w="11906" w:h="16838"/>
          <w:pgMar w:top="1440" w:right="1440" w:bottom="1440" w:left="1440" w:header="720" w:footer="720" w:gutter="0"/>
          <w:cols w:space="720"/>
          <w:docGrid w:type="lines" w:linePitch="360"/>
        </w:sectPr>
      </w:pPr>
    </w:p>
    <w:p w14:paraId="553006A4" w14:textId="60203F3F" w:rsidR="3AAEB4E2" w:rsidRDefault="3AAEB4E2" w:rsidP="7A9F31F7">
      <w:pPr>
        <w:spacing w:line="480" w:lineRule="auto"/>
        <w:jc w:val="center"/>
        <w:rPr>
          <w:rFonts w:ascii="Times New Roman" w:eastAsia="Times New Roman" w:hAnsi="Times New Roman" w:cs="Times New Roman"/>
          <w:b/>
          <w:bCs/>
          <w:color w:val="000000" w:themeColor="text1"/>
          <w:szCs w:val="24"/>
        </w:rPr>
      </w:pPr>
      <w:r w:rsidRPr="7A9F31F7">
        <w:rPr>
          <w:rFonts w:ascii="Times New Roman" w:eastAsia="Times New Roman" w:hAnsi="Times New Roman" w:cs="Times New Roman"/>
          <w:b/>
          <w:bCs/>
          <w:color w:val="000000" w:themeColor="text1"/>
          <w:szCs w:val="24"/>
        </w:rPr>
        <w:lastRenderedPageBreak/>
        <w:t>References</w:t>
      </w:r>
    </w:p>
    <w:p w14:paraId="110E50ED" w14:textId="214D0A71" w:rsidR="652BC85D" w:rsidRDefault="652BC85D" w:rsidP="7A9F31F7">
      <w:pPr>
        <w:spacing w:line="480" w:lineRule="auto"/>
        <w:ind w:left="720" w:right="-20" w:hanging="720"/>
        <w:rPr>
          <w:rFonts w:ascii="Times New Roman" w:eastAsia="Times New Roman" w:hAnsi="Times New Roman" w:cs="Times New Roman"/>
        </w:rPr>
      </w:pPr>
      <w:r w:rsidRPr="7A9F31F7">
        <w:rPr>
          <w:rFonts w:ascii="Times New Roman" w:eastAsia="Times New Roman" w:hAnsi="Times New Roman" w:cs="Times New Roman"/>
          <w:i/>
          <w:iCs/>
          <w:szCs w:val="24"/>
        </w:rPr>
        <w:t>Cardiovascular Diseases Risk Prediction Dataset</w:t>
      </w:r>
      <w:r w:rsidRPr="7A9F31F7">
        <w:rPr>
          <w:rFonts w:ascii="Times New Roman" w:eastAsia="Times New Roman" w:hAnsi="Times New Roman" w:cs="Times New Roman"/>
          <w:szCs w:val="24"/>
        </w:rPr>
        <w:t xml:space="preserve">. (2023, July 3). Kaggle. </w:t>
      </w:r>
      <w:r w:rsidRPr="00212648">
        <w:rPr>
          <w:rFonts w:ascii="Times New Roman" w:eastAsia="Times New Roman" w:hAnsi="Times New Roman" w:cs="Times New Roman"/>
          <w:szCs w:val="24"/>
        </w:rPr>
        <w:t>https://www.kaggle.com/datasets/alphiree/cardiovascular-diseases-risk-prediction-dataset/data</w:t>
      </w:r>
    </w:p>
    <w:p w14:paraId="7B6C1AB4" w14:textId="77777777" w:rsidR="00FB19BB" w:rsidRDefault="00FB19BB" w:rsidP="00FB19BB">
      <w:pPr>
        <w:pStyle w:val="Web"/>
        <w:spacing w:before="0" w:beforeAutospacing="0" w:after="0" w:afterAutospacing="0" w:line="480" w:lineRule="auto"/>
        <w:ind w:left="720" w:hanging="720"/>
        <w:rPr>
          <w:rFonts w:ascii="Times New Roman" w:hAnsi="Times New Roman" w:cs="Times New Roman"/>
        </w:rPr>
      </w:pPr>
      <w:r>
        <w:rPr>
          <w:rFonts w:ascii="Times New Roman" w:hAnsi="Times New Roman" w:cs="Times New Roman"/>
          <w:i/>
          <w:iCs/>
        </w:rPr>
        <w:t>CDC - 2021 BRFSS Survey Data and Documentation</w:t>
      </w:r>
      <w:r>
        <w:rPr>
          <w:rFonts w:ascii="Times New Roman" w:hAnsi="Times New Roman" w:cs="Times New Roman"/>
        </w:rPr>
        <w:t xml:space="preserve">. (n.d.). </w:t>
      </w:r>
      <w:r>
        <w:rPr>
          <w:rStyle w:val="url"/>
          <w:rFonts w:ascii="Times New Roman" w:hAnsi="Times New Roman" w:cs="Times New Roman"/>
        </w:rPr>
        <w:t>https://www.cdc.gov/brfss/annual_data/annual_2021.html</w:t>
      </w:r>
    </w:p>
    <w:p w14:paraId="75C16AB2" w14:textId="77777777" w:rsidR="004E243F" w:rsidRDefault="004E243F" w:rsidP="7A9F31F7">
      <w:pPr>
        <w:rPr>
          <w:rFonts w:ascii="Times New Roman" w:eastAsia="Times New Roman" w:hAnsi="Times New Roman" w:cs="Times New Roman"/>
        </w:rPr>
        <w:sectPr w:rsidR="004E243F" w:rsidSect="001B28D6">
          <w:pgSz w:w="11906" w:h="16838"/>
          <w:pgMar w:top="1440" w:right="1440" w:bottom="1440" w:left="1440" w:header="720" w:footer="720" w:gutter="0"/>
          <w:cols w:space="720"/>
          <w:docGrid w:type="lines" w:linePitch="360"/>
        </w:sectPr>
      </w:pPr>
    </w:p>
    <w:p w14:paraId="403BCB56" w14:textId="00283236" w:rsidR="005859EA" w:rsidRPr="005859EA" w:rsidRDefault="005859EA" w:rsidP="005859EA">
      <w:pPr>
        <w:spacing w:line="480" w:lineRule="auto"/>
        <w:jc w:val="center"/>
        <w:rPr>
          <w:rFonts w:ascii="Times New Roman" w:hAnsi="Times New Roman" w:cs="Times New Roman"/>
          <w:b/>
          <w:bCs/>
          <w:szCs w:val="24"/>
        </w:rPr>
      </w:pPr>
      <w:r w:rsidRPr="005859EA">
        <w:rPr>
          <w:rFonts w:ascii="Times New Roman" w:hAnsi="Times New Roman" w:cs="Times New Roman"/>
          <w:b/>
          <w:bCs/>
          <w:color w:val="000000"/>
          <w:szCs w:val="24"/>
        </w:rPr>
        <w:lastRenderedPageBreak/>
        <w:t>Appendix A</w:t>
      </w:r>
    </w:p>
    <w:p w14:paraId="5275F077" w14:textId="1B19A311" w:rsidR="7A9F31F7" w:rsidRPr="00DD5BFF" w:rsidRDefault="004E243F" w:rsidP="00DD5BFF">
      <w:pPr>
        <w:spacing w:line="480" w:lineRule="auto"/>
        <w:rPr>
          <w:rFonts w:ascii="Times New Roman" w:hAnsi="Times New Roman" w:cs="Times New Roman"/>
          <w:b/>
          <w:bCs/>
        </w:rPr>
      </w:pPr>
      <w:r w:rsidRPr="00DD5BFF">
        <w:rPr>
          <w:rFonts w:ascii="Times New Roman" w:hAnsi="Times New Roman" w:cs="Times New Roman" w:hint="eastAsia"/>
          <w:b/>
          <w:bCs/>
        </w:rPr>
        <w:t>T</w:t>
      </w:r>
      <w:r w:rsidRPr="00DD5BFF">
        <w:rPr>
          <w:rFonts w:ascii="Times New Roman" w:hAnsi="Times New Roman" w:cs="Times New Roman"/>
          <w:b/>
          <w:bCs/>
        </w:rPr>
        <w:t xml:space="preserve">able </w:t>
      </w:r>
      <w:r w:rsidR="005859EA">
        <w:rPr>
          <w:rFonts w:ascii="Times New Roman" w:hAnsi="Times New Roman" w:cs="Times New Roman"/>
          <w:b/>
          <w:bCs/>
        </w:rPr>
        <w:t>A</w:t>
      </w:r>
      <w:r w:rsidRPr="00DD5BFF">
        <w:rPr>
          <w:rFonts w:ascii="Times New Roman" w:hAnsi="Times New Roman" w:cs="Times New Roman"/>
          <w:b/>
          <w:bCs/>
        </w:rPr>
        <w:t>1</w:t>
      </w:r>
    </w:p>
    <w:p w14:paraId="2AAD3901" w14:textId="19A3FEDD" w:rsidR="00DD5BFF" w:rsidRPr="00DD5BFF" w:rsidRDefault="00DD5BFF" w:rsidP="00DD5BFF">
      <w:pPr>
        <w:spacing w:line="480" w:lineRule="auto"/>
        <w:rPr>
          <w:rFonts w:ascii="Times New Roman" w:hAnsi="Times New Roman" w:cs="Times New Roman"/>
          <w:i/>
          <w:iCs/>
        </w:rPr>
      </w:pPr>
      <w:r w:rsidRPr="00DD5BFF">
        <w:rPr>
          <w:rFonts w:ascii="Times New Roman" w:hAnsi="Times New Roman" w:cs="Times New Roman" w:hint="eastAsia"/>
          <w:i/>
          <w:iCs/>
        </w:rPr>
        <w:t>D</w:t>
      </w:r>
      <w:r w:rsidRPr="00DD5BFF">
        <w:rPr>
          <w:rFonts w:ascii="Times New Roman" w:hAnsi="Times New Roman" w:cs="Times New Roman"/>
          <w:i/>
          <w:iCs/>
        </w:rPr>
        <w:t>escription of Variables</w:t>
      </w:r>
    </w:p>
    <w:tbl>
      <w:tblPr>
        <w:tblStyle w:val="aa"/>
        <w:tblW w:w="0" w:type="auto"/>
        <w:tblLook w:val="04A0" w:firstRow="1" w:lastRow="0" w:firstColumn="1" w:lastColumn="0" w:noHBand="0" w:noVBand="1"/>
      </w:tblPr>
      <w:tblGrid>
        <w:gridCol w:w="562"/>
        <w:gridCol w:w="3261"/>
        <w:gridCol w:w="4252"/>
        <w:gridCol w:w="941"/>
      </w:tblGrid>
      <w:tr w:rsidR="004E243F" w14:paraId="6298A5EB" w14:textId="77777777" w:rsidTr="0046775C">
        <w:tc>
          <w:tcPr>
            <w:tcW w:w="562" w:type="dxa"/>
          </w:tcPr>
          <w:p w14:paraId="699581F0" w14:textId="6A0EC82C" w:rsidR="004E243F" w:rsidRDefault="004E243F" w:rsidP="7A9F31F7">
            <w:pPr>
              <w:rPr>
                <w:rFonts w:ascii="Times New Roman" w:hAnsi="Times New Roman" w:cs="Times New Roman"/>
              </w:rPr>
            </w:pPr>
          </w:p>
        </w:tc>
        <w:tc>
          <w:tcPr>
            <w:tcW w:w="3261" w:type="dxa"/>
          </w:tcPr>
          <w:p w14:paraId="27A6B872" w14:textId="46FB6F95" w:rsidR="004E243F" w:rsidRDefault="004E243F" w:rsidP="7A9F31F7">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ariable</w:t>
            </w:r>
          </w:p>
        </w:tc>
        <w:tc>
          <w:tcPr>
            <w:tcW w:w="4252" w:type="dxa"/>
          </w:tcPr>
          <w:p w14:paraId="41FEA23D" w14:textId="5009851A" w:rsidR="004E243F" w:rsidRDefault="004E243F" w:rsidP="7A9F31F7">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escription</w:t>
            </w:r>
          </w:p>
        </w:tc>
        <w:tc>
          <w:tcPr>
            <w:tcW w:w="941" w:type="dxa"/>
          </w:tcPr>
          <w:p w14:paraId="60A2DA2C" w14:textId="354B1AB9" w:rsidR="004E243F" w:rsidRDefault="004E243F" w:rsidP="7A9F31F7">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ype</w:t>
            </w:r>
          </w:p>
        </w:tc>
      </w:tr>
      <w:tr w:rsidR="004E243F" w14:paraId="1493E4BA" w14:textId="77777777" w:rsidTr="0046775C">
        <w:tc>
          <w:tcPr>
            <w:tcW w:w="562" w:type="dxa"/>
          </w:tcPr>
          <w:p w14:paraId="152223B5" w14:textId="7BE6B51F" w:rsidR="004E243F" w:rsidRDefault="004E243F" w:rsidP="7A9F31F7">
            <w:pPr>
              <w:rPr>
                <w:rFonts w:ascii="Times New Roman" w:hAnsi="Times New Roman" w:cs="Times New Roman"/>
              </w:rPr>
            </w:pPr>
            <w:r>
              <w:rPr>
                <w:rFonts w:ascii="Times New Roman" w:hAnsi="Times New Roman" w:cs="Times New Roman" w:hint="eastAsia"/>
              </w:rPr>
              <w:t>1</w:t>
            </w:r>
          </w:p>
        </w:tc>
        <w:tc>
          <w:tcPr>
            <w:tcW w:w="3261" w:type="dxa"/>
          </w:tcPr>
          <w:p w14:paraId="59C0897B" w14:textId="7D80182D" w:rsidR="004E243F" w:rsidRDefault="004E243F" w:rsidP="7A9F31F7">
            <w:pPr>
              <w:rPr>
                <w:rFonts w:ascii="Times New Roman" w:hAnsi="Times New Roman" w:cs="Times New Roman"/>
              </w:rPr>
            </w:pPr>
            <w:r w:rsidRPr="004E243F">
              <w:rPr>
                <w:rFonts w:ascii="Times New Roman" w:hAnsi="Times New Roman" w:cs="Times New Roman"/>
              </w:rPr>
              <w:t>General</w:t>
            </w:r>
            <w:r>
              <w:rPr>
                <w:rFonts w:ascii="Times New Roman" w:hAnsi="Times New Roman" w:cs="Times New Roman"/>
              </w:rPr>
              <w:t xml:space="preserve"> </w:t>
            </w:r>
            <w:r w:rsidRPr="004E243F">
              <w:rPr>
                <w:rFonts w:ascii="Times New Roman" w:hAnsi="Times New Roman" w:cs="Times New Roman"/>
              </w:rPr>
              <w:t>Health</w:t>
            </w:r>
            <w:r w:rsidR="0046775C">
              <w:rPr>
                <w:rFonts w:ascii="Times New Roman" w:hAnsi="Times New Roman" w:cs="Times New Roman"/>
              </w:rPr>
              <w:t xml:space="preserve"> </w:t>
            </w:r>
          </w:p>
        </w:tc>
        <w:tc>
          <w:tcPr>
            <w:tcW w:w="4252" w:type="dxa"/>
          </w:tcPr>
          <w:p w14:paraId="4A670C66" w14:textId="41CBBB40" w:rsidR="004E243F" w:rsidRDefault="0046775C" w:rsidP="7A9F31F7">
            <w:pPr>
              <w:rPr>
                <w:rFonts w:ascii="Times New Roman" w:hAnsi="Times New Roman" w:cs="Times New Roman"/>
              </w:rPr>
            </w:pPr>
            <w:r w:rsidRPr="0046775C">
              <w:rPr>
                <w:rFonts w:ascii="Times New Roman" w:hAnsi="Times New Roman" w:cs="Times New Roman"/>
              </w:rPr>
              <w:t>Respondents</w:t>
            </w:r>
            <w:r>
              <w:rPr>
                <w:rFonts w:ascii="Times New Roman" w:hAnsi="Times New Roman" w:cs="Times New Roman"/>
              </w:rPr>
              <w:t xml:space="preserve"> considered</w:t>
            </w:r>
            <w:r w:rsidRPr="0046775C">
              <w:rPr>
                <w:rFonts w:ascii="Times New Roman" w:hAnsi="Times New Roman" w:cs="Times New Roman"/>
              </w:rPr>
              <w:t xml:space="preserve"> </w:t>
            </w:r>
            <w:r>
              <w:rPr>
                <w:rFonts w:ascii="Times New Roman" w:hAnsi="Times New Roman" w:cs="Times New Roman"/>
              </w:rPr>
              <w:t>their</w:t>
            </w:r>
            <w:r w:rsidRPr="0046775C">
              <w:rPr>
                <w:rFonts w:ascii="Times New Roman" w:hAnsi="Times New Roman" w:cs="Times New Roman"/>
              </w:rPr>
              <w:t xml:space="preserve"> health</w:t>
            </w:r>
            <w:r>
              <w:rPr>
                <w:rFonts w:ascii="Times New Roman" w:hAnsi="Times New Roman" w:cs="Times New Roman"/>
              </w:rPr>
              <w:t xml:space="preserve"> conditions </w:t>
            </w:r>
            <w:r w:rsidRPr="0046775C">
              <w:rPr>
                <w:rFonts w:ascii="Times New Roman" w:hAnsi="Times New Roman" w:cs="Times New Roman"/>
              </w:rPr>
              <w:t>in general</w:t>
            </w:r>
          </w:p>
        </w:tc>
        <w:tc>
          <w:tcPr>
            <w:tcW w:w="941" w:type="dxa"/>
          </w:tcPr>
          <w:p w14:paraId="6E53814A" w14:textId="785B6008"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21EA102A" w14:textId="77777777" w:rsidTr="0046775C">
        <w:tc>
          <w:tcPr>
            <w:tcW w:w="562" w:type="dxa"/>
          </w:tcPr>
          <w:p w14:paraId="08BA7C54" w14:textId="5CBF7346" w:rsidR="004E243F" w:rsidRDefault="004E243F" w:rsidP="7A9F31F7">
            <w:pPr>
              <w:rPr>
                <w:rFonts w:ascii="Times New Roman" w:hAnsi="Times New Roman" w:cs="Times New Roman"/>
              </w:rPr>
            </w:pPr>
            <w:r>
              <w:rPr>
                <w:rFonts w:ascii="Times New Roman" w:hAnsi="Times New Roman" w:cs="Times New Roman" w:hint="eastAsia"/>
              </w:rPr>
              <w:t>2</w:t>
            </w:r>
          </w:p>
        </w:tc>
        <w:tc>
          <w:tcPr>
            <w:tcW w:w="3261" w:type="dxa"/>
          </w:tcPr>
          <w:p w14:paraId="7540644D" w14:textId="4978B6C0" w:rsidR="004E243F" w:rsidRDefault="004E243F" w:rsidP="7A9F31F7">
            <w:pPr>
              <w:rPr>
                <w:rFonts w:ascii="Times New Roman" w:hAnsi="Times New Roman" w:cs="Times New Roman"/>
              </w:rPr>
            </w:pPr>
            <w:r w:rsidRPr="004E243F">
              <w:rPr>
                <w:rFonts w:ascii="Times New Roman" w:hAnsi="Times New Roman" w:cs="Times New Roman"/>
              </w:rPr>
              <w:t>Checkup</w:t>
            </w:r>
          </w:p>
        </w:tc>
        <w:tc>
          <w:tcPr>
            <w:tcW w:w="4252" w:type="dxa"/>
          </w:tcPr>
          <w:p w14:paraId="4254CA3F" w14:textId="0D01DFAE" w:rsidR="004E243F" w:rsidRDefault="0046775C" w:rsidP="7A9F31F7">
            <w:pPr>
              <w:rPr>
                <w:rFonts w:ascii="Times New Roman" w:hAnsi="Times New Roman" w:cs="Times New Roman"/>
              </w:rPr>
            </w:pPr>
            <w:r w:rsidRPr="0046775C">
              <w:rPr>
                <w:rFonts w:ascii="Times New Roman" w:hAnsi="Times New Roman" w:cs="Times New Roman"/>
              </w:rPr>
              <w:t xml:space="preserve">how long has it been since </w:t>
            </w:r>
            <w:r>
              <w:rPr>
                <w:rFonts w:ascii="Times New Roman" w:hAnsi="Times New Roman" w:cs="Times New Roman"/>
              </w:rPr>
              <w:t>r</w:t>
            </w:r>
            <w:r w:rsidRPr="0046775C">
              <w:rPr>
                <w:rFonts w:ascii="Times New Roman" w:hAnsi="Times New Roman" w:cs="Times New Roman"/>
              </w:rPr>
              <w:t>espondents</w:t>
            </w:r>
            <w:r>
              <w:rPr>
                <w:rFonts w:ascii="Times New Roman" w:hAnsi="Times New Roman" w:cs="Times New Roman"/>
              </w:rPr>
              <w:t xml:space="preserve"> </w:t>
            </w:r>
            <w:r w:rsidRPr="0046775C">
              <w:rPr>
                <w:rFonts w:ascii="Times New Roman" w:hAnsi="Times New Roman" w:cs="Times New Roman"/>
              </w:rPr>
              <w:t>last visited a doctor for a routine checkup?</w:t>
            </w:r>
          </w:p>
        </w:tc>
        <w:tc>
          <w:tcPr>
            <w:tcW w:w="941" w:type="dxa"/>
          </w:tcPr>
          <w:p w14:paraId="49DF987F" w14:textId="45CD692D"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43C15CB5" w14:textId="77777777" w:rsidTr="0046775C">
        <w:tc>
          <w:tcPr>
            <w:tcW w:w="562" w:type="dxa"/>
          </w:tcPr>
          <w:p w14:paraId="2B7ACE6F" w14:textId="37B63EF0" w:rsidR="004E243F" w:rsidRDefault="004E243F" w:rsidP="7A9F31F7">
            <w:pPr>
              <w:rPr>
                <w:rFonts w:ascii="Times New Roman" w:hAnsi="Times New Roman" w:cs="Times New Roman"/>
              </w:rPr>
            </w:pPr>
            <w:r>
              <w:rPr>
                <w:rFonts w:ascii="Times New Roman" w:hAnsi="Times New Roman" w:cs="Times New Roman" w:hint="eastAsia"/>
              </w:rPr>
              <w:t>3</w:t>
            </w:r>
          </w:p>
        </w:tc>
        <w:tc>
          <w:tcPr>
            <w:tcW w:w="3261" w:type="dxa"/>
          </w:tcPr>
          <w:p w14:paraId="214E547D" w14:textId="791F0AE3" w:rsidR="004E243F" w:rsidRDefault="004E243F" w:rsidP="7A9F31F7">
            <w:pPr>
              <w:rPr>
                <w:rFonts w:ascii="Times New Roman" w:hAnsi="Times New Roman" w:cs="Times New Roman"/>
              </w:rPr>
            </w:pPr>
            <w:r w:rsidRPr="004E243F">
              <w:rPr>
                <w:rFonts w:ascii="Times New Roman" w:hAnsi="Times New Roman" w:cs="Times New Roman"/>
              </w:rPr>
              <w:t>Exercise</w:t>
            </w:r>
            <w:r w:rsidR="0046775C">
              <w:rPr>
                <w:rFonts w:ascii="Times New Roman" w:hAnsi="Times New Roman" w:cs="Times New Roman"/>
              </w:rPr>
              <w:t xml:space="preserve"> </w:t>
            </w:r>
            <w:r w:rsidR="0046775C" w:rsidRPr="0046775C">
              <w:rPr>
                <w:rFonts w:ascii="Times New Roman" w:hAnsi="Times New Roman" w:cs="Times New Roman"/>
              </w:rPr>
              <w:t>[Yes or No]</w:t>
            </w:r>
          </w:p>
        </w:tc>
        <w:tc>
          <w:tcPr>
            <w:tcW w:w="4252" w:type="dxa"/>
          </w:tcPr>
          <w:p w14:paraId="550C02EB" w14:textId="6D99D6A0" w:rsidR="004E243F" w:rsidRDefault="0046775C" w:rsidP="7A9F31F7">
            <w:pPr>
              <w:rPr>
                <w:rFonts w:ascii="Times New Roman" w:hAnsi="Times New Roman" w:cs="Times New Roman"/>
              </w:rPr>
            </w:pPr>
            <w:r>
              <w:rPr>
                <w:rFonts w:ascii="Times New Roman" w:hAnsi="Times New Roman" w:cs="Times New Roman"/>
              </w:rPr>
              <w:t>Any participation in physical activities or exercise?</w:t>
            </w:r>
          </w:p>
        </w:tc>
        <w:tc>
          <w:tcPr>
            <w:tcW w:w="941" w:type="dxa"/>
          </w:tcPr>
          <w:p w14:paraId="48D8E476" w14:textId="24F37318"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7DC2FE54" w14:textId="77777777" w:rsidTr="0046775C">
        <w:tc>
          <w:tcPr>
            <w:tcW w:w="562" w:type="dxa"/>
          </w:tcPr>
          <w:p w14:paraId="6C0E5D6C" w14:textId="6599565A" w:rsidR="004E243F" w:rsidRDefault="004E243F" w:rsidP="7A9F31F7">
            <w:pPr>
              <w:rPr>
                <w:rFonts w:ascii="Times New Roman" w:hAnsi="Times New Roman" w:cs="Times New Roman"/>
              </w:rPr>
            </w:pPr>
            <w:r>
              <w:rPr>
                <w:rFonts w:ascii="Times New Roman" w:hAnsi="Times New Roman" w:cs="Times New Roman" w:hint="eastAsia"/>
              </w:rPr>
              <w:t>4</w:t>
            </w:r>
          </w:p>
        </w:tc>
        <w:tc>
          <w:tcPr>
            <w:tcW w:w="3261" w:type="dxa"/>
          </w:tcPr>
          <w:p w14:paraId="7E22F7FC" w14:textId="633FCBCB" w:rsidR="004E243F" w:rsidRDefault="004E243F" w:rsidP="7A9F31F7">
            <w:pPr>
              <w:rPr>
                <w:rFonts w:ascii="Times New Roman" w:hAnsi="Times New Roman" w:cs="Times New Roman"/>
              </w:rPr>
            </w:pPr>
            <w:r w:rsidRPr="004E243F">
              <w:rPr>
                <w:rFonts w:ascii="Times New Roman" w:hAnsi="Times New Roman" w:cs="Times New Roman"/>
              </w:rPr>
              <w:t>Heart</w:t>
            </w:r>
            <w:r>
              <w:rPr>
                <w:rFonts w:ascii="Times New Roman" w:hAnsi="Times New Roman" w:cs="Times New Roman"/>
              </w:rPr>
              <w:t xml:space="preserve"> </w:t>
            </w:r>
            <w:r w:rsidRPr="004E243F">
              <w:rPr>
                <w:rFonts w:ascii="Times New Roman" w:hAnsi="Times New Roman" w:cs="Times New Roman"/>
              </w:rPr>
              <w:t>Disease</w:t>
            </w:r>
            <w:r w:rsidR="0046775C">
              <w:rPr>
                <w:rFonts w:ascii="Times New Roman" w:hAnsi="Times New Roman" w:cs="Times New Roman"/>
              </w:rPr>
              <w:t xml:space="preserve"> </w:t>
            </w:r>
            <w:r w:rsidR="0046775C" w:rsidRPr="0046775C">
              <w:rPr>
                <w:rFonts w:ascii="Times New Roman" w:hAnsi="Times New Roman" w:cs="Times New Roman"/>
              </w:rPr>
              <w:t>[Yes or No]</w:t>
            </w:r>
          </w:p>
        </w:tc>
        <w:tc>
          <w:tcPr>
            <w:tcW w:w="4252" w:type="dxa"/>
          </w:tcPr>
          <w:p w14:paraId="1E907336" w14:textId="40AD7006" w:rsidR="004E243F" w:rsidRDefault="0046775C" w:rsidP="7A9F31F7">
            <w:pPr>
              <w:rPr>
                <w:rFonts w:ascii="Times New Roman" w:hAnsi="Times New Roman" w:cs="Times New Roman"/>
              </w:rPr>
            </w:pPr>
            <w:r w:rsidRPr="0046775C">
              <w:rPr>
                <w:rFonts w:ascii="Times New Roman" w:hAnsi="Times New Roman" w:cs="Times New Roman"/>
              </w:rPr>
              <w:t>Respondents</w:t>
            </w:r>
            <w:r>
              <w:rPr>
                <w:rFonts w:ascii="Times New Roman" w:hAnsi="Times New Roman" w:cs="Times New Roman"/>
              </w:rPr>
              <w:t xml:space="preserve"> </w:t>
            </w:r>
            <w:r w:rsidRPr="0046775C">
              <w:rPr>
                <w:rFonts w:ascii="Times New Roman" w:hAnsi="Times New Roman" w:cs="Times New Roman"/>
              </w:rPr>
              <w:t>reported</w:t>
            </w:r>
            <w:r>
              <w:rPr>
                <w:rFonts w:ascii="Times New Roman" w:hAnsi="Times New Roman" w:cs="Times New Roman"/>
              </w:rPr>
              <w:t xml:space="preserve"> </w:t>
            </w:r>
            <w:r w:rsidRPr="0046775C">
              <w:rPr>
                <w:rFonts w:ascii="Times New Roman" w:hAnsi="Times New Roman" w:cs="Times New Roman"/>
              </w:rPr>
              <w:t>having coronary heart disease or mycardialinfarction.</w:t>
            </w:r>
          </w:p>
        </w:tc>
        <w:tc>
          <w:tcPr>
            <w:tcW w:w="941" w:type="dxa"/>
          </w:tcPr>
          <w:p w14:paraId="26A0B16A" w14:textId="2A933178"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69E09D18" w14:textId="77777777" w:rsidTr="0046775C">
        <w:tc>
          <w:tcPr>
            <w:tcW w:w="562" w:type="dxa"/>
          </w:tcPr>
          <w:p w14:paraId="3CA3E004" w14:textId="46929A61" w:rsidR="004E243F" w:rsidRDefault="004E243F" w:rsidP="7A9F31F7">
            <w:pPr>
              <w:rPr>
                <w:rFonts w:ascii="Times New Roman" w:hAnsi="Times New Roman" w:cs="Times New Roman"/>
              </w:rPr>
            </w:pPr>
            <w:r>
              <w:rPr>
                <w:rFonts w:ascii="Times New Roman" w:hAnsi="Times New Roman" w:cs="Times New Roman" w:hint="eastAsia"/>
              </w:rPr>
              <w:t>5</w:t>
            </w:r>
          </w:p>
        </w:tc>
        <w:tc>
          <w:tcPr>
            <w:tcW w:w="3261" w:type="dxa"/>
          </w:tcPr>
          <w:p w14:paraId="75D5CAE6" w14:textId="63068D2A" w:rsidR="004E243F" w:rsidRDefault="004E243F" w:rsidP="7A9F31F7">
            <w:pPr>
              <w:rPr>
                <w:rFonts w:ascii="Times New Roman" w:hAnsi="Times New Roman" w:cs="Times New Roman"/>
              </w:rPr>
            </w:pPr>
            <w:r w:rsidRPr="004E243F">
              <w:rPr>
                <w:rFonts w:ascii="Times New Roman" w:hAnsi="Times New Roman" w:cs="Times New Roman"/>
              </w:rPr>
              <w:t>Skin</w:t>
            </w:r>
            <w:r>
              <w:rPr>
                <w:rFonts w:ascii="Times New Roman" w:hAnsi="Times New Roman" w:cs="Times New Roman"/>
              </w:rPr>
              <w:t xml:space="preserve"> </w:t>
            </w:r>
            <w:r w:rsidRPr="004E243F">
              <w:rPr>
                <w:rFonts w:ascii="Times New Roman" w:hAnsi="Times New Roman" w:cs="Times New Roman"/>
              </w:rPr>
              <w:t>Cancer</w:t>
            </w:r>
            <w:r w:rsidR="0046775C">
              <w:rPr>
                <w:rFonts w:ascii="Times New Roman" w:hAnsi="Times New Roman" w:cs="Times New Roman"/>
              </w:rPr>
              <w:t xml:space="preserve"> </w:t>
            </w:r>
            <w:r w:rsidR="0046775C" w:rsidRPr="0046775C">
              <w:rPr>
                <w:rFonts w:ascii="Times New Roman" w:hAnsi="Times New Roman" w:cs="Times New Roman"/>
              </w:rPr>
              <w:t>[Yes or No]</w:t>
            </w:r>
          </w:p>
        </w:tc>
        <w:tc>
          <w:tcPr>
            <w:tcW w:w="4252" w:type="dxa"/>
          </w:tcPr>
          <w:p w14:paraId="25D5C468" w14:textId="0B18D0C0" w:rsidR="004E243F" w:rsidRDefault="0046775C" w:rsidP="7A9F31F7">
            <w:pPr>
              <w:rPr>
                <w:rFonts w:ascii="Times New Roman" w:hAnsi="Times New Roman" w:cs="Times New Roman"/>
              </w:rPr>
            </w:pPr>
            <w:r w:rsidRPr="0046775C">
              <w:rPr>
                <w:rFonts w:ascii="Times New Roman" w:hAnsi="Times New Roman" w:cs="Times New Roman"/>
              </w:rPr>
              <w:t>Respondents</w:t>
            </w:r>
            <w:r>
              <w:rPr>
                <w:rFonts w:ascii="Times New Roman" w:hAnsi="Times New Roman" w:cs="Times New Roman"/>
              </w:rPr>
              <w:t xml:space="preserve"> </w:t>
            </w:r>
            <w:r w:rsidRPr="0046775C">
              <w:rPr>
                <w:rFonts w:ascii="Times New Roman" w:hAnsi="Times New Roman" w:cs="Times New Roman"/>
              </w:rPr>
              <w:t>reported</w:t>
            </w:r>
            <w:r>
              <w:rPr>
                <w:rFonts w:ascii="Times New Roman" w:hAnsi="Times New Roman" w:cs="Times New Roman"/>
              </w:rPr>
              <w:t xml:space="preserve"> </w:t>
            </w:r>
            <w:r w:rsidRPr="0046775C">
              <w:rPr>
                <w:rFonts w:ascii="Times New Roman" w:hAnsi="Times New Roman" w:cs="Times New Roman"/>
              </w:rPr>
              <w:t>having skin cancer</w:t>
            </w:r>
          </w:p>
        </w:tc>
        <w:tc>
          <w:tcPr>
            <w:tcW w:w="941" w:type="dxa"/>
          </w:tcPr>
          <w:p w14:paraId="14DC7E29" w14:textId="6BDD8296"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4B66C56A" w14:textId="77777777" w:rsidTr="0046775C">
        <w:tc>
          <w:tcPr>
            <w:tcW w:w="562" w:type="dxa"/>
          </w:tcPr>
          <w:p w14:paraId="68F79661" w14:textId="0139535C" w:rsidR="004E243F" w:rsidRDefault="004E243F" w:rsidP="7A9F31F7">
            <w:pPr>
              <w:rPr>
                <w:rFonts w:ascii="Times New Roman" w:hAnsi="Times New Roman" w:cs="Times New Roman"/>
              </w:rPr>
            </w:pPr>
            <w:r>
              <w:rPr>
                <w:rFonts w:ascii="Times New Roman" w:hAnsi="Times New Roman" w:cs="Times New Roman" w:hint="eastAsia"/>
              </w:rPr>
              <w:t>6</w:t>
            </w:r>
          </w:p>
        </w:tc>
        <w:tc>
          <w:tcPr>
            <w:tcW w:w="3261" w:type="dxa"/>
          </w:tcPr>
          <w:p w14:paraId="7D510052" w14:textId="15332F0E" w:rsidR="004E243F" w:rsidRDefault="004E243F" w:rsidP="7A9F31F7">
            <w:pPr>
              <w:rPr>
                <w:rFonts w:ascii="Times New Roman" w:hAnsi="Times New Roman" w:cs="Times New Roman"/>
              </w:rPr>
            </w:pPr>
            <w:r w:rsidRPr="004E243F">
              <w:rPr>
                <w:rFonts w:ascii="Times New Roman" w:hAnsi="Times New Roman" w:cs="Times New Roman"/>
              </w:rPr>
              <w:t>Other</w:t>
            </w:r>
            <w:r>
              <w:rPr>
                <w:rFonts w:ascii="Times New Roman" w:hAnsi="Times New Roman" w:cs="Times New Roman"/>
              </w:rPr>
              <w:t xml:space="preserve"> </w:t>
            </w:r>
            <w:r w:rsidRPr="004E243F">
              <w:rPr>
                <w:rFonts w:ascii="Times New Roman" w:hAnsi="Times New Roman" w:cs="Times New Roman"/>
              </w:rPr>
              <w:t>Cancer</w:t>
            </w:r>
            <w:r w:rsidR="0046775C">
              <w:rPr>
                <w:rFonts w:ascii="Times New Roman" w:hAnsi="Times New Roman" w:cs="Times New Roman"/>
              </w:rPr>
              <w:t xml:space="preserve"> </w:t>
            </w:r>
            <w:r w:rsidR="0046775C" w:rsidRPr="0046775C">
              <w:rPr>
                <w:rFonts w:ascii="Times New Roman" w:hAnsi="Times New Roman" w:cs="Times New Roman"/>
              </w:rPr>
              <w:t>[Yes or No]</w:t>
            </w:r>
          </w:p>
        </w:tc>
        <w:tc>
          <w:tcPr>
            <w:tcW w:w="4252" w:type="dxa"/>
          </w:tcPr>
          <w:p w14:paraId="27863803" w14:textId="0B8E56D9" w:rsidR="004E243F" w:rsidRDefault="0046775C" w:rsidP="7A9F31F7">
            <w:pPr>
              <w:rPr>
                <w:rFonts w:ascii="Times New Roman" w:hAnsi="Times New Roman" w:cs="Times New Roman"/>
              </w:rPr>
            </w:pPr>
            <w:r w:rsidRPr="0046775C">
              <w:rPr>
                <w:rFonts w:ascii="Times New Roman" w:hAnsi="Times New Roman" w:cs="Times New Roman"/>
              </w:rPr>
              <w:t>Respondents reported having any other types of cancer</w:t>
            </w:r>
          </w:p>
        </w:tc>
        <w:tc>
          <w:tcPr>
            <w:tcW w:w="941" w:type="dxa"/>
          </w:tcPr>
          <w:p w14:paraId="631F860E" w14:textId="2BE7A4F6"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522C43DA" w14:textId="77777777" w:rsidTr="0046775C">
        <w:tc>
          <w:tcPr>
            <w:tcW w:w="562" w:type="dxa"/>
          </w:tcPr>
          <w:p w14:paraId="40B056CA" w14:textId="0F3F94EA" w:rsidR="004E243F" w:rsidRDefault="004E243F" w:rsidP="7A9F31F7">
            <w:pPr>
              <w:rPr>
                <w:rFonts w:ascii="Times New Roman" w:hAnsi="Times New Roman" w:cs="Times New Roman"/>
              </w:rPr>
            </w:pPr>
            <w:r>
              <w:rPr>
                <w:rFonts w:ascii="Times New Roman" w:hAnsi="Times New Roman" w:cs="Times New Roman" w:hint="eastAsia"/>
              </w:rPr>
              <w:t>7</w:t>
            </w:r>
          </w:p>
        </w:tc>
        <w:tc>
          <w:tcPr>
            <w:tcW w:w="3261" w:type="dxa"/>
          </w:tcPr>
          <w:p w14:paraId="47FE50B5" w14:textId="21BBC857" w:rsidR="004E243F" w:rsidRDefault="004E243F" w:rsidP="7A9F31F7">
            <w:pPr>
              <w:rPr>
                <w:rFonts w:ascii="Times New Roman" w:hAnsi="Times New Roman" w:cs="Times New Roman"/>
              </w:rPr>
            </w:pPr>
            <w:r w:rsidRPr="004E243F">
              <w:rPr>
                <w:rFonts w:ascii="Times New Roman" w:hAnsi="Times New Roman" w:cs="Times New Roman"/>
              </w:rPr>
              <w:t>Depression</w:t>
            </w:r>
            <w:r w:rsidR="0046775C">
              <w:rPr>
                <w:rFonts w:ascii="Times New Roman" w:hAnsi="Times New Roman" w:cs="Times New Roman"/>
              </w:rPr>
              <w:t xml:space="preserve"> </w:t>
            </w:r>
            <w:r w:rsidR="0046775C" w:rsidRPr="0046775C">
              <w:rPr>
                <w:rFonts w:ascii="Times New Roman" w:hAnsi="Times New Roman" w:cs="Times New Roman"/>
              </w:rPr>
              <w:t>[Yes or No]</w:t>
            </w:r>
          </w:p>
        </w:tc>
        <w:tc>
          <w:tcPr>
            <w:tcW w:w="4252" w:type="dxa"/>
          </w:tcPr>
          <w:p w14:paraId="026B1AFB" w14:textId="3D65F5AA" w:rsidR="004E243F" w:rsidRDefault="0046775C" w:rsidP="7A9F31F7">
            <w:pPr>
              <w:rPr>
                <w:rFonts w:ascii="Times New Roman" w:hAnsi="Times New Roman" w:cs="Times New Roman"/>
              </w:rPr>
            </w:pPr>
            <w:r w:rsidRPr="0046775C">
              <w:rPr>
                <w:rFonts w:ascii="Times New Roman" w:hAnsi="Times New Roman" w:cs="Times New Roman"/>
              </w:rPr>
              <w:t>Respondents</w:t>
            </w:r>
            <w:r>
              <w:rPr>
                <w:rFonts w:ascii="Times New Roman" w:hAnsi="Times New Roman" w:cs="Times New Roman"/>
              </w:rPr>
              <w:t xml:space="preserve"> </w:t>
            </w:r>
            <w:r w:rsidRPr="0046775C">
              <w:rPr>
                <w:rFonts w:ascii="Times New Roman" w:hAnsi="Times New Roman" w:cs="Times New Roman"/>
              </w:rPr>
              <w:t>reported having a depressive disorder (including depression, major depression, dysthymia, or minor depression)</w:t>
            </w:r>
          </w:p>
        </w:tc>
        <w:tc>
          <w:tcPr>
            <w:tcW w:w="941" w:type="dxa"/>
          </w:tcPr>
          <w:p w14:paraId="61F6BFE3" w14:textId="70B03D91"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1DD96131" w14:textId="77777777" w:rsidTr="0046775C">
        <w:tc>
          <w:tcPr>
            <w:tcW w:w="562" w:type="dxa"/>
          </w:tcPr>
          <w:p w14:paraId="30DF3B25" w14:textId="1252FA41" w:rsidR="004E243F" w:rsidRDefault="004E243F" w:rsidP="7A9F31F7">
            <w:pPr>
              <w:rPr>
                <w:rFonts w:ascii="Times New Roman" w:hAnsi="Times New Roman" w:cs="Times New Roman"/>
              </w:rPr>
            </w:pPr>
            <w:r>
              <w:rPr>
                <w:rFonts w:ascii="Times New Roman" w:hAnsi="Times New Roman" w:cs="Times New Roman" w:hint="eastAsia"/>
              </w:rPr>
              <w:t>8</w:t>
            </w:r>
          </w:p>
        </w:tc>
        <w:tc>
          <w:tcPr>
            <w:tcW w:w="3261" w:type="dxa"/>
          </w:tcPr>
          <w:p w14:paraId="7EECB6D5" w14:textId="1F27AA6E" w:rsidR="004E243F" w:rsidRDefault="004E243F" w:rsidP="7A9F31F7">
            <w:pPr>
              <w:rPr>
                <w:rFonts w:ascii="Times New Roman" w:hAnsi="Times New Roman" w:cs="Times New Roman"/>
              </w:rPr>
            </w:pPr>
            <w:r w:rsidRPr="004E243F">
              <w:rPr>
                <w:rFonts w:ascii="Times New Roman" w:hAnsi="Times New Roman" w:cs="Times New Roman"/>
              </w:rPr>
              <w:t>Diabetes</w:t>
            </w:r>
            <w:r w:rsidR="0046775C">
              <w:rPr>
                <w:rFonts w:ascii="Times New Roman" w:hAnsi="Times New Roman" w:cs="Times New Roman"/>
              </w:rPr>
              <w:t xml:space="preserve"> </w:t>
            </w:r>
            <w:r w:rsidR="0046775C" w:rsidRPr="0046775C">
              <w:rPr>
                <w:rFonts w:ascii="Times New Roman" w:hAnsi="Times New Roman" w:cs="Times New Roman"/>
              </w:rPr>
              <w:t>[Yes or No]</w:t>
            </w:r>
          </w:p>
        </w:tc>
        <w:tc>
          <w:tcPr>
            <w:tcW w:w="4252" w:type="dxa"/>
          </w:tcPr>
          <w:p w14:paraId="5A2EF2A7" w14:textId="5F2095CE" w:rsidR="004E243F" w:rsidRDefault="0046775C" w:rsidP="7A9F31F7">
            <w:pPr>
              <w:rPr>
                <w:rFonts w:ascii="Times New Roman" w:hAnsi="Times New Roman" w:cs="Times New Roman"/>
              </w:rPr>
            </w:pPr>
            <w:r w:rsidRPr="0046775C">
              <w:rPr>
                <w:rFonts w:ascii="Times New Roman" w:hAnsi="Times New Roman" w:cs="Times New Roman"/>
              </w:rPr>
              <w:t>Respondents reported having a diabetes. If yes, what type of diabetes it is/was.</w:t>
            </w:r>
          </w:p>
        </w:tc>
        <w:tc>
          <w:tcPr>
            <w:tcW w:w="941" w:type="dxa"/>
          </w:tcPr>
          <w:p w14:paraId="561FD273" w14:textId="3436D977"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43599ACF" w14:textId="77777777" w:rsidTr="0046775C">
        <w:tc>
          <w:tcPr>
            <w:tcW w:w="562" w:type="dxa"/>
          </w:tcPr>
          <w:p w14:paraId="2D98FF51" w14:textId="14575A05" w:rsidR="004E243F" w:rsidRDefault="004E243F" w:rsidP="7A9F31F7">
            <w:pPr>
              <w:rPr>
                <w:rFonts w:ascii="Times New Roman" w:hAnsi="Times New Roman" w:cs="Times New Roman"/>
              </w:rPr>
            </w:pPr>
            <w:r>
              <w:rPr>
                <w:rFonts w:ascii="Times New Roman" w:hAnsi="Times New Roman" w:cs="Times New Roman" w:hint="eastAsia"/>
              </w:rPr>
              <w:t>9</w:t>
            </w:r>
          </w:p>
        </w:tc>
        <w:tc>
          <w:tcPr>
            <w:tcW w:w="3261" w:type="dxa"/>
          </w:tcPr>
          <w:p w14:paraId="618781EB" w14:textId="5F57FBD9" w:rsidR="004E243F" w:rsidRDefault="004E243F" w:rsidP="7A9F31F7">
            <w:pPr>
              <w:rPr>
                <w:rFonts w:ascii="Times New Roman" w:hAnsi="Times New Roman" w:cs="Times New Roman"/>
              </w:rPr>
            </w:pPr>
            <w:r w:rsidRPr="004E243F">
              <w:rPr>
                <w:rFonts w:ascii="Times New Roman" w:hAnsi="Times New Roman" w:cs="Times New Roman"/>
              </w:rPr>
              <w:t>Arthritis</w:t>
            </w:r>
            <w:r w:rsidR="0046775C">
              <w:rPr>
                <w:rFonts w:ascii="Times New Roman" w:hAnsi="Times New Roman" w:cs="Times New Roman"/>
              </w:rPr>
              <w:t xml:space="preserve"> </w:t>
            </w:r>
            <w:r w:rsidR="0046775C" w:rsidRPr="0046775C">
              <w:rPr>
                <w:rFonts w:ascii="Times New Roman" w:hAnsi="Times New Roman" w:cs="Times New Roman"/>
              </w:rPr>
              <w:t>[Yes or No]</w:t>
            </w:r>
          </w:p>
        </w:tc>
        <w:tc>
          <w:tcPr>
            <w:tcW w:w="4252" w:type="dxa"/>
          </w:tcPr>
          <w:p w14:paraId="268FF6C1" w14:textId="58AF7004" w:rsidR="004E243F" w:rsidRDefault="0046775C" w:rsidP="7A9F31F7">
            <w:pPr>
              <w:rPr>
                <w:rFonts w:ascii="Times New Roman" w:hAnsi="Times New Roman" w:cs="Times New Roman"/>
              </w:rPr>
            </w:pPr>
            <w:r w:rsidRPr="0046775C">
              <w:rPr>
                <w:rFonts w:ascii="Times New Roman" w:hAnsi="Times New Roman" w:cs="Times New Roman"/>
              </w:rPr>
              <w:t>Respondents reported having an Arthritis.</w:t>
            </w:r>
          </w:p>
        </w:tc>
        <w:tc>
          <w:tcPr>
            <w:tcW w:w="941" w:type="dxa"/>
          </w:tcPr>
          <w:p w14:paraId="7BFA108B" w14:textId="37417263"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5DF2CF53" w14:textId="77777777" w:rsidTr="0046775C">
        <w:tc>
          <w:tcPr>
            <w:tcW w:w="562" w:type="dxa"/>
          </w:tcPr>
          <w:p w14:paraId="22DD3A71" w14:textId="0C33C77B"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0</w:t>
            </w:r>
          </w:p>
        </w:tc>
        <w:tc>
          <w:tcPr>
            <w:tcW w:w="3261" w:type="dxa"/>
          </w:tcPr>
          <w:p w14:paraId="1C17BC52" w14:textId="674490FC" w:rsidR="004E243F" w:rsidRDefault="004E243F" w:rsidP="7A9F31F7">
            <w:pPr>
              <w:rPr>
                <w:rFonts w:ascii="Times New Roman" w:hAnsi="Times New Roman" w:cs="Times New Roman"/>
              </w:rPr>
            </w:pPr>
            <w:r w:rsidRPr="004E243F">
              <w:rPr>
                <w:rFonts w:ascii="Times New Roman" w:hAnsi="Times New Roman" w:cs="Times New Roman"/>
              </w:rPr>
              <w:t>Sex</w:t>
            </w:r>
          </w:p>
        </w:tc>
        <w:tc>
          <w:tcPr>
            <w:tcW w:w="4252" w:type="dxa"/>
          </w:tcPr>
          <w:p w14:paraId="55A06344" w14:textId="5F3A4476" w:rsidR="004E243F" w:rsidRDefault="0046775C" w:rsidP="7A9F31F7">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 xml:space="preserve">ender of </w:t>
            </w:r>
            <w:r w:rsidRPr="0046775C">
              <w:rPr>
                <w:rFonts w:ascii="Times New Roman" w:hAnsi="Times New Roman" w:cs="Times New Roman"/>
              </w:rPr>
              <w:t>Respondents</w:t>
            </w:r>
          </w:p>
        </w:tc>
        <w:tc>
          <w:tcPr>
            <w:tcW w:w="941" w:type="dxa"/>
          </w:tcPr>
          <w:p w14:paraId="050CFA81" w14:textId="64CE16BB"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2A1D2F46" w14:textId="77777777" w:rsidTr="0046775C">
        <w:tc>
          <w:tcPr>
            <w:tcW w:w="562" w:type="dxa"/>
          </w:tcPr>
          <w:p w14:paraId="1AF1904E" w14:textId="5A34A442"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c>
          <w:tcPr>
            <w:tcW w:w="3261" w:type="dxa"/>
          </w:tcPr>
          <w:p w14:paraId="4039B409" w14:textId="39500428" w:rsidR="004E243F" w:rsidRDefault="004E243F" w:rsidP="7A9F31F7">
            <w:pPr>
              <w:rPr>
                <w:rFonts w:ascii="Times New Roman" w:hAnsi="Times New Roman" w:cs="Times New Roman"/>
              </w:rPr>
            </w:pPr>
            <w:r w:rsidRPr="004E243F">
              <w:rPr>
                <w:rFonts w:ascii="Times New Roman" w:hAnsi="Times New Roman" w:cs="Times New Roman"/>
              </w:rPr>
              <w:t>Age</w:t>
            </w:r>
            <w:r>
              <w:rPr>
                <w:rFonts w:ascii="Times New Roman" w:hAnsi="Times New Roman" w:cs="Times New Roman"/>
              </w:rPr>
              <w:t xml:space="preserve"> </w:t>
            </w:r>
            <w:r w:rsidRPr="004E243F">
              <w:rPr>
                <w:rFonts w:ascii="Times New Roman" w:hAnsi="Times New Roman" w:cs="Times New Roman"/>
              </w:rPr>
              <w:t>Category</w:t>
            </w:r>
          </w:p>
        </w:tc>
        <w:tc>
          <w:tcPr>
            <w:tcW w:w="4252" w:type="dxa"/>
          </w:tcPr>
          <w:p w14:paraId="00BCA3DA" w14:textId="3C6A1646" w:rsidR="004E243F" w:rsidRDefault="0046775C" w:rsidP="7A9F31F7">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ge group of </w:t>
            </w:r>
            <w:r w:rsidRPr="0046775C">
              <w:rPr>
                <w:rFonts w:ascii="Times New Roman" w:hAnsi="Times New Roman" w:cs="Times New Roman"/>
              </w:rPr>
              <w:t>Respondents</w:t>
            </w:r>
          </w:p>
        </w:tc>
        <w:tc>
          <w:tcPr>
            <w:tcW w:w="941" w:type="dxa"/>
          </w:tcPr>
          <w:p w14:paraId="5FE688DB" w14:textId="514AEACF" w:rsidR="004E243F" w:rsidRDefault="004E243F" w:rsidP="7A9F31F7">
            <w:pPr>
              <w:rPr>
                <w:rFonts w:ascii="Times New Roman" w:hAnsi="Times New Roman" w:cs="Times New Roman"/>
              </w:rPr>
            </w:pPr>
            <w:r w:rsidRPr="004E243F">
              <w:rPr>
                <w:rFonts w:ascii="Times New Roman" w:hAnsi="Times New Roman" w:cs="Times New Roman"/>
              </w:rPr>
              <w:t>object</w:t>
            </w:r>
          </w:p>
        </w:tc>
      </w:tr>
      <w:tr w:rsidR="004E243F" w14:paraId="36348FA5" w14:textId="77777777" w:rsidTr="0046775C">
        <w:tc>
          <w:tcPr>
            <w:tcW w:w="562" w:type="dxa"/>
          </w:tcPr>
          <w:p w14:paraId="7493C315" w14:textId="5FE844F5"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2</w:t>
            </w:r>
          </w:p>
        </w:tc>
        <w:tc>
          <w:tcPr>
            <w:tcW w:w="3261" w:type="dxa"/>
          </w:tcPr>
          <w:p w14:paraId="63B0036C" w14:textId="3BFFC734" w:rsidR="004E243F" w:rsidRDefault="004E243F" w:rsidP="7A9F31F7">
            <w:pPr>
              <w:rPr>
                <w:rFonts w:ascii="Times New Roman" w:hAnsi="Times New Roman" w:cs="Times New Roman"/>
              </w:rPr>
            </w:pPr>
            <w:r w:rsidRPr="004E243F">
              <w:rPr>
                <w:rFonts w:ascii="Times New Roman" w:hAnsi="Times New Roman" w:cs="Times New Roman"/>
              </w:rPr>
              <w:t>Height</w:t>
            </w:r>
            <w:r>
              <w:rPr>
                <w:rFonts w:ascii="Times New Roman" w:hAnsi="Times New Roman" w:cs="Times New Roman"/>
              </w:rPr>
              <w:t xml:space="preserve"> (cm)</w:t>
            </w:r>
          </w:p>
        </w:tc>
        <w:tc>
          <w:tcPr>
            <w:tcW w:w="4252" w:type="dxa"/>
          </w:tcPr>
          <w:p w14:paraId="72803DBE" w14:textId="79B95AF9" w:rsidR="004E243F" w:rsidRDefault="0046775C" w:rsidP="7A9F31F7">
            <w:pPr>
              <w:rPr>
                <w:rFonts w:ascii="Times New Roman" w:hAnsi="Times New Roman" w:cs="Times New Roman"/>
              </w:rPr>
            </w:pPr>
            <w:r w:rsidRPr="0046775C">
              <w:rPr>
                <w:rFonts w:ascii="Times New Roman" w:hAnsi="Times New Roman" w:cs="Times New Roman"/>
              </w:rPr>
              <w:t>The height of the patients seems to follow a normal distribution, with the majority of patients having heights around 160 to 180 cm.</w:t>
            </w:r>
          </w:p>
        </w:tc>
        <w:tc>
          <w:tcPr>
            <w:tcW w:w="941" w:type="dxa"/>
          </w:tcPr>
          <w:p w14:paraId="3CCD975D" w14:textId="1071ADD9" w:rsidR="004E243F" w:rsidRDefault="00B95B89" w:rsidP="7A9F31F7">
            <w:pPr>
              <w:rPr>
                <w:rFonts w:ascii="Times New Roman" w:hAnsi="Times New Roman" w:cs="Times New Roman"/>
              </w:rPr>
            </w:pPr>
            <w:r w:rsidRPr="00B95B89">
              <w:rPr>
                <w:rFonts w:ascii="Times New Roman" w:hAnsi="Times New Roman" w:cs="Times New Roman"/>
              </w:rPr>
              <w:t>int64</w:t>
            </w:r>
          </w:p>
        </w:tc>
      </w:tr>
      <w:tr w:rsidR="004E243F" w14:paraId="5A0A11AF" w14:textId="77777777" w:rsidTr="0046775C">
        <w:tc>
          <w:tcPr>
            <w:tcW w:w="562" w:type="dxa"/>
          </w:tcPr>
          <w:p w14:paraId="09E4AF54" w14:textId="5CF74EEE"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c>
          <w:tcPr>
            <w:tcW w:w="3261" w:type="dxa"/>
          </w:tcPr>
          <w:p w14:paraId="2526F0A0" w14:textId="785FD9DF" w:rsidR="004E243F" w:rsidRDefault="004E243F" w:rsidP="7A9F31F7">
            <w:pPr>
              <w:rPr>
                <w:rFonts w:ascii="Times New Roman" w:hAnsi="Times New Roman" w:cs="Times New Roman"/>
              </w:rPr>
            </w:pPr>
            <w:r w:rsidRPr="004E243F">
              <w:rPr>
                <w:rFonts w:ascii="Times New Roman" w:hAnsi="Times New Roman" w:cs="Times New Roman"/>
              </w:rPr>
              <w:t>Weight</w:t>
            </w:r>
            <w:r>
              <w:rPr>
                <w:rFonts w:ascii="Times New Roman" w:hAnsi="Times New Roman" w:cs="Times New Roman"/>
              </w:rPr>
              <w:t xml:space="preserve"> (kg)</w:t>
            </w:r>
          </w:p>
        </w:tc>
        <w:tc>
          <w:tcPr>
            <w:tcW w:w="4252" w:type="dxa"/>
          </w:tcPr>
          <w:p w14:paraId="61E9EC0F" w14:textId="7ED0899E" w:rsidR="004E243F" w:rsidRDefault="0046775C" w:rsidP="7A9F31F7">
            <w:pPr>
              <w:rPr>
                <w:rFonts w:ascii="Times New Roman" w:hAnsi="Times New Roman" w:cs="Times New Roman"/>
              </w:rPr>
            </w:pPr>
            <w:r w:rsidRPr="0046775C">
              <w:rPr>
                <w:rFonts w:ascii="Times New Roman" w:hAnsi="Times New Roman" w:cs="Times New Roman"/>
              </w:rPr>
              <w:t>The weight of the patients also appears to be normally distributed, with most patients weighing between approximately 60 and 100 kg.</w:t>
            </w:r>
          </w:p>
        </w:tc>
        <w:tc>
          <w:tcPr>
            <w:tcW w:w="941" w:type="dxa"/>
          </w:tcPr>
          <w:p w14:paraId="6611F5A8" w14:textId="409C112C" w:rsidR="004E243F" w:rsidRDefault="00B95B89" w:rsidP="7A9F31F7">
            <w:pPr>
              <w:rPr>
                <w:rFonts w:ascii="Times New Roman" w:hAnsi="Times New Roman" w:cs="Times New Roman"/>
              </w:rPr>
            </w:pPr>
            <w:r w:rsidRPr="00B95B89">
              <w:rPr>
                <w:rFonts w:ascii="Times New Roman" w:hAnsi="Times New Roman" w:cs="Times New Roman"/>
              </w:rPr>
              <w:t>float64</w:t>
            </w:r>
          </w:p>
        </w:tc>
      </w:tr>
      <w:tr w:rsidR="004E243F" w14:paraId="57FF36D7" w14:textId="77777777" w:rsidTr="0046775C">
        <w:tc>
          <w:tcPr>
            <w:tcW w:w="562" w:type="dxa"/>
          </w:tcPr>
          <w:p w14:paraId="1B533F33" w14:textId="763A74D0"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w:t>
            </w:r>
          </w:p>
        </w:tc>
        <w:tc>
          <w:tcPr>
            <w:tcW w:w="3261" w:type="dxa"/>
          </w:tcPr>
          <w:p w14:paraId="63AC5141" w14:textId="58B352C5" w:rsidR="004E243F" w:rsidRDefault="004E243F" w:rsidP="7A9F31F7">
            <w:pPr>
              <w:rPr>
                <w:rFonts w:ascii="Times New Roman" w:hAnsi="Times New Roman" w:cs="Times New Roman"/>
              </w:rPr>
            </w:pPr>
            <w:r w:rsidRPr="004E243F">
              <w:rPr>
                <w:rFonts w:ascii="Times New Roman" w:hAnsi="Times New Roman" w:cs="Times New Roman"/>
              </w:rPr>
              <w:t>BMI</w:t>
            </w:r>
          </w:p>
        </w:tc>
        <w:tc>
          <w:tcPr>
            <w:tcW w:w="4252" w:type="dxa"/>
          </w:tcPr>
          <w:p w14:paraId="64B620A0" w14:textId="1C15CD1E" w:rsidR="004E243F" w:rsidRDefault="0046775C" w:rsidP="7A9F31F7">
            <w:pPr>
              <w:rPr>
                <w:rFonts w:ascii="Times New Roman" w:hAnsi="Times New Roman" w:cs="Times New Roman"/>
              </w:rPr>
            </w:pPr>
            <w:r w:rsidRPr="0046775C">
              <w:rPr>
                <w:rFonts w:ascii="Times New Roman" w:hAnsi="Times New Roman" w:cs="Times New Roman"/>
              </w:rPr>
              <w:t xml:space="preserve">The distribution of Body Mass Index is somewhat right-skewed. A large number </w:t>
            </w:r>
            <w:r w:rsidRPr="0046775C">
              <w:rPr>
                <w:rFonts w:ascii="Times New Roman" w:hAnsi="Times New Roman" w:cs="Times New Roman"/>
              </w:rPr>
              <w:lastRenderedPageBreak/>
              <w:t>of patients have a BMI between 20 and 30, which falls within the normal to overweight range. However, there are also a significant number of patients with a BMI in the obese range (&gt;30).</w:t>
            </w:r>
          </w:p>
        </w:tc>
        <w:tc>
          <w:tcPr>
            <w:tcW w:w="941" w:type="dxa"/>
          </w:tcPr>
          <w:p w14:paraId="3A0E7730" w14:textId="5DF83F85" w:rsidR="004E243F" w:rsidRDefault="00B95B89" w:rsidP="7A9F31F7">
            <w:pPr>
              <w:rPr>
                <w:rFonts w:ascii="Times New Roman" w:hAnsi="Times New Roman" w:cs="Times New Roman"/>
              </w:rPr>
            </w:pPr>
            <w:r w:rsidRPr="00B95B89">
              <w:rPr>
                <w:rFonts w:ascii="Times New Roman" w:hAnsi="Times New Roman" w:cs="Times New Roman"/>
              </w:rPr>
              <w:lastRenderedPageBreak/>
              <w:t>float64</w:t>
            </w:r>
          </w:p>
        </w:tc>
      </w:tr>
      <w:tr w:rsidR="004E243F" w14:paraId="2FFFE6F4" w14:textId="77777777" w:rsidTr="0046775C">
        <w:tc>
          <w:tcPr>
            <w:tcW w:w="562" w:type="dxa"/>
          </w:tcPr>
          <w:p w14:paraId="438D9BC5" w14:textId="0C77CE1D"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w:t>
            </w:r>
          </w:p>
        </w:tc>
        <w:tc>
          <w:tcPr>
            <w:tcW w:w="3261" w:type="dxa"/>
          </w:tcPr>
          <w:p w14:paraId="2A9DAF9B" w14:textId="2AC5D2CE" w:rsidR="004E243F" w:rsidRDefault="004E243F" w:rsidP="7A9F31F7">
            <w:pPr>
              <w:rPr>
                <w:rFonts w:ascii="Times New Roman" w:hAnsi="Times New Roman" w:cs="Times New Roman"/>
              </w:rPr>
            </w:pPr>
            <w:r w:rsidRPr="004E243F">
              <w:rPr>
                <w:rFonts w:ascii="Times New Roman" w:hAnsi="Times New Roman" w:cs="Times New Roman"/>
              </w:rPr>
              <w:t>Smoking</w:t>
            </w:r>
            <w:r>
              <w:rPr>
                <w:rFonts w:ascii="Times New Roman" w:hAnsi="Times New Roman" w:cs="Times New Roman"/>
              </w:rPr>
              <w:t xml:space="preserve"> </w:t>
            </w:r>
            <w:r w:rsidRPr="004E243F">
              <w:rPr>
                <w:rFonts w:ascii="Times New Roman" w:hAnsi="Times New Roman" w:cs="Times New Roman"/>
              </w:rPr>
              <w:t>History</w:t>
            </w:r>
          </w:p>
        </w:tc>
        <w:tc>
          <w:tcPr>
            <w:tcW w:w="4252" w:type="dxa"/>
          </w:tcPr>
          <w:p w14:paraId="7E669B61" w14:textId="77777777" w:rsidR="004E243F" w:rsidRDefault="004E243F" w:rsidP="7A9F31F7">
            <w:pPr>
              <w:rPr>
                <w:rFonts w:ascii="Times New Roman" w:hAnsi="Times New Roman" w:cs="Times New Roman"/>
              </w:rPr>
            </w:pPr>
          </w:p>
        </w:tc>
        <w:tc>
          <w:tcPr>
            <w:tcW w:w="941" w:type="dxa"/>
          </w:tcPr>
          <w:p w14:paraId="4163E2C8" w14:textId="08C54726" w:rsidR="004E243F" w:rsidRDefault="00B95B89" w:rsidP="7A9F31F7">
            <w:pPr>
              <w:rPr>
                <w:rFonts w:ascii="Times New Roman" w:hAnsi="Times New Roman" w:cs="Times New Roman"/>
              </w:rPr>
            </w:pPr>
            <w:r w:rsidRPr="004E243F">
              <w:rPr>
                <w:rFonts w:ascii="Times New Roman" w:hAnsi="Times New Roman" w:cs="Times New Roman"/>
              </w:rPr>
              <w:t>object</w:t>
            </w:r>
          </w:p>
        </w:tc>
      </w:tr>
      <w:tr w:rsidR="004E243F" w14:paraId="04AC1B83" w14:textId="77777777" w:rsidTr="0046775C">
        <w:tc>
          <w:tcPr>
            <w:tcW w:w="562" w:type="dxa"/>
          </w:tcPr>
          <w:p w14:paraId="4EB9D380" w14:textId="68443237"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3261" w:type="dxa"/>
          </w:tcPr>
          <w:p w14:paraId="49F3C538" w14:textId="2C1DF10A" w:rsidR="004E243F" w:rsidRDefault="004E243F" w:rsidP="7A9F31F7">
            <w:pPr>
              <w:rPr>
                <w:rFonts w:ascii="Times New Roman" w:hAnsi="Times New Roman" w:cs="Times New Roman"/>
              </w:rPr>
            </w:pPr>
            <w:r w:rsidRPr="004E243F">
              <w:rPr>
                <w:rFonts w:ascii="Times New Roman" w:hAnsi="Times New Roman" w:cs="Times New Roman"/>
              </w:rPr>
              <w:t>Alcohol</w:t>
            </w:r>
            <w:r>
              <w:rPr>
                <w:rFonts w:ascii="Times New Roman" w:hAnsi="Times New Roman" w:cs="Times New Roman"/>
              </w:rPr>
              <w:t xml:space="preserve"> </w:t>
            </w:r>
            <w:r w:rsidRPr="004E243F">
              <w:rPr>
                <w:rFonts w:ascii="Times New Roman" w:hAnsi="Times New Roman" w:cs="Times New Roman"/>
              </w:rPr>
              <w:t>Consumption</w:t>
            </w:r>
          </w:p>
        </w:tc>
        <w:tc>
          <w:tcPr>
            <w:tcW w:w="4252" w:type="dxa"/>
          </w:tcPr>
          <w:p w14:paraId="27E1C884" w14:textId="60EB0356" w:rsidR="004E243F" w:rsidRDefault="0046775C" w:rsidP="7A9F31F7">
            <w:pPr>
              <w:rPr>
                <w:rFonts w:ascii="Times New Roman" w:hAnsi="Times New Roman" w:cs="Times New Roman"/>
              </w:rPr>
            </w:pPr>
            <w:r w:rsidRPr="0046775C">
              <w:rPr>
                <w:rFonts w:ascii="Times New Roman" w:hAnsi="Times New Roman" w:cs="Times New Roman"/>
              </w:rPr>
              <w:t>This feature is heavily right-skewed. Most patients have low alcohol consumption, but there are a few patients with high consumption.</w:t>
            </w:r>
          </w:p>
        </w:tc>
        <w:tc>
          <w:tcPr>
            <w:tcW w:w="941" w:type="dxa"/>
          </w:tcPr>
          <w:p w14:paraId="1BD63B42" w14:textId="026CB87D" w:rsidR="004E243F" w:rsidRDefault="00B95B89" w:rsidP="7A9F31F7">
            <w:pPr>
              <w:rPr>
                <w:rFonts w:ascii="Times New Roman" w:hAnsi="Times New Roman" w:cs="Times New Roman"/>
              </w:rPr>
            </w:pPr>
            <w:r w:rsidRPr="00B95B89">
              <w:rPr>
                <w:rFonts w:ascii="Times New Roman" w:hAnsi="Times New Roman" w:cs="Times New Roman"/>
              </w:rPr>
              <w:t>int64</w:t>
            </w:r>
          </w:p>
        </w:tc>
      </w:tr>
      <w:tr w:rsidR="004E243F" w14:paraId="6831CCE8" w14:textId="77777777" w:rsidTr="0046775C">
        <w:tc>
          <w:tcPr>
            <w:tcW w:w="562" w:type="dxa"/>
          </w:tcPr>
          <w:p w14:paraId="54728F1B" w14:textId="1AFC4133"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w:t>
            </w:r>
          </w:p>
        </w:tc>
        <w:tc>
          <w:tcPr>
            <w:tcW w:w="3261" w:type="dxa"/>
          </w:tcPr>
          <w:p w14:paraId="49E8D4FA" w14:textId="298A4796" w:rsidR="004E243F" w:rsidRDefault="004E243F" w:rsidP="7A9F31F7">
            <w:pPr>
              <w:rPr>
                <w:rFonts w:ascii="Times New Roman" w:hAnsi="Times New Roman" w:cs="Times New Roman"/>
              </w:rPr>
            </w:pPr>
            <w:r w:rsidRPr="004E243F">
              <w:rPr>
                <w:rFonts w:ascii="Times New Roman" w:hAnsi="Times New Roman" w:cs="Times New Roman"/>
              </w:rPr>
              <w:t>Fruit</w:t>
            </w:r>
            <w:r>
              <w:rPr>
                <w:rFonts w:ascii="Times New Roman" w:hAnsi="Times New Roman" w:cs="Times New Roman"/>
              </w:rPr>
              <w:t xml:space="preserve"> </w:t>
            </w:r>
            <w:r w:rsidRPr="004E243F">
              <w:rPr>
                <w:rFonts w:ascii="Times New Roman" w:hAnsi="Times New Roman" w:cs="Times New Roman"/>
              </w:rPr>
              <w:t>Consumption</w:t>
            </w:r>
          </w:p>
        </w:tc>
        <w:tc>
          <w:tcPr>
            <w:tcW w:w="4252" w:type="dxa"/>
          </w:tcPr>
          <w:p w14:paraId="043F5051" w14:textId="26E30DB5" w:rsidR="004E243F" w:rsidRDefault="0046775C" w:rsidP="7A9F31F7">
            <w:pPr>
              <w:rPr>
                <w:rFonts w:ascii="Times New Roman" w:hAnsi="Times New Roman" w:cs="Times New Roman"/>
              </w:rPr>
            </w:pPr>
            <w:r w:rsidRPr="0046775C">
              <w:rPr>
                <w:rFonts w:ascii="Times New Roman" w:hAnsi="Times New Roman" w:cs="Times New Roman"/>
              </w:rPr>
              <w:t>This feature is also right-skewed. A lot of patients consume fruits regularly, but a significant number consume them less frequently.</w:t>
            </w:r>
          </w:p>
        </w:tc>
        <w:tc>
          <w:tcPr>
            <w:tcW w:w="941" w:type="dxa"/>
          </w:tcPr>
          <w:p w14:paraId="0BF8F092" w14:textId="66C082F4" w:rsidR="004E243F" w:rsidRDefault="00B95B89" w:rsidP="7A9F31F7">
            <w:pPr>
              <w:rPr>
                <w:rFonts w:ascii="Times New Roman" w:hAnsi="Times New Roman" w:cs="Times New Roman"/>
              </w:rPr>
            </w:pPr>
            <w:r w:rsidRPr="00B95B89">
              <w:rPr>
                <w:rFonts w:ascii="Times New Roman" w:hAnsi="Times New Roman" w:cs="Times New Roman"/>
              </w:rPr>
              <w:t>int64</w:t>
            </w:r>
          </w:p>
        </w:tc>
      </w:tr>
      <w:tr w:rsidR="004E243F" w14:paraId="03EF1E74" w14:textId="77777777" w:rsidTr="0046775C">
        <w:tc>
          <w:tcPr>
            <w:tcW w:w="562" w:type="dxa"/>
          </w:tcPr>
          <w:p w14:paraId="223518BB" w14:textId="651F0FE8"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w:t>
            </w:r>
          </w:p>
        </w:tc>
        <w:tc>
          <w:tcPr>
            <w:tcW w:w="3261" w:type="dxa"/>
          </w:tcPr>
          <w:p w14:paraId="6A028A6F" w14:textId="14C6BC6F" w:rsidR="004E243F" w:rsidRDefault="004E243F" w:rsidP="7A9F31F7">
            <w:pPr>
              <w:rPr>
                <w:rFonts w:ascii="Times New Roman" w:hAnsi="Times New Roman" w:cs="Times New Roman"/>
              </w:rPr>
            </w:pPr>
            <w:r w:rsidRPr="004E243F">
              <w:rPr>
                <w:rFonts w:ascii="Times New Roman" w:hAnsi="Times New Roman" w:cs="Times New Roman"/>
              </w:rPr>
              <w:t>Green</w:t>
            </w:r>
            <w:r>
              <w:rPr>
                <w:rFonts w:ascii="Times New Roman" w:hAnsi="Times New Roman" w:cs="Times New Roman"/>
              </w:rPr>
              <w:t xml:space="preserve"> </w:t>
            </w:r>
            <w:r w:rsidRPr="004E243F">
              <w:rPr>
                <w:rFonts w:ascii="Times New Roman" w:hAnsi="Times New Roman" w:cs="Times New Roman"/>
              </w:rPr>
              <w:t>Vegetables</w:t>
            </w:r>
            <w:r>
              <w:rPr>
                <w:rFonts w:ascii="Times New Roman" w:hAnsi="Times New Roman" w:cs="Times New Roman"/>
              </w:rPr>
              <w:t xml:space="preserve"> </w:t>
            </w:r>
            <w:r w:rsidRPr="004E243F">
              <w:rPr>
                <w:rFonts w:ascii="Times New Roman" w:hAnsi="Times New Roman" w:cs="Times New Roman"/>
              </w:rPr>
              <w:t>Consumption</w:t>
            </w:r>
          </w:p>
        </w:tc>
        <w:tc>
          <w:tcPr>
            <w:tcW w:w="4252" w:type="dxa"/>
          </w:tcPr>
          <w:p w14:paraId="7E85AF9E" w14:textId="5F1A49F5" w:rsidR="004E243F" w:rsidRDefault="0046775C" w:rsidP="7A9F31F7">
            <w:pPr>
              <w:rPr>
                <w:rFonts w:ascii="Times New Roman" w:hAnsi="Times New Roman" w:cs="Times New Roman"/>
              </w:rPr>
            </w:pPr>
            <w:r w:rsidRPr="0046775C">
              <w:rPr>
                <w:rFonts w:ascii="Times New Roman" w:hAnsi="Times New Roman" w:cs="Times New Roman"/>
              </w:rPr>
              <w:t>This feature appears to be normally distributed, with most patients consuming green vegetables moderately.</w:t>
            </w:r>
          </w:p>
        </w:tc>
        <w:tc>
          <w:tcPr>
            <w:tcW w:w="941" w:type="dxa"/>
          </w:tcPr>
          <w:p w14:paraId="69AF44CB" w14:textId="17A9B520" w:rsidR="004E243F" w:rsidRDefault="00B95B89" w:rsidP="7A9F31F7">
            <w:pPr>
              <w:rPr>
                <w:rFonts w:ascii="Times New Roman" w:hAnsi="Times New Roman" w:cs="Times New Roman"/>
              </w:rPr>
            </w:pPr>
            <w:r w:rsidRPr="00B95B89">
              <w:rPr>
                <w:rFonts w:ascii="Times New Roman" w:hAnsi="Times New Roman" w:cs="Times New Roman"/>
              </w:rPr>
              <w:t>float64</w:t>
            </w:r>
          </w:p>
        </w:tc>
      </w:tr>
      <w:tr w:rsidR="004E243F" w14:paraId="385E3CE5" w14:textId="77777777" w:rsidTr="0046775C">
        <w:tc>
          <w:tcPr>
            <w:tcW w:w="562" w:type="dxa"/>
          </w:tcPr>
          <w:p w14:paraId="5F5FC2D7" w14:textId="160A6D1A" w:rsidR="004E243F" w:rsidRDefault="004E243F" w:rsidP="7A9F31F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p>
        </w:tc>
        <w:tc>
          <w:tcPr>
            <w:tcW w:w="3261" w:type="dxa"/>
          </w:tcPr>
          <w:p w14:paraId="77C293E2" w14:textId="726922BF" w:rsidR="004E243F" w:rsidRDefault="004E243F" w:rsidP="7A9F31F7">
            <w:pPr>
              <w:rPr>
                <w:rFonts w:ascii="Times New Roman" w:hAnsi="Times New Roman" w:cs="Times New Roman"/>
              </w:rPr>
            </w:pPr>
            <w:r w:rsidRPr="004E243F">
              <w:rPr>
                <w:rFonts w:ascii="Times New Roman" w:hAnsi="Times New Roman" w:cs="Times New Roman"/>
              </w:rPr>
              <w:t>FriedPotato</w:t>
            </w:r>
            <w:r>
              <w:rPr>
                <w:rFonts w:ascii="Times New Roman" w:hAnsi="Times New Roman" w:cs="Times New Roman"/>
              </w:rPr>
              <w:t xml:space="preserve"> </w:t>
            </w:r>
            <w:r w:rsidRPr="004E243F">
              <w:rPr>
                <w:rFonts w:ascii="Times New Roman" w:hAnsi="Times New Roman" w:cs="Times New Roman"/>
              </w:rPr>
              <w:t>Consumption</w:t>
            </w:r>
          </w:p>
        </w:tc>
        <w:tc>
          <w:tcPr>
            <w:tcW w:w="4252" w:type="dxa"/>
          </w:tcPr>
          <w:p w14:paraId="7EB046E0" w14:textId="4B13909F" w:rsidR="004E243F" w:rsidRDefault="0046775C" w:rsidP="7A9F31F7">
            <w:pPr>
              <w:rPr>
                <w:rFonts w:ascii="Times New Roman" w:hAnsi="Times New Roman" w:cs="Times New Roman"/>
              </w:rPr>
            </w:pPr>
            <w:r w:rsidRPr="0046775C">
              <w:rPr>
                <w:rFonts w:ascii="Times New Roman" w:hAnsi="Times New Roman" w:cs="Times New Roman"/>
              </w:rPr>
              <w:t>This feature is right-skewed. Many patients consume fried potatoes less frequently, while a few consume them more often.</w:t>
            </w:r>
          </w:p>
        </w:tc>
        <w:tc>
          <w:tcPr>
            <w:tcW w:w="941" w:type="dxa"/>
          </w:tcPr>
          <w:p w14:paraId="4B9BF04B" w14:textId="3B05C0C1" w:rsidR="004E243F" w:rsidRDefault="00B95B89" w:rsidP="7A9F31F7">
            <w:pPr>
              <w:rPr>
                <w:rFonts w:ascii="Times New Roman" w:hAnsi="Times New Roman" w:cs="Times New Roman"/>
              </w:rPr>
            </w:pPr>
            <w:r w:rsidRPr="00B95B89">
              <w:rPr>
                <w:rFonts w:ascii="Times New Roman" w:hAnsi="Times New Roman" w:cs="Times New Roman"/>
              </w:rPr>
              <w:t>int64</w:t>
            </w:r>
          </w:p>
        </w:tc>
      </w:tr>
    </w:tbl>
    <w:p w14:paraId="7FFFBB7A" w14:textId="77777777" w:rsidR="005859EA" w:rsidRDefault="005859EA" w:rsidP="005859EA">
      <w:pPr>
        <w:spacing w:line="480" w:lineRule="auto"/>
        <w:jc w:val="center"/>
        <w:rPr>
          <w:rFonts w:ascii="Times New Roman" w:hAnsi="Times New Roman" w:cs="Times New Roman"/>
          <w:b/>
          <w:bCs/>
          <w:color w:val="000000"/>
          <w:szCs w:val="24"/>
        </w:rPr>
        <w:sectPr w:rsidR="005859EA" w:rsidSect="001B28D6">
          <w:pgSz w:w="11906" w:h="16838"/>
          <w:pgMar w:top="1440" w:right="1440" w:bottom="1440" w:left="1440" w:header="720" w:footer="720" w:gutter="0"/>
          <w:cols w:space="720"/>
          <w:docGrid w:type="lines" w:linePitch="360"/>
        </w:sectPr>
      </w:pPr>
    </w:p>
    <w:p w14:paraId="5C4E8540" w14:textId="76AC8F99" w:rsidR="005859EA" w:rsidRDefault="005859EA" w:rsidP="005859EA">
      <w:pPr>
        <w:spacing w:line="480" w:lineRule="auto"/>
        <w:jc w:val="center"/>
        <w:rPr>
          <w:rFonts w:ascii="Times New Roman" w:hAnsi="Times New Roman" w:cs="Times New Roman"/>
          <w:b/>
          <w:bCs/>
          <w:szCs w:val="24"/>
        </w:rPr>
      </w:pPr>
      <w:r w:rsidRPr="005859EA">
        <w:rPr>
          <w:rFonts w:ascii="Times New Roman" w:hAnsi="Times New Roman" w:cs="Times New Roman"/>
          <w:b/>
          <w:bCs/>
          <w:color w:val="000000"/>
          <w:szCs w:val="24"/>
        </w:rPr>
        <w:lastRenderedPageBreak/>
        <w:t xml:space="preserve">Appendix </w:t>
      </w:r>
      <w:r>
        <w:rPr>
          <w:rFonts w:ascii="Times New Roman" w:hAnsi="Times New Roman" w:cs="Times New Roman"/>
          <w:b/>
          <w:bCs/>
          <w:color w:val="000000"/>
          <w:szCs w:val="24"/>
        </w:rPr>
        <w:t>B</w:t>
      </w:r>
    </w:p>
    <w:p w14:paraId="0D72F36E" w14:textId="7D143547" w:rsidR="005859EA" w:rsidRPr="005859EA" w:rsidRDefault="005859EA" w:rsidP="005859EA">
      <w:pPr>
        <w:spacing w:line="480" w:lineRule="auto"/>
        <w:jc w:val="center"/>
        <w:rPr>
          <w:rFonts w:ascii="Times New Roman" w:hAnsi="Times New Roman" w:cs="Times New Roman"/>
          <w:szCs w:val="24"/>
        </w:rPr>
      </w:pPr>
      <w:r>
        <w:rPr>
          <w:rFonts w:ascii="Times New Roman" w:hAnsi="Times New Roman" w:cs="Times New Roman" w:hint="eastAsia"/>
          <w:szCs w:val="24"/>
        </w:rPr>
        <w:t>D</w:t>
      </w:r>
      <w:r>
        <w:rPr>
          <w:rFonts w:ascii="Times New Roman" w:hAnsi="Times New Roman" w:cs="Times New Roman"/>
          <w:szCs w:val="24"/>
        </w:rPr>
        <w:t>ata Cleaning Process</w:t>
      </w:r>
    </w:p>
    <w:p w14:paraId="2F4FC9B2" w14:textId="4F5783B2" w:rsidR="004E243F" w:rsidRPr="005859EA" w:rsidRDefault="00A544D5" w:rsidP="005859EA">
      <w:pPr>
        <w:spacing w:line="480" w:lineRule="auto"/>
        <w:rPr>
          <w:rFonts w:ascii="Times New Roman" w:hAnsi="Times New Roman" w:cs="Times New Roman"/>
          <w:b/>
          <w:bCs/>
        </w:rPr>
      </w:pPr>
      <w:r w:rsidRPr="005859EA">
        <w:rPr>
          <w:rFonts w:ascii="Times New Roman" w:hAnsi="Times New Roman" w:cs="Times New Roman" w:hint="eastAsia"/>
          <w:b/>
          <w:bCs/>
        </w:rPr>
        <w:t>F</w:t>
      </w:r>
      <w:r w:rsidRPr="005859EA">
        <w:rPr>
          <w:rFonts w:ascii="Times New Roman" w:hAnsi="Times New Roman" w:cs="Times New Roman"/>
          <w:b/>
          <w:bCs/>
        </w:rPr>
        <w:t xml:space="preserve">igure </w:t>
      </w:r>
      <w:r w:rsidR="005859EA">
        <w:rPr>
          <w:rFonts w:ascii="Times New Roman" w:hAnsi="Times New Roman" w:cs="Times New Roman"/>
          <w:b/>
          <w:bCs/>
        </w:rPr>
        <w:t>B</w:t>
      </w:r>
      <w:r w:rsidRPr="005859EA">
        <w:rPr>
          <w:rFonts w:ascii="Times New Roman" w:hAnsi="Times New Roman" w:cs="Times New Roman"/>
          <w:b/>
          <w:bCs/>
        </w:rPr>
        <w:t>1</w:t>
      </w:r>
    </w:p>
    <w:p w14:paraId="5C8E59A1" w14:textId="2F27FA29" w:rsidR="00A544D5" w:rsidRDefault="00A544D5" w:rsidP="005859EA">
      <w:pPr>
        <w:spacing w:line="480" w:lineRule="auto"/>
        <w:rPr>
          <w:rFonts w:ascii="Times New Roman" w:hAnsi="Times New Roman" w:cs="Times New Roman"/>
        </w:rPr>
      </w:pPr>
      <w:r>
        <w:rPr>
          <w:noProof/>
        </w:rPr>
        <w:drawing>
          <wp:inline distT="0" distB="0" distL="0" distR="0" wp14:anchorId="2BB4BF5A" wp14:editId="2E265CC7">
            <wp:extent cx="4953000" cy="3509244"/>
            <wp:effectExtent l="0" t="0" r="0" b="0"/>
            <wp:docPr id="1487285863" name="圖片 2"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5863" name="圖片 2" descr="一張含有 文字, 螢幕擷取畫面, 繪圖, 圖表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8825" cy="3513371"/>
                    </a:xfrm>
                    <a:prstGeom prst="rect">
                      <a:avLst/>
                    </a:prstGeom>
                    <a:noFill/>
                    <a:ln>
                      <a:noFill/>
                    </a:ln>
                  </pic:spPr>
                </pic:pic>
              </a:graphicData>
            </a:graphic>
          </wp:inline>
        </w:drawing>
      </w:r>
    </w:p>
    <w:p w14:paraId="4A44C715" w14:textId="0B4CEC0B" w:rsidR="00A455FA" w:rsidRPr="005859EA" w:rsidRDefault="00A455FA" w:rsidP="005859EA">
      <w:pPr>
        <w:spacing w:line="480" w:lineRule="auto"/>
        <w:rPr>
          <w:rFonts w:ascii="Times New Roman" w:hAnsi="Times New Roman" w:cs="Times New Roman"/>
          <w:b/>
          <w:bCs/>
        </w:rPr>
      </w:pPr>
      <w:r w:rsidRPr="005859EA">
        <w:rPr>
          <w:rFonts w:ascii="Times New Roman" w:hAnsi="Times New Roman" w:cs="Times New Roman" w:hint="eastAsia"/>
          <w:b/>
          <w:bCs/>
        </w:rPr>
        <w:t>F</w:t>
      </w:r>
      <w:r w:rsidRPr="005859EA">
        <w:rPr>
          <w:rFonts w:ascii="Times New Roman" w:hAnsi="Times New Roman" w:cs="Times New Roman"/>
          <w:b/>
          <w:bCs/>
        </w:rPr>
        <w:t xml:space="preserve">igure </w:t>
      </w:r>
      <w:r w:rsidR="005859EA">
        <w:rPr>
          <w:rFonts w:ascii="Times New Roman" w:hAnsi="Times New Roman" w:cs="Times New Roman"/>
          <w:b/>
          <w:bCs/>
        </w:rPr>
        <w:t>B</w:t>
      </w:r>
      <w:r w:rsidRPr="005859EA">
        <w:rPr>
          <w:rFonts w:ascii="Times New Roman" w:hAnsi="Times New Roman" w:cs="Times New Roman"/>
          <w:b/>
          <w:bCs/>
        </w:rPr>
        <w:t>2</w:t>
      </w:r>
    </w:p>
    <w:p w14:paraId="05165D7E" w14:textId="460D4C6B" w:rsidR="00A455FA" w:rsidRDefault="00A455FA" w:rsidP="005859EA">
      <w:pPr>
        <w:spacing w:line="480" w:lineRule="auto"/>
        <w:rPr>
          <w:rFonts w:ascii="Times New Roman" w:hAnsi="Times New Roman" w:cs="Times New Roman"/>
        </w:rPr>
      </w:pPr>
      <w:r>
        <w:rPr>
          <w:noProof/>
        </w:rPr>
        <w:drawing>
          <wp:inline distT="0" distB="0" distL="0" distR="0" wp14:anchorId="07397934" wp14:editId="7CD12F5B">
            <wp:extent cx="5067300" cy="3239905"/>
            <wp:effectExtent l="0" t="0" r="0" b="0"/>
            <wp:docPr id="1096824727" name="圖片 4"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4727" name="圖片 4" descr="一張含有 文字, 螢幕擷取畫面, 圖表, 繪圖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2971" cy="3243531"/>
                    </a:xfrm>
                    <a:prstGeom prst="rect">
                      <a:avLst/>
                    </a:prstGeom>
                    <a:noFill/>
                    <a:ln>
                      <a:noFill/>
                    </a:ln>
                  </pic:spPr>
                </pic:pic>
              </a:graphicData>
            </a:graphic>
          </wp:inline>
        </w:drawing>
      </w:r>
    </w:p>
    <w:p w14:paraId="741E6686" w14:textId="177F1C9B" w:rsidR="005859EA" w:rsidRDefault="005859EA" w:rsidP="005859EA">
      <w:pPr>
        <w:spacing w:line="480" w:lineRule="auto"/>
        <w:jc w:val="center"/>
        <w:rPr>
          <w:rFonts w:ascii="Times New Roman" w:hAnsi="Times New Roman" w:cs="Times New Roman"/>
          <w:b/>
          <w:bCs/>
          <w:szCs w:val="24"/>
        </w:rPr>
      </w:pPr>
      <w:r w:rsidRPr="005859EA">
        <w:rPr>
          <w:rFonts w:ascii="Times New Roman" w:hAnsi="Times New Roman" w:cs="Times New Roman"/>
          <w:b/>
          <w:bCs/>
          <w:color w:val="000000"/>
          <w:szCs w:val="24"/>
        </w:rPr>
        <w:lastRenderedPageBreak/>
        <w:t xml:space="preserve">Appendix </w:t>
      </w:r>
      <w:r>
        <w:rPr>
          <w:rFonts w:ascii="Times New Roman" w:hAnsi="Times New Roman" w:cs="Times New Roman"/>
          <w:b/>
          <w:bCs/>
          <w:color w:val="000000"/>
          <w:szCs w:val="24"/>
        </w:rPr>
        <w:t>C</w:t>
      </w:r>
    </w:p>
    <w:p w14:paraId="66071B31" w14:textId="2E550ECE" w:rsidR="005859EA" w:rsidRDefault="005859EA" w:rsidP="005859EA">
      <w:pPr>
        <w:spacing w:line="48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redictor Selection</w:t>
      </w:r>
    </w:p>
    <w:p w14:paraId="33A27EC2" w14:textId="26F34ACC" w:rsidR="00354C9C" w:rsidRPr="005859EA" w:rsidRDefault="00354C9C" w:rsidP="005859EA">
      <w:pPr>
        <w:spacing w:line="480" w:lineRule="auto"/>
        <w:rPr>
          <w:rFonts w:ascii="Times New Roman" w:hAnsi="Times New Roman" w:cs="Times New Roman"/>
          <w:b/>
          <w:bCs/>
        </w:rPr>
      </w:pPr>
      <w:r w:rsidRPr="005859EA">
        <w:rPr>
          <w:rFonts w:ascii="Times New Roman" w:hAnsi="Times New Roman" w:cs="Times New Roman" w:hint="eastAsia"/>
          <w:b/>
          <w:bCs/>
        </w:rPr>
        <w:t>F</w:t>
      </w:r>
      <w:r w:rsidRPr="005859EA">
        <w:rPr>
          <w:rFonts w:ascii="Times New Roman" w:hAnsi="Times New Roman" w:cs="Times New Roman"/>
          <w:b/>
          <w:bCs/>
        </w:rPr>
        <w:t xml:space="preserve">igure </w:t>
      </w:r>
      <w:r w:rsidR="005859EA" w:rsidRPr="005859EA">
        <w:rPr>
          <w:rFonts w:ascii="Times New Roman" w:hAnsi="Times New Roman" w:cs="Times New Roman"/>
          <w:b/>
          <w:bCs/>
        </w:rPr>
        <w:t>C</w:t>
      </w:r>
      <w:r w:rsidR="005859EA">
        <w:rPr>
          <w:rFonts w:ascii="Times New Roman" w:hAnsi="Times New Roman" w:cs="Times New Roman"/>
          <w:b/>
          <w:bCs/>
        </w:rPr>
        <w:t>1 – Correlation Metrix</w:t>
      </w:r>
    </w:p>
    <w:p w14:paraId="3264121C" w14:textId="137B995C" w:rsidR="0002492B" w:rsidRDefault="0002492B" w:rsidP="005859EA">
      <w:pPr>
        <w:spacing w:afterLines="500" w:after="1800" w:line="480" w:lineRule="auto"/>
        <w:rPr>
          <w:rFonts w:ascii="Times New Roman" w:hAnsi="Times New Roman" w:cs="Times New Roman"/>
        </w:rPr>
      </w:pPr>
      <w:r>
        <w:rPr>
          <w:noProof/>
        </w:rPr>
        <w:drawing>
          <wp:inline distT="0" distB="0" distL="0" distR="0" wp14:anchorId="7A651A5F" wp14:editId="239660B4">
            <wp:extent cx="5731510" cy="6137910"/>
            <wp:effectExtent l="0" t="0" r="2540" b="0"/>
            <wp:docPr id="1265575323" name="圖片 6" descr="一張含有 螢幕擷取畫面, 樣式, 正方形,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5323" name="圖片 6" descr="一張含有 螢幕擷取畫面, 樣式, 正方形, 鮮豔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137910"/>
                    </a:xfrm>
                    <a:prstGeom prst="rect">
                      <a:avLst/>
                    </a:prstGeom>
                    <a:noFill/>
                    <a:ln>
                      <a:noFill/>
                    </a:ln>
                  </pic:spPr>
                </pic:pic>
              </a:graphicData>
            </a:graphic>
          </wp:inline>
        </w:drawing>
      </w:r>
    </w:p>
    <w:p w14:paraId="0CA343C2" w14:textId="6A0F2B03" w:rsidR="00354C9C" w:rsidRPr="005859EA" w:rsidRDefault="00354C9C" w:rsidP="005859EA">
      <w:pPr>
        <w:spacing w:line="480" w:lineRule="auto"/>
        <w:rPr>
          <w:rFonts w:ascii="Times New Roman" w:hAnsi="Times New Roman" w:cs="Times New Roman"/>
          <w:b/>
          <w:bCs/>
        </w:rPr>
      </w:pPr>
      <w:r w:rsidRPr="005859EA">
        <w:rPr>
          <w:rFonts w:ascii="Times New Roman" w:hAnsi="Times New Roman" w:cs="Times New Roman" w:hint="eastAsia"/>
          <w:b/>
          <w:bCs/>
        </w:rPr>
        <w:lastRenderedPageBreak/>
        <w:t>F</w:t>
      </w:r>
      <w:r w:rsidRPr="005859EA">
        <w:rPr>
          <w:rFonts w:ascii="Times New Roman" w:hAnsi="Times New Roman" w:cs="Times New Roman"/>
          <w:b/>
          <w:bCs/>
        </w:rPr>
        <w:t>igure</w:t>
      </w:r>
      <w:r w:rsidR="005859EA" w:rsidRPr="005859EA">
        <w:rPr>
          <w:rFonts w:ascii="Times New Roman" w:hAnsi="Times New Roman" w:cs="Times New Roman"/>
          <w:b/>
          <w:bCs/>
        </w:rPr>
        <w:t xml:space="preserve"> C2</w:t>
      </w:r>
    </w:p>
    <w:p w14:paraId="6066D195" w14:textId="77777777" w:rsidR="00354C9C" w:rsidRDefault="00354C9C" w:rsidP="005859EA">
      <w:pPr>
        <w:spacing w:line="480" w:lineRule="auto"/>
        <w:ind w:firstLine="480"/>
        <w:rPr>
          <w:noProof/>
        </w:rPr>
      </w:pPr>
      <w:r>
        <w:rPr>
          <w:noProof/>
        </w:rPr>
        <w:drawing>
          <wp:inline distT="0" distB="0" distL="0" distR="0" wp14:anchorId="198CECD5" wp14:editId="2EBD2DC5">
            <wp:extent cx="3829050" cy="2074033"/>
            <wp:effectExtent l="0" t="0" r="0" b="2540"/>
            <wp:docPr id="1874811810" name="圖片 7"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7855" name="圖片 7" descr="一張含有 文字, 螢幕擷取畫面, 繪圖, 圖表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5722" cy="2088480"/>
                    </a:xfrm>
                    <a:prstGeom prst="rect">
                      <a:avLst/>
                    </a:prstGeom>
                    <a:noFill/>
                    <a:ln>
                      <a:noFill/>
                    </a:ln>
                  </pic:spPr>
                </pic:pic>
              </a:graphicData>
            </a:graphic>
          </wp:inline>
        </w:drawing>
      </w:r>
      <w:r w:rsidRPr="004402E0">
        <w:rPr>
          <w:noProof/>
        </w:rPr>
        <w:t xml:space="preserve"> </w:t>
      </w:r>
    </w:p>
    <w:p w14:paraId="2EC5FBFE" w14:textId="28BBA3F7" w:rsidR="00354C9C" w:rsidRPr="005859EA" w:rsidRDefault="00354C9C" w:rsidP="005859EA">
      <w:pPr>
        <w:spacing w:line="480" w:lineRule="auto"/>
        <w:rPr>
          <w:rFonts w:ascii="Times New Roman" w:hAnsi="Times New Roman" w:cs="Times New Roman"/>
          <w:b/>
          <w:bCs/>
          <w:noProof/>
        </w:rPr>
      </w:pPr>
      <w:r w:rsidRPr="005859EA">
        <w:rPr>
          <w:rFonts w:ascii="Times New Roman" w:hAnsi="Times New Roman" w:cs="Times New Roman"/>
          <w:b/>
          <w:bCs/>
          <w:noProof/>
        </w:rPr>
        <w:t xml:space="preserve">Figure </w:t>
      </w:r>
      <w:r w:rsidR="005859EA">
        <w:rPr>
          <w:rFonts w:ascii="Times New Roman" w:hAnsi="Times New Roman" w:cs="Times New Roman"/>
          <w:b/>
          <w:bCs/>
          <w:noProof/>
        </w:rPr>
        <w:t>C3</w:t>
      </w:r>
    </w:p>
    <w:p w14:paraId="77532A7E" w14:textId="7FCC5049" w:rsidR="00354C9C" w:rsidRDefault="00354C9C" w:rsidP="005859EA">
      <w:pPr>
        <w:spacing w:line="480" w:lineRule="auto"/>
        <w:ind w:firstLine="480"/>
        <w:rPr>
          <w:rFonts w:ascii="Times New Roman" w:hAnsi="Times New Roman" w:cs="Times New Roman"/>
          <w:color w:val="0D0D0D" w:themeColor="text1" w:themeTint="F2"/>
          <w:szCs w:val="24"/>
        </w:rPr>
      </w:pPr>
      <w:r>
        <w:rPr>
          <w:noProof/>
        </w:rPr>
        <w:drawing>
          <wp:inline distT="0" distB="0" distL="0" distR="0" wp14:anchorId="4C220268" wp14:editId="7861A8B5">
            <wp:extent cx="2895600" cy="2192709"/>
            <wp:effectExtent l="0" t="0" r="0" b="0"/>
            <wp:docPr id="555736229" name="圖片 8" descr="一張含有 文字, 螢幕擷取畫面,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25983" name="圖片 8" descr="一張含有 文字, 螢幕擷取畫面, 圖表, Rectangle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0658" cy="2196539"/>
                    </a:xfrm>
                    <a:prstGeom prst="rect">
                      <a:avLst/>
                    </a:prstGeom>
                    <a:noFill/>
                    <a:ln>
                      <a:noFill/>
                    </a:ln>
                  </pic:spPr>
                </pic:pic>
              </a:graphicData>
            </a:graphic>
          </wp:inline>
        </w:drawing>
      </w:r>
      <w:r w:rsidRPr="004402E0">
        <w:rPr>
          <w:rFonts w:ascii="Times New Roman" w:hAnsi="Times New Roman" w:cs="Times New Roman" w:hint="eastAsia"/>
          <w:color w:val="0D0D0D" w:themeColor="text1" w:themeTint="F2"/>
          <w:szCs w:val="24"/>
        </w:rPr>
        <w:t xml:space="preserve"> </w:t>
      </w:r>
    </w:p>
    <w:p w14:paraId="6062B188" w14:textId="35B91A91" w:rsidR="00354C9C" w:rsidRPr="005859EA" w:rsidRDefault="00354C9C" w:rsidP="005859EA">
      <w:pPr>
        <w:spacing w:line="480" w:lineRule="auto"/>
        <w:rPr>
          <w:rFonts w:ascii="Times New Roman" w:hAnsi="Times New Roman" w:cs="Times New Roman"/>
          <w:b/>
          <w:bCs/>
          <w:color w:val="0D0D0D" w:themeColor="text1" w:themeTint="F2"/>
          <w:szCs w:val="24"/>
        </w:rPr>
      </w:pPr>
      <w:r w:rsidRPr="005859EA">
        <w:rPr>
          <w:rFonts w:ascii="Times New Roman" w:hAnsi="Times New Roman" w:cs="Times New Roman" w:hint="eastAsia"/>
          <w:b/>
          <w:bCs/>
          <w:color w:val="0D0D0D" w:themeColor="text1" w:themeTint="F2"/>
          <w:szCs w:val="24"/>
        </w:rPr>
        <w:t>F</w:t>
      </w:r>
      <w:r w:rsidRPr="005859EA">
        <w:rPr>
          <w:rFonts w:ascii="Times New Roman" w:hAnsi="Times New Roman" w:cs="Times New Roman"/>
          <w:b/>
          <w:bCs/>
          <w:color w:val="0D0D0D" w:themeColor="text1" w:themeTint="F2"/>
          <w:szCs w:val="24"/>
        </w:rPr>
        <w:t xml:space="preserve">igure </w:t>
      </w:r>
      <w:r w:rsidR="005859EA" w:rsidRPr="005859EA">
        <w:rPr>
          <w:rFonts w:ascii="Times New Roman" w:hAnsi="Times New Roman" w:cs="Times New Roman"/>
          <w:b/>
          <w:bCs/>
          <w:color w:val="0D0D0D" w:themeColor="text1" w:themeTint="F2"/>
          <w:szCs w:val="24"/>
        </w:rPr>
        <w:t>C4</w:t>
      </w:r>
    </w:p>
    <w:p w14:paraId="0309E475" w14:textId="2D8E021F" w:rsidR="00354C9C" w:rsidRPr="00354C9C" w:rsidRDefault="00354C9C" w:rsidP="005859EA">
      <w:pPr>
        <w:spacing w:line="480" w:lineRule="auto"/>
        <w:ind w:firstLine="480"/>
        <w:rPr>
          <w:rFonts w:ascii="Times New Roman" w:hAnsi="Times New Roman" w:cs="Times New Roman"/>
          <w:color w:val="0D0D0D" w:themeColor="text1" w:themeTint="F2"/>
          <w:szCs w:val="24"/>
        </w:rPr>
      </w:pPr>
      <w:r>
        <w:rPr>
          <w:noProof/>
        </w:rPr>
        <w:drawing>
          <wp:inline distT="0" distB="0" distL="0" distR="0" wp14:anchorId="3BF419C9" wp14:editId="1E8DF92E">
            <wp:extent cx="2686050" cy="2665440"/>
            <wp:effectExtent l="0" t="0" r="0" b="1905"/>
            <wp:docPr id="21696389" name="圖片 9" descr="一張含有 文字, 螢幕擷取畫面,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3509" name="圖片 9" descr="一張含有 文字, 螢幕擷取畫面, 圖表, 平行 的圖片&#10;&#10;自動產生的描述"/>
                    <pic:cNvPicPr>
                      <a:picLocks noChangeAspect="1" noChangeArrowheads="1"/>
                    </pic:cNvPicPr>
                  </pic:nvPicPr>
                  <pic:blipFill rotWithShape="1">
                    <a:blip r:embed="rId10">
                      <a:extLst>
                        <a:ext uri="{28A0092B-C50C-407E-A947-70E740481C1C}">
                          <a14:useLocalDpi xmlns:a14="http://schemas.microsoft.com/office/drawing/2010/main" val="0"/>
                        </a:ext>
                      </a:extLst>
                    </a:blip>
                    <a:srcRect r="49660" b="66798"/>
                    <a:stretch/>
                  </pic:blipFill>
                  <pic:spPr bwMode="auto">
                    <a:xfrm>
                      <a:off x="0" y="0"/>
                      <a:ext cx="2719566" cy="2698699"/>
                    </a:xfrm>
                    <a:prstGeom prst="rect">
                      <a:avLst/>
                    </a:prstGeom>
                    <a:noFill/>
                    <a:ln>
                      <a:noFill/>
                    </a:ln>
                    <a:extLst>
                      <a:ext uri="{53640926-AAD7-44D8-BBD7-CCE9431645EC}">
                        <a14:shadowObscured xmlns:a14="http://schemas.microsoft.com/office/drawing/2010/main"/>
                      </a:ext>
                    </a:extLst>
                  </pic:spPr>
                </pic:pic>
              </a:graphicData>
            </a:graphic>
          </wp:inline>
        </w:drawing>
      </w:r>
    </w:p>
    <w:sectPr w:rsidR="00354C9C" w:rsidRPr="00354C9C">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0CD2B" w14:textId="77777777" w:rsidR="001B28D6" w:rsidRDefault="001B28D6" w:rsidP="006557B6">
      <w:r>
        <w:separator/>
      </w:r>
    </w:p>
  </w:endnote>
  <w:endnote w:type="continuationSeparator" w:id="0">
    <w:p w14:paraId="67F15B5D" w14:textId="77777777" w:rsidR="001B28D6" w:rsidRDefault="001B28D6" w:rsidP="00655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BC350" w14:textId="77777777" w:rsidR="001B28D6" w:rsidRDefault="001B28D6" w:rsidP="006557B6">
      <w:r>
        <w:separator/>
      </w:r>
    </w:p>
  </w:footnote>
  <w:footnote w:type="continuationSeparator" w:id="0">
    <w:p w14:paraId="0E7B2EBA" w14:textId="77777777" w:rsidR="001B28D6" w:rsidRDefault="001B28D6" w:rsidP="006557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8622724"/>
      <w:docPartObj>
        <w:docPartGallery w:val="Page Numbers (Top of Page)"/>
        <w:docPartUnique/>
      </w:docPartObj>
    </w:sdtPr>
    <w:sdtContent>
      <w:p w14:paraId="149FAA19" w14:textId="67FE906E" w:rsidR="006557B6" w:rsidRDefault="00AC6FA6" w:rsidP="00AC6FA6">
        <w:pPr>
          <w:pStyle w:val="a5"/>
          <w:ind w:right="800"/>
        </w:pPr>
        <w:r w:rsidRPr="00AC6FA6">
          <w:t>D</w:t>
        </w:r>
        <w:r>
          <w:t>ATA</w:t>
        </w:r>
        <w:r w:rsidRPr="00AC6FA6">
          <w:t xml:space="preserve"> </w:t>
        </w:r>
        <w:r>
          <w:t>MINING</w:t>
        </w:r>
        <w:r w:rsidRPr="00AC6FA6">
          <w:t xml:space="preserve"> </w:t>
        </w:r>
        <w:r>
          <w:t>ANALYSIS</w:t>
        </w:r>
        <w:r w:rsidRPr="00AC6FA6">
          <w:t xml:space="preserve">: </w:t>
        </w:r>
        <w:r>
          <w:t>UNVEILING</w:t>
        </w:r>
        <w:r w:rsidRPr="00AC6FA6">
          <w:t xml:space="preserve"> </w:t>
        </w:r>
        <w:r>
          <w:t>INSIGHTS</w:t>
        </w:r>
        <w:r w:rsidRPr="00AC6FA6">
          <w:t xml:space="preserve"> </w:t>
        </w:r>
        <w:r>
          <w:t>INTO</w:t>
        </w:r>
        <w:r w:rsidRPr="00AC6FA6">
          <w:t xml:space="preserve"> CARDIOVASCULAR DISEASE RISK FACTORS</w:t>
        </w:r>
        <w:r>
          <w:t xml:space="preserve">   </w:t>
        </w:r>
        <w:r>
          <w:rPr>
            <w:rFonts w:hint="eastAsia"/>
          </w:rPr>
          <w:t xml:space="preserve">  </w:t>
        </w:r>
        <w:r w:rsidR="00B47B74">
          <w:tab/>
        </w:r>
        <w:r w:rsidR="00B47B74">
          <w:tab/>
        </w:r>
        <w:r w:rsidR="006557B6">
          <w:fldChar w:fldCharType="begin"/>
        </w:r>
        <w:r w:rsidR="006557B6">
          <w:instrText>PAGE   \* MERGEFORMAT</w:instrText>
        </w:r>
        <w:r w:rsidR="006557B6">
          <w:fldChar w:fldCharType="separate"/>
        </w:r>
        <w:r w:rsidR="006557B6" w:rsidRPr="00AC6FA6">
          <w:t>2</w:t>
        </w:r>
        <w:r w:rsidR="006557B6">
          <w:fldChar w:fldCharType="end"/>
        </w:r>
      </w:p>
    </w:sdtContent>
  </w:sdt>
  <w:p w14:paraId="56F63F0A" w14:textId="77777777" w:rsidR="006557B6" w:rsidRDefault="006557B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A4F99"/>
    <w:multiLevelType w:val="hybridMultilevel"/>
    <w:tmpl w:val="D0AE39B0"/>
    <w:lvl w:ilvl="0" w:tplc="046C0E4A">
      <w:start w:val="1"/>
      <w:numFmt w:val="decimal"/>
      <w:lvlText w:val="%1."/>
      <w:lvlJc w:val="left"/>
      <w:pPr>
        <w:ind w:left="360" w:hanging="360"/>
      </w:pPr>
      <w:rPr>
        <w:rFonts w:eastAsia="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2F912E2"/>
    <w:multiLevelType w:val="hybridMultilevel"/>
    <w:tmpl w:val="A2B20B52"/>
    <w:lvl w:ilvl="0" w:tplc="046C0E4A">
      <w:start w:val="1"/>
      <w:numFmt w:val="decimal"/>
      <w:lvlText w:val="%1."/>
      <w:lvlJc w:val="left"/>
      <w:pPr>
        <w:ind w:left="360" w:hanging="360"/>
      </w:pPr>
      <w:rPr>
        <w:rFonts w:eastAsia="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E3E109C"/>
    <w:multiLevelType w:val="hybridMultilevel"/>
    <w:tmpl w:val="3A867046"/>
    <w:lvl w:ilvl="0" w:tplc="E39C75F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7E78C380"/>
    <w:multiLevelType w:val="hybridMultilevel"/>
    <w:tmpl w:val="41CC7A86"/>
    <w:lvl w:ilvl="0" w:tplc="CDEEA5A8">
      <w:start w:val="1"/>
      <w:numFmt w:val="bullet"/>
      <w:lvlText w:val=""/>
      <w:lvlJc w:val="left"/>
      <w:pPr>
        <w:ind w:left="720" w:hanging="360"/>
      </w:pPr>
      <w:rPr>
        <w:rFonts w:ascii="Symbol" w:hAnsi="Symbol" w:hint="default"/>
      </w:rPr>
    </w:lvl>
    <w:lvl w:ilvl="1" w:tplc="B70E128A">
      <w:start w:val="1"/>
      <w:numFmt w:val="bullet"/>
      <w:lvlText w:val="o"/>
      <w:lvlJc w:val="left"/>
      <w:pPr>
        <w:ind w:left="1440" w:hanging="360"/>
      </w:pPr>
      <w:rPr>
        <w:rFonts w:ascii="Courier New" w:hAnsi="Courier New" w:hint="default"/>
      </w:rPr>
    </w:lvl>
    <w:lvl w:ilvl="2" w:tplc="AC2EF8C0">
      <w:start w:val="1"/>
      <w:numFmt w:val="bullet"/>
      <w:lvlText w:val=""/>
      <w:lvlJc w:val="left"/>
      <w:pPr>
        <w:ind w:left="2160" w:hanging="360"/>
      </w:pPr>
      <w:rPr>
        <w:rFonts w:ascii="Wingdings" w:hAnsi="Wingdings" w:hint="default"/>
      </w:rPr>
    </w:lvl>
    <w:lvl w:ilvl="3" w:tplc="699AB0C0">
      <w:start w:val="1"/>
      <w:numFmt w:val="bullet"/>
      <w:lvlText w:val=""/>
      <w:lvlJc w:val="left"/>
      <w:pPr>
        <w:ind w:left="2880" w:hanging="360"/>
      </w:pPr>
      <w:rPr>
        <w:rFonts w:ascii="Symbol" w:hAnsi="Symbol" w:hint="default"/>
      </w:rPr>
    </w:lvl>
    <w:lvl w:ilvl="4" w:tplc="5DCA6568">
      <w:start w:val="1"/>
      <w:numFmt w:val="bullet"/>
      <w:lvlText w:val="o"/>
      <w:lvlJc w:val="left"/>
      <w:pPr>
        <w:ind w:left="3600" w:hanging="360"/>
      </w:pPr>
      <w:rPr>
        <w:rFonts w:ascii="Courier New" w:hAnsi="Courier New" w:hint="default"/>
      </w:rPr>
    </w:lvl>
    <w:lvl w:ilvl="5" w:tplc="A97ECABE">
      <w:start w:val="1"/>
      <w:numFmt w:val="bullet"/>
      <w:lvlText w:val=""/>
      <w:lvlJc w:val="left"/>
      <w:pPr>
        <w:ind w:left="4320" w:hanging="360"/>
      </w:pPr>
      <w:rPr>
        <w:rFonts w:ascii="Wingdings" w:hAnsi="Wingdings" w:hint="default"/>
      </w:rPr>
    </w:lvl>
    <w:lvl w:ilvl="6" w:tplc="4EB85718">
      <w:start w:val="1"/>
      <w:numFmt w:val="bullet"/>
      <w:lvlText w:val=""/>
      <w:lvlJc w:val="left"/>
      <w:pPr>
        <w:ind w:left="5040" w:hanging="360"/>
      </w:pPr>
      <w:rPr>
        <w:rFonts w:ascii="Symbol" w:hAnsi="Symbol" w:hint="default"/>
      </w:rPr>
    </w:lvl>
    <w:lvl w:ilvl="7" w:tplc="A1A48A18">
      <w:start w:val="1"/>
      <w:numFmt w:val="bullet"/>
      <w:lvlText w:val="o"/>
      <w:lvlJc w:val="left"/>
      <w:pPr>
        <w:ind w:left="5760" w:hanging="360"/>
      </w:pPr>
      <w:rPr>
        <w:rFonts w:ascii="Courier New" w:hAnsi="Courier New" w:hint="default"/>
      </w:rPr>
    </w:lvl>
    <w:lvl w:ilvl="8" w:tplc="293084A2">
      <w:start w:val="1"/>
      <w:numFmt w:val="bullet"/>
      <w:lvlText w:val=""/>
      <w:lvlJc w:val="left"/>
      <w:pPr>
        <w:ind w:left="6480" w:hanging="360"/>
      </w:pPr>
      <w:rPr>
        <w:rFonts w:ascii="Wingdings" w:hAnsi="Wingdings" w:hint="default"/>
      </w:rPr>
    </w:lvl>
  </w:abstractNum>
  <w:num w:numId="1" w16cid:durableId="1020081389">
    <w:abstractNumId w:val="3"/>
  </w:num>
  <w:num w:numId="2" w16cid:durableId="1445467303">
    <w:abstractNumId w:val="2"/>
  </w:num>
  <w:num w:numId="3" w16cid:durableId="34473046">
    <w:abstractNumId w:val="1"/>
  </w:num>
  <w:num w:numId="4" w16cid:durableId="810170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16E015"/>
    <w:rsid w:val="0002492B"/>
    <w:rsid w:val="00046928"/>
    <w:rsid w:val="00085AED"/>
    <w:rsid w:val="001B28D6"/>
    <w:rsid w:val="001C0E14"/>
    <w:rsid w:val="002020F7"/>
    <w:rsid w:val="00212648"/>
    <w:rsid w:val="00237135"/>
    <w:rsid w:val="00251459"/>
    <w:rsid w:val="0032723F"/>
    <w:rsid w:val="0034179C"/>
    <w:rsid w:val="00354C9C"/>
    <w:rsid w:val="003A15E6"/>
    <w:rsid w:val="003F4477"/>
    <w:rsid w:val="004402E0"/>
    <w:rsid w:val="00464691"/>
    <w:rsid w:val="0046775C"/>
    <w:rsid w:val="004D22D6"/>
    <w:rsid w:val="004E243F"/>
    <w:rsid w:val="005859EA"/>
    <w:rsid w:val="005900B4"/>
    <w:rsid w:val="006557B6"/>
    <w:rsid w:val="00666EE9"/>
    <w:rsid w:val="00757C7C"/>
    <w:rsid w:val="00844F19"/>
    <w:rsid w:val="008B20F1"/>
    <w:rsid w:val="00944071"/>
    <w:rsid w:val="009C6356"/>
    <w:rsid w:val="00A1290F"/>
    <w:rsid w:val="00A455FA"/>
    <w:rsid w:val="00A544D5"/>
    <w:rsid w:val="00AC66C2"/>
    <w:rsid w:val="00AC6FA6"/>
    <w:rsid w:val="00B47B74"/>
    <w:rsid w:val="00B95B89"/>
    <w:rsid w:val="00C42A21"/>
    <w:rsid w:val="00C60C68"/>
    <w:rsid w:val="00C6365F"/>
    <w:rsid w:val="00C82AE8"/>
    <w:rsid w:val="00D76101"/>
    <w:rsid w:val="00DD5BFF"/>
    <w:rsid w:val="00DE6FAA"/>
    <w:rsid w:val="00FB19BB"/>
    <w:rsid w:val="014BC4BC"/>
    <w:rsid w:val="02E7951D"/>
    <w:rsid w:val="0A8D0C55"/>
    <w:rsid w:val="0BE669F5"/>
    <w:rsid w:val="0CF81AA2"/>
    <w:rsid w:val="0DF7711F"/>
    <w:rsid w:val="0E30CEA3"/>
    <w:rsid w:val="0E34DFDD"/>
    <w:rsid w:val="1ABBDA08"/>
    <w:rsid w:val="1D41E483"/>
    <w:rsid w:val="1D836BB5"/>
    <w:rsid w:val="1EFB202C"/>
    <w:rsid w:val="20798545"/>
    <w:rsid w:val="23D425C8"/>
    <w:rsid w:val="2A285511"/>
    <w:rsid w:val="2ABF6127"/>
    <w:rsid w:val="2BAA107A"/>
    <w:rsid w:val="2FCE7344"/>
    <w:rsid w:val="30979695"/>
    <w:rsid w:val="30E758CB"/>
    <w:rsid w:val="3182A18F"/>
    <w:rsid w:val="37D98529"/>
    <w:rsid w:val="3AAEB4E2"/>
    <w:rsid w:val="3B36782F"/>
    <w:rsid w:val="3B833AA6"/>
    <w:rsid w:val="3BC039C6"/>
    <w:rsid w:val="41788FEA"/>
    <w:rsid w:val="4445C66E"/>
    <w:rsid w:val="4E6C5FA5"/>
    <w:rsid w:val="524D8C9A"/>
    <w:rsid w:val="54B3EAAF"/>
    <w:rsid w:val="54BF640A"/>
    <w:rsid w:val="583859E5"/>
    <w:rsid w:val="61DF4C4B"/>
    <w:rsid w:val="62304694"/>
    <w:rsid w:val="652BC85D"/>
    <w:rsid w:val="6D16E015"/>
    <w:rsid w:val="6DCA1241"/>
    <w:rsid w:val="766AC7CD"/>
    <w:rsid w:val="7A9F31F7"/>
    <w:rsid w:val="7FAFF4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16E015"/>
  <w15:chartTrackingRefBased/>
  <w15:docId w15:val="{2635735C-8720-4BDE-99B8-B90DFD3BD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character" w:styleId="a4">
    <w:name w:val="Hyperlink"/>
    <w:basedOn w:val="a0"/>
    <w:uiPriority w:val="99"/>
    <w:unhideWhenUsed/>
    <w:rPr>
      <w:color w:val="0563C1" w:themeColor="hyperlink"/>
      <w:u w:val="single"/>
    </w:rPr>
  </w:style>
  <w:style w:type="paragraph" w:styleId="a5">
    <w:name w:val="header"/>
    <w:basedOn w:val="a"/>
    <w:link w:val="a6"/>
    <w:uiPriority w:val="99"/>
    <w:unhideWhenUsed/>
    <w:rsid w:val="006557B6"/>
    <w:pPr>
      <w:tabs>
        <w:tab w:val="center" w:pos="4153"/>
        <w:tab w:val="right" w:pos="8306"/>
      </w:tabs>
      <w:snapToGrid w:val="0"/>
    </w:pPr>
    <w:rPr>
      <w:sz w:val="20"/>
      <w:szCs w:val="20"/>
    </w:rPr>
  </w:style>
  <w:style w:type="character" w:customStyle="1" w:styleId="a6">
    <w:name w:val="頁首 字元"/>
    <w:basedOn w:val="a0"/>
    <w:link w:val="a5"/>
    <w:uiPriority w:val="99"/>
    <w:rsid w:val="006557B6"/>
    <w:rPr>
      <w:sz w:val="20"/>
      <w:szCs w:val="20"/>
    </w:rPr>
  </w:style>
  <w:style w:type="paragraph" w:styleId="a7">
    <w:name w:val="footer"/>
    <w:basedOn w:val="a"/>
    <w:link w:val="a8"/>
    <w:uiPriority w:val="99"/>
    <w:unhideWhenUsed/>
    <w:rsid w:val="006557B6"/>
    <w:pPr>
      <w:tabs>
        <w:tab w:val="center" w:pos="4153"/>
        <w:tab w:val="right" w:pos="8306"/>
      </w:tabs>
      <w:snapToGrid w:val="0"/>
    </w:pPr>
    <w:rPr>
      <w:sz w:val="20"/>
      <w:szCs w:val="20"/>
    </w:rPr>
  </w:style>
  <w:style w:type="character" w:customStyle="1" w:styleId="a8">
    <w:name w:val="頁尾 字元"/>
    <w:basedOn w:val="a0"/>
    <w:link w:val="a7"/>
    <w:uiPriority w:val="99"/>
    <w:rsid w:val="006557B6"/>
    <w:rPr>
      <w:sz w:val="20"/>
      <w:szCs w:val="20"/>
    </w:rPr>
  </w:style>
  <w:style w:type="character" w:styleId="a9">
    <w:name w:val="FollowedHyperlink"/>
    <w:basedOn w:val="a0"/>
    <w:uiPriority w:val="99"/>
    <w:semiHidden/>
    <w:unhideWhenUsed/>
    <w:rsid w:val="00B47B74"/>
    <w:rPr>
      <w:color w:val="954F72" w:themeColor="followedHyperlink"/>
      <w:u w:val="single"/>
    </w:rPr>
  </w:style>
  <w:style w:type="paragraph" w:styleId="Web">
    <w:name w:val="Normal (Web)"/>
    <w:basedOn w:val="a"/>
    <w:uiPriority w:val="99"/>
    <w:semiHidden/>
    <w:unhideWhenUsed/>
    <w:rsid w:val="00FB19BB"/>
    <w:pPr>
      <w:widowControl/>
      <w:spacing w:before="100" w:beforeAutospacing="1" w:after="100" w:afterAutospacing="1"/>
    </w:pPr>
    <w:rPr>
      <w:rFonts w:ascii="新細明體" w:eastAsia="新細明體" w:hAnsi="新細明體" w:cs="新細明體"/>
      <w:kern w:val="0"/>
      <w:szCs w:val="24"/>
    </w:rPr>
  </w:style>
  <w:style w:type="character" w:customStyle="1" w:styleId="url">
    <w:name w:val="url"/>
    <w:basedOn w:val="a0"/>
    <w:rsid w:val="00FB19BB"/>
  </w:style>
  <w:style w:type="table" w:styleId="aa">
    <w:name w:val="Table Grid"/>
    <w:basedOn w:val="a1"/>
    <w:uiPriority w:val="39"/>
    <w:rsid w:val="004E2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73859">
      <w:bodyDiv w:val="1"/>
      <w:marLeft w:val="0"/>
      <w:marRight w:val="0"/>
      <w:marTop w:val="0"/>
      <w:marBottom w:val="0"/>
      <w:divBdr>
        <w:top w:val="none" w:sz="0" w:space="0" w:color="auto"/>
        <w:left w:val="none" w:sz="0" w:space="0" w:color="auto"/>
        <w:bottom w:val="none" w:sz="0" w:space="0" w:color="auto"/>
        <w:right w:val="none" w:sz="0" w:space="0" w:color="auto"/>
      </w:divBdr>
    </w:div>
    <w:div w:id="152186291">
      <w:bodyDiv w:val="1"/>
      <w:marLeft w:val="0"/>
      <w:marRight w:val="0"/>
      <w:marTop w:val="0"/>
      <w:marBottom w:val="0"/>
      <w:divBdr>
        <w:top w:val="none" w:sz="0" w:space="0" w:color="auto"/>
        <w:left w:val="none" w:sz="0" w:space="0" w:color="auto"/>
        <w:bottom w:val="none" w:sz="0" w:space="0" w:color="auto"/>
        <w:right w:val="none" w:sz="0" w:space="0" w:color="auto"/>
      </w:divBdr>
    </w:div>
    <w:div w:id="177743971">
      <w:bodyDiv w:val="1"/>
      <w:marLeft w:val="0"/>
      <w:marRight w:val="0"/>
      <w:marTop w:val="0"/>
      <w:marBottom w:val="0"/>
      <w:divBdr>
        <w:top w:val="none" w:sz="0" w:space="0" w:color="auto"/>
        <w:left w:val="none" w:sz="0" w:space="0" w:color="auto"/>
        <w:bottom w:val="none" w:sz="0" w:space="0" w:color="auto"/>
        <w:right w:val="none" w:sz="0" w:space="0" w:color="auto"/>
      </w:divBdr>
    </w:div>
    <w:div w:id="296835777">
      <w:bodyDiv w:val="1"/>
      <w:marLeft w:val="0"/>
      <w:marRight w:val="0"/>
      <w:marTop w:val="0"/>
      <w:marBottom w:val="0"/>
      <w:divBdr>
        <w:top w:val="none" w:sz="0" w:space="0" w:color="auto"/>
        <w:left w:val="none" w:sz="0" w:space="0" w:color="auto"/>
        <w:bottom w:val="none" w:sz="0" w:space="0" w:color="auto"/>
        <w:right w:val="none" w:sz="0" w:space="0" w:color="auto"/>
      </w:divBdr>
    </w:div>
    <w:div w:id="328170469">
      <w:bodyDiv w:val="1"/>
      <w:marLeft w:val="0"/>
      <w:marRight w:val="0"/>
      <w:marTop w:val="0"/>
      <w:marBottom w:val="0"/>
      <w:divBdr>
        <w:top w:val="none" w:sz="0" w:space="0" w:color="auto"/>
        <w:left w:val="none" w:sz="0" w:space="0" w:color="auto"/>
        <w:bottom w:val="none" w:sz="0" w:space="0" w:color="auto"/>
        <w:right w:val="none" w:sz="0" w:space="0" w:color="auto"/>
      </w:divBdr>
    </w:div>
    <w:div w:id="489103337">
      <w:bodyDiv w:val="1"/>
      <w:marLeft w:val="0"/>
      <w:marRight w:val="0"/>
      <w:marTop w:val="0"/>
      <w:marBottom w:val="0"/>
      <w:divBdr>
        <w:top w:val="none" w:sz="0" w:space="0" w:color="auto"/>
        <w:left w:val="none" w:sz="0" w:space="0" w:color="auto"/>
        <w:bottom w:val="none" w:sz="0" w:space="0" w:color="auto"/>
        <w:right w:val="none" w:sz="0" w:space="0" w:color="auto"/>
      </w:divBdr>
    </w:div>
    <w:div w:id="569534647">
      <w:bodyDiv w:val="1"/>
      <w:marLeft w:val="0"/>
      <w:marRight w:val="0"/>
      <w:marTop w:val="0"/>
      <w:marBottom w:val="0"/>
      <w:divBdr>
        <w:top w:val="none" w:sz="0" w:space="0" w:color="auto"/>
        <w:left w:val="none" w:sz="0" w:space="0" w:color="auto"/>
        <w:bottom w:val="none" w:sz="0" w:space="0" w:color="auto"/>
        <w:right w:val="none" w:sz="0" w:space="0" w:color="auto"/>
      </w:divBdr>
    </w:div>
    <w:div w:id="652952061">
      <w:bodyDiv w:val="1"/>
      <w:marLeft w:val="0"/>
      <w:marRight w:val="0"/>
      <w:marTop w:val="0"/>
      <w:marBottom w:val="0"/>
      <w:divBdr>
        <w:top w:val="none" w:sz="0" w:space="0" w:color="auto"/>
        <w:left w:val="none" w:sz="0" w:space="0" w:color="auto"/>
        <w:bottom w:val="none" w:sz="0" w:space="0" w:color="auto"/>
        <w:right w:val="none" w:sz="0" w:space="0" w:color="auto"/>
      </w:divBdr>
    </w:div>
    <w:div w:id="1079406191">
      <w:bodyDiv w:val="1"/>
      <w:marLeft w:val="0"/>
      <w:marRight w:val="0"/>
      <w:marTop w:val="0"/>
      <w:marBottom w:val="0"/>
      <w:divBdr>
        <w:top w:val="none" w:sz="0" w:space="0" w:color="auto"/>
        <w:left w:val="none" w:sz="0" w:space="0" w:color="auto"/>
        <w:bottom w:val="none" w:sz="0" w:space="0" w:color="auto"/>
        <w:right w:val="none" w:sz="0" w:space="0" w:color="auto"/>
      </w:divBdr>
    </w:div>
    <w:div w:id="1160270688">
      <w:bodyDiv w:val="1"/>
      <w:marLeft w:val="0"/>
      <w:marRight w:val="0"/>
      <w:marTop w:val="0"/>
      <w:marBottom w:val="0"/>
      <w:divBdr>
        <w:top w:val="none" w:sz="0" w:space="0" w:color="auto"/>
        <w:left w:val="none" w:sz="0" w:space="0" w:color="auto"/>
        <w:bottom w:val="none" w:sz="0" w:space="0" w:color="auto"/>
        <w:right w:val="none" w:sz="0" w:space="0" w:color="auto"/>
      </w:divBdr>
    </w:div>
    <w:div w:id="1245840440">
      <w:bodyDiv w:val="1"/>
      <w:marLeft w:val="0"/>
      <w:marRight w:val="0"/>
      <w:marTop w:val="0"/>
      <w:marBottom w:val="0"/>
      <w:divBdr>
        <w:top w:val="none" w:sz="0" w:space="0" w:color="auto"/>
        <w:left w:val="none" w:sz="0" w:space="0" w:color="auto"/>
        <w:bottom w:val="none" w:sz="0" w:space="0" w:color="auto"/>
        <w:right w:val="none" w:sz="0" w:space="0" w:color="auto"/>
      </w:divBdr>
      <w:divsChild>
        <w:div w:id="73548620">
          <w:marLeft w:val="-720"/>
          <w:marRight w:val="0"/>
          <w:marTop w:val="0"/>
          <w:marBottom w:val="0"/>
          <w:divBdr>
            <w:top w:val="none" w:sz="0" w:space="0" w:color="auto"/>
            <w:left w:val="none" w:sz="0" w:space="0" w:color="auto"/>
            <w:bottom w:val="none" w:sz="0" w:space="0" w:color="auto"/>
            <w:right w:val="none" w:sz="0" w:space="0" w:color="auto"/>
          </w:divBdr>
        </w:div>
      </w:divsChild>
    </w:div>
    <w:div w:id="1427143781">
      <w:bodyDiv w:val="1"/>
      <w:marLeft w:val="0"/>
      <w:marRight w:val="0"/>
      <w:marTop w:val="0"/>
      <w:marBottom w:val="0"/>
      <w:divBdr>
        <w:top w:val="none" w:sz="0" w:space="0" w:color="auto"/>
        <w:left w:val="none" w:sz="0" w:space="0" w:color="auto"/>
        <w:bottom w:val="none" w:sz="0" w:space="0" w:color="auto"/>
        <w:right w:val="none" w:sz="0" w:space="0" w:color="auto"/>
      </w:divBdr>
    </w:div>
    <w:div w:id="1475101366">
      <w:bodyDiv w:val="1"/>
      <w:marLeft w:val="0"/>
      <w:marRight w:val="0"/>
      <w:marTop w:val="0"/>
      <w:marBottom w:val="0"/>
      <w:divBdr>
        <w:top w:val="none" w:sz="0" w:space="0" w:color="auto"/>
        <w:left w:val="none" w:sz="0" w:space="0" w:color="auto"/>
        <w:bottom w:val="none" w:sz="0" w:space="0" w:color="auto"/>
        <w:right w:val="none" w:sz="0" w:space="0" w:color="auto"/>
      </w:divBdr>
    </w:div>
    <w:div w:id="1523008728">
      <w:bodyDiv w:val="1"/>
      <w:marLeft w:val="0"/>
      <w:marRight w:val="0"/>
      <w:marTop w:val="0"/>
      <w:marBottom w:val="0"/>
      <w:divBdr>
        <w:top w:val="none" w:sz="0" w:space="0" w:color="auto"/>
        <w:left w:val="none" w:sz="0" w:space="0" w:color="auto"/>
        <w:bottom w:val="none" w:sz="0" w:space="0" w:color="auto"/>
        <w:right w:val="none" w:sz="0" w:space="0" w:color="auto"/>
      </w:divBdr>
    </w:div>
    <w:div w:id="1609195083">
      <w:bodyDiv w:val="1"/>
      <w:marLeft w:val="0"/>
      <w:marRight w:val="0"/>
      <w:marTop w:val="0"/>
      <w:marBottom w:val="0"/>
      <w:divBdr>
        <w:top w:val="none" w:sz="0" w:space="0" w:color="auto"/>
        <w:left w:val="none" w:sz="0" w:space="0" w:color="auto"/>
        <w:bottom w:val="none" w:sz="0" w:space="0" w:color="auto"/>
        <w:right w:val="none" w:sz="0" w:space="0" w:color="auto"/>
      </w:divBdr>
      <w:divsChild>
        <w:div w:id="262029786">
          <w:marLeft w:val="-720"/>
          <w:marRight w:val="0"/>
          <w:marTop w:val="0"/>
          <w:marBottom w:val="0"/>
          <w:divBdr>
            <w:top w:val="none" w:sz="0" w:space="0" w:color="auto"/>
            <w:left w:val="none" w:sz="0" w:space="0" w:color="auto"/>
            <w:bottom w:val="none" w:sz="0" w:space="0" w:color="auto"/>
            <w:right w:val="none" w:sz="0" w:space="0" w:color="auto"/>
          </w:divBdr>
        </w:div>
      </w:divsChild>
    </w:div>
    <w:div w:id="1771008303">
      <w:bodyDiv w:val="1"/>
      <w:marLeft w:val="0"/>
      <w:marRight w:val="0"/>
      <w:marTop w:val="0"/>
      <w:marBottom w:val="0"/>
      <w:divBdr>
        <w:top w:val="none" w:sz="0" w:space="0" w:color="auto"/>
        <w:left w:val="none" w:sz="0" w:space="0" w:color="auto"/>
        <w:bottom w:val="none" w:sz="0" w:space="0" w:color="auto"/>
        <w:right w:val="none" w:sz="0" w:space="0" w:color="auto"/>
      </w:divBdr>
    </w:div>
    <w:div w:id="1800146330">
      <w:bodyDiv w:val="1"/>
      <w:marLeft w:val="0"/>
      <w:marRight w:val="0"/>
      <w:marTop w:val="0"/>
      <w:marBottom w:val="0"/>
      <w:divBdr>
        <w:top w:val="none" w:sz="0" w:space="0" w:color="auto"/>
        <w:left w:val="none" w:sz="0" w:space="0" w:color="auto"/>
        <w:bottom w:val="none" w:sz="0" w:space="0" w:color="auto"/>
        <w:right w:val="none" w:sz="0" w:space="0" w:color="auto"/>
      </w:divBdr>
    </w:div>
    <w:div w:id="1839953705">
      <w:bodyDiv w:val="1"/>
      <w:marLeft w:val="0"/>
      <w:marRight w:val="0"/>
      <w:marTop w:val="0"/>
      <w:marBottom w:val="0"/>
      <w:divBdr>
        <w:top w:val="none" w:sz="0" w:space="0" w:color="auto"/>
        <w:left w:val="none" w:sz="0" w:space="0" w:color="auto"/>
        <w:bottom w:val="none" w:sz="0" w:space="0" w:color="auto"/>
        <w:right w:val="none" w:sz="0" w:space="0" w:color="auto"/>
      </w:divBdr>
    </w:div>
    <w:div w:id="1885292167">
      <w:bodyDiv w:val="1"/>
      <w:marLeft w:val="0"/>
      <w:marRight w:val="0"/>
      <w:marTop w:val="0"/>
      <w:marBottom w:val="0"/>
      <w:divBdr>
        <w:top w:val="none" w:sz="0" w:space="0" w:color="auto"/>
        <w:left w:val="none" w:sz="0" w:space="0" w:color="auto"/>
        <w:bottom w:val="none" w:sz="0" w:space="0" w:color="auto"/>
        <w:right w:val="none" w:sz="0" w:space="0" w:color="auto"/>
      </w:divBdr>
    </w:div>
    <w:div w:id="1918591617">
      <w:bodyDiv w:val="1"/>
      <w:marLeft w:val="0"/>
      <w:marRight w:val="0"/>
      <w:marTop w:val="0"/>
      <w:marBottom w:val="0"/>
      <w:divBdr>
        <w:top w:val="none" w:sz="0" w:space="0" w:color="auto"/>
        <w:left w:val="none" w:sz="0" w:space="0" w:color="auto"/>
        <w:bottom w:val="none" w:sz="0" w:space="0" w:color="auto"/>
        <w:right w:val="none" w:sz="0" w:space="0" w:color="auto"/>
      </w:divBdr>
    </w:div>
    <w:div w:id="1938295806">
      <w:bodyDiv w:val="1"/>
      <w:marLeft w:val="0"/>
      <w:marRight w:val="0"/>
      <w:marTop w:val="0"/>
      <w:marBottom w:val="0"/>
      <w:divBdr>
        <w:top w:val="none" w:sz="0" w:space="0" w:color="auto"/>
        <w:left w:val="none" w:sz="0" w:space="0" w:color="auto"/>
        <w:bottom w:val="none" w:sz="0" w:space="0" w:color="auto"/>
        <w:right w:val="none" w:sz="0" w:space="0" w:color="auto"/>
      </w:divBdr>
    </w:div>
    <w:div w:id="1989935594">
      <w:bodyDiv w:val="1"/>
      <w:marLeft w:val="0"/>
      <w:marRight w:val="0"/>
      <w:marTop w:val="0"/>
      <w:marBottom w:val="0"/>
      <w:divBdr>
        <w:top w:val="none" w:sz="0" w:space="0" w:color="auto"/>
        <w:left w:val="none" w:sz="0" w:space="0" w:color="auto"/>
        <w:bottom w:val="none" w:sz="0" w:space="0" w:color="auto"/>
        <w:right w:val="none" w:sz="0" w:space="0" w:color="auto"/>
      </w:divBdr>
    </w:div>
    <w:div w:id="2000839130">
      <w:bodyDiv w:val="1"/>
      <w:marLeft w:val="0"/>
      <w:marRight w:val="0"/>
      <w:marTop w:val="0"/>
      <w:marBottom w:val="0"/>
      <w:divBdr>
        <w:top w:val="none" w:sz="0" w:space="0" w:color="auto"/>
        <w:left w:val="none" w:sz="0" w:space="0" w:color="auto"/>
        <w:bottom w:val="none" w:sz="0" w:space="0" w:color="auto"/>
        <w:right w:val="none" w:sz="0" w:space="0" w:color="auto"/>
      </w:divBdr>
    </w:div>
    <w:div w:id="205122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15</Pages>
  <Words>1823</Words>
  <Characters>10430</Characters>
  <Application>Microsoft Office Word</Application>
  <DocSecurity>0</DocSecurity>
  <Lines>289</Lines>
  <Paragraphs>167</Paragraphs>
  <ScaleCrop>false</ScaleCrop>
  <Company/>
  <LinksUpToDate>false</LinksUpToDate>
  <CharactersWithSpaces>12086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 Jheng</dc:creator>
  <cp:keywords/>
  <dc:description/>
  <cp:lastModifiedBy>Pei-Yu Jheng</cp:lastModifiedBy>
  <cp:revision>25</cp:revision>
  <dcterms:created xsi:type="dcterms:W3CDTF">2024-02-24T00:43:00Z</dcterms:created>
  <dcterms:modified xsi:type="dcterms:W3CDTF">2024-03-04T05:22:00Z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3cd14665c6c654e5fb243d1787eb274f7b7a8554ec02b6bcac1d8faadee92ac4</vt:lpwstr>
  </property>
</Properties>
</file>