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E4CAC" w14:textId="66F927E0" w:rsidR="00395169" w:rsidRPr="0065166D" w:rsidRDefault="00395169" w:rsidP="000D2EB7">
      <w:pPr>
        <w:rPr>
          <w:rFonts w:ascii="Times New Roman" w:hAnsi="Times New Roman" w:cs="Times New Roman"/>
          <w:b/>
          <w:bCs/>
          <w:sz w:val="28"/>
          <w:szCs w:val="28"/>
        </w:rPr>
      </w:pPr>
      <w:r w:rsidRPr="00395169">
        <w:rPr>
          <w:rFonts w:ascii="Times New Roman" w:hAnsi="Times New Roman" w:cs="Times New Roman"/>
          <w:b/>
          <w:bCs/>
          <w:sz w:val="28"/>
          <w:szCs w:val="28"/>
        </w:rPr>
        <w:t xml:space="preserve">Dose response on intestinal functionality of </w:t>
      </w:r>
      <w:r w:rsidRPr="00395169">
        <w:rPr>
          <w:rFonts w:ascii="Times New Roman" w:hAnsi="Times New Roman" w:cs="Times New Roman"/>
          <w:b/>
          <w:bCs/>
          <w:i/>
          <w:iCs/>
          <w:sz w:val="28"/>
          <w:szCs w:val="28"/>
        </w:rPr>
        <w:t>Lactiplantibacillus</w:t>
      </w:r>
      <w:r w:rsidRPr="00395169">
        <w:rPr>
          <w:rFonts w:ascii="Times New Roman" w:hAnsi="Times New Roman" w:cs="Times New Roman"/>
          <w:b/>
          <w:bCs/>
          <w:sz w:val="28"/>
          <w:szCs w:val="28"/>
        </w:rPr>
        <w:t xml:space="preserve"> </w:t>
      </w:r>
      <w:r w:rsidRPr="00395169">
        <w:rPr>
          <w:rFonts w:ascii="Times New Roman" w:hAnsi="Times New Roman" w:cs="Times New Roman"/>
          <w:b/>
          <w:bCs/>
          <w:i/>
          <w:iCs/>
          <w:sz w:val="28"/>
          <w:szCs w:val="28"/>
        </w:rPr>
        <w:t>plantarum</w:t>
      </w:r>
      <w:r w:rsidRPr="00395169">
        <w:rPr>
          <w:rFonts w:ascii="Times New Roman" w:hAnsi="Times New Roman" w:cs="Times New Roman"/>
          <w:b/>
          <w:bCs/>
          <w:sz w:val="28"/>
          <w:szCs w:val="28"/>
        </w:rPr>
        <w:t xml:space="preserve"> </w:t>
      </w:r>
      <w:r w:rsidR="000D2EB7">
        <w:rPr>
          <w:rFonts w:ascii="Times New Roman" w:hAnsi="Times New Roman" w:cs="Times New Roman"/>
          <w:b/>
          <w:bCs/>
          <w:sz w:val="28"/>
          <w:szCs w:val="28"/>
        </w:rPr>
        <w:t xml:space="preserve">KY1032 and </w:t>
      </w:r>
      <w:r w:rsidR="0065166D">
        <w:rPr>
          <w:rFonts w:ascii="Times New Roman" w:hAnsi="Times New Roman" w:cs="Times New Roman"/>
          <w:b/>
          <w:bCs/>
          <w:i/>
          <w:iCs/>
          <w:sz w:val="28"/>
          <w:szCs w:val="28"/>
        </w:rPr>
        <w:t xml:space="preserve">Lactobacillus curvatus </w:t>
      </w:r>
      <w:r w:rsidR="0065166D">
        <w:rPr>
          <w:rFonts w:ascii="Times New Roman" w:hAnsi="Times New Roman" w:cs="Times New Roman"/>
          <w:b/>
          <w:bCs/>
          <w:sz w:val="28"/>
          <w:szCs w:val="28"/>
        </w:rPr>
        <w:t>HY7601</w:t>
      </w:r>
    </w:p>
    <w:p w14:paraId="7DF3B461" w14:textId="0CE032EC" w:rsidR="00CE5CC9" w:rsidRPr="00395169" w:rsidRDefault="00CE5CC9">
      <w:pPr>
        <w:rPr>
          <w:rFonts w:ascii="Times New Roman" w:hAnsi="Times New Roman" w:cs="Times New Roman"/>
        </w:rPr>
      </w:pPr>
      <w:r w:rsidRPr="00395169">
        <w:rPr>
          <w:rFonts w:ascii="Times New Roman" w:hAnsi="Times New Roman" w:cs="Times New Roman"/>
        </w:rPr>
        <w:t>Chloe J. McGovern</w:t>
      </w:r>
      <w:r w:rsidRPr="00395169">
        <w:rPr>
          <w:rFonts w:ascii="Times New Roman" w:hAnsi="Times New Roman" w:cs="Times New Roman"/>
          <w:vertAlign w:val="superscript"/>
        </w:rPr>
        <w:t>1</w:t>
      </w:r>
      <w:r w:rsidRPr="00395169">
        <w:rPr>
          <w:rFonts w:ascii="Times New Roman" w:hAnsi="Times New Roman" w:cs="Times New Roman"/>
        </w:rPr>
        <w:t>, Elad Tako</w:t>
      </w:r>
      <w:r w:rsidRPr="00395169">
        <w:rPr>
          <w:rFonts w:ascii="Times New Roman" w:hAnsi="Times New Roman" w:cs="Times New Roman"/>
          <w:vertAlign w:val="superscript"/>
        </w:rPr>
        <w:t>1</w:t>
      </w:r>
    </w:p>
    <w:p w14:paraId="493536A5" w14:textId="3D246C4C" w:rsidR="00CE5CC9" w:rsidRPr="00395169" w:rsidRDefault="00CE5CC9">
      <w:pPr>
        <w:rPr>
          <w:rFonts w:ascii="Times New Roman" w:hAnsi="Times New Roman" w:cs="Times New Roman"/>
        </w:rPr>
      </w:pPr>
      <w:r w:rsidRPr="00395169">
        <w:rPr>
          <w:rFonts w:ascii="Times New Roman" w:hAnsi="Times New Roman" w:cs="Times New Roman"/>
          <w:vertAlign w:val="superscript"/>
        </w:rPr>
        <w:t>1</w:t>
      </w:r>
      <w:r w:rsidRPr="00395169">
        <w:rPr>
          <w:rFonts w:ascii="Times New Roman" w:hAnsi="Times New Roman" w:cs="Times New Roman"/>
        </w:rPr>
        <w:t>Department of Food Science, Cornell University, Ithaca, NY 14850</w:t>
      </w:r>
    </w:p>
    <w:p w14:paraId="6514B2D3" w14:textId="661D446F" w:rsidR="00CE5CC9" w:rsidRPr="00395169" w:rsidRDefault="00000000">
      <w:pPr>
        <w:rPr>
          <w:rFonts w:ascii="Times New Roman" w:hAnsi="Times New Roman" w:cs="Times New Roman"/>
        </w:rPr>
      </w:pPr>
      <w:r>
        <w:rPr>
          <w:rFonts w:ascii="Times New Roman" w:hAnsi="Times New Roman" w:cs="Times New Roman"/>
        </w:rPr>
        <w:pict w14:anchorId="0BD732DD">
          <v:rect id="_x0000_i1025" style="width:0;height:1.5pt" o:hralign="center" o:hrstd="t" o:hr="t" fillcolor="#a0a0a0" stroked="f"/>
        </w:pict>
      </w:r>
    </w:p>
    <w:p w14:paraId="046BECAB" w14:textId="07C5C840" w:rsidR="00CE5CC9" w:rsidRPr="00907FF3" w:rsidRDefault="00416FDE">
      <w:pPr>
        <w:rPr>
          <w:rFonts w:ascii="Times New Roman" w:hAnsi="Times New Roman" w:cs="Times New Roman"/>
          <w:b/>
          <w:bCs/>
        </w:rPr>
      </w:pPr>
      <w:r w:rsidRPr="00907FF3">
        <w:rPr>
          <w:rFonts w:ascii="Times New Roman" w:hAnsi="Times New Roman" w:cs="Times New Roman"/>
          <w:b/>
          <w:bCs/>
        </w:rPr>
        <w:t>Abstract</w:t>
      </w:r>
    </w:p>
    <w:p w14:paraId="44A1C18D" w14:textId="77777777" w:rsidR="00395169" w:rsidRDefault="00395169">
      <w:pPr>
        <w:rPr>
          <w:rFonts w:ascii="Times New Roman" w:hAnsi="Times New Roman" w:cs="Times New Roman"/>
        </w:rPr>
      </w:pPr>
    </w:p>
    <w:p w14:paraId="7596092D" w14:textId="2631193B" w:rsidR="00416FDE" w:rsidRPr="00395169" w:rsidRDefault="00416FDE">
      <w:pPr>
        <w:rPr>
          <w:rFonts w:ascii="Times New Roman" w:hAnsi="Times New Roman" w:cs="Times New Roman"/>
        </w:rPr>
      </w:pPr>
      <w:r w:rsidRPr="00395169">
        <w:rPr>
          <w:rFonts w:ascii="Times New Roman" w:hAnsi="Times New Roman" w:cs="Times New Roman"/>
        </w:rPr>
        <w:t>Key words</w:t>
      </w:r>
      <w:r w:rsidR="008A31C7" w:rsidRPr="00395169">
        <w:rPr>
          <w:rFonts w:ascii="Times New Roman" w:hAnsi="Times New Roman" w:cs="Times New Roman"/>
        </w:rPr>
        <w:t xml:space="preserve">: </w:t>
      </w:r>
    </w:p>
    <w:p w14:paraId="010E5CB4" w14:textId="77777777" w:rsidR="00416FDE" w:rsidRPr="00395169" w:rsidRDefault="00416FDE">
      <w:pPr>
        <w:rPr>
          <w:rFonts w:ascii="Times New Roman" w:hAnsi="Times New Roman" w:cs="Times New Roman"/>
        </w:rPr>
      </w:pPr>
    </w:p>
    <w:p w14:paraId="6B21730C" w14:textId="32B15D62" w:rsidR="00416FDE" w:rsidRPr="00907FF3" w:rsidRDefault="00416FDE">
      <w:pPr>
        <w:rPr>
          <w:rFonts w:ascii="Times New Roman" w:hAnsi="Times New Roman" w:cs="Times New Roman"/>
          <w:b/>
          <w:bCs/>
        </w:rPr>
      </w:pPr>
      <w:r w:rsidRPr="00907FF3">
        <w:rPr>
          <w:rFonts w:ascii="Times New Roman" w:hAnsi="Times New Roman" w:cs="Times New Roman"/>
          <w:b/>
          <w:bCs/>
        </w:rPr>
        <w:t>Introduction</w:t>
      </w:r>
    </w:p>
    <w:p w14:paraId="29CD4857" w14:textId="48005F0B" w:rsidR="00416FDE" w:rsidRPr="00D2121E" w:rsidRDefault="00D2121E">
      <w:pPr>
        <w:rPr>
          <w:rFonts w:ascii="Times New Roman" w:hAnsi="Times New Roman" w:cs="Times New Roman"/>
        </w:rPr>
      </w:pPr>
      <w:r>
        <w:rPr>
          <w:rFonts w:ascii="Times New Roman" w:hAnsi="Times New Roman" w:cs="Times New Roman"/>
        </w:rPr>
        <w:t xml:space="preserve">The objective of this research is to evaluate the </w:t>
      </w:r>
      <w:r w:rsidR="00BF1809">
        <w:rPr>
          <w:rFonts w:ascii="Times New Roman" w:hAnsi="Times New Roman" w:cs="Times New Roman"/>
        </w:rPr>
        <w:t xml:space="preserve">dose response </w:t>
      </w:r>
      <w:r>
        <w:rPr>
          <w:rFonts w:ascii="Times New Roman" w:hAnsi="Times New Roman" w:cs="Times New Roman"/>
        </w:rPr>
        <w:t xml:space="preserve">effects of </w:t>
      </w:r>
      <w:r>
        <w:rPr>
          <w:rFonts w:ascii="Times New Roman" w:hAnsi="Times New Roman" w:cs="Times New Roman"/>
          <w:i/>
          <w:iCs/>
        </w:rPr>
        <w:t xml:space="preserve">L. plantarum </w:t>
      </w:r>
      <w:r w:rsidR="00707AB7">
        <w:rPr>
          <w:rFonts w:ascii="Times New Roman" w:hAnsi="Times New Roman" w:cs="Times New Roman"/>
        </w:rPr>
        <w:t>KY1032</w:t>
      </w:r>
      <w:r w:rsidR="00142530">
        <w:rPr>
          <w:rFonts w:ascii="Times New Roman" w:hAnsi="Times New Roman" w:cs="Times New Roman"/>
        </w:rPr>
        <w:t xml:space="preserve"> and </w:t>
      </w:r>
      <w:r w:rsidR="00142530" w:rsidRPr="00BF0B9C">
        <w:rPr>
          <w:rFonts w:ascii="Times New Roman" w:hAnsi="Times New Roman" w:cs="Times New Roman"/>
          <w:i/>
          <w:iCs/>
        </w:rPr>
        <w:t>L. curvatus</w:t>
      </w:r>
      <w:r w:rsidR="00142530">
        <w:rPr>
          <w:rFonts w:ascii="Times New Roman" w:hAnsi="Times New Roman" w:cs="Times New Roman"/>
        </w:rPr>
        <w:t xml:space="preserve"> HY7601</w:t>
      </w:r>
    </w:p>
    <w:p w14:paraId="612E615F" w14:textId="1EAF3110" w:rsidR="00416FDE" w:rsidRPr="00907FF3" w:rsidRDefault="00416FDE" w:rsidP="00BF0B9C">
      <w:pPr>
        <w:spacing w:line="480" w:lineRule="auto"/>
        <w:rPr>
          <w:rFonts w:ascii="Times New Roman" w:hAnsi="Times New Roman" w:cs="Times New Roman"/>
          <w:b/>
          <w:bCs/>
        </w:rPr>
      </w:pPr>
      <w:r w:rsidRPr="00907FF3">
        <w:rPr>
          <w:rFonts w:ascii="Times New Roman" w:hAnsi="Times New Roman" w:cs="Times New Roman"/>
          <w:b/>
          <w:bCs/>
        </w:rPr>
        <w:t>Materials and Methods</w:t>
      </w:r>
    </w:p>
    <w:p w14:paraId="7245AE98" w14:textId="77777777" w:rsidR="00707AB7" w:rsidRDefault="00707AB7" w:rsidP="00BF0B9C">
      <w:pPr>
        <w:pStyle w:val="ListParagraph"/>
        <w:numPr>
          <w:ilvl w:val="0"/>
          <w:numId w:val="1"/>
        </w:numPr>
        <w:spacing w:line="480" w:lineRule="auto"/>
        <w:rPr>
          <w:rFonts w:ascii="Times New Roman" w:hAnsi="Times New Roman" w:cs="Times New Roman"/>
        </w:rPr>
      </w:pPr>
      <w:commentRangeStart w:id="0"/>
      <w:r w:rsidRPr="00815D0D">
        <w:rPr>
          <w:rFonts w:ascii="Times New Roman" w:hAnsi="Times New Roman" w:cs="Times New Roman"/>
        </w:rPr>
        <w:t xml:space="preserve">Preparation </w:t>
      </w:r>
      <w:commentRangeEnd w:id="0"/>
      <w:r>
        <w:rPr>
          <w:rStyle w:val="CommentReference"/>
        </w:rPr>
        <w:commentReference w:id="0"/>
      </w:r>
      <w:r w:rsidRPr="00815D0D">
        <w:rPr>
          <w:rFonts w:ascii="Times New Roman" w:hAnsi="Times New Roman" w:cs="Times New Roman"/>
        </w:rPr>
        <w:t>of culture and intraamniotic administration solutions</w:t>
      </w:r>
    </w:p>
    <w:p w14:paraId="7647F2D1" w14:textId="63232838" w:rsidR="00707AB7" w:rsidRPr="00EC05BE" w:rsidRDefault="00707AB7" w:rsidP="00BF0B9C">
      <w:pPr>
        <w:spacing w:line="480" w:lineRule="auto"/>
        <w:ind w:firstLine="360"/>
        <w:rPr>
          <w:rFonts w:ascii="Times New Roman" w:hAnsi="Times New Roman" w:cs="Times New Roman"/>
        </w:rPr>
      </w:pPr>
      <w:r>
        <w:rPr>
          <w:rFonts w:ascii="Times New Roman" w:hAnsi="Times New Roman" w:cs="Times New Roman"/>
        </w:rPr>
        <w:t xml:space="preserve">Powdered probiotic supplement was received from </w:t>
      </w:r>
      <w:r w:rsidRPr="004747E0">
        <w:rPr>
          <w:rFonts w:ascii="Times New Roman" w:hAnsi="Times New Roman" w:cs="Times New Roman"/>
        </w:rPr>
        <w:t>hy Co., Ltd</w:t>
      </w:r>
      <w:r>
        <w:rPr>
          <w:rFonts w:ascii="Times New Roman" w:hAnsi="Times New Roman" w:cs="Times New Roman"/>
        </w:rPr>
        <w:t xml:space="preserve"> (Seoul, South Korea). 1 gram of </w:t>
      </w:r>
      <w:r w:rsidRPr="00D6053D">
        <w:rPr>
          <w:rFonts w:ascii="Times New Roman" w:hAnsi="Times New Roman" w:cs="Times New Roman"/>
          <w:i/>
          <w:iCs/>
        </w:rPr>
        <w:t xml:space="preserve">L. plantarum </w:t>
      </w:r>
      <w:r w:rsidR="009B4C89">
        <w:rPr>
          <w:rFonts w:ascii="Times New Roman" w:hAnsi="Times New Roman" w:cs="Times New Roman"/>
          <w:i/>
          <w:iCs/>
        </w:rPr>
        <w:t>KY1032 and L. curvatus H7601</w:t>
      </w:r>
      <w:r>
        <w:rPr>
          <w:rFonts w:ascii="Times New Roman" w:hAnsi="Times New Roman" w:cs="Times New Roman"/>
        </w:rPr>
        <w:t xml:space="preserve"> powder was added to 100mL of MRS broth (</w:t>
      </w:r>
      <w:r w:rsidRPr="00951FC3">
        <w:rPr>
          <w:rFonts w:ascii="Times New Roman" w:hAnsi="Times New Roman" w:cs="Times New Roman"/>
        </w:rPr>
        <w:t>BD Difco Lactobacilli MRS Broth</w:t>
      </w:r>
      <w:r>
        <w:rPr>
          <w:rFonts w:ascii="Times New Roman" w:hAnsi="Times New Roman" w:cs="Times New Roman"/>
        </w:rPr>
        <w:t xml:space="preserve">, </w:t>
      </w:r>
      <w:r w:rsidRPr="00A01EDA">
        <w:rPr>
          <w:rFonts w:ascii="Times New Roman" w:hAnsi="Times New Roman" w:cs="Times New Roman"/>
        </w:rPr>
        <w:t>Franklin Lakes, NJ</w:t>
      </w:r>
      <w:r>
        <w:rPr>
          <w:rFonts w:ascii="Times New Roman" w:hAnsi="Times New Roman" w:cs="Times New Roman"/>
        </w:rPr>
        <w:t xml:space="preserve">, USA) and incubated at 37C for 48 hours. </w:t>
      </w:r>
      <w:r w:rsidR="009B4C89">
        <w:rPr>
          <w:rFonts w:ascii="Times New Roman" w:hAnsi="Times New Roman" w:cs="Times New Roman"/>
        </w:rPr>
        <w:t xml:space="preserve">The ratio of the two bacteria were 1:1. </w:t>
      </w:r>
      <w:r>
        <w:rPr>
          <w:rFonts w:ascii="Times New Roman" w:hAnsi="Times New Roman" w:cs="Times New Roman"/>
        </w:rPr>
        <w:t xml:space="preserve">Five lawn plates were streaked to isolate bacteria from the probiotic supplement on MRS plates and incubated for 48 hours at 37C. After incubation, 5 mL of MRS was added to the top of the plates, the colonies on the lawn were mixed into the MRS broth, pipetted up, and repeated on the same plate. Each plate went through this process twice, so the total inoculum volume was 50 mL. From there, the 50 mL inoculum was incubated for 24 hours and then added to 50 mL of un-inoculated MRS broth. The 100 mL inoculated MRS broth was incubated at 37C for 24 hours and were serial plated on MRS plate to determine the inoculum volume. The inoculum mixture was stored at 4C to limit additional probiotic growth. </w:t>
      </w:r>
      <w:r>
        <w:rPr>
          <w:rFonts w:ascii="Times New Roman" w:hAnsi="Times New Roman" w:cs="Times New Roman"/>
        </w:rPr>
        <w:lastRenderedPageBreak/>
        <w:t>The inoculum mixture was centrifuged (CENTRIFUGE BRAND) down at 4200 rpm for 15 minutes. The supernatant was poured off, and the bacterial pellets were diluted in sterile saline (0.85% NaCl) (VWR Sodium Chloride, Randor, PA, USA) for a final three doses targeting 10</w:t>
      </w:r>
      <w:r w:rsidRPr="00627CF9">
        <w:rPr>
          <w:rFonts w:ascii="Times New Roman" w:hAnsi="Times New Roman" w:cs="Times New Roman"/>
          <w:vertAlign w:val="superscript"/>
        </w:rPr>
        <w:t>5</w:t>
      </w:r>
      <w:r>
        <w:rPr>
          <w:rFonts w:ascii="Times New Roman" w:hAnsi="Times New Roman" w:cs="Times New Roman"/>
        </w:rPr>
        <w:t xml:space="preserve"> , 10</w:t>
      </w:r>
      <w:r>
        <w:rPr>
          <w:rFonts w:ascii="Times New Roman" w:hAnsi="Times New Roman" w:cs="Times New Roman"/>
          <w:vertAlign w:val="superscript"/>
        </w:rPr>
        <w:t>6</w:t>
      </w:r>
      <w:r>
        <w:rPr>
          <w:rFonts w:ascii="Times New Roman" w:hAnsi="Times New Roman" w:cs="Times New Roman"/>
        </w:rPr>
        <w:t xml:space="preserve"> , and 10</w:t>
      </w:r>
      <w:r>
        <w:rPr>
          <w:rFonts w:ascii="Times New Roman" w:hAnsi="Times New Roman" w:cs="Times New Roman"/>
          <w:vertAlign w:val="superscript"/>
        </w:rPr>
        <w:t>7</w:t>
      </w:r>
      <w:r>
        <w:rPr>
          <w:rFonts w:ascii="Times New Roman" w:hAnsi="Times New Roman" w:cs="Times New Roman"/>
        </w:rPr>
        <w:t xml:space="preserve"> CFU per mL. To confirm estimated probiotic doses, each dose was serial diluted and plated on MRS to confirm the injected CFU/mL in the </w:t>
      </w:r>
      <w:r>
        <w:rPr>
          <w:rFonts w:ascii="Times New Roman" w:hAnsi="Times New Roman" w:cs="Times New Roman"/>
          <w:i/>
          <w:iCs/>
        </w:rPr>
        <w:t>in-ovo</w:t>
      </w:r>
      <w:r>
        <w:rPr>
          <w:rFonts w:ascii="Times New Roman" w:hAnsi="Times New Roman" w:cs="Times New Roman"/>
        </w:rPr>
        <w:t xml:space="preserve"> study outlined below. </w:t>
      </w:r>
    </w:p>
    <w:p w14:paraId="413B2C3E" w14:textId="77777777" w:rsidR="00707AB7" w:rsidRDefault="00707AB7" w:rsidP="00BF0B9C">
      <w:pPr>
        <w:pStyle w:val="ListParagraph"/>
        <w:numPr>
          <w:ilvl w:val="0"/>
          <w:numId w:val="1"/>
        </w:numPr>
        <w:spacing w:line="480" w:lineRule="auto"/>
        <w:rPr>
          <w:rFonts w:ascii="Times New Roman" w:hAnsi="Times New Roman" w:cs="Times New Roman"/>
        </w:rPr>
      </w:pPr>
      <w:r>
        <w:rPr>
          <w:rFonts w:ascii="Times New Roman" w:hAnsi="Times New Roman" w:cs="Times New Roman"/>
          <w:i/>
          <w:iCs/>
        </w:rPr>
        <w:t>In-ovo</w:t>
      </w:r>
      <w:r>
        <w:rPr>
          <w:rFonts w:ascii="Times New Roman" w:hAnsi="Times New Roman" w:cs="Times New Roman"/>
        </w:rPr>
        <w:t xml:space="preserve"> (intra-amniotic administration) study design</w:t>
      </w:r>
    </w:p>
    <w:p w14:paraId="161D2B28" w14:textId="77777777" w:rsidR="00707AB7" w:rsidRDefault="00707AB7" w:rsidP="00BF0B9C">
      <w:pPr>
        <w:spacing w:line="480" w:lineRule="auto"/>
        <w:ind w:firstLine="360"/>
        <w:rPr>
          <w:rFonts w:ascii="Times New Roman" w:hAnsi="Times New Roman" w:cs="Times New Roman"/>
        </w:rPr>
      </w:pPr>
      <w:r>
        <w:rPr>
          <w:rFonts w:ascii="Times New Roman" w:hAnsi="Times New Roman" w:cs="Times New Roman"/>
        </w:rPr>
        <w:t xml:space="preserve">Broiler eggs were received from Aviagen (308 Ross, </w:t>
      </w:r>
      <w:r w:rsidRPr="006639D1">
        <w:rPr>
          <w:rFonts w:ascii="Times New Roman" w:hAnsi="Times New Roman" w:cs="Times New Roman"/>
        </w:rPr>
        <w:t>Huntsville, AL</w:t>
      </w:r>
      <w:r>
        <w:rPr>
          <w:rFonts w:ascii="Times New Roman" w:hAnsi="Times New Roman" w:cs="Times New Roman"/>
        </w:rPr>
        <w:t xml:space="preserve">) and used in this study. Multiple studies were conducted in congruency, so the total number of eggs received on this day does not correlate to the initial egg count for this study. Eggs were immediately put into the incubator </w:t>
      </w:r>
      <w:r w:rsidRPr="00906F8F">
        <w:rPr>
          <w:rFonts w:ascii="Times New Roman" w:hAnsi="Times New Roman" w:cs="Times New Roman"/>
        </w:rPr>
        <w:t>(Model I-</w:t>
      </w:r>
      <w:r>
        <w:rPr>
          <w:rFonts w:ascii="Times New Roman" w:hAnsi="Times New Roman" w:cs="Times New Roman"/>
        </w:rPr>
        <w:t>14</w:t>
      </w:r>
      <w:r w:rsidRPr="00906F8F">
        <w:rPr>
          <w:rFonts w:ascii="Times New Roman" w:hAnsi="Times New Roman" w:cs="Times New Roman"/>
        </w:rPr>
        <w:t>, NatureForm Hatchery Systems, Jacksonville, FL, USA)</w:t>
      </w:r>
      <w:r>
        <w:rPr>
          <w:rFonts w:ascii="Times New Roman" w:hAnsi="Times New Roman" w:cs="Times New Roman"/>
        </w:rPr>
        <w:t xml:space="preserve"> </w:t>
      </w:r>
      <w:r w:rsidRPr="00906F8F">
        <w:rPr>
          <w:rFonts w:ascii="Times New Roman" w:hAnsi="Times New Roman" w:cs="Times New Roman"/>
        </w:rPr>
        <w:t xml:space="preserve">at the Cornell University Animal Science Poultry Farm (Ithaca, NY, USA) </w:t>
      </w:r>
      <w:r>
        <w:rPr>
          <w:rFonts w:ascii="Times New Roman" w:hAnsi="Times New Roman" w:cs="Times New Roman"/>
        </w:rPr>
        <w:t xml:space="preserve">under optimal conditions of </w:t>
      </w:r>
      <w:r w:rsidRPr="00906F8F">
        <w:rPr>
          <w:rFonts w:ascii="Times New Roman" w:hAnsi="Times New Roman" w:cs="Times New Roman"/>
        </w:rPr>
        <w:t>37 °C</w:t>
      </w:r>
      <w:r>
        <w:rPr>
          <w:rFonts w:ascii="Times New Roman" w:hAnsi="Times New Roman" w:cs="Times New Roman"/>
        </w:rPr>
        <w:t xml:space="preserve"> and </w:t>
      </w:r>
      <w:r w:rsidRPr="00906F8F">
        <w:rPr>
          <w:rFonts w:ascii="Times New Roman" w:hAnsi="Times New Roman" w:cs="Times New Roman"/>
        </w:rPr>
        <w:t>30 °C wet bulb temperature</w:t>
      </w:r>
      <w:r>
        <w:rPr>
          <w:rFonts w:ascii="Times New Roman" w:hAnsi="Times New Roman" w:cs="Times New Roman"/>
        </w:rPr>
        <w:t xml:space="preserve">. Eggs were candled on Day 9 and Day 12 for viability. Non-viable eggs were removed as detected. </w:t>
      </w:r>
    </w:p>
    <w:p w14:paraId="780D4ED5" w14:textId="3C55F36B" w:rsidR="00707AB7" w:rsidRPr="006639D1" w:rsidRDefault="00707AB7" w:rsidP="00BF0B9C">
      <w:pPr>
        <w:spacing w:line="480" w:lineRule="auto"/>
        <w:ind w:firstLine="360"/>
        <w:rPr>
          <w:rFonts w:ascii="Times New Roman" w:hAnsi="Times New Roman" w:cs="Times New Roman"/>
        </w:rPr>
      </w:pPr>
      <w:r>
        <w:rPr>
          <w:rFonts w:ascii="Times New Roman" w:hAnsi="Times New Roman" w:cs="Times New Roman"/>
        </w:rPr>
        <w:t xml:space="preserve">Embryonic age 17 days was the day for the intra-amniotic injection. First, eggs were candled for an estimated total egg count. Viable eggs were weighed and sorted by weight in increments of 5 grams (ex. 40-45 g, 45-50 g) then evenly distributed by weight into the treatment groups. Eggs were put back into the incubator until their injection. Per injection group, each egg was candled again to identify appropriate injection sites and marked with a circle. Then, eggs were pierced with single-use </w:t>
      </w:r>
      <w:r w:rsidRPr="00906F8F">
        <w:rPr>
          <w:rFonts w:ascii="Times New Roman" w:hAnsi="Times New Roman" w:cs="Times New Roman"/>
        </w:rPr>
        <w:t>25-gauge needle (BD, Becton, Dickinson and Company, Franklin Lakes, NJ, USA)</w:t>
      </w:r>
      <w:r>
        <w:rPr>
          <w:rFonts w:ascii="Times New Roman" w:hAnsi="Times New Roman" w:cs="Times New Roman"/>
        </w:rPr>
        <w:t>, injected with 1 mL of injection solution, wiped with ethanol, and taped the injection site. These are the following injection groups: sterile MilliQ water (</w:t>
      </w:r>
      <w:r w:rsidRPr="00906F8F">
        <w:rPr>
          <w:rFonts w:ascii="Times New Roman" w:hAnsi="Times New Roman" w:cs="Times New Roman"/>
        </w:rPr>
        <w:t>18 MΩ H</w:t>
      </w:r>
      <w:r w:rsidRPr="00906F8F">
        <w:rPr>
          <w:rFonts w:ascii="Times New Roman" w:hAnsi="Times New Roman" w:cs="Times New Roman"/>
          <w:vertAlign w:val="subscript"/>
        </w:rPr>
        <w:t>2</w:t>
      </w:r>
      <w:r w:rsidRPr="00906F8F">
        <w:rPr>
          <w:rFonts w:ascii="Times New Roman" w:hAnsi="Times New Roman" w:cs="Times New Roman"/>
        </w:rPr>
        <w:t>O</w:t>
      </w:r>
      <w:r>
        <w:rPr>
          <w:rFonts w:ascii="Times New Roman" w:hAnsi="Times New Roman" w:cs="Times New Roman"/>
        </w:rPr>
        <w:t xml:space="preserve">), sterile 0.85% saline, </w:t>
      </w:r>
      <w:r>
        <w:rPr>
          <w:rFonts w:ascii="Times New Roman" w:hAnsi="Times New Roman" w:cs="Times New Roman"/>
          <w:i/>
          <w:iCs/>
        </w:rPr>
        <w:t xml:space="preserve">L. plantatrum </w:t>
      </w:r>
      <w:r w:rsidR="00A84256">
        <w:rPr>
          <w:rFonts w:ascii="Times New Roman" w:hAnsi="Times New Roman" w:cs="Times New Roman"/>
        </w:rPr>
        <w:t xml:space="preserve">KY1032 and </w:t>
      </w:r>
      <w:r w:rsidR="00A84256">
        <w:rPr>
          <w:rFonts w:ascii="Times New Roman" w:hAnsi="Times New Roman" w:cs="Times New Roman"/>
          <w:i/>
          <w:iCs/>
        </w:rPr>
        <w:t>L.</w:t>
      </w:r>
      <w:r w:rsidR="007923E3">
        <w:rPr>
          <w:rFonts w:ascii="Times New Roman" w:hAnsi="Times New Roman" w:cs="Times New Roman"/>
          <w:i/>
          <w:iCs/>
        </w:rPr>
        <w:t xml:space="preserve"> curvatus HY7601</w:t>
      </w:r>
      <w:r>
        <w:rPr>
          <w:rFonts w:ascii="Times New Roman" w:hAnsi="Times New Roman" w:cs="Times New Roman"/>
          <w:i/>
          <w:iCs/>
        </w:rPr>
        <w:t xml:space="preserve"> </w:t>
      </w:r>
      <w:r w:rsidRPr="00C233FE">
        <w:rPr>
          <w:rFonts w:ascii="Times New Roman" w:hAnsi="Times New Roman" w:cs="Times New Roman"/>
        </w:rPr>
        <w:t>(</w:t>
      </w:r>
      <w:r w:rsidR="001A016E">
        <w:rPr>
          <w:rFonts w:ascii="Times New Roman" w:hAnsi="Times New Roman" w:cs="Times New Roman"/>
        </w:rPr>
        <w:t>MIX</w:t>
      </w:r>
      <w:r w:rsidRPr="00C233FE">
        <w:rPr>
          <w:rFonts w:ascii="Times New Roman" w:hAnsi="Times New Roman" w:cs="Times New Roman"/>
        </w:rPr>
        <w:t xml:space="preserve"> in the result</w:t>
      </w:r>
      <w:r>
        <w:rPr>
          <w:rFonts w:ascii="Times New Roman" w:hAnsi="Times New Roman" w:cs="Times New Roman"/>
        </w:rPr>
        <w:t xml:space="preserve">s) at </w:t>
      </w:r>
      <w:r w:rsidR="00A84256">
        <w:rPr>
          <w:rFonts w:ascii="Times New Roman" w:hAnsi="Times New Roman" w:cs="Times New Roman"/>
        </w:rPr>
        <w:t>4</w:t>
      </w:r>
      <w:r>
        <w:rPr>
          <w:rFonts w:ascii="Times New Roman" w:hAnsi="Times New Roman" w:cs="Times New Roman"/>
        </w:rPr>
        <w:t xml:space="preserve"> x 10</w:t>
      </w:r>
      <w:r w:rsidRPr="001F3983">
        <w:rPr>
          <w:rFonts w:ascii="Times New Roman" w:hAnsi="Times New Roman" w:cs="Times New Roman"/>
          <w:vertAlign w:val="superscript"/>
        </w:rPr>
        <w:t>5</w:t>
      </w:r>
      <w:r>
        <w:rPr>
          <w:rFonts w:ascii="Times New Roman" w:hAnsi="Times New Roman" w:cs="Times New Roman"/>
        </w:rPr>
        <w:t xml:space="preserve"> CFU / mL (</w:t>
      </w:r>
      <w:r w:rsidR="001A016E">
        <w:rPr>
          <w:rFonts w:ascii="Times New Roman" w:hAnsi="Times New Roman" w:cs="Times New Roman"/>
        </w:rPr>
        <w:t>MIX</w:t>
      </w:r>
      <w:r>
        <w:rPr>
          <w:rFonts w:ascii="Times New Roman" w:hAnsi="Times New Roman" w:cs="Times New Roman"/>
        </w:rPr>
        <w:t xml:space="preserve"> Dose 1), </w:t>
      </w:r>
      <w:r w:rsidR="00A84256">
        <w:rPr>
          <w:rFonts w:ascii="Times New Roman" w:hAnsi="Times New Roman" w:cs="Times New Roman"/>
        </w:rPr>
        <w:t>2.75</w:t>
      </w:r>
      <w:r>
        <w:rPr>
          <w:rFonts w:ascii="Times New Roman" w:hAnsi="Times New Roman" w:cs="Times New Roman"/>
        </w:rPr>
        <w:t xml:space="preserve"> x 10</w:t>
      </w:r>
      <w:r w:rsidRPr="001F3983">
        <w:rPr>
          <w:rFonts w:ascii="Times New Roman" w:hAnsi="Times New Roman" w:cs="Times New Roman"/>
          <w:vertAlign w:val="superscript"/>
        </w:rPr>
        <w:t>6</w:t>
      </w:r>
      <w:r>
        <w:rPr>
          <w:rFonts w:ascii="Times New Roman" w:hAnsi="Times New Roman" w:cs="Times New Roman"/>
        </w:rPr>
        <w:t xml:space="preserve"> CFU / mL (</w:t>
      </w:r>
      <w:r w:rsidR="001A016E">
        <w:rPr>
          <w:rFonts w:ascii="Times New Roman" w:hAnsi="Times New Roman" w:cs="Times New Roman"/>
        </w:rPr>
        <w:t>MIX</w:t>
      </w:r>
      <w:r>
        <w:rPr>
          <w:rFonts w:ascii="Times New Roman" w:hAnsi="Times New Roman" w:cs="Times New Roman"/>
        </w:rPr>
        <w:t xml:space="preserve"> Dose 2), and </w:t>
      </w:r>
      <w:r w:rsidR="00A84256">
        <w:rPr>
          <w:rFonts w:ascii="Times New Roman" w:hAnsi="Times New Roman" w:cs="Times New Roman"/>
        </w:rPr>
        <w:t>3.2</w:t>
      </w:r>
      <w:r>
        <w:rPr>
          <w:rFonts w:ascii="Times New Roman" w:hAnsi="Times New Roman" w:cs="Times New Roman"/>
        </w:rPr>
        <w:t xml:space="preserve"> x 10</w:t>
      </w:r>
      <w:r w:rsidRPr="001F3983">
        <w:rPr>
          <w:rFonts w:ascii="Times New Roman" w:hAnsi="Times New Roman" w:cs="Times New Roman"/>
          <w:vertAlign w:val="superscript"/>
        </w:rPr>
        <w:t>7</w:t>
      </w:r>
      <w:r>
        <w:rPr>
          <w:rFonts w:ascii="Times New Roman" w:hAnsi="Times New Roman" w:cs="Times New Roman"/>
        </w:rPr>
        <w:t xml:space="preserve"> CFU / mL (</w:t>
      </w:r>
      <w:r w:rsidR="001A016E">
        <w:rPr>
          <w:rFonts w:ascii="Times New Roman" w:hAnsi="Times New Roman" w:cs="Times New Roman"/>
        </w:rPr>
        <w:t>MIX</w:t>
      </w:r>
      <w:r>
        <w:rPr>
          <w:rFonts w:ascii="Times New Roman" w:hAnsi="Times New Roman" w:cs="Times New Roman"/>
        </w:rPr>
        <w:t xml:space="preserve"> Dose 3)</w:t>
      </w:r>
      <w:r w:rsidR="007923E3">
        <w:rPr>
          <w:rFonts w:ascii="Times New Roman" w:hAnsi="Times New Roman" w:cs="Times New Roman"/>
        </w:rPr>
        <w:t xml:space="preserve"> all </w:t>
      </w:r>
      <w:r w:rsidR="007923E3">
        <w:rPr>
          <w:rFonts w:ascii="Times New Roman" w:hAnsi="Times New Roman" w:cs="Times New Roman"/>
        </w:rPr>
        <w:lastRenderedPageBreak/>
        <w:t>suspended in 0.8% saline</w:t>
      </w:r>
      <w:r>
        <w:rPr>
          <w:rFonts w:ascii="Times New Roman" w:hAnsi="Times New Roman" w:cs="Times New Roman"/>
        </w:rPr>
        <w:t xml:space="preserve">. Additionally, there was a non-injection control group that after weighing and distribution was put into the hatcher </w:t>
      </w:r>
      <w:r w:rsidRPr="00906F8F">
        <w:rPr>
          <w:rFonts w:ascii="Times New Roman" w:hAnsi="Times New Roman" w:cs="Times New Roman"/>
        </w:rPr>
        <w:t xml:space="preserve">(Model </w:t>
      </w:r>
      <w:r>
        <w:rPr>
          <w:rFonts w:ascii="Times New Roman" w:hAnsi="Times New Roman" w:cs="Times New Roman"/>
        </w:rPr>
        <w:t>NMC-2000</w:t>
      </w:r>
      <w:r w:rsidRPr="00906F8F">
        <w:rPr>
          <w:rFonts w:ascii="Times New Roman" w:hAnsi="Times New Roman" w:cs="Times New Roman"/>
        </w:rPr>
        <w:t>, NatureForm Hatchery Systems</w:t>
      </w:r>
      <w:r>
        <w:rPr>
          <w:rFonts w:ascii="Times New Roman" w:hAnsi="Times New Roman" w:cs="Times New Roman"/>
        </w:rPr>
        <w:t xml:space="preserve">). By the end of injection day, all 6 groups had 26 eggs in their respective hatching baskets. </w:t>
      </w:r>
    </w:p>
    <w:p w14:paraId="31962F26" w14:textId="77777777" w:rsidR="00707AB7" w:rsidRDefault="00707AB7" w:rsidP="00BF0B9C">
      <w:pPr>
        <w:pStyle w:val="ListParagraph"/>
        <w:numPr>
          <w:ilvl w:val="0"/>
          <w:numId w:val="1"/>
        </w:numPr>
        <w:spacing w:line="480" w:lineRule="auto"/>
        <w:rPr>
          <w:rFonts w:ascii="Times New Roman" w:hAnsi="Times New Roman" w:cs="Times New Roman"/>
        </w:rPr>
      </w:pPr>
      <w:r>
        <w:rPr>
          <w:rFonts w:ascii="Times New Roman" w:hAnsi="Times New Roman" w:cs="Times New Roman"/>
        </w:rPr>
        <w:t>Tissue Collection</w:t>
      </w:r>
    </w:p>
    <w:p w14:paraId="6D2C89BE" w14:textId="77777777" w:rsidR="00B53AA3" w:rsidRDefault="00707AB7" w:rsidP="00B53AA3">
      <w:pPr>
        <w:spacing w:line="480" w:lineRule="auto"/>
        <w:ind w:firstLine="360"/>
        <w:rPr>
          <w:rFonts w:ascii="Times New Roman" w:hAnsi="Times New Roman" w:cs="Times New Roman"/>
        </w:rPr>
      </w:pPr>
      <w:r>
        <w:rPr>
          <w:rFonts w:ascii="Times New Roman" w:hAnsi="Times New Roman" w:cs="Times New Roman"/>
        </w:rPr>
        <w:t xml:space="preserve">Birds were euthanized via carbon dioxide following </w:t>
      </w:r>
      <w:r w:rsidRPr="001A016E">
        <w:rPr>
          <w:rFonts w:ascii="Times New Roman" w:hAnsi="Times New Roman" w:cs="Times New Roman"/>
        </w:rPr>
        <w:t xml:space="preserve">the IACUC protocol </w:t>
      </w:r>
      <w:r w:rsidR="001A016E" w:rsidRPr="001A016E">
        <w:rPr>
          <w:rFonts w:ascii="Times New Roman" w:hAnsi="Times New Roman" w:cs="Times New Roman"/>
        </w:rPr>
        <w:t>#2020</w:t>
      </w:r>
      <w:r w:rsidR="001A016E">
        <w:rPr>
          <w:rFonts w:ascii="Times New Roman" w:hAnsi="Times New Roman" w:cs="Times New Roman"/>
        </w:rPr>
        <w:t>-0077</w:t>
      </w:r>
      <w:r>
        <w:rPr>
          <w:rFonts w:ascii="Times New Roman" w:hAnsi="Times New Roman" w:cs="Times New Roman"/>
        </w:rPr>
        <w:t xml:space="preserve">. The </w:t>
      </w:r>
      <w:commentRangeStart w:id="1"/>
      <w:r>
        <w:rPr>
          <w:rFonts w:ascii="Times New Roman" w:hAnsi="Times New Roman" w:cs="Times New Roman"/>
        </w:rPr>
        <w:t>yolk sac</w:t>
      </w:r>
      <w:commentRangeEnd w:id="1"/>
      <w:r>
        <w:rPr>
          <w:rStyle w:val="CommentReference"/>
        </w:rPr>
        <w:commentReference w:id="1"/>
      </w:r>
      <w:r>
        <w:rPr>
          <w:rFonts w:ascii="Times New Roman" w:hAnsi="Times New Roman" w:cs="Times New Roman"/>
        </w:rPr>
        <w:t xml:space="preserve">, duodenum, colon, ceca, liver, and pectoral muscles were collected after euthanasia and stored in liquid nitrogen during collection. Duodenum tissue samples were also collected for histology and stored in formaldehyde. </w:t>
      </w:r>
    </w:p>
    <w:p w14:paraId="3AD8751C" w14:textId="346DD61B" w:rsidR="00A410D9" w:rsidRPr="00B53AA3" w:rsidRDefault="00A410D9" w:rsidP="00B53AA3">
      <w:pPr>
        <w:pStyle w:val="ListParagraph"/>
        <w:numPr>
          <w:ilvl w:val="0"/>
          <w:numId w:val="1"/>
        </w:numPr>
        <w:spacing w:line="480" w:lineRule="auto"/>
        <w:rPr>
          <w:rFonts w:ascii="Times New Roman" w:hAnsi="Times New Roman" w:cs="Times New Roman"/>
        </w:rPr>
      </w:pPr>
      <w:r w:rsidRPr="00B53AA3">
        <w:rPr>
          <w:rFonts w:ascii="Times New Roman" w:hAnsi="Times New Roman" w:cs="Times New Roman"/>
        </w:rPr>
        <w:t>Histology of Duodenum</w:t>
      </w:r>
    </w:p>
    <w:p w14:paraId="1D118393" w14:textId="77777777" w:rsidR="00A410D9" w:rsidRDefault="00A410D9" w:rsidP="00BF0B9C">
      <w:pPr>
        <w:spacing w:line="480" w:lineRule="auto"/>
        <w:ind w:firstLine="360"/>
        <w:rPr>
          <w:rFonts w:ascii="Times New Roman" w:hAnsi="Times New Roman" w:cs="Times New Roman"/>
        </w:rPr>
      </w:pPr>
      <w:r>
        <w:rPr>
          <w:rFonts w:ascii="Times New Roman" w:hAnsi="Times New Roman" w:cs="Times New Roman"/>
        </w:rPr>
        <w:t>D</w:t>
      </w:r>
      <w:r w:rsidRPr="008D6877">
        <w:rPr>
          <w:rFonts w:ascii="Times New Roman" w:hAnsi="Times New Roman" w:cs="Times New Roman"/>
        </w:rPr>
        <w:t xml:space="preserve">uodenal loop samples were </w:t>
      </w:r>
      <w:r>
        <w:rPr>
          <w:rFonts w:ascii="Times New Roman" w:hAnsi="Times New Roman" w:cs="Times New Roman"/>
        </w:rPr>
        <w:t>cross-</w:t>
      </w:r>
      <w:r w:rsidRPr="008D6877">
        <w:rPr>
          <w:rFonts w:ascii="Times New Roman" w:hAnsi="Times New Roman" w:cs="Times New Roman"/>
        </w:rPr>
        <w:t xml:space="preserve">sectioned for villus analysis. </w:t>
      </w:r>
      <w:r>
        <w:rPr>
          <w:rFonts w:ascii="Times New Roman" w:hAnsi="Times New Roman" w:cs="Times New Roman"/>
        </w:rPr>
        <w:t xml:space="preserve">Briefly, samples were cut from tissue, stores in cassettes submerged in parafilm. Those tissues were dehydrate and embedded in parafilm wax. A </w:t>
      </w:r>
      <w:r w:rsidRPr="008D6877">
        <w:rPr>
          <w:rFonts w:ascii="Times New Roman" w:hAnsi="Times New Roman" w:cs="Times New Roman"/>
        </w:rPr>
        <w:t>5 µm thick cross-section</w:t>
      </w:r>
      <w:r>
        <w:rPr>
          <w:rFonts w:ascii="Times New Roman" w:hAnsi="Times New Roman" w:cs="Times New Roman"/>
        </w:rPr>
        <w:t xml:space="preserve"> was cut from each cassette, placed</w:t>
      </w:r>
      <w:r w:rsidRPr="008D6877">
        <w:rPr>
          <w:rFonts w:ascii="Times New Roman" w:hAnsi="Times New Roman" w:cs="Times New Roman"/>
        </w:rPr>
        <w:t xml:space="preserve"> on slides, deparaffinized in xylene, rehydrated in a graded alcohol series, and stained with Periodic Acid–Schiff and Alcian Blue. Slides were examined under an Olympus BX43 manual system microscope fitted with a DP22 2.8-megapixel digital camera (Olympus Life Science Solutions, Tokyo, Japan</w:t>
      </w:r>
      <w:r>
        <w:rPr>
          <w:rFonts w:ascii="Times New Roman" w:hAnsi="Times New Roman" w:cs="Times New Roman"/>
        </w:rPr>
        <w:t>) using</w:t>
      </w:r>
      <w:r w:rsidRPr="008D6877">
        <w:rPr>
          <w:rFonts w:ascii="Times New Roman" w:hAnsi="Times New Roman" w:cs="Times New Roman"/>
        </w:rPr>
        <w:t xml:space="preserve"> cellSens Imaging Software Version 3.1 (Olympus Life Science Solutions</w:t>
      </w:r>
      <w:r>
        <w:rPr>
          <w:rFonts w:ascii="Times New Roman" w:hAnsi="Times New Roman" w:cs="Times New Roman"/>
        </w:rPr>
        <w:t>)</w:t>
      </w:r>
      <w:r w:rsidRPr="008D6877">
        <w:rPr>
          <w:rFonts w:ascii="Times New Roman" w:hAnsi="Times New Roman" w:cs="Times New Roman"/>
        </w:rPr>
        <w:t xml:space="preserve">. </w:t>
      </w:r>
    </w:p>
    <w:p w14:paraId="43F14E0F" w14:textId="77777777" w:rsidR="00A410D9" w:rsidRDefault="00A410D9" w:rsidP="00BF0B9C">
      <w:pPr>
        <w:spacing w:line="480" w:lineRule="auto"/>
        <w:ind w:firstLine="360"/>
        <w:rPr>
          <w:rFonts w:ascii="Times New Roman" w:hAnsi="Times New Roman" w:cs="Times New Roman"/>
        </w:rPr>
      </w:pPr>
      <w:r w:rsidRPr="008D6877">
        <w:rPr>
          <w:rFonts w:ascii="Times New Roman" w:hAnsi="Times New Roman" w:cs="Times New Roman"/>
        </w:rPr>
        <w:t xml:space="preserve">On each slide, </w:t>
      </w:r>
      <w:r>
        <w:rPr>
          <w:rFonts w:ascii="Times New Roman" w:hAnsi="Times New Roman" w:cs="Times New Roman"/>
        </w:rPr>
        <w:t>seven</w:t>
      </w:r>
      <w:r w:rsidRPr="008D6877">
        <w:rPr>
          <w:rFonts w:ascii="Times New Roman" w:hAnsi="Times New Roman" w:cs="Times New Roman"/>
        </w:rPr>
        <w:t xml:space="preserve"> duodenums were fixed per group. </w:t>
      </w:r>
      <w:r>
        <w:rPr>
          <w:rFonts w:ascii="Times New Roman" w:hAnsi="Times New Roman" w:cs="Times New Roman"/>
        </w:rPr>
        <w:t>Ten</w:t>
      </w:r>
      <w:r w:rsidRPr="008D6877">
        <w:rPr>
          <w:rFonts w:ascii="Times New Roman" w:hAnsi="Times New Roman" w:cs="Times New Roman"/>
        </w:rPr>
        <w:t xml:space="preserve"> villi measurements were taken per duodenum</w:t>
      </w:r>
      <w:r>
        <w:rPr>
          <w:rFonts w:ascii="Times New Roman" w:hAnsi="Times New Roman" w:cs="Times New Roman"/>
        </w:rPr>
        <w:t xml:space="preserve"> sample on the slide;</w:t>
      </w:r>
      <w:r w:rsidRPr="008D6877">
        <w:rPr>
          <w:rFonts w:ascii="Times New Roman" w:hAnsi="Times New Roman" w:cs="Times New Roman"/>
        </w:rPr>
        <w:t xml:space="preserve"> goblet cells were counted on the measured </w:t>
      </w:r>
      <w:r>
        <w:rPr>
          <w:rFonts w:ascii="Times New Roman" w:hAnsi="Times New Roman" w:cs="Times New Roman"/>
        </w:rPr>
        <w:t xml:space="preserve">ten </w:t>
      </w:r>
      <w:r w:rsidRPr="008D6877">
        <w:rPr>
          <w:rFonts w:ascii="Times New Roman" w:hAnsi="Times New Roman" w:cs="Times New Roman"/>
        </w:rPr>
        <w:t xml:space="preserve">villi. </w:t>
      </w:r>
      <w:r w:rsidRPr="00CE5850">
        <w:rPr>
          <w:rFonts w:ascii="Times New Roman" w:hAnsi="Times New Roman" w:cs="Times New Roman"/>
        </w:rPr>
        <w:t>Villus height was defined as the vertical distance from the villus tip to the villus–crypt junction or invagination. Goblet cells were distinguished based on their characteristic circular shape and purple to deep blue color, which corresponds to epithelial mucins</w:t>
      </w:r>
      <w:r>
        <w:rPr>
          <w:rFonts w:ascii="Times New Roman" w:hAnsi="Times New Roman" w:cs="Times New Roman"/>
        </w:rPr>
        <w:t xml:space="preserve">Final morphometric </w:t>
      </w:r>
      <w:r>
        <w:rPr>
          <w:rFonts w:ascii="Times New Roman" w:hAnsi="Times New Roman" w:cs="Times New Roman"/>
        </w:rPr>
        <w:lastRenderedPageBreak/>
        <w:t xml:space="preserve">measurements were villi width (done at the base, the middle, and the top of the villi), villi height, crypt depth, and goblet cell count. These were used to calculate villi surface area and villi height to crypt depth ratio.  </w:t>
      </w:r>
    </w:p>
    <w:p w14:paraId="1B4C5D02" w14:textId="77777777" w:rsidR="00A410D9" w:rsidRPr="00CE5850" w:rsidRDefault="00A410D9" w:rsidP="00BF0B9C">
      <w:pPr>
        <w:pStyle w:val="ListParagraph"/>
        <w:numPr>
          <w:ilvl w:val="0"/>
          <w:numId w:val="1"/>
        </w:numPr>
        <w:spacing w:line="480" w:lineRule="auto"/>
        <w:rPr>
          <w:rFonts w:ascii="Times New Roman" w:hAnsi="Times New Roman" w:cs="Times New Roman"/>
        </w:rPr>
      </w:pPr>
      <w:r w:rsidRPr="00CE5850">
        <w:rPr>
          <w:rFonts w:ascii="Times New Roman" w:hAnsi="Times New Roman" w:cs="Times New Roman"/>
        </w:rPr>
        <w:t>RNA Extraction and cDNA Conversion for Duodenum, Liver, Colon, and Pectoral Muscle</w:t>
      </w:r>
    </w:p>
    <w:p w14:paraId="5B98DB1C" w14:textId="77777777" w:rsidR="00A410D9" w:rsidRPr="00F426C1" w:rsidRDefault="00A410D9" w:rsidP="00BF0B9C">
      <w:pPr>
        <w:spacing w:line="480" w:lineRule="auto"/>
        <w:ind w:firstLine="360"/>
        <w:rPr>
          <w:rFonts w:ascii="Times New Roman" w:hAnsi="Times New Roman" w:cs="Times New Roman"/>
        </w:rPr>
      </w:pPr>
      <w:r>
        <w:rPr>
          <w:rFonts w:ascii="Times New Roman" w:hAnsi="Times New Roman" w:cs="Times New Roman"/>
        </w:rPr>
        <w:t>Briefly, 80 mg of tissue (either duodenum, liver, colon, and pectoral muscle) were added to 1 mL of trizol buffer with 6 silica disruption beads. The mixture was homogenized in a bead beater (Pro Series, Bullet Blender, Next Advanced, Troy, NY) in 30 second intervals at speed 10 until the tissue was fully dissolved. In the same tube, 200 µL of chloroform was added and the mixture was shaken, and set aside at room temperature for 5 minutes. The mixture was centrifuged at 12,000 x g for 15 minutes at 4 C (Allega X-30R Centrifuge, Beckman Coulter, Brea, CA). The top aqueous phased was pipetted off the top with an equal volume of isopropanol in a new tube. It was vortexed, incubated on ice for 10 minutes, and 12,000 x g for 10 minutes at 4 C. A small pellet could be seen at the bottom after centrifuging, where a “washing” step tool place twice with 75% ethanol and centrifugation. Residual ethanol was pipetted out the tube, and the pellet was left to dry until it turned clear and hydrated in nuclease free water. RNA was nano-dropped (NanoDrop 2000C Spectrophotometer, Thermo Scientific, Waltham, MA) for concentration and standardized to 2 µg / mL. Standardized RNA went through cDNA conversion with the High Capacity cDNA Reverse Transcription Kit (Applied Biosystems, Waltham, MA). After reagents were added, the mixture went through the thermal c</w:t>
      </w:r>
      <w:r w:rsidRPr="00670B84">
        <w:rPr>
          <w:rFonts w:ascii="Times New Roman" w:hAnsi="Times New Roman" w:cs="Times New Roman"/>
        </w:rPr>
        <w:t>ycler (</w:t>
      </w:r>
      <w:r>
        <w:rPr>
          <w:rFonts w:ascii="Times New Roman" w:hAnsi="Times New Roman" w:cs="Times New Roman"/>
        </w:rPr>
        <w:t xml:space="preserve">MJ Mini, Personal Thermal Cycler, </w:t>
      </w:r>
      <w:r w:rsidRPr="00670B84">
        <w:rPr>
          <w:rFonts w:ascii="Times New Roman" w:hAnsi="Times New Roman" w:cs="Times New Roman"/>
        </w:rPr>
        <w:t>BioRad, Hercules, CA)</w:t>
      </w:r>
      <w:r>
        <w:rPr>
          <w:rFonts w:ascii="Times New Roman" w:hAnsi="Times New Roman" w:cs="Times New Roman"/>
        </w:rPr>
        <w:t xml:space="preserve"> using the cDNA program. </w:t>
      </w:r>
    </w:p>
    <w:p w14:paraId="121AA2A8" w14:textId="77777777" w:rsidR="00A410D9" w:rsidRPr="00B53AA3" w:rsidRDefault="00A410D9" w:rsidP="00BF0B9C">
      <w:pPr>
        <w:pStyle w:val="ListParagraph"/>
        <w:numPr>
          <w:ilvl w:val="0"/>
          <w:numId w:val="1"/>
        </w:numPr>
        <w:spacing w:line="480" w:lineRule="auto"/>
        <w:rPr>
          <w:rFonts w:ascii="Times New Roman" w:hAnsi="Times New Roman" w:cs="Times New Roman"/>
          <w:highlight w:val="yellow"/>
        </w:rPr>
      </w:pPr>
      <w:r w:rsidRPr="00B53AA3">
        <w:rPr>
          <w:rFonts w:ascii="Times New Roman" w:hAnsi="Times New Roman" w:cs="Times New Roman"/>
          <w:highlight w:val="yellow"/>
        </w:rPr>
        <w:t>RT-PCR</w:t>
      </w:r>
    </w:p>
    <w:p w14:paraId="25FAC920" w14:textId="22DEC693" w:rsidR="00DC2080" w:rsidRDefault="00A410D9" w:rsidP="00BF0B9C">
      <w:pPr>
        <w:spacing w:line="480" w:lineRule="auto"/>
        <w:rPr>
          <w:rFonts w:ascii="Times New Roman" w:hAnsi="Times New Roman" w:cs="Times New Roman"/>
        </w:rPr>
      </w:pPr>
      <w:r>
        <w:rPr>
          <w:rFonts w:ascii="Times New Roman" w:hAnsi="Times New Roman" w:cs="Times New Roman"/>
        </w:rPr>
        <w:lastRenderedPageBreak/>
        <w:t>Primers were ordered through NCBI and can be seen in Table 1 used in the study with the respective tissue. Concentration gradients were used to optimize primer with group 2 (water injection) being the reference control group during primer optimization. The slope of the concentration gradient was used to determine efficiency, with an acceptable efficiency falling between 90-110%.</w:t>
      </w:r>
    </w:p>
    <w:p w14:paraId="700B3EFC" w14:textId="77777777" w:rsidR="005E2E47" w:rsidRPr="00392B67" w:rsidRDefault="005E2E47" w:rsidP="005E2E47">
      <w:pPr>
        <w:pStyle w:val="Caption"/>
        <w:keepNext/>
        <w:rPr>
          <w:rFonts w:ascii="Times New Roman" w:hAnsi="Times New Roman" w:cs="Times New Roman"/>
          <w:i w:val="0"/>
          <w:iCs w:val="0"/>
          <w:color w:val="auto"/>
          <w:sz w:val="20"/>
          <w:szCs w:val="20"/>
        </w:rPr>
      </w:pPr>
      <w:bookmarkStart w:id="2" w:name="_Ref198729413"/>
      <w:r w:rsidRPr="00392B67">
        <w:rPr>
          <w:rFonts w:ascii="Times New Roman" w:hAnsi="Times New Roman" w:cs="Times New Roman"/>
          <w:i w:val="0"/>
          <w:iCs w:val="0"/>
          <w:color w:val="auto"/>
          <w:sz w:val="20"/>
          <w:szCs w:val="20"/>
        </w:rPr>
        <w:t xml:space="preserve">Table </w:t>
      </w:r>
      <w:r w:rsidRPr="00392B67">
        <w:rPr>
          <w:rFonts w:ascii="Times New Roman" w:hAnsi="Times New Roman" w:cs="Times New Roman"/>
          <w:i w:val="0"/>
          <w:iCs w:val="0"/>
          <w:color w:val="auto"/>
          <w:sz w:val="20"/>
          <w:szCs w:val="20"/>
        </w:rPr>
        <w:fldChar w:fldCharType="begin"/>
      </w:r>
      <w:r w:rsidRPr="00392B67">
        <w:rPr>
          <w:rFonts w:ascii="Times New Roman" w:hAnsi="Times New Roman" w:cs="Times New Roman"/>
          <w:i w:val="0"/>
          <w:iCs w:val="0"/>
          <w:color w:val="auto"/>
          <w:sz w:val="20"/>
          <w:szCs w:val="20"/>
        </w:rPr>
        <w:instrText xml:space="preserve"> SEQ Table \* ARABIC </w:instrText>
      </w:r>
      <w:r w:rsidRPr="00392B67">
        <w:rPr>
          <w:rFonts w:ascii="Times New Roman" w:hAnsi="Times New Roman" w:cs="Times New Roman"/>
          <w:i w:val="0"/>
          <w:iCs w:val="0"/>
          <w:color w:val="auto"/>
          <w:sz w:val="20"/>
          <w:szCs w:val="20"/>
        </w:rPr>
        <w:fldChar w:fldCharType="separate"/>
      </w:r>
      <w:r w:rsidRPr="00392B67">
        <w:rPr>
          <w:rFonts w:ascii="Times New Roman" w:hAnsi="Times New Roman" w:cs="Times New Roman"/>
          <w:i w:val="0"/>
          <w:iCs w:val="0"/>
          <w:noProof/>
          <w:color w:val="auto"/>
          <w:sz w:val="20"/>
          <w:szCs w:val="20"/>
        </w:rPr>
        <w:t>1</w:t>
      </w:r>
      <w:r w:rsidRPr="00392B67">
        <w:rPr>
          <w:rFonts w:ascii="Times New Roman" w:hAnsi="Times New Roman" w:cs="Times New Roman"/>
          <w:i w:val="0"/>
          <w:iCs w:val="0"/>
          <w:color w:val="auto"/>
          <w:sz w:val="20"/>
          <w:szCs w:val="20"/>
        </w:rPr>
        <w:fldChar w:fldCharType="end"/>
      </w:r>
      <w:bookmarkEnd w:id="2"/>
      <w:r w:rsidRPr="00392B67">
        <w:rPr>
          <w:rFonts w:ascii="Times New Roman" w:hAnsi="Times New Roman" w:cs="Times New Roman"/>
          <w:i w:val="0"/>
          <w:iCs w:val="0"/>
          <w:color w:val="auto"/>
          <w:sz w:val="20"/>
          <w:szCs w:val="20"/>
        </w:rPr>
        <w:t xml:space="preserve"> PCR Primers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2135"/>
        <w:gridCol w:w="3812"/>
        <w:gridCol w:w="1072"/>
        <w:gridCol w:w="1261"/>
      </w:tblGrid>
      <w:tr w:rsidR="005E2E47" w14:paraId="4FF19287" w14:textId="77777777" w:rsidTr="00C94052">
        <w:tc>
          <w:tcPr>
            <w:tcW w:w="1080" w:type="dxa"/>
            <w:tcBorders>
              <w:bottom w:val="single" w:sz="4" w:space="0" w:color="auto"/>
              <w:right w:val="single" w:sz="4" w:space="0" w:color="auto"/>
            </w:tcBorders>
          </w:tcPr>
          <w:p w14:paraId="7A7C372A" w14:textId="77777777" w:rsidR="005E2E47" w:rsidRPr="00DD0B68" w:rsidRDefault="005E2E47" w:rsidP="00EE3AFC">
            <w:pPr>
              <w:jc w:val="center"/>
              <w:rPr>
                <w:rFonts w:ascii="Times New Roman" w:hAnsi="Times New Roman" w:cs="Times New Roman"/>
                <w:b/>
                <w:bCs/>
              </w:rPr>
            </w:pPr>
            <w:r w:rsidRPr="00DD0B68">
              <w:rPr>
                <w:rFonts w:ascii="Times New Roman" w:hAnsi="Times New Roman" w:cs="Times New Roman"/>
                <w:b/>
                <w:bCs/>
              </w:rPr>
              <w:t>Gene</w:t>
            </w:r>
          </w:p>
        </w:tc>
        <w:tc>
          <w:tcPr>
            <w:tcW w:w="2135" w:type="dxa"/>
            <w:tcBorders>
              <w:left w:val="single" w:sz="4" w:space="0" w:color="auto"/>
              <w:bottom w:val="single" w:sz="4" w:space="0" w:color="auto"/>
            </w:tcBorders>
          </w:tcPr>
          <w:p w14:paraId="0A5D3C93" w14:textId="77777777" w:rsidR="005E2E47" w:rsidRPr="00DD0B68" w:rsidRDefault="005E2E47" w:rsidP="00EE3AFC">
            <w:pPr>
              <w:jc w:val="center"/>
              <w:rPr>
                <w:rFonts w:ascii="Times New Roman" w:hAnsi="Times New Roman" w:cs="Times New Roman"/>
                <w:b/>
                <w:bCs/>
              </w:rPr>
            </w:pPr>
            <w:r w:rsidRPr="00DD0B68">
              <w:rPr>
                <w:rFonts w:ascii="Times New Roman" w:hAnsi="Times New Roman" w:cs="Times New Roman"/>
                <w:b/>
                <w:bCs/>
              </w:rPr>
              <w:t>Accession Number</w:t>
            </w:r>
          </w:p>
        </w:tc>
        <w:tc>
          <w:tcPr>
            <w:tcW w:w="3812" w:type="dxa"/>
            <w:tcBorders>
              <w:bottom w:val="single" w:sz="4" w:space="0" w:color="auto"/>
            </w:tcBorders>
          </w:tcPr>
          <w:p w14:paraId="35E97FB0" w14:textId="77777777" w:rsidR="005E2E47" w:rsidRPr="00DD0B68" w:rsidRDefault="005E2E47" w:rsidP="00EE3AFC">
            <w:pPr>
              <w:rPr>
                <w:rFonts w:ascii="Times New Roman" w:hAnsi="Times New Roman" w:cs="Times New Roman"/>
                <w:b/>
                <w:bCs/>
              </w:rPr>
            </w:pPr>
            <w:r w:rsidRPr="00DD0B68">
              <w:rPr>
                <w:rFonts w:ascii="Times New Roman" w:hAnsi="Times New Roman" w:cs="Times New Roman"/>
                <w:b/>
                <w:bCs/>
              </w:rPr>
              <w:t>Primer Sequences (5’→3’)</w:t>
            </w:r>
          </w:p>
        </w:tc>
        <w:tc>
          <w:tcPr>
            <w:tcW w:w="1072" w:type="dxa"/>
            <w:tcBorders>
              <w:bottom w:val="single" w:sz="4" w:space="0" w:color="auto"/>
            </w:tcBorders>
          </w:tcPr>
          <w:p w14:paraId="59D443D3" w14:textId="77777777" w:rsidR="005E2E47" w:rsidRPr="00DD0B68" w:rsidRDefault="005E2E47" w:rsidP="00EE3AFC">
            <w:pPr>
              <w:rPr>
                <w:rFonts w:ascii="Times New Roman" w:hAnsi="Times New Roman" w:cs="Times New Roman"/>
                <w:b/>
                <w:bCs/>
              </w:rPr>
            </w:pPr>
            <w:r w:rsidRPr="00DD0B68">
              <w:rPr>
                <w:rFonts w:ascii="Times New Roman" w:hAnsi="Times New Roman" w:cs="Times New Roman"/>
                <w:b/>
                <w:bCs/>
              </w:rPr>
              <w:t>Size (bp)</w:t>
            </w:r>
          </w:p>
        </w:tc>
        <w:tc>
          <w:tcPr>
            <w:tcW w:w="1261" w:type="dxa"/>
            <w:tcBorders>
              <w:bottom w:val="single" w:sz="4" w:space="0" w:color="auto"/>
            </w:tcBorders>
          </w:tcPr>
          <w:p w14:paraId="3F3ADB08" w14:textId="77777777" w:rsidR="005E2E47" w:rsidRPr="00DD0B68" w:rsidRDefault="005E2E47" w:rsidP="00EE3AFC">
            <w:pPr>
              <w:rPr>
                <w:rFonts w:ascii="Times New Roman" w:hAnsi="Times New Roman" w:cs="Times New Roman"/>
                <w:b/>
                <w:bCs/>
              </w:rPr>
            </w:pPr>
            <w:r w:rsidRPr="00DD0B68">
              <w:rPr>
                <w:rFonts w:ascii="Times New Roman" w:hAnsi="Times New Roman" w:cs="Times New Roman"/>
                <w:b/>
                <w:bCs/>
              </w:rPr>
              <w:t>Tissue</w:t>
            </w:r>
          </w:p>
        </w:tc>
      </w:tr>
      <w:tr w:rsidR="005E2E47" w:rsidRPr="00E30178" w14:paraId="258DDC9C" w14:textId="77777777" w:rsidTr="00C94052">
        <w:tc>
          <w:tcPr>
            <w:tcW w:w="1080" w:type="dxa"/>
            <w:tcBorders>
              <w:top w:val="single" w:sz="4" w:space="0" w:color="auto"/>
              <w:right w:val="single" w:sz="4" w:space="0" w:color="auto"/>
            </w:tcBorders>
          </w:tcPr>
          <w:p w14:paraId="018F2FF8" w14:textId="77777777" w:rsidR="005E2E47" w:rsidRPr="00F6025E" w:rsidRDefault="005E2E47" w:rsidP="00EE3AFC">
            <w:pPr>
              <w:rPr>
                <w:rFonts w:ascii="Times New Roman" w:hAnsi="Times New Roman" w:cs="Times New Roman"/>
                <w:sz w:val="22"/>
                <w:szCs w:val="22"/>
              </w:rPr>
            </w:pPr>
            <w:r w:rsidRPr="00F6025E">
              <w:rPr>
                <w:rFonts w:ascii="Times New Roman" w:hAnsi="Times New Roman" w:cs="Times New Roman"/>
                <w:sz w:val="22"/>
                <w:szCs w:val="22"/>
              </w:rPr>
              <w:t>GAPDH</w:t>
            </w:r>
          </w:p>
        </w:tc>
        <w:tc>
          <w:tcPr>
            <w:tcW w:w="2135" w:type="dxa"/>
            <w:tcBorders>
              <w:top w:val="single" w:sz="4" w:space="0" w:color="auto"/>
              <w:left w:val="single" w:sz="4" w:space="0" w:color="auto"/>
            </w:tcBorders>
          </w:tcPr>
          <w:p w14:paraId="6D2FF849" w14:textId="77777777" w:rsidR="005E2E47" w:rsidRPr="00E30178" w:rsidRDefault="005E2E47" w:rsidP="00EE3AFC">
            <w:pPr>
              <w:rPr>
                <w:rFonts w:ascii="Times New Roman" w:hAnsi="Times New Roman" w:cs="Times New Roman"/>
                <w:sz w:val="22"/>
                <w:szCs w:val="22"/>
              </w:rPr>
            </w:pPr>
            <w:r w:rsidRPr="00210F1C">
              <w:rPr>
                <w:rFonts w:ascii="Times New Roman" w:hAnsi="Times New Roman" w:cs="Times New Roman"/>
                <w:sz w:val="22"/>
                <w:szCs w:val="22"/>
              </w:rPr>
              <w:t>NM_204305.2 </w:t>
            </w:r>
          </w:p>
        </w:tc>
        <w:tc>
          <w:tcPr>
            <w:tcW w:w="3812" w:type="dxa"/>
            <w:tcBorders>
              <w:top w:val="single" w:sz="4" w:space="0" w:color="auto"/>
            </w:tcBorders>
          </w:tcPr>
          <w:p w14:paraId="6454F564" w14:textId="77777777" w:rsidR="005E2E47" w:rsidRPr="00E30178" w:rsidRDefault="005E2E47" w:rsidP="00EE3AFC">
            <w:pPr>
              <w:rPr>
                <w:rFonts w:ascii="Times New Roman" w:hAnsi="Times New Roman" w:cs="Times New Roman"/>
                <w:sz w:val="22"/>
                <w:szCs w:val="22"/>
              </w:rPr>
            </w:pPr>
            <w:r w:rsidRPr="00E30178">
              <w:rPr>
                <w:rFonts w:ascii="Times New Roman" w:hAnsi="Times New Roman" w:cs="Times New Roman"/>
                <w:sz w:val="22"/>
                <w:szCs w:val="22"/>
              </w:rPr>
              <w:t>F: TCGGAGTCAACGGATTTGGC</w:t>
            </w:r>
          </w:p>
          <w:p w14:paraId="2A56DFDC" w14:textId="77777777" w:rsidR="005E2E47" w:rsidRPr="00E30178" w:rsidRDefault="005E2E47" w:rsidP="00EE3AFC">
            <w:pPr>
              <w:rPr>
                <w:rFonts w:ascii="Times New Roman" w:hAnsi="Times New Roman" w:cs="Times New Roman"/>
                <w:sz w:val="22"/>
                <w:szCs w:val="22"/>
              </w:rPr>
            </w:pPr>
            <w:r w:rsidRPr="00E30178">
              <w:rPr>
                <w:rFonts w:ascii="Times New Roman" w:hAnsi="Times New Roman" w:cs="Times New Roman"/>
                <w:sz w:val="22"/>
                <w:szCs w:val="22"/>
              </w:rPr>
              <w:t>R: TTCCCGTTCTCAGCCTTGAC</w:t>
            </w:r>
          </w:p>
          <w:p w14:paraId="61D6CF4A" w14:textId="77777777" w:rsidR="005E2E47" w:rsidRPr="00E30178" w:rsidRDefault="005E2E47" w:rsidP="00EE3AFC">
            <w:pPr>
              <w:rPr>
                <w:rFonts w:ascii="Times New Roman" w:hAnsi="Times New Roman" w:cs="Times New Roman"/>
                <w:sz w:val="22"/>
                <w:szCs w:val="22"/>
              </w:rPr>
            </w:pPr>
          </w:p>
        </w:tc>
        <w:tc>
          <w:tcPr>
            <w:tcW w:w="1072" w:type="dxa"/>
            <w:tcBorders>
              <w:top w:val="single" w:sz="4" w:space="0" w:color="auto"/>
            </w:tcBorders>
          </w:tcPr>
          <w:p w14:paraId="5CF8C5BE" w14:textId="77777777" w:rsidR="005E2E47" w:rsidRDefault="00651A2E" w:rsidP="00EE3AFC">
            <w:pPr>
              <w:rPr>
                <w:rFonts w:ascii="Times New Roman" w:hAnsi="Times New Roman" w:cs="Times New Roman"/>
                <w:sz w:val="22"/>
                <w:szCs w:val="22"/>
              </w:rPr>
            </w:pPr>
            <w:r>
              <w:rPr>
                <w:rFonts w:ascii="Times New Roman" w:hAnsi="Times New Roman" w:cs="Times New Roman"/>
                <w:sz w:val="22"/>
                <w:szCs w:val="22"/>
              </w:rPr>
              <w:t>20</w:t>
            </w:r>
          </w:p>
          <w:p w14:paraId="08DB37F5" w14:textId="427340AD" w:rsidR="00651A2E" w:rsidRPr="00E30178" w:rsidRDefault="00651A2E" w:rsidP="00EE3AFC">
            <w:pPr>
              <w:rPr>
                <w:rFonts w:ascii="Times New Roman" w:hAnsi="Times New Roman" w:cs="Times New Roman"/>
                <w:sz w:val="22"/>
                <w:szCs w:val="22"/>
              </w:rPr>
            </w:pPr>
            <w:r>
              <w:rPr>
                <w:rFonts w:ascii="Times New Roman" w:hAnsi="Times New Roman" w:cs="Times New Roman"/>
                <w:sz w:val="22"/>
                <w:szCs w:val="22"/>
              </w:rPr>
              <w:t>20</w:t>
            </w:r>
          </w:p>
        </w:tc>
        <w:tc>
          <w:tcPr>
            <w:tcW w:w="1261" w:type="dxa"/>
            <w:tcBorders>
              <w:top w:val="single" w:sz="4" w:space="0" w:color="auto"/>
            </w:tcBorders>
          </w:tcPr>
          <w:p w14:paraId="5CFE5EF6" w14:textId="77777777" w:rsidR="005E2E47" w:rsidRPr="00E30178" w:rsidRDefault="005E2E47" w:rsidP="00EE3AFC">
            <w:pPr>
              <w:rPr>
                <w:rFonts w:ascii="Times New Roman" w:hAnsi="Times New Roman" w:cs="Times New Roman"/>
                <w:sz w:val="22"/>
                <w:szCs w:val="22"/>
              </w:rPr>
            </w:pPr>
            <w:r>
              <w:rPr>
                <w:rFonts w:ascii="Times New Roman" w:hAnsi="Times New Roman" w:cs="Times New Roman"/>
                <w:sz w:val="22"/>
                <w:szCs w:val="22"/>
              </w:rPr>
              <w:t>All</w:t>
            </w:r>
          </w:p>
        </w:tc>
      </w:tr>
      <w:tr w:rsidR="005E2E47" w:rsidRPr="00E30178" w14:paraId="4E6D6C60" w14:textId="77777777" w:rsidTr="00C94052">
        <w:tc>
          <w:tcPr>
            <w:tcW w:w="1080" w:type="dxa"/>
            <w:tcBorders>
              <w:right w:val="single" w:sz="4" w:space="0" w:color="auto"/>
            </w:tcBorders>
          </w:tcPr>
          <w:p w14:paraId="4E550CF6" w14:textId="77777777" w:rsidR="005E2E47" w:rsidRPr="00F6025E" w:rsidRDefault="005E2E47" w:rsidP="00EE3AFC">
            <w:pPr>
              <w:rPr>
                <w:rFonts w:ascii="Times New Roman" w:hAnsi="Times New Roman" w:cs="Times New Roman"/>
                <w:sz w:val="22"/>
                <w:szCs w:val="22"/>
              </w:rPr>
            </w:pPr>
            <w:r w:rsidRPr="00F6025E">
              <w:rPr>
                <w:rFonts w:ascii="Times New Roman" w:hAnsi="Times New Roman" w:cs="Times New Roman"/>
                <w:sz w:val="22"/>
                <w:szCs w:val="22"/>
              </w:rPr>
              <w:t>MUC2</w:t>
            </w:r>
          </w:p>
        </w:tc>
        <w:tc>
          <w:tcPr>
            <w:tcW w:w="2135" w:type="dxa"/>
            <w:tcBorders>
              <w:left w:val="single" w:sz="4" w:space="0" w:color="auto"/>
            </w:tcBorders>
          </w:tcPr>
          <w:p w14:paraId="2FDF0D5D" w14:textId="77777777" w:rsidR="005E2E47" w:rsidRPr="00E30178" w:rsidRDefault="005E2E47" w:rsidP="00EE3AFC">
            <w:pPr>
              <w:rPr>
                <w:rFonts w:ascii="Times New Roman" w:hAnsi="Times New Roman" w:cs="Times New Roman"/>
                <w:sz w:val="22"/>
                <w:szCs w:val="22"/>
              </w:rPr>
            </w:pPr>
            <w:r w:rsidRPr="00E30178">
              <w:rPr>
                <w:rFonts w:ascii="Times New Roman" w:hAnsi="Times New Roman" w:cs="Times New Roman"/>
                <w:sz w:val="22"/>
                <w:szCs w:val="22"/>
              </w:rPr>
              <w:t>XM_040673065.2</w:t>
            </w:r>
          </w:p>
        </w:tc>
        <w:tc>
          <w:tcPr>
            <w:tcW w:w="3812" w:type="dxa"/>
          </w:tcPr>
          <w:p w14:paraId="1B107404" w14:textId="77777777" w:rsidR="005E2E47" w:rsidRPr="00E30178" w:rsidRDefault="005E2E47" w:rsidP="00EE3AFC">
            <w:pPr>
              <w:rPr>
                <w:rFonts w:ascii="Times New Roman" w:hAnsi="Times New Roman" w:cs="Times New Roman"/>
                <w:sz w:val="22"/>
                <w:szCs w:val="22"/>
              </w:rPr>
            </w:pPr>
            <w:r w:rsidRPr="00E30178">
              <w:rPr>
                <w:rFonts w:ascii="Times New Roman" w:hAnsi="Times New Roman" w:cs="Times New Roman"/>
                <w:sz w:val="22"/>
                <w:szCs w:val="22"/>
              </w:rPr>
              <w:t>F: CTCTGGCTGGCTCTTTCCAA</w:t>
            </w:r>
          </w:p>
          <w:p w14:paraId="613F7F04" w14:textId="77777777" w:rsidR="005E2E47" w:rsidRPr="00E30178" w:rsidRDefault="005E2E47" w:rsidP="00EE3AFC">
            <w:pPr>
              <w:rPr>
                <w:rFonts w:ascii="Times New Roman" w:hAnsi="Times New Roman" w:cs="Times New Roman"/>
                <w:sz w:val="22"/>
                <w:szCs w:val="22"/>
              </w:rPr>
            </w:pPr>
            <w:r w:rsidRPr="00E30178">
              <w:rPr>
                <w:rFonts w:ascii="Times New Roman" w:hAnsi="Times New Roman" w:cs="Times New Roman"/>
                <w:sz w:val="22"/>
                <w:szCs w:val="22"/>
              </w:rPr>
              <w:t>R: AATGGTTGTTCCCCCAGGTG</w:t>
            </w:r>
          </w:p>
          <w:p w14:paraId="5BF893D1" w14:textId="77777777" w:rsidR="005E2E47" w:rsidRPr="00E30178" w:rsidRDefault="005E2E47" w:rsidP="00EE3AFC">
            <w:pPr>
              <w:rPr>
                <w:rFonts w:ascii="Times New Roman" w:hAnsi="Times New Roman" w:cs="Times New Roman"/>
                <w:sz w:val="22"/>
                <w:szCs w:val="22"/>
              </w:rPr>
            </w:pPr>
          </w:p>
        </w:tc>
        <w:tc>
          <w:tcPr>
            <w:tcW w:w="1072" w:type="dxa"/>
          </w:tcPr>
          <w:p w14:paraId="0E4690E9" w14:textId="77777777" w:rsidR="005E2E47" w:rsidRDefault="00651A2E" w:rsidP="00EE3AFC">
            <w:pPr>
              <w:rPr>
                <w:rFonts w:ascii="Times New Roman" w:hAnsi="Times New Roman" w:cs="Times New Roman"/>
                <w:sz w:val="22"/>
                <w:szCs w:val="22"/>
              </w:rPr>
            </w:pPr>
            <w:r>
              <w:rPr>
                <w:rFonts w:ascii="Times New Roman" w:hAnsi="Times New Roman" w:cs="Times New Roman"/>
                <w:sz w:val="22"/>
                <w:szCs w:val="22"/>
              </w:rPr>
              <w:t>20</w:t>
            </w:r>
          </w:p>
          <w:p w14:paraId="6A4BB12F" w14:textId="4E3202C6" w:rsidR="00651A2E" w:rsidRPr="00E30178" w:rsidRDefault="00651A2E" w:rsidP="00EE3AFC">
            <w:pPr>
              <w:rPr>
                <w:rFonts w:ascii="Times New Roman" w:hAnsi="Times New Roman" w:cs="Times New Roman"/>
                <w:sz w:val="22"/>
                <w:szCs w:val="22"/>
              </w:rPr>
            </w:pPr>
            <w:r>
              <w:rPr>
                <w:rFonts w:ascii="Times New Roman" w:hAnsi="Times New Roman" w:cs="Times New Roman"/>
                <w:sz w:val="22"/>
                <w:szCs w:val="22"/>
              </w:rPr>
              <w:t>20</w:t>
            </w:r>
          </w:p>
        </w:tc>
        <w:tc>
          <w:tcPr>
            <w:tcW w:w="1261" w:type="dxa"/>
          </w:tcPr>
          <w:p w14:paraId="74D9465E" w14:textId="77777777" w:rsidR="005E2E47" w:rsidRPr="00E30178" w:rsidRDefault="005E2E47" w:rsidP="00EE3AFC">
            <w:pPr>
              <w:rPr>
                <w:rFonts w:ascii="Times New Roman" w:hAnsi="Times New Roman" w:cs="Times New Roman"/>
                <w:sz w:val="22"/>
                <w:szCs w:val="22"/>
              </w:rPr>
            </w:pPr>
            <w:r>
              <w:rPr>
                <w:rFonts w:ascii="Times New Roman" w:hAnsi="Times New Roman" w:cs="Times New Roman"/>
                <w:sz w:val="22"/>
                <w:szCs w:val="22"/>
              </w:rPr>
              <w:t>Duodenum, Colon</w:t>
            </w:r>
          </w:p>
        </w:tc>
      </w:tr>
      <w:tr w:rsidR="005E2E47" w:rsidRPr="00E30178" w14:paraId="6F723603" w14:textId="77777777" w:rsidTr="00C94052">
        <w:tc>
          <w:tcPr>
            <w:tcW w:w="1080" w:type="dxa"/>
            <w:tcBorders>
              <w:right w:val="single" w:sz="4" w:space="0" w:color="auto"/>
            </w:tcBorders>
          </w:tcPr>
          <w:p w14:paraId="56E36BD3" w14:textId="77777777" w:rsidR="005E2E47" w:rsidRPr="00F6025E" w:rsidRDefault="005E2E47" w:rsidP="00EE3AFC">
            <w:pPr>
              <w:rPr>
                <w:rFonts w:ascii="Times New Roman" w:hAnsi="Times New Roman" w:cs="Times New Roman"/>
                <w:sz w:val="22"/>
                <w:szCs w:val="22"/>
              </w:rPr>
            </w:pPr>
            <w:r w:rsidRPr="00F6025E">
              <w:rPr>
                <w:rFonts w:ascii="Times New Roman" w:hAnsi="Times New Roman" w:cs="Times New Roman"/>
                <w:sz w:val="22"/>
                <w:szCs w:val="22"/>
              </w:rPr>
              <w:t>OCLN</w:t>
            </w:r>
          </w:p>
        </w:tc>
        <w:tc>
          <w:tcPr>
            <w:tcW w:w="2135" w:type="dxa"/>
            <w:tcBorders>
              <w:left w:val="single" w:sz="4" w:space="0" w:color="auto"/>
            </w:tcBorders>
          </w:tcPr>
          <w:p w14:paraId="6DAC6C65" w14:textId="77777777" w:rsidR="005E2E47" w:rsidRPr="00E30178" w:rsidRDefault="005E2E47" w:rsidP="00EE3AFC">
            <w:pPr>
              <w:rPr>
                <w:rFonts w:ascii="Times New Roman" w:hAnsi="Times New Roman" w:cs="Times New Roman"/>
                <w:sz w:val="22"/>
                <w:szCs w:val="22"/>
              </w:rPr>
            </w:pPr>
            <w:r w:rsidRPr="00210F1C">
              <w:rPr>
                <w:rFonts w:ascii="Times New Roman" w:hAnsi="Times New Roman" w:cs="Times New Roman"/>
                <w:sz w:val="22"/>
                <w:szCs w:val="22"/>
              </w:rPr>
              <w:t>NM_205128.1</w:t>
            </w:r>
          </w:p>
        </w:tc>
        <w:tc>
          <w:tcPr>
            <w:tcW w:w="3812" w:type="dxa"/>
          </w:tcPr>
          <w:p w14:paraId="0AC74A5E" w14:textId="77777777" w:rsidR="005E2E47" w:rsidRPr="00E30178" w:rsidRDefault="005E2E47" w:rsidP="00EE3AFC">
            <w:pPr>
              <w:rPr>
                <w:rFonts w:ascii="Times New Roman" w:hAnsi="Times New Roman" w:cs="Times New Roman"/>
                <w:sz w:val="22"/>
                <w:szCs w:val="22"/>
              </w:rPr>
            </w:pPr>
            <w:r w:rsidRPr="00E30178">
              <w:rPr>
                <w:rFonts w:ascii="Times New Roman" w:hAnsi="Times New Roman" w:cs="Times New Roman"/>
                <w:sz w:val="22"/>
                <w:szCs w:val="22"/>
              </w:rPr>
              <w:t>F: GTCTGTGGGTTCCTCATCGT</w:t>
            </w:r>
          </w:p>
          <w:p w14:paraId="1A7CAC60" w14:textId="77777777" w:rsidR="005E2E47" w:rsidRPr="00E30178" w:rsidRDefault="005E2E47" w:rsidP="00EE3AFC">
            <w:pPr>
              <w:rPr>
                <w:rFonts w:ascii="Times New Roman" w:hAnsi="Times New Roman" w:cs="Times New Roman"/>
                <w:sz w:val="22"/>
                <w:szCs w:val="22"/>
              </w:rPr>
            </w:pPr>
            <w:r w:rsidRPr="00E30178">
              <w:rPr>
                <w:rFonts w:ascii="Times New Roman" w:hAnsi="Times New Roman" w:cs="Times New Roman"/>
                <w:sz w:val="22"/>
                <w:szCs w:val="22"/>
              </w:rPr>
              <w:t>R: GTTCTTCACCCACTCCTCCA</w:t>
            </w:r>
          </w:p>
          <w:p w14:paraId="3BEDA981" w14:textId="77777777" w:rsidR="005E2E47" w:rsidRPr="00E30178" w:rsidRDefault="005E2E47" w:rsidP="00EE3AFC">
            <w:pPr>
              <w:rPr>
                <w:rFonts w:ascii="Times New Roman" w:hAnsi="Times New Roman" w:cs="Times New Roman"/>
                <w:sz w:val="22"/>
                <w:szCs w:val="22"/>
              </w:rPr>
            </w:pPr>
          </w:p>
        </w:tc>
        <w:tc>
          <w:tcPr>
            <w:tcW w:w="1072" w:type="dxa"/>
          </w:tcPr>
          <w:p w14:paraId="14C51EF3" w14:textId="77777777" w:rsidR="005E2E47" w:rsidRDefault="00651A2E" w:rsidP="00EE3AFC">
            <w:pPr>
              <w:rPr>
                <w:rFonts w:ascii="Times New Roman" w:hAnsi="Times New Roman" w:cs="Times New Roman"/>
                <w:sz w:val="22"/>
                <w:szCs w:val="22"/>
              </w:rPr>
            </w:pPr>
            <w:r>
              <w:rPr>
                <w:rFonts w:ascii="Times New Roman" w:hAnsi="Times New Roman" w:cs="Times New Roman"/>
                <w:sz w:val="22"/>
                <w:szCs w:val="22"/>
              </w:rPr>
              <w:t>20</w:t>
            </w:r>
          </w:p>
          <w:p w14:paraId="278C9068" w14:textId="7D931C48" w:rsidR="00651A2E" w:rsidRPr="00E30178" w:rsidRDefault="00651A2E" w:rsidP="00EE3AFC">
            <w:pPr>
              <w:rPr>
                <w:rFonts w:ascii="Times New Roman" w:hAnsi="Times New Roman" w:cs="Times New Roman"/>
                <w:sz w:val="22"/>
                <w:szCs w:val="22"/>
              </w:rPr>
            </w:pPr>
            <w:r>
              <w:rPr>
                <w:rFonts w:ascii="Times New Roman" w:hAnsi="Times New Roman" w:cs="Times New Roman"/>
                <w:sz w:val="22"/>
                <w:szCs w:val="22"/>
              </w:rPr>
              <w:t>20</w:t>
            </w:r>
          </w:p>
        </w:tc>
        <w:tc>
          <w:tcPr>
            <w:tcW w:w="1261" w:type="dxa"/>
          </w:tcPr>
          <w:p w14:paraId="568CB7C0" w14:textId="77777777" w:rsidR="005E2E47" w:rsidRPr="00E30178" w:rsidRDefault="005E2E47" w:rsidP="00EE3AFC">
            <w:pPr>
              <w:rPr>
                <w:rFonts w:ascii="Times New Roman" w:hAnsi="Times New Roman" w:cs="Times New Roman"/>
                <w:sz w:val="22"/>
                <w:szCs w:val="22"/>
              </w:rPr>
            </w:pPr>
            <w:r>
              <w:rPr>
                <w:rFonts w:ascii="Times New Roman" w:hAnsi="Times New Roman" w:cs="Times New Roman"/>
                <w:sz w:val="22"/>
                <w:szCs w:val="22"/>
              </w:rPr>
              <w:t>Duodenum, Colon</w:t>
            </w:r>
          </w:p>
        </w:tc>
      </w:tr>
      <w:tr w:rsidR="005E2E47" w:rsidRPr="00E30178" w14:paraId="278C6F65" w14:textId="77777777" w:rsidTr="00C94052">
        <w:tc>
          <w:tcPr>
            <w:tcW w:w="1080" w:type="dxa"/>
            <w:tcBorders>
              <w:right w:val="single" w:sz="4" w:space="0" w:color="auto"/>
            </w:tcBorders>
          </w:tcPr>
          <w:p w14:paraId="0B8EF533" w14:textId="10771920" w:rsidR="005E2E47" w:rsidRPr="00F6025E" w:rsidRDefault="005E2E47" w:rsidP="00EE3AFC">
            <w:pPr>
              <w:rPr>
                <w:rFonts w:ascii="Times New Roman" w:hAnsi="Times New Roman" w:cs="Times New Roman"/>
                <w:sz w:val="22"/>
                <w:szCs w:val="22"/>
              </w:rPr>
            </w:pPr>
            <w:r w:rsidRPr="00F6025E">
              <w:rPr>
                <w:rFonts w:ascii="Times New Roman" w:hAnsi="Times New Roman" w:cs="Times New Roman"/>
                <w:sz w:val="22"/>
                <w:szCs w:val="22"/>
              </w:rPr>
              <w:t>TNFα</w:t>
            </w:r>
          </w:p>
        </w:tc>
        <w:tc>
          <w:tcPr>
            <w:tcW w:w="2135" w:type="dxa"/>
            <w:tcBorders>
              <w:left w:val="single" w:sz="4" w:space="0" w:color="auto"/>
            </w:tcBorders>
          </w:tcPr>
          <w:p w14:paraId="06614C6B" w14:textId="77777777" w:rsidR="005E2E47" w:rsidRPr="00E30178" w:rsidRDefault="005E2E47" w:rsidP="00EE3AFC">
            <w:pPr>
              <w:rPr>
                <w:rFonts w:ascii="Times New Roman" w:hAnsi="Times New Roman" w:cs="Times New Roman"/>
                <w:sz w:val="22"/>
                <w:szCs w:val="22"/>
              </w:rPr>
            </w:pPr>
            <w:r w:rsidRPr="00745CFD">
              <w:rPr>
                <w:rFonts w:ascii="Times New Roman" w:hAnsi="Times New Roman" w:cs="Times New Roman"/>
                <w:sz w:val="22"/>
                <w:szCs w:val="22"/>
              </w:rPr>
              <w:t>NM_204267.2</w:t>
            </w:r>
          </w:p>
        </w:tc>
        <w:tc>
          <w:tcPr>
            <w:tcW w:w="3812" w:type="dxa"/>
          </w:tcPr>
          <w:p w14:paraId="5DBD62C3" w14:textId="77777777" w:rsidR="005E2E47" w:rsidRPr="00E30178" w:rsidRDefault="005E2E47" w:rsidP="00EE3AFC">
            <w:pPr>
              <w:rPr>
                <w:rFonts w:ascii="Times New Roman" w:hAnsi="Times New Roman" w:cs="Times New Roman"/>
                <w:sz w:val="22"/>
                <w:szCs w:val="22"/>
              </w:rPr>
            </w:pPr>
            <w:r w:rsidRPr="00E30178">
              <w:rPr>
                <w:rFonts w:ascii="Times New Roman" w:hAnsi="Times New Roman" w:cs="Times New Roman"/>
                <w:sz w:val="22"/>
                <w:szCs w:val="22"/>
              </w:rPr>
              <w:t xml:space="preserve">F: </w:t>
            </w:r>
            <w:r w:rsidRPr="00CA426E">
              <w:rPr>
                <w:rFonts w:ascii="Times New Roman" w:hAnsi="Times New Roman" w:cs="Times New Roman"/>
                <w:sz w:val="22"/>
                <w:szCs w:val="22"/>
              </w:rPr>
              <w:t>GACAGCCTATGCCAACAAGTA</w:t>
            </w:r>
          </w:p>
          <w:p w14:paraId="4582AE07" w14:textId="77777777" w:rsidR="005E2E47" w:rsidRPr="00E30178" w:rsidRDefault="005E2E47" w:rsidP="00EE3AFC">
            <w:pPr>
              <w:rPr>
                <w:rFonts w:ascii="Times New Roman" w:hAnsi="Times New Roman" w:cs="Times New Roman"/>
                <w:sz w:val="22"/>
                <w:szCs w:val="22"/>
              </w:rPr>
            </w:pPr>
            <w:r w:rsidRPr="00E30178">
              <w:rPr>
                <w:rFonts w:ascii="Times New Roman" w:hAnsi="Times New Roman" w:cs="Times New Roman"/>
                <w:sz w:val="22"/>
                <w:szCs w:val="22"/>
              </w:rPr>
              <w:t xml:space="preserve">R: </w:t>
            </w:r>
            <w:r w:rsidRPr="00CA426E">
              <w:rPr>
                <w:rFonts w:ascii="Times New Roman" w:hAnsi="Times New Roman" w:cs="Times New Roman"/>
                <w:sz w:val="22"/>
                <w:szCs w:val="22"/>
              </w:rPr>
              <w:t>TTACAGGAAGGGCAACTCATC</w:t>
            </w:r>
          </w:p>
          <w:p w14:paraId="415B1E8E" w14:textId="77777777" w:rsidR="005E2E47" w:rsidRPr="00E30178" w:rsidRDefault="005E2E47" w:rsidP="00EE3AFC">
            <w:pPr>
              <w:rPr>
                <w:rFonts w:ascii="Times New Roman" w:hAnsi="Times New Roman" w:cs="Times New Roman"/>
                <w:sz w:val="22"/>
                <w:szCs w:val="22"/>
              </w:rPr>
            </w:pPr>
          </w:p>
        </w:tc>
        <w:tc>
          <w:tcPr>
            <w:tcW w:w="1072" w:type="dxa"/>
          </w:tcPr>
          <w:p w14:paraId="71276995" w14:textId="77777777" w:rsidR="005E2E47" w:rsidRDefault="0060099B" w:rsidP="00EE3AFC">
            <w:pPr>
              <w:rPr>
                <w:rFonts w:ascii="Times New Roman" w:hAnsi="Times New Roman" w:cs="Times New Roman"/>
                <w:sz w:val="22"/>
                <w:szCs w:val="22"/>
              </w:rPr>
            </w:pPr>
            <w:r>
              <w:rPr>
                <w:rFonts w:ascii="Times New Roman" w:hAnsi="Times New Roman" w:cs="Times New Roman"/>
                <w:sz w:val="22"/>
                <w:szCs w:val="22"/>
              </w:rPr>
              <w:t>21</w:t>
            </w:r>
          </w:p>
          <w:p w14:paraId="5FB00985" w14:textId="7B50D578" w:rsidR="002A5D37" w:rsidRPr="00E30178" w:rsidRDefault="002A5D37" w:rsidP="00EE3AFC">
            <w:pPr>
              <w:rPr>
                <w:rFonts w:ascii="Times New Roman" w:hAnsi="Times New Roman" w:cs="Times New Roman"/>
                <w:sz w:val="22"/>
                <w:szCs w:val="22"/>
              </w:rPr>
            </w:pPr>
            <w:r>
              <w:rPr>
                <w:rFonts w:ascii="Times New Roman" w:hAnsi="Times New Roman" w:cs="Times New Roman"/>
                <w:sz w:val="22"/>
                <w:szCs w:val="22"/>
              </w:rPr>
              <w:t>21</w:t>
            </w:r>
          </w:p>
        </w:tc>
        <w:tc>
          <w:tcPr>
            <w:tcW w:w="1261" w:type="dxa"/>
          </w:tcPr>
          <w:p w14:paraId="7F6A2EA5" w14:textId="77777777" w:rsidR="005E2E47" w:rsidRPr="00E30178" w:rsidRDefault="005E2E47" w:rsidP="00EE3AFC">
            <w:pPr>
              <w:rPr>
                <w:rFonts w:ascii="Times New Roman" w:hAnsi="Times New Roman" w:cs="Times New Roman"/>
                <w:sz w:val="22"/>
                <w:szCs w:val="22"/>
              </w:rPr>
            </w:pPr>
            <w:r>
              <w:rPr>
                <w:rFonts w:ascii="Times New Roman" w:hAnsi="Times New Roman" w:cs="Times New Roman"/>
                <w:sz w:val="22"/>
                <w:szCs w:val="22"/>
              </w:rPr>
              <w:t>Duodenum, Colon</w:t>
            </w:r>
          </w:p>
        </w:tc>
      </w:tr>
      <w:tr w:rsidR="005E2E47" w:rsidRPr="00E30178" w14:paraId="1B4836A4" w14:textId="77777777" w:rsidTr="00C94052">
        <w:tc>
          <w:tcPr>
            <w:tcW w:w="1080" w:type="dxa"/>
            <w:tcBorders>
              <w:right w:val="single" w:sz="4" w:space="0" w:color="auto"/>
            </w:tcBorders>
          </w:tcPr>
          <w:p w14:paraId="519A4E7B" w14:textId="77777777" w:rsidR="005E2E47" w:rsidRPr="00F6025E" w:rsidRDefault="005E2E47" w:rsidP="00EE3AFC">
            <w:pPr>
              <w:rPr>
                <w:rFonts w:ascii="Times New Roman" w:hAnsi="Times New Roman" w:cs="Times New Roman"/>
                <w:sz w:val="22"/>
                <w:szCs w:val="22"/>
              </w:rPr>
            </w:pPr>
            <w:r w:rsidRPr="00F6025E">
              <w:rPr>
                <w:rFonts w:ascii="Times New Roman" w:hAnsi="Times New Roman" w:cs="Times New Roman"/>
                <w:sz w:val="22"/>
                <w:szCs w:val="22"/>
              </w:rPr>
              <w:t>PRAAK1</w:t>
            </w:r>
          </w:p>
        </w:tc>
        <w:tc>
          <w:tcPr>
            <w:tcW w:w="2135" w:type="dxa"/>
            <w:tcBorders>
              <w:left w:val="single" w:sz="4" w:space="0" w:color="auto"/>
            </w:tcBorders>
          </w:tcPr>
          <w:p w14:paraId="27C1A7E4" w14:textId="77777777" w:rsidR="005E2E47" w:rsidRPr="00E30178" w:rsidRDefault="005E2E47" w:rsidP="00EE3AFC">
            <w:pPr>
              <w:rPr>
                <w:rFonts w:ascii="Times New Roman" w:hAnsi="Times New Roman" w:cs="Times New Roman"/>
                <w:sz w:val="22"/>
                <w:szCs w:val="22"/>
              </w:rPr>
            </w:pPr>
            <w:r w:rsidRPr="006A34AF">
              <w:rPr>
                <w:rFonts w:ascii="Times New Roman" w:hAnsi="Times New Roman" w:cs="Times New Roman"/>
                <w:sz w:val="22"/>
                <w:szCs w:val="22"/>
              </w:rPr>
              <w:t>NM_001039603.2</w:t>
            </w:r>
          </w:p>
        </w:tc>
        <w:tc>
          <w:tcPr>
            <w:tcW w:w="3812" w:type="dxa"/>
          </w:tcPr>
          <w:p w14:paraId="4B529C2F" w14:textId="0F05D19F" w:rsidR="005E2E47" w:rsidRDefault="005E2E47" w:rsidP="00EE3AFC">
            <w:pPr>
              <w:rPr>
                <w:rFonts w:ascii="Times New Roman" w:hAnsi="Times New Roman" w:cs="Times New Roman"/>
                <w:sz w:val="22"/>
                <w:szCs w:val="22"/>
              </w:rPr>
            </w:pPr>
            <w:r>
              <w:rPr>
                <w:rFonts w:ascii="Times New Roman" w:hAnsi="Times New Roman" w:cs="Times New Roman"/>
                <w:sz w:val="22"/>
                <w:szCs w:val="22"/>
              </w:rPr>
              <w:t>F:</w:t>
            </w:r>
            <w:r w:rsidR="007E5E75">
              <w:rPr>
                <w:rFonts w:ascii="Times New Roman" w:hAnsi="Times New Roman" w:cs="Times New Roman"/>
                <w:sz w:val="22"/>
                <w:szCs w:val="22"/>
              </w:rPr>
              <w:t xml:space="preserve"> </w:t>
            </w:r>
            <w:r w:rsidR="007E5E75" w:rsidRPr="007E5E75">
              <w:rPr>
                <w:rFonts w:ascii="Times New Roman" w:hAnsi="Times New Roman" w:cs="Times New Roman"/>
                <w:sz w:val="22"/>
                <w:szCs w:val="22"/>
              </w:rPr>
              <w:t>CTGTCACAGGCACATGGTAGT</w:t>
            </w:r>
          </w:p>
          <w:p w14:paraId="3B3EA66B" w14:textId="6B9A107A" w:rsidR="005E2E47" w:rsidRDefault="005E2E47" w:rsidP="00EE3AFC">
            <w:pPr>
              <w:rPr>
                <w:rFonts w:ascii="Times New Roman" w:hAnsi="Times New Roman" w:cs="Times New Roman"/>
                <w:sz w:val="22"/>
                <w:szCs w:val="22"/>
              </w:rPr>
            </w:pPr>
            <w:r>
              <w:rPr>
                <w:rFonts w:ascii="Times New Roman" w:hAnsi="Times New Roman" w:cs="Times New Roman"/>
                <w:sz w:val="22"/>
                <w:szCs w:val="22"/>
              </w:rPr>
              <w:t>R:</w:t>
            </w:r>
            <w:r w:rsidR="00113907">
              <w:rPr>
                <w:rFonts w:ascii="Times New Roman" w:hAnsi="Times New Roman" w:cs="Times New Roman"/>
                <w:sz w:val="22"/>
                <w:szCs w:val="22"/>
              </w:rPr>
              <w:t xml:space="preserve"> </w:t>
            </w:r>
            <w:r w:rsidR="00113907" w:rsidRPr="00113907">
              <w:rPr>
                <w:rFonts w:ascii="Times New Roman" w:hAnsi="Times New Roman" w:cs="Times New Roman"/>
                <w:sz w:val="22"/>
                <w:szCs w:val="22"/>
              </w:rPr>
              <w:t>TGGGCCTGCATATAACCTTCC</w:t>
            </w:r>
          </w:p>
          <w:p w14:paraId="6D832D90" w14:textId="77777777" w:rsidR="005E2E47" w:rsidRPr="00E30178" w:rsidRDefault="005E2E47" w:rsidP="00EE3AFC">
            <w:pPr>
              <w:rPr>
                <w:rFonts w:ascii="Times New Roman" w:hAnsi="Times New Roman" w:cs="Times New Roman"/>
                <w:sz w:val="22"/>
                <w:szCs w:val="22"/>
              </w:rPr>
            </w:pPr>
          </w:p>
        </w:tc>
        <w:tc>
          <w:tcPr>
            <w:tcW w:w="1072" w:type="dxa"/>
          </w:tcPr>
          <w:p w14:paraId="0522E6E4" w14:textId="77777777" w:rsidR="005E2E47" w:rsidRDefault="006246AF" w:rsidP="00EE3AFC">
            <w:pPr>
              <w:rPr>
                <w:rFonts w:ascii="Times New Roman" w:hAnsi="Times New Roman" w:cs="Times New Roman"/>
                <w:sz w:val="22"/>
                <w:szCs w:val="22"/>
              </w:rPr>
            </w:pPr>
            <w:r>
              <w:rPr>
                <w:rFonts w:ascii="Times New Roman" w:hAnsi="Times New Roman" w:cs="Times New Roman"/>
                <w:sz w:val="22"/>
                <w:szCs w:val="22"/>
              </w:rPr>
              <w:t>21</w:t>
            </w:r>
          </w:p>
          <w:p w14:paraId="5C77CD38" w14:textId="5602C11C" w:rsidR="006246AF" w:rsidRPr="00E30178" w:rsidRDefault="006246AF" w:rsidP="00EE3AFC">
            <w:pPr>
              <w:rPr>
                <w:rFonts w:ascii="Times New Roman" w:hAnsi="Times New Roman" w:cs="Times New Roman"/>
                <w:sz w:val="22"/>
                <w:szCs w:val="22"/>
              </w:rPr>
            </w:pPr>
            <w:r>
              <w:rPr>
                <w:rFonts w:ascii="Times New Roman" w:hAnsi="Times New Roman" w:cs="Times New Roman"/>
                <w:sz w:val="22"/>
                <w:szCs w:val="22"/>
              </w:rPr>
              <w:t>21</w:t>
            </w:r>
          </w:p>
        </w:tc>
        <w:tc>
          <w:tcPr>
            <w:tcW w:w="1261" w:type="dxa"/>
          </w:tcPr>
          <w:p w14:paraId="7B08CA5C" w14:textId="77777777" w:rsidR="005E2E47" w:rsidRDefault="005E2E47" w:rsidP="00EE3AFC">
            <w:pPr>
              <w:rPr>
                <w:rFonts w:ascii="Times New Roman" w:hAnsi="Times New Roman" w:cs="Times New Roman"/>
                <w:sz w:val="22"/>
                <w:szCs w:val="22"/>
              </w:rPr>
            </w:pPr>
            <w:r>
              <w:rPr>
                <w:rFonts w:ascii="Times New Roman" w:hAnsi="Times New Roman" w:cs="Times New Roman"/>
                <w:sz w:val="22"/>
                <w:szCs w:val="22"/>
              </w:rPr>
              <w:t>Liver</w:t>
            </w:r>
          </w:p>
        </w:tc>
      </w:tr>
      <w:tr w:rsidR="005E2E47" w:rsidRPr="00E30178" w14:paraId="1954822E" w14:textId="77777777" w:rsidTr="00C94052">
        <w:tc>
          <w:tcPr>
            <w:tcW w:w="1080" w:type="dxa"/>
            <w:tcBorders>
              <w:right w:val="single" w:sz="4" w:space="0" w:color="auto"/>
            </w:tcBorders>
          </w:tcPr>
          <w:p w14:paraId="3C64F7F0" w14:textId="77777777" w:rsidR="005E2E47" w:rsidRPr="00F6025E" w:rsidRDefault="005E2E47" w:rsidP="00EE3AFC">
            <w:pPr>
              <w:rPr>
                <w:rFonts w:ascii="Times New Roman" w:hAnsi="Times New Roman" w:cs="Times New Roman"/>
                <w:sz w:val="22"/>
                <w:szCs w:val="22"/>
              </w:rPr>
            </w:pPr>
            <w:r w:rsidRPr="00F6025E">
              <w:rPr>
                <w:rFonts w:ascii="Times New Roman" w:hAnsi="Times New Roman" w:cs="Times New Roman"/>
                <w:sz w:val="22"/>
                <w:szCs w:val="22"/>
              </w:rPr>
              <w:t>PRAAK2</w:t>
            </w:r>
          </w:p>
        </w:tc>
        <w:tc>
          <w:tcPr>
            <w:tcW w:w="2135" w:type="dxa"/>
            <w:tcBorders>
              <w:left w:val="single" w:sz="4" w:space="0" w:color="auto"/>
            </w:tcBorders>
          </w:tcPr>
          <w:p w14:paraId="08887B2C" w14:textId="77777777" w:rsidR="005E2E47" w:rsidRPr="00E30178" w:rsidRDefault="005E2E47" w:rsidP="00EE3AFC">
            <w:pPr>
              <w:rPr>
                <w:rFonts w:ascii="Times New Roman" w:hAnsi="Times New Roman" w:cs="Times New Roman"/>
                <w:sz w:val="22"/>
                <w:szCs w:val="22"/>
              </w:rPr>
            </w:pPr>
            <w:r w:rsidRPr="006A34AF">
              <w:rPr>
                <w:rFonts w:ascii="Times New Roman" w:hAnsi="Times New Roman" w:cs="Times New Roman"/>
                <w:sz w:val="22"/>
                <w:szCs w:val="22"/>
              </w:rPr>
              <w:t>NM_001039605.2</w:t>
            </w:r>
          </w:p>
        </w:tc>
        <w:tc>
          <w:tcPr>
            <w:tcW w:w="3812" w:type="dxa"/>
          </w:tcPr>
          <w:p w14:paraId="76E9F74F" w14:textId="77777777" w:rsidR="005E2E47" w:rsidRDefault="005E2E47" w:rsidP="00EE3AFC">
            <w:pPr>
              <w:rPr>
                <w:rFonts w:ascii="Times New Roman" w:hAnsi="Times New Roman" w:cs="Times New Roman"/>
                <w:sz w:val="22"/>
                <w:szCs w:val="22"/>
              </w:rPr>
            </w:pPr>
            <w:r>
              <w:rPr>
                <w:rFonts w:ascii="Times New Roman" w:hAnsi="Times New Roman" w:cs="Times New Roman"/>
                <w:sz w:val="22"/>
                <w:szCs w:val="22"/>
              </w:rPr>
              <w:t xml:space="preserve">F: </w:t>
            </w:r>
            <w:r w:rsidRPr="00D614B8">
              <w:rPr>
                <w:rFonts w:ascii="Times New Roman" w:hAnsi="Times New Roman" w:cs="Times New Roman"/>
                <w:sz w:val="22"/>
                <w:szCs w:val="22"/>
              </w:rPr>
              <w:t>GGCAAAGTCAAGGTTGGCG</w:t>
            </w:r>
          </w:p>
          <w:p w14:paraId="08C197F9" w14:textId="77777777" w:rsidR="005E2E47" w:rsidRDefault="005E2E47" w:rsidP="00EE3AFC">
            <w:pPr>
              <w:rPr>
                <w:rFonts w:ascii="Times New Roman" w:hAnsi="Times New Roman" w:cs="Times New Roman"/>
                <w:sz w:val="22"/>
                <w:szCs w:val="22"/>
              </w:rPr>
            </w:pPr>
            <w:r>
              <w:rPr>
                <w:rFonts w:ascii="Times New Roman" w:hAnsi="Times New Roman" w:cs="Times New Roman"/>
                <w:sz w:val="22"/>
                <w:szCs w:val="22"/>
              </w:rPr>
              <w:t xml:space="preserve">R: </w:t>
            </w:r>
            <w:r w:rsidRPr="00D614B8">
              <w:rPr>
                <w:rFonts w:ascii="Times New Roman" w:hAnsi="Times New Roman" w:cs="Times New Roman"/>
                <w:sz w:val="22"/>
                <w:szCs w:val="22"/>
              </w:rPr>
              <w:t>GAAGAAGTCTGTTGGCGTGC</w:t>
            </w:r>
          </w:p>
          <w:p w14:paraId="05EFF21E" w14:textId="77777777" w:rsidR="005E2E47" w:rsidRPr="00E30178" w:rsidRDefault="005E2E47" w:rsidP="00EE3AFC">
            <w:pPr>
              <w:rPr>
                <w:rFonts w:ascii="Times New Roman" w:hAnsi="Times New Roman" w:cs="Times New Roman"/>
                <w:sz w:val="22"/>
                <w:szCs w:val="22"/>
              </w:rPr>
            </w:pPr>
          </w:p>
        </w:tc>
        <w:tc>
          <w:tcPr>
            <w:tcW w:w="1072" w:type="dxa"/>
          </w:tcPr>
          <w:p w14:paraId="69B73B75" w14:textId="77777777" w:rsidR="005E2E47" w:rsidRDefault="006246AF" w:rsidP="00EE3AFC">
            <w:pPr>
              <w:rPr>
                <w:rFonts w:ascii="Times New Roman" w:hAnsi="Times New Roman" w:cs="Times New Roman"/>
                <w:sz w:val="22"/>
                <w:szCs w:val="22"/>
              </w:rPr>
            </w:pPr>
            <w:r>
              <w:rPr>
                <w:rFonts w:ascii="Times New Roman" w:hAnsi="Times New Roman" w:cs="Times New Roman"/>
                <w:sz w:val="22"/>
                <w:szCs w:val="22"/>
              </w:rPr>
              <w:t>19</w:t>
            </w:r>
          </w:p>
          <w:p w14:paraId="61282763" w14:textId="49ECEBA6" w:rsidR="006246AF" w:rsidRPr="00E30178" w:rsidRDefault="006246AF" w:rsidP="00EE3AFC">
            <w:pPr>
              <w:rPr>
                <w:rFonts w:ascii="Times New Roman" w:hAnsi="Times New Roman" w:cs="Times New Roman"/>
                <w:sz w:val="22"/>
                <w:szCs w:val="22"/>
              </w:rPr>
            </w:pPr>
            <w:r>
              <w:rPr>
                <w:rFonts w:ascii="Times New Roman" w:hAnsi="Times New Roman" w:cs="Times New Roman"/>
                <w:sz w:val="22"/>
                <w:szCs w:val="22"/>
              </w:rPr>
              <w:t>20</w:t>
            </w:r>
          </w:p>
        </w:tc>
        <w:tc>
          <w:tcPr>
            <w:tcW w:w="1261" w:type="dxa"/>
          </w:tcPr>
          <w:p w14:paraId="5C7BED89" w14:textId="77777777" w:rsidR="005E2E47" w:rsidRDefault="005E2E47" w:rsidP="00EE3AFC">
            <w:pPr>
              <w:rPr>
                <w:rFonts w:ascii="Times New Roman" w:hAnsi="Times New Roman" w:cs="Times New Roman"/>
                <w:sz w:val="22"/>
                <w:szCs w:val="22"/>
              </w:rPr>
            </w:pPr>
            <w:r>
              <w:rPr>
                <w:rFonts w:ascii="Times New Roman" w:hAnsi="Times New Roman" w:cs="Times New Roman"/>
                <w:sz w:val="22"/>
                <w:szCs w:val="22"/>
              </w:rPr>
              <w:t>Liver</w:t>
            </w:r>
          </w:p>
        </w:tc>
      </w:tr>
      <w:tr w:rsidR="005E2E47" w:rsidRPr="00E30178" w14:paraId="7951951E" w14:textId="77777777" w:rsidTr="00C94052">
        <w:tc>
          <w:tcPr>
            <w:tcW w:w="1080" w:type="dxa"/>
            <w:tcBorders>
              <w:right w:val="single" w:sz="4" w:space="0" w:color="auto"/>
            </w:tcBorders>
          </w:tcPr>
          <w:p w14:paraId="5A12D748" w14:textId="77B2DBC6" w:rsidR="005E2E47" w:rsidRPr="00F6025E" w:rsidRDefault="006F2EF1" w:rsidP="00EE3AFC">
            <w:pPr>
              <w:rPr>
                <w:rFonts w:ascii="Times New Roman" w:hAnsi="Times New Roman" w:cs="Times New Roman"/>
                <w:sz w:val="22"/>
                <w:szCs w:val="22"/>
              </w:rPr>
            </w:pPr>
            <w:r>
              <w:rPr>
                <w:rFonts w:ascii="Times New Roman" w:hAnsi="Times New Roman" w:cs="Times New Roman"/>
                <w:sz w:val="22"/>
                <w:szCs w:val="22"/>
              </w:rPr>
              <w:t>MyoG</w:t>
            </w:r>
          </w:p>
        </w:tc>
        <w:tc>
          <w:tcPr>
            <w:tcW w:w="2135" w:type="dxa"/>
            <w:tcBorders>
              <w:left w:val="single" w:sz="4" w:space="0" w:color="auto"/>
            </w:tcBorders>
          </w:tcPr>
          <w:p w14:paraId="1FD9C451" w14:textId="1FACF9B4" w:rsidR="005E2E47" w:rsidRPr="00E30178" w:rsidRDefault="0070547E" w:rsidP="00EE3AFC">
            <w:pPr>
              <w:rPr>
                <w:rFonts w:ascii="Times New Roman" w:hAnsi="Times New Roman" w:cs="Times New Roman"/>
                <w:sz w:val="22"/>
                <w:szCs w:val="22"/>
              </w:rPr>
            </w:pPr>
            <w:r w:rsidRPr="0070547E">
              <w:rPr>
                <w:rFonts w:ascii="Times New Roman" w:hAnsi="Times New Roman" w:cs="Times New Roman"/>
                <w:sz w:val="22"/>
                <w:szCs w:val="22"/>
              </w:rPr>
              <w:t>NM_204184.2</w:t>
            </w:r>
          </w:p>
        </w:tc>
        <w:tc>
          <w:tcPr>
            <w:tcW w:w="3812" w:type="dxa"/>
          </w:tcPr>
          <w:p w14:paraId="004D2521" w14:textId="277BDA10" w:rsidR="005E2E47" w:rsidRDefault="005E2E47" w:rsidP="00EE3AFC">
            <w:pPr>
              <w:rPr>
                <w:rFonts w:ascii="Times New Roman" w:hAnsi="Times New Roman" w:cs="Times New Roman"/>
                <w:sz w:val="22"/>
                <w:szCs w:val="22"/>
              </w:rPr>
            </w:pPr>
            <w:r>
              <w:rPr>
                <w:rFonts w:ascii="Times New Roman" w:hAnsi="Times New Roman" w:cs="Times New Roman"/>
                <w:sz w:val="22"/>
                <w:szCs w:val="22"/>
              </w:rPr>
              <w:t xml:space="preserve">F: </w:t>
            </w:r>
            <w:r w:rsidR="0070547E" w:rsidRPr="0070547E">
              <w:rPr>
                <w:rFonts w:ascii="Times New Roman" w:hAnsi="Times New Roman" w:cs="Times New Roman"/>
                <w:sz w:val="22"/>
                <w:szCs w:val="22"/>
              </w:rPr>
              <w:t>CATCCTGCAGCCCTGAGT</w:t>
            </w:r>
          </w:p>
          <w:p w14:paraId="2A962454" w14:textId="64F8B5BB" w:rsidR="005E2E47" w:rsidRDefault="005E2E47" w:rsidP="00EE3AFC">
            <w:pPr>
              <w:rPr>
                <w:rFonts w:ascii="Times New Roman" w:hAnsi="Times New Roman" w:cs="Times New Roman"/>
                <w:sz w:val="22"/>
                <w:szCs w:val="22"/>
              </w:rPr>
            </w:pPr>
            <w:r>
              <w:rPr>
                <w:rFonts w:ascii="Times New Roman" w:hAnsi="Times New Roman" w:cs="Times New Roman"/>
                <w:sz w:val="22"/>
                <w:szCs w:val="22"/>
              </w:rPr>
              <w:t xml:space="preserve">R: </w:t>
            </w:r>
            <w:r w:rsidR="0070547E" w:rsidRPr="0070547E">
              <w:rPr>
                <w:rFonts w:ascii="Times New Roman" w:hAnsi="Times New Roman" w:cs="Times New Roman"/>
                <w:sz w:val="22"/>
                <w:szCs w:val="22"/>
              </w:rPr>
              <w:t>GAGGAGAGCGAGTGGAGGTT</w:t>
            </w:r>
          </w:p>
          <w:p w14:paraId="5CFC6CFA" w14:textId="77777777" w:rsidR="005E2E47" w:rsidRPr="00E30178" w:rsidRDefault="005E2E47" w:rsidP="00EE3AFC">
            <w:pPr>
              <w:rPr>
                <w:rFonts w:ascii="Times New Roman" w:hAnsi="Times New Roman" w:cs="Times New Roman"/>
                <w:sz w:val="22"/>
                <w:szCs w:val="22"/>
              </w:rPr>
            </w:pPr>
          </w:p>
        </w:tc>
        <w:tc>
          <w:tcPr>
            <w:tcW w:w="1072" w:type="dxa"/>
          </w:tcPr>
          <w:p w14:paraId="22463B92" w14:textId="77777777" w:rsidR="005E2E47" w:rsidRDefault="00324E97" w:rsidP="00EE3AFC">
            <w:pPr>
              <w:rPr>
                <w:rFonts w:ascii="Times New Roman" w:hAnsi="Times New Roman" w:cs="Times New Roman"/>
                <w:sz w:val="22"/>
                <w:szCs w:val="22"/>
              </w:rPr>
            </w:pPr>
            <w:r>
              <w:rPr>
                <w:rFonts w:ascii="Times New Roman" w:hAnsi="Times New Roman" w:cs="Times New Roman"/>
                <w:sz w:val="22"/>
                <w:szCs w:val="22"/>
              </w:rPr>
              <w:t>18</w:t>
            </w:r>
          </w:p>
          <w:p w14:paraId="5AED9F77" w14:textId="65523776" w:rsidR="00324E97" w:rsidRPr="00E30178" w:rsidRDefault="00324E97" w:rsidP="00EE3AFC">
            <w:pPr>
              <w:rPr>
                <w:rFonts w:ascii="Times New Roman" w:hAnsi="Times New Roman" w:cs="Times New Roman"/>
                <w:sz w:val="22"/>
                <w:szCs w:val="22"/>
              </w:rPr>
            </w:pPr>
            <w:r>
              <w:rPr>
                <w:rFonts w:ascii="Times New Roman" w:hAnsi="Times New Roman" w:cs="Times New Roman"/>
                <w:sz w:val="22"/>
                <w:szCs w:val="22"/>
              </w:rPr>
              <w:t>20</w:t>
            </w:r>
          </w:p>
        </w:tc>
        <w:tc>
          <w:tcPr>
            <w:tcW w:w="1261" w:type="dxa"/>
          </w:tcPr>
          <w:p w14:paraId="690B809A" w14:textId="4FBC3582" w:rsidR="005E2E47" w:rsidRDefault="006F2EF1" w:rsidP="00EE3AFC">
            <w:pPr>
              <w:rPr>
                <w:rFonts w:ascii="Times New Roman" w:hAnsi="Times New Roman" w:cs="Times New Roman"/>
                <w:sz w:val="22"/>
                <w:szCs w:val="22"/>
              </w:rPr>
            </w:pPr>
            <w:r>
              <w:rPr>
                <w:rFonts w:ascii="Times New Roman" w:hAnsi="Times New Roman" w:cs="Times New Roman"/>
                <w:sz w:val="22"/>
                <w:szCs w:val="22"/>
              </w:rPr>
              <w:t>Pectoral</w:t>
            </w:r>
          </w:p>
        </w:tc>
      </w:tr>
      <w:tr w:rsidR="005E2E47" w:rsidRPr="00E30178" w14:paraId="29D18352" w14:textId="77777777" w:rsidTr="00C94052">
        <w:tc>
          <w:tcPr>
            <w:tcW w:w="1080" w:type="dxa"/>
            <w:tcBorders>
              <w:right w:val="single" w:sz="4" w:space="0" w:color="auto"/>
            </w:tcBorders>
          </w:tcPr>
          <w:p w14:paraId="49D2A5CC" w14:textId="405FF4E1" w:rsidR="005E2E47" w:rsidRPr="00F6025E" w:rsidRDefault="006F2EF1" w:rsidP="00EE3AFC">
            <w:pPr>
              <w:rPr>
                <w:rFonts w:ascii="Times New Roman" w:hAnsi="Times New Roman" w:cs="Times New Roman"/>
                <w:sz w:val="22"/>
                <w:szCs w:val="22"/>
              </w:rPr>
            </w:pPr>
            <w:r>
              <w:rPr>
                <w:rFonts w:ascii="Times New Roman" w:hAnsi="Times New Roman" w:cs="Times New Roman"/>
                <w:sz w:val="22"/>
                <w:szCs w:val="22"/>
              </w:rPr>
              <w:t>MyoD</w:t>
            </w:r>
          </w:p>
        </w:tc>
        <w:tc>
          <w:tcPr>
            <w:tcW w:w="2135" w:type="dxa"/>
            <w:tcBorders>
              <w:left w:val="single" w:sz="4" w:space="0" w:color="auto"/>
            </w:tcBorders>
          </w:tcPr>
          <w:p w14:paraId="312F4D5D" w14:textId="2DD7ED01" w:rsidR="005E2E47" w:rsidRPr="00E30178" w:rsidRDefault="003B070D" w:rsidP="00EE3AFC">
            <w:pPr>
              <w:rPr>
                <w:rFonts w:ascii="Times New Roman" w:hAnsi="Times New Roman" w:cs="Times New Roman"/>
                <w:sz w:val="22"/>
                <w:szCs w:val="22"/>
              </w:rPr>
            </w:pPr>
            <w:r w:rsidRPr="003B070D">
              <w:rPr>
                <w:rFonts w:ascii="Times New Roman" w:hAnsi="Times New Roman" w:cs="Times New Roman"/>
                <w:sz w:val="22"/>
                <w:szCs w:val="22"/>
              </w:rPr>
              <w:t>NM_204214.3</w:t>
            </w:r>
          </w:p>
        </w:tc>
        <w:tc>
          <w:tcPr>
            <w:tcW w:w="3812" w:type="dxa"/>
          </w:tcPr>
          <w:p w14:paraId="7EB7C2D8" w14:textId="0EAA8B18" w:rsidR="005E2E47" w:rsidRDefault="005E2E47" w:rsidP="00EE3AFC">
            <w:pPr>
              <w:rPr>
                <w:rFonts w:ascii="Times New Roman" w:hAnsi="Times New Roman" w:cs="Times New Roman"/>
                <w:sz w:val="22"/>
                <w:szCs w:val="22"/>
              </w:rPr>
            </w:pPr>
            <w:r>
              <w:rPr>
                <w:rFonts w:ascii="Times New Roman" w:hAnsi="Times New Roman" w:cs="Times New Roman"/>
                <w:sz w:val="22"/>
                <w:szCs w:val="22"/>
              </w:rPr>
              <w:t xml:space="preserve">F: </w:t>
            </w:r>
            <w:r w:rsidR="003B070D" w:rsidRPr="003B070D">
              <w:rPr>
                <w:rFonts w:ascii="Times New Roman" w:hAnsi="Times New Roman" w:cs="Times New Roman"/>
                <w:sz w:val="22"/>
                <w:szCs w:val="22"/>
              </w:rPr>
              <w:t>AGCTCTCGCAGGAGAAACAG</w:t>
            </w:r>
          </w:p>
          <w:p w14:paraId="35DADB2A" w14:textId="4E1E4FCD" w:rsidR="005E2E47" w:rsidRDefault="005E2E47" w:rsidP="00EE3AFC">
            <w:pPr>
              <w:rPr>
                <w:rFonts w:ascii="Times New Roman" w:hAnsi="Times New Roman" w:cs="Times New Roman"/>
                <w:sz w:val="22"/>
                <w:szCs w:val="22"/>
              </w:rPr>
            </w:pPr>
            <w:r>
              <w:rPr>
                <w:rFonts w:ascii="Times New Roman" w:hAnsi="Times New Roman" w:cs="Times New Roman"/>
                <w:sz w:val="22"/>
                <w:szCs w:val="22"/>
              </w:rPr>
              <w:t xml:space="preserve">R: </w:t>
            </w:r>
            <w:r w:rsidR="003B070D" w:rsidRPr="003B070D">
              <w:rPr>
                <w:rFonts w:ascii="Times New Roman" w:hAnsi="Times New Roman" w:cs="Times New Roman"/>
                <w:sz w:val="22"/>
                <w:szCs w:val="22"/>
              </w:rPr>
              <w:t>GGAAATCCTCTCCACAATGC</w:t>
            </w:r>
          </w:p>
          <w:p w14:paraId="6ABAE568" w14:textId="73887EDA" w:rsidR="00C94052" w:rsidRPr="00E30178" w:rsidRDefault="00C94052" w:rsidP="00EE3AFC">
            <w:pPr>
              <w:rPr>
                <w:rFonts w:ascii="Times New Roman" w:hAnsi="Times New Roman" w:cs="Times New Roman"/>
                <w:sz w:val="22"/>
                <w:szCs w:val="22"/>
              </w:rPr>
            </w:pPr>
          </w:p>
        </w:tc>
        <w:tc>
          <w:tcPr>
            <w:tcW w:w="1072" w:type="dxa"/>
          </w:tcPr>
          <w:p w14:paraId="0E3C13AF" w14:textId="77777777" w:rsidR="005E2E47" w:rsidRDefault="00BD666C" w:rsidP="00EE3AFC">
            <w:pPr>
              <w:rPr>
                <w:rFonts w:ascii="Times New Roman" w:hAnsi="Times New Roman" w:cs="Times New Roman"/>
                <w:sz w:val="22"/>
                <w:szCs w:val="22"/>
              </w:rPr>
            </w:pPr>
            <w:r>
              <w:rPr>
                <w:rFonts w:ascii="Times New Roman" w:hAnsi="Times New Roman" w:cs="Times New Roman"/>
                <w:sz w:val="22"/>
                <w:szCs w:val="22"/>
              </w:rPr>
              <w:t>20</w:t>
            </w:r>
          </w:p>
          <w:p w14:paraId="1EFFBA40" w14:textId="74D1DA09" w:rsidR="00BD666C" w:rsidRPr="00E30178" w:rsidRDefault="00BD666C" w:rsidP="00EE3AFC">
            <w:pPr>
              <w:rPr>
                <w:rFonts w:ascii="Times New Roman" w:hAnsi="Times New Roman" w:cs="Times New Roman"/>
                <w:sz w:val="22"/>
                <w:szCs w:val="22"/>
              </w:rPr>
            </w:pPr>
            <w:r>
              <w:rPr>
                <w:rFonts w:ascii="Times New Roman" w:hAnsi="Times New Roman" w:cs="Times New Roman"/>
                <w:sz w:val="22"/>
                <w:szCs w:val="22"/>
              </w:rPr>
              <w:t>20</w:t>
            </w:r>
          </w:p>
        </w:tc>
        <w:tc>
          <w:tcPr>
            <w:tcW w:w="1261" w:type="dxa"/>
          </w:tcPr>
          <w:p w14:paraId="5398D934" w14:textId="073A7691" w:rsidR="005E2E47" w:rsidRDefault="006F2EF1" w:rsidP="00EE3AFC">
            <w:pPr>
              <w:rPr>
                <w:rFonts w:ascii="Times New Roman" w:hAnsi="Times New Roman" w:cs="Times New Roman"/>
                <w:sz w:val="22"/>
                <w:szCs w:val="22"/>
              </w:rPr>
            </w:pPr>
            <w:r>
              <w:rPr>
                <w:rFonts w:ascii="Times New Roman" w:hAnsi="Times New Roman" w:cs="Times New Roman"/>
                <w:sz w:val="22"/>
                <w:szCs w:val="22"/>
              </w:rPr>
              <w:t>Pectoral</w:t>
            </w:r>
          </w:p>
        </w:tc>
      </w:tr>
      <w:tr w:rsidR="006F2EF1" w:rsidRPr="00E30178" w14:paraId="3D2950C9" w14:textId="77777777" w:rsidTr="00C94052">
        <w:tc>
          <w:tcPr>
            <w:tcW w:w="1080" w:type="dxa"/>
            <w:tcBorders>
              <w:right w:val="single" w:sz="4" w:space="0" w:color="auto"/>
            </w:tcBorders>
          </w:tcPr>
          <w:p w14:paraId="62597FC7" w14:textId="107935BD" w:rsidR="006F2EF1" w:rsidRDefault="00C94052" w:rsidP="00EE3AFC">
            <w:pPr>
              <w:rPr>
                <w:rFonts w:ascii="Times New Roman" w:hAnsi="Times New Roman" w:cs="Times New Roman"/>
                <w:sz w:val="22"/>
                <w:szCs w:val="22"/>
              </w:rPr>
            </w:pPr>
            <w:r>
              <w:rPr>
                <w:rFonts w:ascii="Times New Roman" w:hAnsi="Times New Roman" w:cs="Times New Roman"/>
                <w:sz w:val="22"/>
                <w:szCs w:val="22"/>
              </w:rPr>
              <w:t>mTOR</w:t>
            </w:r>
          </w:p>
        </w:tc>
        <w:tc>
          <w:tcPr>
            <w:tcW w:w="2135" w:type="dxa"/>
            <w:tcBorders>
              <w:left w:val="single" w:sz="4" w:space="0" w:color="auto"/>
            </w:tcBorders>
          </w:tcPr>
          <w:p w14:paraId="1E87D787" w14:textId="11BB3037" w:rsidR="006F2EF1" w:rsidRPr="00E30178" w:rsidRDefault="00C53DE3" w:rsidP="00EE3AFC">
            <w:pPr>
              <w:rPr>
                <w:rFonts w:ascii="Times New Roman" w:hAnsi="Times New Roman" w:cs="Times New Roman"/>
                <w:sz w:val="22"/>
                <w:szCs w:val="22"/>
              </w:rPr>
            </w:pPr>
            <w:r w:rsidRPr="00C53DE3">
              <w:rPr>
                <w:rFonts w:ascii="Times New Roman" w:hAnsi="Times New Roman" w:cs="Times New Roman"/>
                <w:sz w:val="22"/>
                <w:szCs w:val="22"/>
              </w:rPr>
              <w:t>XM_417614.8</w:t>
            </w:r>
          </w:p>
        </w:tc>
        <w:tc>
          <w:tcPr>
            <w:tcW w:w="3812" w:type="dxa"/>
          </w:tcPr>
          <w:p w14:paraId="2DFB439A" w14:textId="230F6CA6" w:rsidR="006F2EF1" w:rsidRDefault="00C94052" w:rsidP="00EE3AFC">
            <w:pPr>
              <w:rPr>
                <w:rFonts w:ascii="Times New Roman" w:hAnsi="Times New Roman" w:cs="Times New Roman"/>
                <w:sz w:val="22"/>
                <w:szCs w:val="22"/>
              </w:rPr>
            </w:pPr>
            <w:r>
              <w:rPr>
                <w:rFonts w:ascii="Times New Roman" w:hAnsi="Times New Roman" w:cs="Times New Roman"/>
                <w:sz w:val="22"/>
                <w:szCs w:val="22"/>
              </w:rPr>
              <w:t>F:</w:t>
            </w:r>
            <w:r w:rsidR="00D03F6C">
              <w:rPr>
                <w:rFonts w:ascii="Times New Roman" w:hAnsi="Times New Roman" w:cs="Times New Roman"/>
                <w:sz w:val="22"/>
                <w:szCs w:val="22"/>
              </w:rPr>
              <w:t xml:space="preserve"> </w:t>
            </w:r>
            <w:r w:rsidR="00D03F6C" w:rsidRPr="00D03F6C">
              <w:rPr>
                <w:rFonts w:ascii="Times New Roman" w:hAnsi="Times New Roman" w:cs="Times New Roman"/>
                <w:sz w:val="22"/>
                <w:szCs w:val="22"/>
              </w:rPr>
              <w:t>AAAGCAGCTCTTCCACCAAA</w:t>
            </w:r>
          </w:p>
          <w:p w14:paraId="5F4ACCDF" w14:textId="2EBD0854" w:rsidR="00C94052" w:rsidRDefault="00C94052" w:rsidP="00EE3AFC">
            <w:pPr>
              <w:rPr>
                <w:rFonts w:ascii="Times New Roman" w:hAnsi="Times New Roman" w:cs="Times New Roman"/>
                <w:sz w:val="22"/>
                <w:szCs w:val="22"/>
              </w:rPr>
            </w:pPr>
            <w:r>
              <w:rPr>
                <w:rFonts w:ascii="Times New Roman" w:hAnsi="Times New Roman" w:cs="Times New Roman"/>
                <w:sz w:val="22"/>
                <w:szCs w:val="22"/>
              </w:rPr>
              <w:t>R:</w:t>
            </w:r>
            <w:r w:rsidR="00D03F6C">
              <w:rPr>
                <w:rFonts w:ascii="Times New Roman" w:hAnsi="Times New Roman" w:cs="Times New Roman"/>
                <w:sz w:val="22"/>
                <w:szCs w:val="22"/>
              </w:rPr>
              <w:t xml:space="preserve"> </w:t>
            </w:r>
            <w:r w:rsidR="00D03F6C" w:rsidRPr="00D03F6C">
              <w:rPr>
                <w:rFonts w:ascii="Times New Roman" w:hAnsi="Times New Roman" w:cs="Times New Roman"/>
                <w:sz w:val="22"/>
                <w:szCs w:val="22"/>
              </w:rPr>
              <w:t>TGGCTCGTGCCAACATACTA</w:t>
            </w:r>
          </w:p>
          <w:p w14:paraId="5C640E8A" w14:textId="60AC6CA7" w:rsidR="00C94052" w:rsidRDefault="00C94052" w:rsidP="00EE3AFC">
            <w:pPr>
              <w:rPr>
                <w:rFonts w:ascii="Times New Roman" w:hAnsi="Times New Roman" w:cs="Times New Roman"/>
                <w:sz w:val="22"/>
                <w:szCs w:val="22"/>
              </w:rPr>
            </w:pPr>
          </w:p>
        </w:tc>
        <w:tc>
          <w:tcPr>
            <w:tcW w:w="1072" w:type="dxa"/>
          </w:tcPr>
          <w:p w14:paraId="001D2044" w14:textId="77777777" w:rsidR="006F2EF1" w:rsidRDefault="00C46EC6" w:rsidP="00EE3AFC">
            <w:pPr>
              <w:rPr>
                <w:rFonts w:ascii="Times New Roman" w:hAnsi="Times New Roman" w:cs="Times New Roman"/>
                <w:sz w:val="22"/>
                <w:szCs w:val="22"/>
              </w:rPr>
            </w:pPr>
            <w:r>
              <w:rPr>
                <w:rFonts w:ascii="Times New Roman" w:hAnsi="Times New Roman" w:cs="Times New Roman"/>
                <w:sz w:val="22"/>
                <w:szCs w:val="22"/>
              </w:rPr>
              <w:t>20</w:t>
            </w:r>
          </w:p>
          <w:p w14:paraId="058E9C54" w14:textId="50BA7EE0" w:rsidR="002A5D37" w:rsidRPr="00E30178" w:rsidRDefault="002A5D37" w:rsidP="00EE3AFC">
            <w:pPr>
              <w:rPr>
                <w:rFonts w:ascii="Times New Roman" w:hAnsi="Times New Roman" w:cs="Times New Roman"/>
                <w:sz w:val="22"/>
                <w:szCs w:val="22"/>
              </w:rPr>
            </w:pPr>
            <w:r>
              <w:rPr>
                <w:rFonts w:ascii="Times New Roman" w:hAnsi="Times New Roman" w:cs="Times New Roman"/>
                <w:sz w:val="22"/>
                <w:szCs w:val="22"/>
              </w:rPr>
              <w:t>20</w:t>
            </w:r>
          </w:p>
        </w:tc>
        <w:tc>
          <w:tcPr>
            <w:tcW w:w="1261" w:type="dxa"/>
          </w:tcPr>
          <w:p w14:paraId="4B0FEDF9" w14:textId="52AC07C1" w:rsidR="006F2EF1" w:rsidRDefault="00C94052" w:rsidP="00EE3AFC">
            <w:pPr>
              <w:rPr>
                <w:rFonts w:ascii="Times New Roman" w:hAnsi="Times New Roman" w:cs="Times New Roman"/>
                <w:sz w:val="22"/>
                <w:szCs w:val="22"/>
              </w:rPr>
            </w:pPr>
            <w:r>
              <w:rPr>
                <w:rFonts w:ascii="Times New Roman" w:hAnsi="Times New Roman" w:cs="Times New Roman"/>
                <w:sz w:val="22"/>
                <w:szCs w:val="22"/>
              </w:rPr>
              <w:t>Pectoral</w:t>
            </w:r>
          </w:p>
        </w:tc>
      </w:tr>
      <w:tr w:rsidR="006F2EF1" w:rsidRPr="00E30178" w14:paraId="3C1CCA86" w14:textId="77777777" w:rsidTr="00C94052">
        <w:tc>
          <w:tcPr>
            <w:tcW w:w="1080" w:type="dxa"/>
            <w:tcBorders>
              <w:right w:val="single" w:sz="4" w:space="0" w:color="auto"/>
            </w:tcBorders>
          </w:tcPr>
          <w:p w14:paraId="3FE7C6AD" w14:textId="24A86257" w:rsidR="006F2EF1" w:rsidRDefault="00C94052" w:rsidP="00EE3AFC">
            <w:pPr>
              <w:rPr>
                <w:rFonts w:ascii="Times New Roman" w:hAnsi="Times New Roman" w:cs="Times New Roman"/>
                <w:sz w:val="22"/>
                <w:szCs w:val="22"/>
              </w:rPr>
            </w:pPr>
            <w:r>
              <w:rPr>
                <w:rFonts w:ascii="Times New Roman" w:hAnsi="Times New Roman" w:cs="Times New Roman"/>
                <w:sz w:val="22"/>
                <w:szCs w:val="22"/>
              </w:rPr>
              <w:t>MyHC1</w:t>
            </w:r>
          </w:p>
        </w:tc>
        <w:tc>
          <w:tcPr>
            <w:tcW w:w="2135" w:type="dxa"/>
            <w:tcBorders>
              <w:left w:val="single" w:sz="4" w:space="0" w:color="auto"/>
            </w:tcBorders>
          </w:tcPr>
          <w:p w14:paraId="39BDAB2C" w14:textId="3AD72FA0" w:rsidR="006F2EF1" w:rsidRPr="00E30178" w:rsidRDefault="00FF03B9" w:rsidP="00EE3AFC">
            <w:pPr>
              <w:rPr>
                <w:rFonts w:ascii="Times New Roman" w:hAnsi="Times New Roman" w:cs="Times New Roman"/>
                <w:sz w:val="22"/>
                <w:szCs w:val="22"/>
              </w:rPr>
            </w:pPr>
            <w:r w:rsidRPr="00FF03B9">
              <w:rPr>
                <w:rFonts w:ascii="Times New Roman" w:hAnsi="Times New Roman" w:cs="Times New Roman"/>
                <w:sz w:val="22"/>
                <w:szCs w:val="22"/>
              </w:rPr>
              <w:t>NM_204587.2</w:t>
            </w:r>
          </w:p>
        </w:tc>
        <w:tc>
          <w:tcPr>
            <w:tcW w:w="3812" w:type="dxa"/>
          </w:tcPr>
          <w:p w14:paraId="5C651FA7" w14:textId="03703942" w:rsidR="006F2EF1" w:rsidRDefault="00C94052" w:rsidP="00EE3AFC">
            <w:pPr>
              <w:rPr>
                <w:rFonts w:ascii="Times New Roman" w:hAnsi="Times New Roman" w:cs="Times New Roman"/>
                <w:sz w:val="22"/>
                <w:szCs w:val="22"/>
              </w:rPr>
            </w:pPr>
            <w:r>
              <w:rPr>
                <w:rFonts w:ascii="Times New Roman" w:hAnsi="Times New Roman" w:cs="Times New Roman"/>
                <w:sz w:val="22"/>
                <w:szCs w:val="22"/>
              </w:rPr>
              <w:t>F:</w:t>
            </w:r>
            <w:r w:rsidR="00ED221F">
              <w:rPr>
                <w:rFonts w:ascii="Times New Roman" w:hAnsi="Times New Roman" w:cs="Times New Roman"/>
                <w:sz w:val="22"/>
                <w:szCs w:val="22"/>
              </w:rPr>
              <w:t xml:space="preserve"> </w:t>
            </w:r>
            <w:r w:rsidR="00ED221F" w:rsidRPr="00ED221F">
              <w:rPr>
                <w:rFonts w:ascii="Times New Roman" w:hAnsi="Times New Roman" w:cs="Times New Roman"/>
                <w:sz w:val="22"/>
                <w:szCs w:val="22"/>
              </w:rPr>
              <w:t>ACGGGCCTGATCAACCAAA</w:t>
            </w:r>
          </w:p>
          <w:p w14:paraId="46639C08" w14:textId="544C00A9" w:rsidR="00C94052" w:rsidRDefault="00C94052" w:rsidP="00EE3AFC">
            <w:pPr>
              <w:rPr>
                <w:rFonts w:ascii="Times New Roman" w:hAnsi="Times New Roman" w:cs="Times New Roman"/>
                <w:sz w:val="22"/>
                <w:szCs w:val="22"/>
              </w:rPr>
            </w:pPr>
            <w:r>
              <w:rPr>
                <w:rFonts w:ascii="Times New Roman" w:hAnsi="Times New Roman" w:cs="Times New Roman"/>
                <w:sz w:val="22"/>
                <w:szCs w:val="22"/>
              </w:rPr>
              <w:t>R:</w:t>
            </w:r>
            <w:r w:rsidR="00ED221F">
              <w:rPr>
                <w:rFonts w:ascii="Times New Roman" w:hAnsi="Times New Roman" w:cs="Times New Roman"/>
                <w:sz w:val="22"/>
                <w:szCs w:val="22"/>
              </w:rPr>
              <w:t xml:space="preserve"> </w:t>
            </w:r>
            <w:r w:rsidR="00ED221F" w:rsidRPr="00ED221F">
              <w:rPr>
                <w:rFonts w:ascii="Times New Roman" w:hAnsi="Times New Roman" w:cs="Times New Roman"/>
                <w:sz w:val="22"/>
                <w:szCs w:val="22"/>
              </w:rPr>
              <w:t>GGCCTTCTTGGCTTTCTCCT</w:t>
            </w:r>
          </w:p>
          <w:p w14:paraId="3C5C8609" w14:textId="6F9853C9" w:rsidR="00C94052" w:rsidRDefault="00C94052" w:rsidP="00EE3AFC">
            <w:pPr>
              <w:rPr>
                <w:rFonts w:ascii="Times New Roman" w:hAnsi="Times New Roman" w:cs="Times New Roman"/>
                <w:sz w:val="22"/>
                <w:szCs w:val="22"/>
              </w:rPr>
            </w:pPr>
          </w:p>
        </w:tc>
        <w:tc>
          <w:tcPr>
            <w:tcW w:w="1072" w:type="dxa"/>
          </w:tcPr>
          <w:p w14:paraId="210874C9" w14:textId="77777777" w:rsidR="006F2EF1" w:rsidRDefault="001F1451" w:rsidP="00EE3AFC">
            <w:pPr>
              <w:rPr>
                <w:rFonts w:ascii="Times New Roman" w:hAnsi="Times New Roman" w:cs="Times New Roman"/>
                <w:sz w:val="22"/>
                <w:szCs w:val="22"/>
              </w:rPr>
            </w:pPr>
            <w:r>
              <w:rPr>
                <w:rFonts w:ascii="Times New Roman" w:hAnsi="Times New Roman" w:cs="Times New Roman"/>
                <w:sz w:val="22"/>
                <w:szCs w:val="22"/>
              </w:rPr>
              <w:t>19</w:t>
            </w:r>
          </w:p>
          <w:p w14:paraId="448ED2F2" w14:textId="0E12D875" w:rsidR="0083720C" w:rsidRPr="00E30178" w:rsidRDefault="0083720C" w:rsidP="00EE3AFC">
            <w:pPr>
              <w:rPr>
                <w:rFonts w:ascii="Times New Roman" w:hAnsi="Times New Roman" w:cs="Times New Roman"/>
                <w:sz w:val="22"/>
                <w:szCs w:val="22"/>
              </w:rPr>
            </w:pPr>
            <w:r>
              <w:rPr>
                <w:rFonts w:ascii="Times New Roman" w:hAnsi="Times New Roman" w:cs="Times New Roman"/>
                <w:sz w:val="22"/>
                <w:szCs w:val="22"/>
              </w:rPr>
              <w:t>20</w:t>
            </w:r>
          </w:p>
        </w:tc>
        <w:tc>
          <w:tcPr>
            <w:tcW w:w="1261" w:type="dxa"/>
          </w:tcPr>
          <w:p w14:paraId="363F794A" w14:textId="2CB24B56" w:rsidR="006F2EF1" w:rsidRDefault="00C94052" w:rsidP="00EE3AFC">
            <w:pPr>
              <w:rPr>
                <w:rFonts w:ascii="Times New Roman" w:hAnsi="Times New Roman" w:cs="Times New Roman"/>
                <w:sz w:val="22"/>
                <w:szCs w:val="22"/>
              </w:rPr>
            </w:pPr>
            <w:r>
              <w:rPr>
                <w:rFonts w:ascii="Times New Roman" w:hAnsi="Times New Roman" w:cs="Times New Roman"/>
                <w:sz w:val="22"/>
                <w:szCs w:val="22"/>
              </w:rPr>
              <w:t>Pectoral</w:t>
            </w:r>
          </w:p>
        </w:tc>
      </w:tr>
      <w:tr w:rsidR="006F2EF1" w:rsidRPr="00E30178" w14:paraId="5DC5537E" w14:textId="77777777" w:rsidTr="00C94052">
        <w:tc>
          <w:tcPr>
            <w:tcW w:w="1080" w:type="dxa"/>
            <w:tcBorders>
              <w:right w:val="single" w:sz="4" w:space="0" w:color="auto"/>
            </w:tcBorders>
          </w:tcPr>
          <w:p w14:paraId="4771A769" w14:textId="639DB733" w:rsidR="006F2EF1" w:rsidRDefault="00C94052" w:rsidP="00EE3AFC">
            <w:pPr>
              <w:rPr>
                <w:rFonts w:ascii="Times New Roman" w:hAnsi="Times New Roman" w:cs="Times New Roman"/>
                <w:sz w:val="22"/>
                <w:szCs w:val="22"/>
              </w:rPr>
            </w:pPr>
            <w:r>
              <w:rPr>
                <w:rFonts w:ascii="Times New Roman" w:hAnsi="Times New Roman" w:cs="Times New Roman"/>
                <w:sz w:val="22"/>
                <w:szCs w:val="22"/>
              </w:rPr>
              <w:t>MyHC2</w:t>
            </w:r>
            <w:r w:rsidRPr="00F6025E">
              <w:rPr>
                <w:rFonts w:ascii="Times New Roman" w:hAnsi="Times New Roman" w:cs="Times New Roman"/>
                <w:sz w:val="22"/>
                <w:szCs w:val="22"/>
              </w:rPr>
              <w:t>α</w:t>
            </w:r>
          </w:p>
        </w:tc>
        <w:tc>
          <w:tcPr>
            <w:tcW w:w="2135" w:type="dxa"/>
            <w:tcBorders>
              <w:left w:val="single" w:sz="4" w:space="0" w:color="auto"/>
            </w:tcBorders>
          </w:tcPr>
          <w:p w14:paraId="6E304FD1" w14:textId="522D20AE" w:rsidR="006F2EF1" w:rsidRPr="00E30178" w:rsidRDefault="00ED221F" w:rsidP="00EE3AFC">
            <w:pPr>
              <w:rPr>
                <w:rFonts w:ascii="Times New Roman" w:hAnsi="Times New Roman" w:cs="Times New Roman"/>
                <w:sz w:val="22"/>
                <w:szCs w:val="22"/>
              </w:rPr>
            </w:pPr>
            <w:r w:rsidRPr="00ED221F">
              <w:rPr>
                <w:rFonts w:ascii="Times New Roman" w:hAnsi="Times New Roman" w:cs="Times New Roman"/>
                <w:sz w:val="22"/>
                <w:szCs w:val="22"/>
              </w:rPr>
              <w:t>NM_204228.3</w:t>
            </w:r>
          </w:p>
        </w:tc>
        <w:tc>
          <w:tcPr>
            <w:tcW w:w="3812" w:type="dxa"/>
          </w:tcPr>
          <w:p w14:paraId="5797EF71" w14:textId="12B4EA34" w:rsidR="006F2EF1" w:rsidRDefault="00C94052" w:rsidP="00EE3AFC">
            <w:pPr>
              <w:rPr>
                <w:rFonts w:ascii="Times New Roman" w:hAnsi="Times New Roman" w:cs="Times New Roman"/>
                <w:sz w:val="22"/>
                <w:szCs w:val="22"/>
              </w:rPr>
            </w:pPr>
            <w:r>
              <w:rPr>
                <w:rFonts w:ascii="Times New Roman" w:hAnsi="Times New Roman" w:cs="Times New Roman"/>
                <w:sz w:val="22"/>
                <w:szCs w:val="22"/>
              </w:rPr>
              <w:t>F:</w:t>
            </w:r>
            <w:r w:rsidR="00ED221F">
              <w:rPr>
                <w:rFonts w:ascii="Times New Roman" w:hAnsi="Times New Roman" w:cs="Times New Roman"/>
                <w:sz w:val="22"/>
                <w:szCs w:val="22"/>
              </w:rPr>
              <w:t xml:space="preserve"> </w:t>
            </w:r>
            <w:r w:rsidR="00ED221F" w:rsidRPr="00ED221F">
              <w:rPr>
                <w:rFonts w:ascii="Times New Roman" w:hAnsi="Times New Roman" w:cs="Times New Roman"/>
                <w:sz w:val="22"/>
                <w:szCs w:val="22"/>
              </w:rPr>
              <w:t>GGGAGACCTGAATGAAATGGAG</w:t>
            </w:r>
          </w:p>
          <w:p w14:paraId="4E72FB9D" w14:textId="3B2CE211" w:rsidR="00C94052" w:rsidRDefault="00C94052" w:rsidP="00EE3AFC">
            <w:pPr>
              <w:rPr>
                <w:rFonts w:ascii="Times New Roman" w:hAnsi="Times New Roman" w:cs="Times New Roman"/>
                <w:sz w:val="22"/>
                <w:szCs w:val="22"/>
              </w:rPr>
            </w:pPr>
            <w:r>
              <w:rPr>
                <w:rFonts w:ascii="Times New Roman" w:hAnsi="Times New Roman" w:cs="Times New Roman"/>
                <w:sz w:val="22"/>
                <w:szCs w:val="22"/>
              </w:rPr>
              <w:t>R:</w:t>
            </w:r>
            <w:r w:rsidR="00DF7754">
              <w:rPr>
                <w:rFonts w:ascii="Times New Roman" w:hAnsi="Times New Roman" w:cs="Times New Roman"/>
                <w:sz w:val="22"/>
                <w:szCs w:val="22"/>
              </w:rPr>
              <w:t xml:space="preserve"> </w:t>
            </w:r>
            <w:r w:rsidR="00DF7754" w:rsidRPr="00DF7754">
              <w:rPr>
                <w:rFonts w:ascii="Times New Roman" w:hAnsi="Times New Roman" w:cs="Times New Roman"/>
                <w:sz w:val="22"/>
                <w:szCs w:val="22"/>
              </w:rPr>
              <w:t>CTTCCTGTGACCTGAGAGCATC</w:t>
            </w:r>
          </w:p>
        </w:tc>
        <w:tc>
          <w:tcPr>
            <w:tcW w:w="1072" w:type="dxa"/>
          </w:tcPr>
          <w:p w14:paraId="6783AADA" w14:textId="77777777" w:rsidR="006F2EF1" w:rsidRDefault="00324E97" w:rsidP="00EE3AFC">
            <w:pPr>
              <w:rPr>
                <w:rFonts w:ascii="Times New Roman" w:hAnsi="Times New Roman" w:cs="Times New Roman"/>
                <w:sz w:val="22"/>
                <w:szCs w:val="22"/>
              </w:rPr>
            </w:pPr>
            <w:r>
              <w:rPr>
                <w:rFonts w:ascii="Times New Roman" w:hAnsi="Times New Roman" w:cs="Times New Roman"/>
                <w:sz w:val="22"/>
                <w:szCs w:val="22"/>
              </w:rPr>
              <w:t>22</w:t>
            </w:r>
          </w:p>
          <w:p w14:paraId="2C2B8516" w14:textId="119EC340" w:rsidR="00324E97" w:rsidRPr="00E30178" w:rsidRDefault="00324E97" w:rsidP="00EE3AFC">
            <w:pPr>
              <w:rPr>
                <w:rFonts w:ascii="Times New Roman" w:hAnsi="Times New Roman" w:cs="Times New Roman"/>
                <w:sz w:val="22"/>
                <w:szCs w:val="22"/>
              </w:rPr>
            </w:pPr>
            <w:r>
              <w:rPr>
                <w:rFonts w:ascii="Times New Roman" w:hAnsi="Times New Roman" w:cs="Times New Roman"/>
                <w:sz w:val="22"/>
                <w:szCs w:val="22"/>
              </w:rPr>
              <w:t>22</w:t>
            </w:r>
          </w:p>
        </w:tc>
        <w:tc>
          <w:tcPr>
            <w:tcW w:w="1261" w:type="dxa"/>
          </w:tcPr>
          <w:p w14:paraId="1C9D68AC" w14:textId="4F00DC03" w:rsidR="006F2EF1" w:rsidRDefault="00C94052" w:rsidP="00EE3AFC">
            <w:pPr>
              <w:rPr>
                <w:rFonts w:ascii="Times New Roman" w:hAnsi="Times New Roman" w:cs="Times New Roman"/>
                <w:sz w:val="22"/>
                <w:szCs w:val="22"/>
              </w:rPr>
            </w:pPr>
            <w:r>
              <w:rPr>
                <w:rFonts w:ascii="Times New Roman" w:hAnsi="Times New Roman" w:cs="Times New Roman"/>
                <w:sz w:val="22"/>
                <w:szCs w:val="22"/>
              </w:rPr>
              <w:t>Pectoral</w:t>
            </w:r>
          </w:p>
        </w:tc>
      </w:tr>
    </w:tbl>
    <w:p w14:paraId="48EAC8EA" w14:textId="77777777" w:rsidR="00A479A7" w:rsidRDefault="00A479A7" w:rsidP="00BF0B9C">
      <w:pPr>
        <w:spacing w:line="480" w:lineRule="auto"/>
        <w:rPr>
          <w:rFonts w:ascii="Times New Roman" w:hAnsi="Times New Roman" w:cs="Times New Roman"/>
        </w:rPr>
      </w:pPr>
    </w:p>
    <w:p w14:paraId="6D6FA6F5" w14:textId="77777777" w:rsidR="00133090" w:rsidRDefault="00133090" w:rsidP="00BF0B9C">
      <w:pPr>
        <w:pStyle w:val="ListParagraph"/>
        <w:numPr>
          <w:ilvl w:val="0"/>
          <w:numId w:val="1"/>
        </w:numPr>
        <w:spacing w:line="480" w:lineRule="auto"/>
        <w:rPr>
          <w:rFonts w:ascii="Times New Roman" w:hAnsi="Times New Roman" w:cs="Times New Roman"/>
        </w:rPr>
      </w:pPr>
      <w:r w:rsidRPr="00783834">
        <w:rPr>
          <w:rFonts w:ascii="Times New Roman" w:hAnsi="Times New Roman" w:cs="Times New Roman"/>
        </w:rPr>
        <w:lastRenderedPageBreak/>
        <w:t>16s RNA of Ceca</w:t>
      </w:r>
    </w:p>
    <w:p w14:paraId="36A7F129" w14:textId="7050CB8C" w:rsidR="00C94052" w:rsidRPr="00783834" w:rsidRDefault="00C94052" w:rsidP="00BF0B9C">
      <w:pPr>
        <w:pStyle w:val="ListParagraph"/>
        <w:numPr>
          <w:ilvl w:val="0"/>
          <w:numId w:val="1"/>
        </w:numPr>
        <w:spacing w:line="480" w:lineRule="auto"/>
        <w:rPr>
          <w:rFonts w:ascii="Times New Roman" w:hAnsi="Times New Roman" w:cs="Times New Roman"/>
        </w:rPr>
      </w:pPr>
      <w:r>
        <w:rPr>
          <w:rFonts w:ascii="Times New Roman" w:hAnsi="Times New Roman" w:cs="Times New Roman"/>
        </w:rPr>
        <w:t>Metabolomics</w:t>
      </w:r>
    </w:p>
    <w:p w14:paraId="0298DBE4" w14:textId="77777777" w:rsidR="00133090" w:rsidRDefault="00133090" w:rsidP="00BF0B9C">
      <w:pPr>
        <w:pStyle w:val="ListParagraph"/>
        <w:numPr>
          <w:ilvl w:val="0"/>
          <w:numId w:val="1"/>
        </w:numPr>
        <w:spacing w:line="480" w:lineRule="auto"/>
        <w:rPr>
          <w:rFonts w:ascii="Times New Roman" w:hAnsi="Times New Roman" w:cs="Times New Roman"/>
        </w:rPr>
      </w:pPr>
      <w:r>
        <w:rPr>
          <w:rFonts w:ascii="Times New Roman" w:hAnsi="Times New Roman" w:cs="Times New Roman"/>
        </w:rPr>
        <w:t>Statistics</w:t>
      </w:r>
    </w:p>
    <w:p w14:paraId="3D386716" w14:textId="77777777" w:rsidR="00133090" w:rsidRPr="000C68D1" w:rsidRDefault="00133090" w:rsidP="00BF0B9C">
      <w:pPr>
        <w:pStyle w:val="ListParagraph"/>
        <w:numPr>
          <w:ilvl w:val="0"/>
          <w:numId w:val="4"/>
        </w:numPr>
        <w:spacing w:line="480" w:lineRule="auto"/>
        <w:rPr>
          <w:rFonts w:ascii="Times New Roman" w:hAnsi="Times New Roman" w:cs="Times New Roman"/>
        </w:rPr>
      </w:pPr>
      <w:r w:rsidRPr="000C68D1">
        <w:rPr>
          <w:rFonts w:ascii="Times New Roman" w:hAnsi="Times New Roman" w:cs="Times New Roman"/>
        </w:rPr>
        <w:t>ANOVA body weight, ceca weight</w:t>
      </w:r>
    </w:p>
    <w:p w14:paraId="37D785BF" w14:textId="77777777" w:rsidR="00133090" w:rsidRDefault="00133090" w:rsidP="00BF0B9C">
      <w:pPr>
        <w:pStyle w:val="ListParagraph"/>
        <w:numPr>
          <w:ilvl w:val="0"/>
          <w:numId w:val="4"/>
        </w:numPr>
        <w:spacing w:line="480" w:lineRule="auto"/>
        <w:rPr>
          <w:rFonts w:ascii="Times New Roman" w:hAnsi="Times New Roman" w:cs="Times New Roman"/>
        </w:rPr>
      </w:pPr>
      <w:r w:rsidRPr="000C68D1">
        <w:rPr>
          <w:rFonts w:ascii="Times New Roman" w:hAnsi="Times New Roman" w:cs="Times New Roman"/>
        </w:rPr>
        <w:t>Linear model for histology</w:t>
      </w:r>
    </w:p>
    <w:p w14:paraId="77794976" w14:textId="34328EEC" w:rsidR="00FF03B9" w:rsidRPr="000C68D1" w:rsidRDefault="00FF03B9" w:rsidP="00BF0B9C">
      <w:pPr>
        <w:pStyle w:val="ListParagraph"/>
        <w:numPr>
          <w:ilvl w:val="0"/>
          <w:numId w:val="4"/>
        </w:numPr>
        <w:spacing w:line="480" w:lineRule="auto"/>
        <w:rPr>
          <w:rFonts w:ascii="Times New Roman" w:hAnsi="Times New Roman" w:cs="Times New Roman"/>
        </w:rPr>
      </w:pPr>
      <w:r>
        <w:rPr>
          <w:rFonts w:ascii="Times New Roman" w:hAnsi="Times New Roman" w:cs="Times New Roman"/>
        </w:rPr>
        <w:t>Parametric / Non-Parametric</w:t>
      </w:r>
    </w:p>
    <w:p w14:paraId="6232B731" w14:textId="77777777" w:rsidR="00133090" w:rsidRPr="000C68D1" w:rsidRDefault="00133090" w:rsidP="00BF0B9C">
      <w:pPr>
        <w:pStyle w:val="ListParagraph"/>
        <w:numPr>
          <w:ilvl w:val="0"/>
          <w:numId w:val="4"/>
        </w:numPr>
        <w:spacing w:line="480" w:lineRule="auto"/>
        <w:rPr>
          <w:rFonts w:ascii="Times New Roman" w:hAnsi="Times New Roman" w:cs="Times New Roman"/>
        </w:rPr>
      </w:pPr>
      <w:r w:rsidRPr="000C68D1">
        <w:rPr>
          <w:rFonts w:ascii="Times New Roman" w:hAnsi="Times New Roman" w:cs="Times New Roman"/>
        </w:rPr>
        <w:t>Git hub</w:t>
      </w:r>
    </w:p>
    <w:p w14:paraId="1258C336" w14:textId="77777777" w:rsidR="00707AB7" w:rsidRPr="00707AB7" w:rsidRDefault="00707AB7" w:rsidP="00BF0B9C">
      <w:pPr>
        <w:spacing w:line="480" w:lineRule="auto"/>
        <w:rPr>
          <w:rFonts w:ascii="Times New Roman" w:hAnsi="Times New Roman" w:cs="Times New Roman"/>
        </w:rPr>
      </w:pPr>
    </w:p>
    <w:p w14:paraId="6381269F" w14:textId="675E13C1" w:rsidR="00416FDE" w:rsidRPr="00133090" w:rsidRDefault="00416FDE" w:rsidP="00BF0B9C">
      <w:pPr>
        <w:spacing w:line="480" w:lineRule="auto"/>
        <w:rPr>
          <w:rFonts w:ascii="Times New Roman" w:hAnsi="Times New Roman" w:cs="Times New Roman"/>
          <w:b/>
          <w:bCs/>
        </w:rPr>
      </w:pPr>
      <w:r w:rsidRPr="00133090">
        <w:rPr>
          <w:rFonts w:ascii="Times New Roman" w:hAnsi="Times New Roman" w:cs="Times New Roman"/>
          <w:b/>
          <w:bCs/>
        </w:rPr>
        <w:t>Results and Discussion</w:t>
      </w:r>
    </w:p>
    <w:p w14:paraId="0EEA5B65" w14:textId="4B5FDEBC" w:rsidR="00772959" w:rsidRPr="00772959" w:rsidRDefault="00772959" w:rsidP="00BF0B9C">
      <w:pPr>
        <w:spacing w:line="480" w:lineRule="auto"/>
        <w:rPr>
          <w:rFonts w:ascii="Times New Roman" w:hAnsi="Times New Roman" w:cs="Times New Roman"/>
          <w:i/>
          <w:iCs/>
        </w:rPr>
      </w:pPr>
      <w:r>
        <w:rPr>
          <w:rFonts w:ascii="Times New Roman" w:hAnsi="Times New Roman" w:cs="Times New Roman"/>
        </w:rPr>
        <w:tab/>
      </w:r>
      <w:r>
        <w:rPr>
          <w:rFonts w:ascii="Times New Roman" w:hAnsi="Times New Roman" w:cs="Times New Roman"/>
          <w:i/>
          <w:iCs/>
        </w:rPr>
        <w:t>Hatchability</w:t>
      </w:r>
    </w:p>
    <w:p w14:paraId="3B821787" w14:textId="4896E4C2" w:rsidR="00772959" w:rsidRDefault="00772959" w:rsidP="00BF0B9C">
      <w:pPr>
        <w:spacing w:line="480" w:lineRule="auto"/>
        <w:rPr>
          <w:rFonts w:ascii="Times New Roman" w:hAnsi="Times New Roman" w:cs="Times New Roman"/>
        </w:rPr>
      </w:pPr>
      <w:r>
        <w:rPr>
          <w:rFonts w:ascii="Times New Roman" w:hAnsi="Times New Roman" w:cs="Times New Roman"/>
        </w:rPr>
        <w:t>Control (NJ) = 88.46%</w:t>
      </w:r>
      <w:r w:rsidR="00214453">
        <w:rPr>
          <w:rFonts w:ascii="Times New Roman" w:hAnsi="Times New Roman" w:cs="Times New Roman"/>
        </w:rPr>
        <w:t xml:space="preserve"> 23 </w:t>
      </w:r>
      <w:r w:rsidR="00C22671">
        <w:rPr>
          <w:rFonts w:ascii="Times New Roman" w:hAnsi="Times New Roman" w:cs="Times New Roman"/>
        </w:rPr>
        <w:t>of 26</w:t>
      </w:r>
    </w:p>
    <w:p w14:paraId="08CD6519" w14:textId="0F96B513" w:rsidR="00772959" w:rsidRDefault="00772959" w:rsidP="00BF0B9C">
      <w:pPr>
        <w:spacing w:line="480" w:lineRule="auto"/>
        <w:rPr>
          <w:rFonts w:ascii="Times New Roman" w:hAnsi="Times New Roman" w:cs="Times New Roman"/>
        </w:rPr>
      </w:pPr>
      <w:r>
        <w:rPr>
          <w:rFonts w:ascii="Times New Roman" w:hAnsi="Times New Roman" w:cs="Times New Roman"/>
        </w:rPr>
        <w:t>Control (water) = 26.92</w:t>
      </w:r>
      <w:r w:rsidR="00E92D4A">
        <w:rPr>
          <w:rFonts w:ascii="Times New Roman" w:hAnsi="Times New Roman" w:cs="Times New Roman"/>
        </w:rPr>
        <w:t>%</w:t>
      </w:r>
      <w:r w:rsidR="00C22671">
        <w:rPr>
          <w:rFonts w:ascii="Times New Roman" w:hAnsi="Times New Roman" w:cs="Times New Roman"/>
        </w:rPr>
        <w:t xml:space="preserve"> 7 of 26</w:t>
      </w:r>
    </w:p>
    <w:p w14:paraId="4AAC1565" w14:textId="539EE785" w:rsidR="00772959" w:rsidRDefault="00772959" w:rsidP="00BF0B9C">
      <w:pPr>
        <w:spacing w:line="480" w:lineRule="auto"/>
        <w:rPr>
          <w:rFonts w:ascii="Times New Roman" w:hAnsi="Times New Roman" w:cs="Times New Roman"/>
        </w:rPr>
      </w:pPr>
      <w:r>
        <w:rPr>
          <w:rFonts w:ascii="Times New Roman" w:hAnsi="Times New Roman" w:cs="Times New Roman"/>
        </w:rPr>
        <w:t>Control (saline) = 0</w:t>
      </w:r>
      <w:r w:rsidR="00FA725C">
        <w:rPr>
          <w:rFonts w:ascii="Times New Roman" w:hAnsi="Times New Roman" w:cs="Times New Roman"/>
        </w:rPr>
        <w:t>%</w:t>
      </w:r>
      <w:r w:rsidR="00C22671">
        <w:rPr>
          <w:rFonts w:ascii="Times New Roman" w:hAnsi="Times New Roman" w:cs="Times New Roman"/>
        </w:rPr>
        <w:t xml:space="preserve"> 0 of 26</w:t>
      </w:r>
    </w:p>
    <w:p w14:paraId="652EA9B0" w14:textId="0A56EE24" w:rsidR="00214453" w:rsidRDefault="00214453" w:rsidP="00BF0B9C">
      <w:pPr>
        <w:spacing w:line="480" w:lineRule="auto"/>
        <w:rPr>
          <w:rFonts w:ascii="Times New Roman" w:hAnsi="Times New Roman" w:cs="Times New Roman"/>
        </w:rPr>
      </w:pPr>
      <w:r>
        <w:rPr>
          <w:rFonts w:ascii="Times New Roman" w:hAnsi="Times New Roman" w:cs="Times New Roman"/>
        </w:rPr>
        <w:t>MIX 1 = 92.31%</w:t>
      </w:r>
      <w:r w:rsidR="00C22671">
        <w:rPr>
          <w:rFonts w:ascii="Times New Roman" w:hAnsi="Times New Roman" w:cs="Times New Roman"/>
        </w:rPr>
        <w:t xml:space="preserve"> 24 of 26</w:t>
      </w:r>
    </w:p>
    <w:p w14:paraId="70D7063C" w14:textId="67559F79" w:rsidR="00214453" w:rsidRDefault="00214453" w:rsidP="00BF0B9C">
      <w:pPr>
        <w:spacing w:line="480" w:lineRule="auto"/>
        <w:rPr>
          <w:rFonts w:ascii="Times New Roman" w:hAnsi="Times New Roman" w:cs="Times New Roman"/>
        </w:rPr>
      </w:pPr>
      <w:r>
        <w:rPr>
          <w:rFonts w:ascii="Times New Roman" w:hAnsi="Times New Roman" w:cs="Times New Roman"/>
        </w:rPr>
        <w:t>MIX 2 = 100%</w:t>
      </w:r>
      <w:r w:rsidR="00C22671">
        <w:rPr>
          <w:rFonts w:ascii="Times New Roman" w:hAnsi="Times New Roman" w:cs="Times New Roman"/>
        </w:rPr>
        <w:t xml:space="preserve"> 26 of 26</w:t>
      </w:r>
    </w:p>
    <w:p w14:paraId="4DB73B2A" w14:textId="696849B9" w:rsidR="00214453" w:rsidRDefault="00C22671" w:rsidP="00BF0B9C">
      <w:pPr>
        <w:spacing w:line="480" w:lineRule="auto"/>
        <w:rPr>
          <w:rFonts w:ascii="Times New Roman" w:hAnsi="Times New Roman" w:cs="Times New Roman"/>
        </w:rPr>
      </w:pPr>
      <w:r>
        <w:rPr>
          <w:rFonts w:ascii="Times New Roman" w:hAnsi="Times New Roman" w:cs="Times New Roman"/>
        </w:rPr>
        <w:t xml:space="preserve">MIX 3 = </w:t>
      </w:r>
      <w:r w:rsidR="001E2636">
        <w:rPr>
          <w:rFonts w:ascii="Times New Roman" w:hAnsi="Times New Roman" w:cs="Times New Roman"/>
        </w:rPr>
        <w:t>92.31 24 of 26</w:t>
      </w:r>
    </w:p>
    <w:p w14:paraId="218DBD32" w14:textId="3EBECFEC" w:rsidR="00133090" w:rsidRDefault="00772959" w:rsidP="00BF0B9C">
      <w:pPr>
        <w:spacing w:line="480" w:lineRule="auto"/>
        <w:rPr>
          <w:rFonts w:ascii="Times New Roman" w:hAnsi="Times New Roman" w:cs="Times New Roman"/>
          <w:i/>
          <w:iCs/>
        </w:rPr>
      </w:pPr>
      <w:r>
        <w:rPr>
          <w:rFonts w:ascii="Times New Roman" w:hAnsi="Times New Roman" w:cs="Times New Roman"/>
        </w:rPr>
        <w:tab/>
      </w:r>
    </w:p>
    <w:p w14:paraId="09003EC6" w14:textId="4D5A7029" w:rsidR="0050249C" w:rsidRDefault="00240BEA" w:rsidP="00BF0B9C">
      <w:pPr>
        <w:spacing w:line="480" w:lineRule="auto"/>
        <w:ind w:firstLine="720"/>
        <w:rPr>
          <w:rFonts w:ascii="Times New Roman" w:hAnsi="Times New Roman" w:cs="Times New Roman"/>
          <w:i/>
          <w:iCs/>
        </w:rPr>
      </w:pPr>
      <w:r>
        <w:rPr>
          <w:rFonts w:ascii="Times New Roman" w:hAnsi="Times New Roman" w:cs="Times New Roman"/>
          <w:i/>
          <w:iCs/>
        </w:rPr>
        <w:t>Duodenum Histology</w:t>
      </w:r>
    </w:p>
    <w:p w14:paraId="37A93515" w14:textId="4EBCC318" w:rsidR="00240BEA" w:rsidRDefault="00DF38A4" w:rsidP="00BF0B9C">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3A955B17" wp14:editId="513DF27C">
            <wp:extent cx="5943600" cy="5943600"/>
            <wp:effectExtent l="0" t="0" r="0" b="0"/>
            <wp:docPr id="157655050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50508" name="Picture 1" descr="A diagram of a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475B8D2" w14:textId="339D8B35" w:rsidR="00F83480" w:rsidRDefault="00F83480" w:rsidP="00BF0B9C">
      <w:pPr>
        <w:spacing w:line="480" w:lineRule="auto"/>
        <w:rPr>
          <w:rFonts w:ascii="Times New Roman" w:hAnsi="Times New Roman" w:cs="Times New Roman"/>
        </w:rPr>
      </w:pPr>
    </w:p>
    <w:p w14:paraId="0F821564" w14:textId="57DD6FC1" w:rsidR="00BC1370" w:rsidRDefault="00BC1370" w:rsidP="00BF0B9C">
      <w:pPr>
        <w:spacing w:line="480" w:lineRule="auto"/>
        <w:rPr>
          <w:rFonts w:ascii="Times New Roman" w:hAnsi="Times New Roman" w:cs="Times New Roman"/>
        </w:rPr>
      </w:pPr>
      <w:r>
        <w:rPr>
          <w:rFonts w:ascii="Times New Roman" w:hAnsi="Times New Roman" w:cs="Times New Roman"/>
        </w:rPr>
        <w:t>DUO PCR</w:t>
      </w:r>
    </w:p>
    <w:p w14:paraId="74687CF4" w14:textId="1E8B1C24" w:rsidR="00BC1370" w:rsidRDefault="00E86056" w:rsidP="00BF0B9C">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202BE1E9" wp14:editId="3774BE93">
            <wp:extent cx="5943600" cy="3566160"/>
            <wp:effectExtent l="0" t="0" r="0" b="0"/>
            <wp:docPr id="291999678" name="Picture 2"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99678" name="Picture 2" descr="A graph of a char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2A7029F8" w14:textId="77777777" w:rsidR="00E006FA" w:rsidRDefault="00E006FA" w:rsidP="00BF0B9C">
      <w:pPr>
        <w:spacing w:line="480" w:lineRule="auto"/>
        <w:rPr>
          <w:rFonts w:ascii="Times New Roman" w:hAnsi="Times New Roman" w:cs="Times New Roman"/>
        </w:rPr>
      </w:pPr>
    </w:p>
    <w:p w14:paraId="61CE22B3" w14:textId="6BEAD166" w:rsidR="00BC1370" w:rsidRDefault="00BC1370" w:rsidP="00BF0B9C">
      <w:pPr>
        <w:spacing w:line="480" w:lineRule="auto"/>
        <w:rPr>
          <w:rFonts w:ascii="Times New Roman" w:hAnsi="Times New Roman" w:cs="Times New Roman"/>
        </w:rPr>
      </w:pPr>
      <w:r>
        <w:rPr>
          <w:rFonts w:ascii="Times New Roman" w:hAnsi="Times New Roman" w:cs="Times New Roman"/>
        </w:rPr>
        <w:t>COL PCR</w:t>
      </w:r>
    </w:p>
    <w:p w14:paraId="11009DF7" w14:textId="14BFDBDB" w:rsidR="00BC1370" w:rsidRDefault="00DD45EC" w:rsidP="00BF0B9C">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1F621ADB" wp14:editId="3E535906">
            <wp:extent cx="5943600" cy="3566160"/>
            <wp:effectExtent l="0" t="0" r="0" b="0"/>
            <wp:docPr id="220606907"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06907" name="Picture 1" descr="A diagram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B77ECCF" w14:textId="77777777" w:rsidR="00E006FA" w:rsidRDefault="00E006FA" w:rsidP="00BF0B9C">
      <w:pPr>
        <w:spacing w:line="480" w:lineRule="auto"/>
        <w:rPr>
          <w:rFonts w:ascii="Times New Roman" w:hAnsi="Times New Roman" w:cs="Times New Roman"/>
        </w:rPr>
      </w:pPr>
    </w:p>
    <w:p w14:paraId="5013E782" w14:textId="21AE6C28" w:rsidR="00BC1370" w:rsidRDefault="00BC1370" w:rsidP="00BF0B9C">
      <w:pPr>
        <w:spacing w:line="480" w:lineRule="auto"/>
        <w:rPr>
          <w:rFonts w:ascii="Times New Roman" w:hAnsi="Times New Roman" w:cs="Times New Roman"/>
        </w:rPr>
      </w:pPr>
      <w:r>
        <w:rPr>
          <w:rFonts w:ascii="Times New Roman" w:hAnsi="Times New Roman" w:cs="Times New Roman"/>
        </w:rPr>
        <w:t>LIV PCR</w:t>
      </w:r>
    </w:p>
    <w:p w14:paraId="76DD04D2" w14:textId="6B39D6CE" w:rsidR="00BC1370" w:rsidRDefault="000C3D06" w:rsidP="00BF0B9C">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24F29A0B" wp14:editId="08124C8D">
            <wp:extent cx="5943600" cy="3566160"/>
            <wp:effectExtent l="0" t="0" r="0" b="0"/>
            <wp:docPr id="863702409" name="Picture 5" descr="A diagram of a patient'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2409" name="Picture 5" descr="A diagram of a patient's body&#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55FAA687" w14:textId="77777777" w:rsidR="00B25433" w:rsidRDefault="00B25433" w:rsidP="00BF0B9C">
      <w:pPr>
        <w:spacing w:line="480" w:lineRule="auto"/>
        <w:rPr>
          <w:rFonts w:ascii="Times New Roman" w:hAnsi="Times New Roman" w:cs="Times New Roman"/>
        </w:rPr>
      </w:pPr>
    </w:p>
    <w:p w14:paraId="0CF5ADBB" w14:textId="47990FA9" w:rsidR="00BC1370" w:rsidRPr="00F83480" w:rsidRDefault="00BC1370" w:rsidP="00BF0B9C">
      <w:pPr>
        <w:spacing w:line="480" w:lineRule="auto"/>
        <w:rPr>
          <w:rFonts w:ascii="Times New Roman" w:hAnsi="Times New Roman" w:cs="Times New Roman"/>
          <w:i/>
          <w:iCs/>
        </w:rPr>
      </w:pPr>
      <w:r>
        <w:rPr>
          <w:rFonts w:ascii="Times New Roman" w:hAnsi="Times New Roman" w:cs="Times New Roman"/>
        </w:rPr>
        <w:t>PEC PCR</w:t>
      </w:r>
    </w:p>
    <w:p w14:paraId="1A2D596D" w14:textId="08C90962" w:rsidR="005A29B8" w:rsidRDefault="007A682D" w:rsidP="00BF0B9C">
      <w:pPr>
        <w:spacing w:line="480" w:lineRule="auto"/>
        <w:rPr>
          <w:rFonts w:ascii="Times New Roman" w:hAnsi="Times New Roman" w:cs="Times New Roman"/>
          <w:b/>
          <w:bCs/>
        </w:rPr>
      </w:pPr>
      <w:r>
        <w:rPr>
          <w:rFonts w:ascii="Times New Roman" w:hAnsi="Times New Roman" w:cs="Times New Roman"/>
          <w:b/>
          <w:bCs/>
          <w:noProof/>
        </w:rPr>
        <w:lastRenderedPageBreak/>
        <w:drawing>
          <wp:inline distT="0" distB="0" distL="0" distR="0" wp14:anchorId="0B915983" wp14:editId="198B140F">
            <wp:extent cx="5267325" cy="5267325"/>
            <wp:effectExtent l="0" t="0" r="9525" b="9525"/>
            <wp:docPr id="167938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81334" name="Picture 16793813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67325" cy="5267325"/>
                    </a:xfrm>
                    <a:prstGeom prst="rect">
                      <a:avLst/>
                    </a:prstGeom>
                  </pic:spPr>
                </pic:pic>
              </a:graphicData>
            </a:graphic>
          </wp:inline>
        </w:drawing>
      </w:r>
    </w:p>
    <w:p w14:paraId="290C16DD" w14:textId="42538BF7" w:rsidR="002540CC" w:rsidRPr="005F41A5" w:rsidRDefault="002540CC" w:rsidP="00BF0B9C">
      <w:pPr>
        <w:spacing w:line="480" w:lineRule="auto"/>
        <w:rPr>
          <w:rFonts w:ascii="Times New Roman" w:hAnsi="Times New Roman" w:cs="Times New Roman"/>
          <w:b/>
          <w:bCs/>
        </w:rPr>
      </w:pPr>
      <w:r w:rsidRPr="005F41A5">
        <w:rPr>
          <w:rFonts w:ascii="Times New Roman" w:hAnsi="Times New Roman" w:cs="Times New Roman"/>
          <w:b/>
          <w:bCs/>
        </w:rPr>
        <w:t>Conclusion</w:t>
      </w:r>
    </w:p>
    <w:p w14:paraId="4FD5D442" w14:textId="77777777" w:rsidR="002540CC" w:rsidRPr="00395169" w:rsidRDefault="002540CC" w:rsidP="00BF0B9C">
      <w:pPr>
        <w:spacing w:line="480" w:lineRule="auto"/>
        <w:rPr>
          <w:rFonts w:ascii="Times New Roman" w:hAnsi="Times New Roman" w:cs="Times New Roman"/>
        </w:rPr>
      </w:pPr>
    </w:p>
    <w:p w14:paraId="593CB5C0" w14:textId="77777777" w:rsidR="002540CC" w:rsidRPr="005F41A5" w:rsidRDefault="002540CC" w:rsidP="002540CC">
      <w:pPr>
        <w:rPr>
          <w:rFonts w:ascii="Times New Roman" w:hAnsi="Times New Roman" w:cs="Times New Roman"/>
          <w:b/>
          <w:bCs/>
        </w:rPr>
      </w:pPr>
      <w:r w:rsidRPr="005F41A5">
        <w:rPr>
          <w:rFonts w:ascii="Times New Roman" w:hAnsi="Times New Roman" w:cs="Times New Roman"/>
          <w:b/>
          <w:bCs/>
        </w:rPr>
        <w:t>Acknowledgement</w:t>
      </w:r>
    </w:p>
    <w:p w14:paraId="17466E94" w14:textId="73753CF1" w:rsidR="002540CC" w:rsidRDefault="002540CC" w:rsidP="002540CC">
      <w:pPr>
        <w:rPr>
          <w:rFonts w:ascii="Times New Roman" w:hAnsi="Times New Roman" w:cs="Times New Roman"/>
        </w:rPr>
      </w:pPr>
      <w:r>
        <w:rPr>
          <w:rFonts w:ascii="Times New Roman" w:hAnsi="Times New Roman" w:cs="Times New Roman"/>
        </w:rPr>
        <w:t xml:space="preserve">The authors would like to thank hy Co., Ltd for supplying the probiotic cultures for this experiment, specifically Il-Dong Choi and his team. Thank you to the Tako Research Lab for support during tissue collection day. </w:t>
      </w:r>
      <w:r w:rsidRPr="00F426C1">
        <w:rPr>
          <w:rFonts w:ascii="Times New Roman" w:hAnsi="Times New Roman" w:cs="Times New Roman"/>
        </w:rPr>
        <w:t>Vicky Simon</w:t>
      </w:r>
      <w:r>
        <w:rPr>
          <w:rFonts w:ascii="Times New Roman" w:hAnsi="Times New Roman" w:cs="Times New Roman"/>
        </w:rPr>
        <w:t xml:space="preserve">, </w:t>
      </w:r>
      <w:r w:rsidRPr="00F426C1">
        <w:rPr>
          <w:rFonts w:ascii="Times New Roman" w:hAnsi="Times New Roman" w:cs="Times New Roman"/>
        </w:rPr>
        <w:t>Manager of the Human Nutritional Chemistry Service Laboratory</w:t>
      </w:r>
      <w:r>
        <w:rPr>
          <w:rFonts w:ascii="Times New Roman" w:hAnsi="Times New Roman" w:cs="Times New Roman"/>
        </w:rPr>
        <w:t xml:space="preserve">, </w:t>
      </w:r>
      <w:r w:rsidRPr="00F426C1">
        <w:rPr>
          <w:rFonts w:ascii="Times New Roman" w:hAnsi="Times New Roman" w:cs="Times New Roman"/>
        </w:rPr>
        <w:t>Cornell University</w:t>
      </w:r>
      <w:r>
        <w:rPr>
          <w:rFonts w:ascii="Times New Roman" w:hAnsi="Times New Roman" w:cs="Times New Roman"/>
        </w:rPr>
        <w:t xml:space="preserve">. </w:t>
      </w:r>
      <w:r w:rsidR="00C94052" w:rsidRPr="00C94052">
        <w:rPr>
          <w:rFonts w:ascii="Times New Roman" w:hAnsi="Times New Roman" w:cs="Times New Roman"/>
          <w:highlight w:val="yellow"/>
        </w:rPr>
        <w:t>Thank you to Dr. Lee Voth Gaeddert for aiding in the sequencing step.</w:t>
      </w:r>
    </w:p>
    <w:p w14:paraId="040CDC0A" w14:textId="77777777" w:rsidR="002540CC" w:rsidRDefault="002540CC" w:rsidP="002540CC">
      <w:pPr>
        <w:rPr>
          <w:rFonts w:ascii="Times New Roman" w:hAnsi="Times New Roman" w:cs="Times New Roman"/>
          <w:b/>
          <w:bCs/>
        </w:rPr>
      </w:pPr>
      <w:r w:rsidRPr="00504CE4">
        <w:rPr>
          <w:rFonts w:ascii="Times New Roman" w:hAnsi="Times New Roman" w:cs="Times New Roman"/>
          <w:b/>
          <w:bCs/>
        </w:rPr>
        <w:t>References</w:t>
      </w:r>
    </w:p>
    <w:p w14:paraId="7C622EEA" w14:textId="77777777" w:rsidR="002540CC" w:rsidRDefault="002540CC" w:rsidP="002540CC">
      <w:pPr>
        <w:rPr>
          <w:rFonts w:ascii="Times New Roman" w:hAnsi="Times New Roman" w:cs="Times New Roman"/>
          <w:b/>
          <w:bCs/>
        </w:rPr>
      </w:pPr>
    </w:p>
    <w:p w14:paraId="5DAECB8E" w14:textId="77777777" w:rsidR="002540CC" w:rsidRDefault="002540CC" w:rsidP="002540CC">
      <w:pPr>
        <w:rPr>
          <w:rFonts w:ascii="Times New Roman" w:hAnsi="Times New Roman" w:cs="Times New Roman"/>
          <w:b/>
          <w:bCs/>
        </w:rPr>
      </w:pPr>
      <w:r>
        <w:rPr>
          <w:rFonts w:ascii="Times New Roman" w:hAnsi="Times New Roman" w:cs="Times New Roman"/>
          <w:b/>
          <w:bCs/>
        </w:rPr>
        <w:t>Supplemental Material</w:t>
      </w:r>
    </w:p>
    <w:p w14:paraId="36A28484" w14:textId="77777777" w:rsidR="00C94052" w:rsidRDefault="00C94052" w:rsidP="00C94052">
      <w:pPr>
        <w:rPr>
          <w:rFonts w:ascii="Times New Roman" w:hAnsi="Times New Roman" w:cs="Times New Roman"/>
        </w:rPr>
      </w:pPr>
      <w:r>
        <w:rPr>
          <w:rFonts w:ascii="Times New Roman" w:hAnsi="Times New Roman" w:cs="Times New Roman"/>
          <w:i/>
          <w:iCs/>
        </w:rPr>
        <w:t>Body Weight at Hatch</w:t>
      </w:r>
    </w:p>
    <w:p w14:paraId="13C28F47" w14:textId="77777777" w:rsidR="00C94052" w:rsidRDefault="00C94052" w:rsidP="00C94052">
      <w:pPr>
        <w:rPr>
          <w:rFonts w:ascii="Times New Roman" w:hAnsi="Times New Roman" w:cs="Times New Roman"/>
        </w:rPr>
      </w:pPr>
      <w:r>
        <w:rPr>
          <w:rFonts w:ascii="Times New Roman" w:hAnsi="Times New Roman" w:cs="Times New Roman"/>
          <w:noProof/>
        </w:rPr>
        <w:drawing>
          <wp:inline distT="0" distB="0" distL="0" distR="0" wp14:anchorId="72AC1553" wp14:editId="5DD45EB9">
            <wp:extent cx="3124200" cy="2231667"/>
            <wp:effectExtent l="0" t="0" r="0" b="0"/>
            <wp:docPr id="1925563968" name="Picture 1" descr="A diagram of body weight by treat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63968" name="Picture 1" descr="A diagram of body weight by treat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32522" cy="2237612"/>
                    </a:xfrm>
                    <a:prstGeom prst="rect">
                      <a:avLst/>
                    </a:prstGeom>
                  </pic:spPr>
                </pic:pic>
              </a:graphicData>
            </a:graphic>
          </wp:inline>
        </w:drawing>
      </w:r>
    </w:p>
    <w:p w14:paraId="29FF49AC" w14:textId="77777777" w:rsidR="00C94052" w:rsidRDefault="00C94052" w:rsidP="00C94052">
      <w:pPr>
        <w:rPr>
          <w:rFonts w:ascii="Times New Roman" w:hAnsi="Times New Roman" w:cs="Times New Roman"/>
          <w:i/>
          <w:iCs/>
        </w:rPr>
      </w:pPr>
      <w:r>
        <w:rPr>
          <w:rFonts w:ascii="Times New Roman" w:hAnsi="Times New Roman" w:cs="Times New Roman"/>
          <w:i/>
          <w:iCs/>
        </w:rPr>
        <w:tab/>
        <w:t>Ceca Weight</w:t>
      </w:r>
    </w:p>
    <w:p w14:paraId="41BA0BC6" w14:textId="77777777" w:rsidR="00C94052" w:rsidRPr="0050249C" w:rsidRDefault="00C94052" w:rsidP="00C94052">
      <w:pPr>
        <w:rPr>
          <w:rFonts w:ascii="Times New Roman" w:hAnsi="Times New Roman" w:cs="Times New Roman"/>
        </w:rPr>
      </w:pPr>
      <w:r>
        <w:rPr>
          <w:rFonts w:ascii="Times New Roman" w:hAnsi="Times New Roman" w:cs="Times New Roman"/>
          <w:noProof/>
        </w:rPr>
        <w:drawing>
          <wp:inline distT="0" distB="0" distL="0" distR="0" wp14:anchorId="75F24BB4" wp14:editId="4819BBF6">
            <wp:extent cx="3826981" cy="2733675"/>
            <wp:effectExtent l="0" t="0" r="2540" b="0"/>
            <wp:docPr id="1455149953" name="Picture 2" descr="A diagram of a weight by treat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49953" name="Picture 2" descr="A diagram of a weight by treat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45173" cy="2746670"/>
                    </a:xfrm>
                    <a:prstGeom prst="rect">
                      <a:avLst/>
                    </a:prstGeom>
                  </pic:spPr>
                </pic:pic>
              </a:graphicData>
            </a:graphic>
          </wp:inline>
        </w:drawing>
      </w:r>
    </w:p>
    <w:p w14:paraId="19627EED" w14:textId="77777777" w:rsidR="00C94052" w:rsidRDefault="00C94052" w:rsidP="00C94052">
      <w:pPr>
        <w:rPr>
          <w:rFonts w:ascii="Times New Roman" w:hAnsi="Times New Roman" w:cs="Times New Roman"/>
          <w:i/>
          <w:iCs/>
        </w:rPr>
      </w:pPr>
    </w:p>
    <w:p w14:paraId="3FA7CA2C" w14:textId="6DB3E2AE" w:rsidR="00416FDE" w:rsidRPr="00395169" w:rsidRDefault="00416FDE" w:rsidP="002540CC">
      <w:pPr>
        <w:rPr>
          <w:rFonts w:ascii="Times New Roman" w:hAnsi="Times New Roman" w:cs="Times New Roman"/>
        </w:rPr>
      </w:pPr>
    </w:p>
    <w:sectPr w:rsidR="00416FDE" w:rsidRPr="00395169" w:rsidSect="00BF0B9C">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loe Jayne McGovern" w:date="2025-05-20T15:37:00Z" w:initials="CM">
    <w:p w14:paraId="7832D164" w14:textId="77777777" w:rsidR="00707AB7" w:rsidRDefault="00707AB7" w:rsidP="00707AB7">
      <w:pPr>
        <w:pStyle w:val="CommentText"/>
      </w:pPr>
      <w:r>
        <w:rPr>
          <w:rStyle w:val="CommentReference"/>
        </w:rPr>
        <w:annotationRef/>
      </w:r>
      <w:r>
        <w:t>Change for mixture</w:t>
      </w:r>
    </w:p>
  </w:comment>
  <w:comment w:id="1" w:author="Chloe Jayne McGovern" w:date="2025-05-20T12:50:00Z" w:initials="CM">
    <w:p w14:paraId="12BD2AA2" w14:textId="2EB4D8A4" w:rsidR="00707AB7" w:rsidRDefault="00707AB7" w:rsidP="00707AB7">
      <w:pPr>
        <w:pStyle w:val="CommentText"/>
      </w:pPr>
      <w:r>
        <w:rPr>
          <w:rStyle w:val="CommentReference"/>
        </w:rPr>
        <w:annotationRef/>
      </w:r>
      <w:r>
        <w:t>Take out if I don’t end up using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32D164" w15:done="0"/>
  <w15:commentEx w15:paraId="12BD2A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2382BD" w16cex:dateUtc="2025-05-20T19:37:00Z"/>
  <w16cex:commentExtensible w16cex:durableId="0F8FA028" w16cex:dateUtc="2025-05-20T16: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32D164" w16cid:durableId="492382BD"/>
  <w16cid:commentId w16cid:paraId="12BD2AA2" w16cid:durableId="0F8FA02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BECFC9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47880092"/>
    <w:multiLevelType w:val="hybridMultilevel"/>
    <w:tmpl w:val="4A703128"/>
    <w:lvl w:ilvl="0" w:tplc="2A6847F0">
      <w:start w:val="1"/>
      <w:numFmt w:val="decimal"/>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C37CDC"/>
    <w:multiLevelType w:val="hybridMultilevel"/>
    <w:tmpl w:val="9FCAA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9F1660"/>
    <w:multiLevelType w:val="hybridMultilevel"/>
    <w:tmpl w:val="0630E1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33868758">
    <w:abstractNumId w:val="1"/>
  </w:num>
  <w:num w:numId="2" w16cid:durableId="1105807359">
    <w:abstractNumId w:val="2"/>
  </w:num>
  <w:num w:numId="3" w16cid:durableId="1294407042">
    <w:abstractNumId w:val="0"/>
  </w:num>
  <w:num w:numId="4" w16cid:durableId="153388438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loe Jayne McGovern">
    <w15:presenceInfo w15:providerId="AD" w15:userId="S::cjm423@cornell.edu::f7e0d67e-0f02-4205-b3e0-71f331f44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75C"/>
    <w:rsid w:val="00045E95"/>
    <w:rsid w:val="000C3D06"/>
    <w:rsid w:val="000D2EB7"/>
    <w:rsid w:val="00113907"/>
    <w:rsid w:val="0013287D"/>
    <w:rsid w:val="00133090"/>
    <w:rsid w:val="00142530"/>
    <w:rsid w:val="001A016E"/>
    <w:rsid w:val="001E2636"/>
    <w:rsid w:val="001F0FF9"/>
    <w:rsid w:val="001F1451"/>
    <w:rsid w:val="00203B1D"/>
    <w:rsid w:val="00214453"/>
    <w:rsid w:val="002215CA"/>
    <w:rsid w:val="00240BEA"/>
    <w:rsid w:val="002540CC"/>
    <w:rsid w:val="00265C1A"/>
    <w:rsid w:val="0028015B"/>
    <w:rsid w:val="002A5D37"/>
    <w:rsid w:val="00324E97"/>
    <w:rsid w:val="0037242A"/>
    <w:rsid w:val="00384735"/>
    <w:rsid w:val="00395169"/>
    <w:rsid w:val="003B070D"/>
    <w:rsid w:val="003D553E"/>
    <w:rsid w:val="00407074"/>
    <w:rsid w:val="00416FDE"/>
    <w:rsid w:val="00453A9D"/>
    <w:rsid w:val="004542F3"/>
    <w:rsid w:val="00464B65"/>
    <w:rsid w:val="004A43D0"/>
    <w:rsid w:val="004C175C"/>
    <w:rsid w:val="004D7B29"/>
    <w:rsid w:val="0050249C"/>
    <w:rsid w:val="005324FE"/>
    <w:rsid w:val="005579A3"/>
    <w:rsid w:val="00586399"/>
    <w:rsid w:val="005A29B8"/>
    <w:rsid w:val="005D6DC1"/>
    <w:rsid w:val="005E2E47"/>
    <w:rsid w:val="0060099B"/>
    <w:rsid w:val="00605FD2"/>
    <w:rsid w:val="006246AF"/>
    <w:rsid w:val="0065166D"/>
    <w:rsid w:val="00651A2E"/>
    <w:rsid w:val="006B3B1D"/>
    <w:rsid w:val="006F2EF1"/>
    <w:rsid w:val="0070547E"/>
    <w:rsid w:val="00707AB7"/>
    <w:rsid w:val="0072678C"/>
    <w:rsid w:val="0075119D"/>
    <w:rsid w:val="00772959"/>
    <w:rsid w:val="007923E3"/>
    <w:rsid w:val="007A682D"/>
    <w:rsid w:val="007E5E75"/>
    <w:rsid w:val="00814A12"/>
    <w:rsid w:val="00815D0D"/>
    <w:rsid w:val="00822AB1"/>
    <w:rsid w:val="0083720C"/>
    <w:rsid w:val="00885B50"/>
    <w:rsid w:val="008A31C7"/>
    <w:rsid w:val="00907FF3"/>
    <w:rsid w:val="00933D6E"/>
    <w:rsid w:val="009B4C89"/>
    <w:rsid w:val="00A26667"/>
    <w:rsid w:val="00A410D9"/>
    <w:rsid w:val="00A479A7"/>
    <w:rsid w:val="00A84256"/>
    <w:rsid w:val="00AC2037"/>
    <w:rsid w:val="00AD12C5"/>
    <w:rsid w:val="00AE272E"/>
    <w:rsid w:val="00B25433"/>
    <w:rsid w:val="00B27273"/>
    <w:rsid w:val="00B47EF7"/>
    <w:rsid w:val="00B53AA3"/>
    <w:rsid w:val="00B74827"/>
    <w:rsid w:val="00BC1370"/>
    <w:rsid w:val="00BD666C"/>
    <w:rsid w:val="00BF076B"/>
    <w:rsid w:val="00BF0B9C"/>
    <w:rsid w:val="00BF1809"/>
    <w:rsid w:val="00C22671"/>
    <w:rsid w:val="00C46EC6"/>
    <w:rsid w:val="00C53DE3"/>
    <w:rsid w:val="00C56B53"/>
    <w:rsid w:val="00C648D7"/>
    <w:rsid w:val="00C94052"/>
    <w:rsid w:val="00CE5CC9"/>
    <w:rsid w:val="00D03F6C"/>
    <w:rsid w:val="00D2121E"/>
    <w:rsid w:val="00D43B18"/>
    <w:rsid w:val="00DC2080"/>
    <w:rsid w:val="00DD45EC"/>
    <w:rsid w:val="00DF38A4"/>
    <w:rsid w:val="00DF7754"/>
    <w:rsid w:val="00E006FA"/>
    <w:rsid w:val="00E26A32"/>
    <w:rsid w:val="00E86056"/>
    <w:rsid w:val="00E92D4A"/>
    <w:rsid w:val="00ED221F"/>
    <w:rsid w:val="00EF5FF3"/>
    <w:rsid w:val="00F05226"/>
    <w:rsid w:val="00F83480"/>
    <w:rsid w:val="00F8640C"/>
    <w:rsid w:val="00FA725C"/>
    <w:rsid w:val="00FD7BBE"/>
    <w:rsid w:val="00FF03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1890E"/>
  <w15:chartTrackingRefBased/>
  <w15:docId w15:val="{0F239101-6C1E-424A-9077-EA1253577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7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7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7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7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7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7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7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7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7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7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7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7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7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7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7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7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7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75C"/>
    <w:rPr>
      <w:rFonts w:eastAsiaTheme="majorEastAsia" w:cstheme="majorBidi"/>
      <w:color w:val="272727" w:themeColor="text1" w:themeTint="D8"/>
    </w:rPr>
  </w:style>
  <w:style w:type="paragraph" w:styleId="Title">
    <w:name w:val="Title"/>
    <w:basedOn w:val="Normal"/>
    <w:next w:val="Normal"/>
    <w:link w:val="TitleChar"/>
    <w:uiPriority w:val="10"/>
    <w:qFormat/>
    <w:rsid w:val="004C17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7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7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7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75C"/>
    <w:pPr>
      <w:spacing w:before="160"/>
      <w:jc w:val="center"/>
    </w:pPr>
    <w:rPr>
      <w:i/>
      <w:iCs/>
      <w:color w:val="404040" w:themeColor="text1" w:themeTint="BF"/>
    </w:rPr>
  </w:style>
  <w:style w:type="character" w:customStyle="1" w:styleId="QuoteChar">
    <w:name w:val="Quote Char"/>
    <w:basedOn w:val="DefaultParagraphFont"/>
    <w:link w:val="Quote"/>
    <w:uiPriority w:val="29"/>
    <w:rsid w:val="004C175C"/>
    <w:rPr>
      <w:i/>
      <w:iCs/>
      <w:color w:val="404040" w:themeColor="text1" w:themeTint="BF"/>
    </w:rPr>
  </w:style>
  <w:style w:type="paragraph" w:styleId="ListParagraph">
    <w:name w:val="List Paragraph"/>
    <w:basedOn w:val="Normal"/>
    <w:uiPriority w:val="34"/>
    <w:qFormat/>
    <w:rsid w:val="004C175C"/>
    <w:pPr>
      <w:ind w:left="720"/>
      <w:contextualSpacing/>
    </w:pPr>
  </w:style>
  <w:style w:type="character" w:styleId="IntenseEmphasis">
    <w:name w:val="Intense Emphasis"/>
    <w:basedOn w:val="DefaultParagraphFont"/>
    <w:uiPriority w:val="21"/>
    <w:qFormat/>
    <w:rsid w:val="004C175C"/>
    <w:rPr>
      <w:i/>
      <w:iCs/>
      <w:color w:val="0F4761" w:themeColor="accent1" w:themeShade="BF"/>
    </w:rPr>
  </w:style>
  <w:style w:type="paragraph" w:styleId="IntenseQuote">
    <w:name w:val="Intense Quote"/>
    <w:basedOn w:val="Normal"/>
    <w:next w:val="Normal"/>
    <w:link w:val="IntenseQuoteChar"/>
    <w:uiPriority w:val="30"/>
    <w:qFormat/>
    <w:rsid w:val="004C17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75C"/>
    <w:rPr>
      <w:i/>
      <w:iCs/>
      <w:color w:val="0F4761" w:themeColor="accent1" w:themeShade="BF"/>
    </w:rPr>
  </w:style>
  <w:style w:type="character" w:styleId="IntenseReference">
    <w:name w:val="Intense Reference"/>
    <w:basedOn w:val="DefaultParagraphFont"/>
    <w:uiPriority w:val="32"/>
    <w:qFormat/>
    <w:rsid w:val="004C175C"/>
    <w:rPr>
      <w:b/>
      <w:bCs/>
      <w:smallCaps/>
      <w:color w:val="0F4761" w:themeColor="accent1" w:themeShade="BF"/>
      <w:spacing w:val="5"/>
    </w:rPr>
  </w:style>
  <w:style w:type="paragraph" w:styleId="ListBullet">
    <w:name w:val="List Bullet"/>
    <w:basedOn w:val="Normal"/>
    <w:uiPriority w:val="99"/>
    <w:unhideWhenUsed/>
    <w:rsid w:val="000D2EB7"/>
    <w:pPr>
      <w:numPr>
        <w:numId w:val="3"/>
      </w:numPr>
      <w:contextualSpacing/>
    </w:pPr>
  </w:style>
  <w:style w:type="character" w:styleId="CommentReference">
    <w:name w:val="annotation reference"/>
    <w:basedOn w:val="DefaultParagraphFont"/>
    <w:uiPriority w:val="99"/>
    <w:semiHidden/>
    <w:unhideWhenUsed/>
    <w:rsid w:val="00707AB7"/>
    <w:rPr>
      <w:sz w:val="16"/>
      <w:szCs w:val="16"/>
    </w:rPr>
  </w:style>
  <w:style w:type="paragraph" w:styleId="CommentText">
    <w:name w:val="annotation text"/>
    <w:basedOn w:val="Normal"/>
    <w:link w:val="CommentTextChar"/>
    <w:uiPriority w:val="99"/>
    <w:unhideWhenUsed/>
    <w:rsid w:val="00707AB7"/>
    <w:pPr>
      <w:spacing w:line="240" w:lineRule="auto"/>
    </w:pPr>
    <w:rPr>
      <w:sz w:val="20"/>
      <w:szCs w:val="20"/>
    </w:rPr>
  </w:style>
  <w:style w:type="character" w:customStyle="1" w:styleId="CommentTextChar">
    <w:name w:val="Comment Text Char"/>
    <w:basedOn w:val="DefaultParagraphFont"/>
    <w:link w:val="CommentText"/>
    <w:uiPriority w:val="99"/>
    <w:rsid w:val="00707AB7"/>
    <w:rPr>
      <w:sz w:val="20"/>
      <w:szCs w:val="20"/>
    </w:rPr>
  </w:style>
  <w:style w:type="paragraph" w:styleId="CommentSubject">
    <w:name w:val="annotation subject"/>
    <w:basedOn w:val="CommentText"/>
    <w:next w:val="CommentText"/>
    <w:link w:val="CommentSubjectChar"/>
    <w:uiPriority w:val="99"/>
    <w:semiHidden/>
    <w:unhideWhenUsed/>
    <w:rsid w:val="00707AB7"/>
    <w:rPr>
      <w:b/>
      <w:bCs/>
    </w:rPr>
  </w:style>
  <w:style w:type="character" w:customStyle="1" w:styleId="CommentSubjectChar">
    <w:name w:val="Comment Subject Char"/>
    <w:basedOn w:val="CommentTextChar"/>
    <w:link w:val="CommentSubject"/>
    <w:uiPriority w:val="99"/>
    <w:semiHidden/>
    <w:rsid w:val="00707AB7"/>
    <w:rPr>
      <w:b/>
      <w:bCs/>
      <w:sz w:val="20"/>
      <w:szCs w:val="20"/>
    </w:rPr>
  </w:style>
  <w:style w:type="table" w:styleId="TableGrid">
    <w:name w:val="Table Grid"/>
    <w:basedOn w:val="TableNormal"/>
    <w:uiPriority w:val="39"/>
    <w:rsid w:val="005E2E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E2E47"/>
    <w:pPr>
      <w:spacing w:after="200" w:line="240" w:lineRule="auto"/>
    </w:pPr>
    <w:rPr>
      <w:i/>
      <w:iCs/>
      <w:color w:val="0E2841" w:themeColor="text2"/>
      <w:sz w:val="18"/>
      <w:szCs w:val="18"/>
    </w:rPr>
  </w:style>
  <w:style w:type="character" w:styleId="LineNumber">
    <w:name w:val="line number"/>
    <w:basedOn w:val="DefaultParagraphFont"/>
    <w:uiPriority w:val="99"/>
    <w:semiHidden/>
    <w:unhideWhenUsed/>
    <w:rsid w:val="00BF0B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2257">
      <w:bodyDiv w:val="1"/>
      <w:marLeft w:val="0"/>
      <w:marRight w:val="0"/>
      <w:marTop w:val="0"/>
      <w:marBottom w:val="0"/>
      <w:divBdr>
        <w:top w:val="none" w:sz="0" w:space="0" w:color="auto"/>
        <w:left w:val="none" w:sz="0" w:space="0" w:color="auto"/>
        <w:bottom w:val="none" w:sz="0" w:space="0" w:color="auto"/>
        <w:right w:val="none" w:sz="0" w:space="0" w:color="auto"/>
      </w:divBdr>
    </w:div>
    <w:div w:id="576521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641</TotalTime>
  <Pages>12</Pages>
  <Words>1389</Words>
  <Characters>7922</Characters>
  <Application>Microsoft Office Word</Application>
  <DocSecurity>0</DocSecurity>
  <Lines>66</Lines>
  <Paragraphs>18</Paragraphs>
  <ScaleCrop>false</ScaleCrop>
  <Company/>
  <LinksUpToDate>false</LinksUpToDate>
  <CharactersWithSpaces>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Chloe Jayne McGovern</dc:creator>
  <cp:keywords/>
  <dc:description/>
  <cp:lastModifiedBy>Chloe Jayne McGovern</cp:lastModifiedBy>
  <cp:revision>73</cp:revision>
  <dcterms:created xsi:type="dcterms:W3CDTF">2025-03-10T17:28:00Z</dcterms:created>
  <dcterms:modified xsi:type="dcterms:W3CDTF">2025-09-09T19:35:00Z</dcterms:modified>
</cp:coreProperties>
</file>