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</w:rPr>
      </w:pP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r>
        <w:rPr>
          <w:rFonts w:hint="eastAsia"/>
        </w:rPr>
        <w:t>张飞,15300810013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r>
        <w:rPr>
          <w:rFonts w:hint="eastAsia"/>
        </w:rPr>
        <w:t>张飞,15300810013</w:t>
      </w: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v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5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Y2MzNTliMmFmMWM5NGM0ZjMwYTA3MzZkMDJiZTA4MTYifQ=="/>
  </w:docVars>
  <w:rsids>
    <w:rsidRoot w:val="7BED0DC5"/>
    <w:rsid w:val="061B6593"/>
    <w:rsid w:val="7BED0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Office_12.1.0.16120_F1E327BC-269C-435d-A152-05C5408002CA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2022-04-16T20:36:00Z</dcterms:created>
  <dc:creator>jianhaoliu</dc:creator>
  <cp:lastModifiedBy>洋儿样</cp:lastModifiedBy>
  <dcterms:modified xsi:type="dcterms:W3CDTF">2023-12-28T07:34:35Z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2052-12.1.0.16120</vt:lpwstr>
  </property>
  <property fmtid="{D5CDD505-2E9C-101B-9397-08002B2CF9AE}" pid="3" name="ICV">
    <vt:lpwstr>2E2BB27DC62C470F9546BEDA6B168A15_12</vt:lpwstr>
  </property>
</Properties>
</file>