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25D2" w14:textId="79ACADB2" w:rsidR="00C7395D" w:rsidRPr="00C7395D" w:rsidRDefault="00C7395D" w:rsidP="00C7395D">
      <w:pPr>
        <w:jc w:val="center"/>
        <w:rPr>
          <w:sz w:val="36"/>
          <w:szCs w:val="36"/>
          <w:lang w:val="en-GB"/>
        </w:rPr>
      </w:pPr>
      <w:r>
        <w:rPr>
          <w:noProof/>
          <w:sz w:val="36"/>
          <w:szCs w:val="36"/>
        </w:rPr>
        <w:drawing>
          <wp:inline distT="0" distB="0" distL="0" distR="0" wp14:anchorId="15DDE155" wp14:editId="7C1A4781">
            <wp:extent cx="3009900" cy="809625"/>
            <wp:effectExtent l="1905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cstate="print"/>
                    <a:srcRect/>
                    <a:stretch>
                      <a:fillRect/>
                    </a:stretch>
                  </pic:blipFill>
                  <pic:spPr bwMode="auto">
                    <a:xfrm>
                      <a:off x="0" y="0"/>
                      <a:ext cx="3009900" cy="809625"/>
                    </a:xfrm>
                    <a:prstGeom prst="rect">
                      <a:avLst/>
                    </a:prstGeom>
                    <a:noFill/>
                    <a:ln w="9525">
                      <a:noFill/>
                      <a:miter lim="800000"/>
                      <a:headEnd/>
                      <a:tailEnd/>
                    </a:ln>
                  </pic:spPr>
                </pic:pic>
              </a:graphicData>
            </a:graphic>
          </wp:inline>
        </w:drawing>
      </w:r>
    </w:p>
    <w:p w14:paraId="3045ECE3" w14:textId="77777777" w:rsidR="00C7395D" w:rsidRPr="00AC6256" w:rsidRDefault="00C7395D" w:rsidP="00C7395D">
      <w:pPr>
        <w:spacing w:line="240" w:lineRule="auto"/>
        <w:jc w:val="center"/>
        <w:rPr>
          <w:rFonts w:ascii="Arial" w:hAnsi="Arial" w:cs="Arial"/>
          <w:b/>
          <w:color w:val="FF0000"/>
          <w:sz w:val="32"/>
          <w:szCs w:val="32"/>
        </w:rPr>
      </w:pPr>
      <w:r w:rsidRPr="00AC6256">
        <w:rPr>
          <w:rFonts w:ascii="Arial" w:hAnsi="Arial" w:cs="Arial"/>
          <w:b/>
          <w:color w:val="FF0000"/>
          <w:sz w:val="32"/>
          <w:szCs w:val="32"/>
        </w:rPr>
        <w:t>Infocomm Sales and Marketing</w:t>
      </w:r>
    </w:p>
    <w:p w14:paraId="727DD20D" w14:textId="485AEC85" w:rsidR="00C7395D" w:rsidRPr="00C7395D" w:rsidRDefault="00C7395D" w:rsidP="00C7395D">
      <w:pPr>
        <w:spacing w:line="240" w:lineRule="auto"/>
        <w:jc w:val="center"/>
        <w:rPr>
          <w:rFonts w:ascii="Arial" w:hAnsi="Arial" w:cs="Arial"/>
        </w:rPr>
      </w:pPr>
      <w:r w:rsidRPr="00AD6FFC">
        <w:rPr>
          <w:rFonts w:ascii="Arial" w:hAnsi="Arial" w:cs="Arial"/>
        </w:rPr>
        <w:t>Year 2/3 (202</w:t>
      </w:r>
      <w:r>
        <w:rPr>
          <w:rFonts w:ascii="Arial" w:hAnsi="Arial" w:cs="Arial"/>
        </w:rPr>
        <w:t>2</w:t>
      </w:r>
      <w:r w:rsidRPr="00AD6FFC">
        <w:rPr>
          <w:rFonts w:ascii="Arial" w:hAnsi="Arial" w:cs="Arial"/>
        </w:rPr>
        <w:t>/2</w:t>
      </w:r>
      <w:r>
        <w:rPr>
          <w:rFonts w:ascii="Arial" w:hAnsi="Arial" w:cs="Arial"/>
        </w:rPr>
        <w:t>3</w:t>
      </w:r>
      <w:r w:rsidRPr="00AD6FFC">
        <w:rPr>
          <w:rFonts w:ascii="Arial" w:hAnsi="Arial" w:cs="Arial"/>
        </w:rPr>
        <w:t>), Semester 3/5</w:t>
      </w:r>
    </w:p>
    <w:p w14:paraId="037AB0C0" w14:textId="77777777" w:rsidR="00C7395D" w:rsidRPr="00AC6256" w:rsidRDefault="00C7395D" w:rsidP="00C7395D">
      <w:pPr>
        <w:pStyle w:val="Heading2"/>
        <w:jc w:val="center"/>
        <w:rPr>
          <w:rFonts w:ascii="Arial" w:hAnsi="Arial" w:cs="Arial"/>
          <w:b/>
          <w:color w:val="auto"/>
          <w:sz w:val="24"/>
          <w:szCs w:val="24"/>
          <w:u w:val="single"/>
        </w:rPr>
      </w:pPr>
      <w:bookmarkStart w:id="0" w:name="_Toc105948309"/>
      <w:r w:rsidRPr="00AC6256">
        <w:rPr>
          <w:rFonts w:ascii="Arial" w:hAnsi="Arial" w:cs="Arial"/>
          <w:b/>
          <w:color w:val="auto"/>
          <w:sz w:val="24"/>
          <w:szCs w:val="24"/>
          <w:u w:val="single"/>
        </w:rPr>
        <w:t>SCHOOL OF INFOCOMM TECHNOLOGY</w:t>
      </w:r>
      <w:bookmarkEnd w:id="0"/>
    </w:p>
    <w:p w14:paraId="14DB6555" w14:textId="77777777" w:rsidR="00C7395D" w:rsidRDefault="00C7395D" w:rsidP="00C7395D">
      <w:pPr>
        <w:spacing w:line="240" w:lineRule="auto"/>
        <w:jc w:val="center"/>
        <w:rPr>
          <w:rFonts w:ascii="Arial" w:hAnsi="Arial" w:cs="Arial"/>
          <w:sz w:val="21"/>
        </w:rPr>
      </w:pPr>
      <w:r>
        <w:rPr>
          <w:rFonts w:ascii="Arial" w:hAnsi="Arial" w:cs="Arial"/>
          <w:sz w:val="21"/>
        </w:rPr>
        <w:t>Diploma in Financial Informatics</w:t>
      </w:r>
    </w:p>
    <w:p w14:paraId="6FF94F30" w14:textId="63308CC5" w:rsidR="00C7395D" w:rsidRPr="00C7395D" w:rsidRDefault="00C7395D" w:rsidP="00C7395D">
      <w:pPr>
        <w:spacing w:line="240" w:lineRule="auto"/>
        <w:jc w:val="center"/>
        <w:rPr>
          <w:rFonts w:ascii="Arial" w:hAnsi="Arial" w:cs="Arial"/>
          <w:sz w:val="21"/>
        </w:rPr>
      </w:pPr>
      <w:r w:rsidRPr="008909A1">
        <w:rPr>
          <w:rFonts w:ascii="Arial" w:hAnsi="Arial" w:cs="Arial"/>
          <w:sz w:val="21"/>
        </w:rPr>
        <w:t>Diploma in Information Technology</w:t>
      </w:r>
    </w:p>
    <w:p w14:paraId="5B7FFF0D" w14:textId="58955554" w:rsidR="00C7395D" w:rsidRPr="00C7395D" w:rsidRDefault="00C7395D" w:rsidP="00C7395D">
      <w:pPr>
        <w:jc w:val="center"/>
        <w:rPr>
          <w:rFonts w:ascii="Arial" w:hAnsi="Arial" w:cs="Arial"/>
          <w:b/>
          <w:color w:val="FF0000"/>
          <w:sz w:val="32"/>
          <w:szCs w:val="40"/>
        </w:rPr>
      </w:pPr>
      <w:r w:rsidRPr="008909A1">
        <w:rPr>
          <w:rFonts w:ascii="Arial" w:hAnsi="Arial" w:cs="Arial"/>
          <w:b/>
          <w:color w:val="FF0000"/>
          <w:sz w:val="32"/>
          <w:szCs w:val="40"/>
        </w:rPr>
        <w:t>ASSIGNMENT</w:t>
      </w:r>
      <w:r>
        <w:rPr>
          <w:rFonts w:ascii="Arial" w:hAnsi="Arial" w:cs="Arial"/>
          <w:b/>
          <w:color w:val="FF0000"/>
          <w:sz w:val="32"/>
          <w:szCs w:val="40"/>
        </w:rPr>
        <w:t xml:space="preserve"> I</w:t>
      </w:r>
      <w:r>
        <w:rPr>
          <w:rFonts w:ascii="Arial" w:hAnsi="Arial" w:cs="Arial"/>
          <w:b/>
          <w:color w:val="FF0000"/>
          <w:sz w:val="32"/>
          <w:szCs w:val="40"/>
        </w:rPr>
        <w:br/>
        <w:t>Individual</w:t>
      </w:r>
    </w:p>
    <w:tbl>
      <w:tblPr>
        <w:tblStyle w:val="TableGrid"/>
        <w:tblW w:w="8707" w:type="dxa"/>
        <w:tblInd w:w="18" w:type="dxa"/>
        <w:tblLook w:val="04A0" w:firstRow="1" w:lastRow="0" w:firstColumn="1" w:lastColumn="0" w:noHBand="0" w:noVBand="1"/>
      </w:tblPr>
      <w:tblGrid>
        <w:gridCol w:w="1507"/>
        <w:gridCol w:w="2544"/>
        <w:gridCol w:w="4656"/>
      </w:tblGrid>
      <w:tr w:rsidR="00C7395D" w:rsidRPr="00B45512" w14:paraId="0DD4D9DC" w14:textId="77777777" w:rsidTr="008F35F1">
        <w:tc>
          <w:tcPr>
            <w:tcW w:w="1507" w:type="dxa"/>
            <w:vAlign w:val="center"/>
          </w:tcPr>
          <w:p w14:paraId="5868849E" w14:textId="77777777" w:rsidR="00C7395D" w:rsidRPr="00B45512" w:rsidRDefault="00C7395D" w:rsidP="008F35F1">
            <w:pPr>
              <w:jc w:val="center"/>
              <w:rPr>
                <w:rFonts w:ascii="Arial" w:hAnsi="Arial" w:cs="Arial"/>
                <w:b/>
                <w:sz w:val="24"/>
                <w:szCs w:val="24"/>
              </w:rPr>
            </w:pPr>
            <w:r w:rsidRPr="00B45512">
              <w:rPr>
                <w:rFonts w:ascii="Arial" w:hAnsi="Arial" w:cs="Arial"/>
                <w:b/>
                <w:sz w:val="24"/>
                <w:szCs w:val="32"/>
                <w:u w:val="single"/>
              </w:rPr>
              <w:t>Deadline</w:t>
            </w:r>
            <w:r w:rsidRPr="00B45512">
              <w:rPr>
                <w:rFonts w:ascii="Arial" w:hAnsi="Arial" w:cs="Arial"/>
                <w:b/>
                <w:sz w:val="24"/>
                <w:szCs w:val="32"/>
              </w:rPr>
              <w:t>:</w:t>
            </w:r>
          </w:p>
        </w:tc>
        <w:tc>
          <w:tcPr>
            <w:tcW w:w="2544" w:type="dxa"/>
            <w:vAlign w:val="center"/>
          </w:tcPr>
          <w:p w14:paraId="3CB474A5" w14:textId="77777777" w:rsidR="00C7395D" w:rsidRDefault="00C7395D" w:rsidP="008F35F1">
            <w:pPr>
              <w:jc w:val="center"/>
              <w:rPr>
                <w:rFonts w:ascii="Arial" w:hAnsi="Arial" w:cs="Arial"/>
                <w:b/>
                <w:sz w:val="24"/>
                <w:szCs w:val="32"/>
              </w:rPr>
            </w:pPr>
          </w:p>
          <w:p w14:paraId="71EBB036" w14:textId="77777777" w:rsidR="00C7395D" w:rsidRDefault="00C7395D" w:rsidP="008F35F1">
            <w:pPr>
              <w:jc w:val="center"/>
              <w:rPr>
                <w:rFonts w:ascii="Arial" w:hAnsi="Arial" w:cs="Arial"/>
                <w:b/>
                <w:sz w:val="24"/>
                <w:szCs w:val="32"/>
              </w:rPr>
            </w:pPr>
            <w:r w:rsidRPr="00B45512">
              <w:rPr>
                <w:rFonts w:ascii="Arial" w:hAnsi="Arial" w:cs="Arial"/>
                <w:b/>
                <w:sz w:val="24"/>
                <w:szCs w:val="32"/>
              </w:rPr>
              <w:t>Softcopy</w:t>
            </w:r>
            <w:r>
              <w:rPr>
                <w:rFonts w:ascii="Arial" w:hAnsi="Arial" w:cs="Arial"/>
                <w:b/>
                <w:sz w:val="24"/>
                <w:szCs w:val="32"/>
              </w:rPr>
              <w:t xml:space="preserve"> &amp; Presentation Video Recording</w:t>
            </w:r>
          </w:p>
          <w:p w14:paraId="79D3F263" w14:textId="77777777" w:rsidR="00C7395D" w:rsidRPr="00B45512" w:rsidRDefault="00C7395D" w:rsidP="008F35F1">
            <w:pPr>
              <w:jc w:val="center"/>
              <w:rPr>
                <w:rFonts w:ascii="Arial" w:hAnsi="Arial" w:cs="Arial"/>
                <w:b/>
                <w:sz w:val="24"/>
                <w:szCs w:val="32"/>
              </w:rPr>
            </w:pPr>
          </w:p>
        </w:tc>
        <w:tc>
          <w:tcPr>
            <w:tcW w:w="4656" w:type="dxa"/>
            <w:vAlign w:val="center"/>
          </w:tcPr>
          <w:p w14:paraId="5306BA06" w14:textId="77777777" w:rsidR="00C7395D" w:rsidRDefault="00C7395D" w:rsidP="008F35F1">
            <w:pPr>
              <w:jc w:val="center"/>
              <w:rPr>
                <w:rFonts w:ascii="Arial" w:hAnsi="Arial" w:cs="Arial"/>
                <w:b/>
                <w:sz w:val="24"/>
                <w:szCs w:val="32"/>
              </w:rPr>
            </w:pPr>
          </w:p>
          <w:p w14:paraId="441B4DF9" w14:textId="77777777" w:rsidR="00C7395D" w:rsidRDefault="00C7395D" w:rsidP="008F35F1">
            <w:pPr>
              <w:jc w:val="center"/>
              <w:rPr>
                <w:rFonts w:ascii="Arial" w:hAnsi="Arial" w:cs="Arial"/>
                <w:b/>
                <w:sz w:val="24"/>
                <w:szCs w:val="32"/>
              </w:rPr>
            </w:pPr>
            <w:r w:rsidRPr="005A5E40">
              <w:rPr>
                <w:rFonts w:ascii="Arial" w:hAnsi="Arial" w:cs="Arial"/>
                <w:b/>
                <w:sz w:val="24"/>
                <w:szCs w:val="32"/>
              </w:rPr>
              <w:t xml:space="preserve">Submission to </w:t>
            </w:r>
            <w:proofErr w:type="spellStart"/>
            <w:r w:rsidRPr="005A5E40">
              <w:rPr>
                <w:rFonts w:ascii="Arial" w:hAnsi="Arial" w:cs="Arial"/>
                <w:b/>
                <w:sz w:val="24"/>
                <w:szCs w:val="32"/>
              </w:rPr>
              <w:t>POLITEMall</w:t>
            </w:r>
            <w:proofErr w:type="spellEnd"/>
            <w:r w:rsidRPr="005A5E40">
              <w:rPr>
                <w:rFonts w:ascii="Arial" w:hAnsi="Arial" w:cs="Arial"/>
                <w:b/>
                <w:sz w:val="24"/>
                <w:szCs w:val="32"/>
              </w:rPr>
              <w:t xml:space="preserve"> </w:t>
            </w:r>
            <w:r>
              <w:rPr>
                <w:rFonts w:ascii="Arial" w:hAnsi="Arial" w:cs="Arial"/>
                <w:b/>
                <w:sz w:val="24"/>
                <w:szCs w:val="32"/>
              </w:rPr>
              <w:t>by</w:t>
            </w:r>
          </w:p>
          <w:p w14:paraId="668B2278" w14:textId="77777777" w:rsidR="00C7395D" w:rsidRDefault="00C7395D" w:rsidP="008F35F1">
            <w:pPr>
              <w:jc w:val="center"/>
              <w:rPr>
                <w:rFonts w:ascii="Arial" w:hAnsi="Arial" w:cs="Arial"/>
                <w:b/>
                <w:sz w:val="24"/>
                <w:szCs w:val="32"/>
              </w:rPr>
            </w:pPr>
            <w:r>
              <w:rPr>
                <w:rFonts w:ascii="Arial" w:hAnsi="Arial" w:cs="Arial"/>
                <w:b/>
                <w:sz w:val="24"/>
                <w:szCs w:val="32"/>
              </w:rPr>
              <w:t>12 Jun 2022 Sunday</w:t>
            </w:r>
            <w:r w:rsidRPr="00B45512">
              <w:rPr>
                <w:rFonts w:ascii="Arial" w:hAnsi="Arial" w:cs="Arial"/>
                <w:b/>
                <w:sz w:val="24"/>
                <w:szCs w:val="32"/>
              </w:rPr>
              <w:t xml:space="preserve"> </w:t>
            </w:r>
            <w:r>
              <w:rPr>
                <w:rFonts w:ascii="Arial" w:hAnsi="Arial" w:cs="Arial"/>
                <w:b/>
                <w:sz w:val="24"/>
                <w:szCs w:val="32"/>
              </w:rPr>
              <w:t xml:space="preserve">@ </w:t>
            </w:r>
            <w:r w:rsidRPr="00B45512">
              <w:rPr>
                <w:rFonts w:ascii="Arial" w:hAnsi="Arial" w:cs="Arial"/>
                <w:b/>
                <w:sz w:val="24"/>
                <w:szCs w:val="32"/>
              </w:rPr>
              <w:t xml:space="preserve">2359 </w:t>
            </w:r>
            <w:proofErr w:type="spellStart"/>
            <w:r w:rsidRPr="00B45512">
              <w:rPr>
                <w:rFonts w:ascii="Arial" w:hAnsi="Arial" w:cs="Arial"/>
                <w:b/>
                <w:sz w:val="24"/>
                <w:szCs w:val="32"/>
              </w:rPr>
              <w:t>hrs</w:t>
            </w:r>
            <w:proofErr w:type="spellEnd"/>
          </w:p>
          <w:p w14:paraId="02B64DB5" w14:textId="77777777" w:rsidR="00C7395D" w:rsidRDefault="00C7395D" w:rsidP="008F35F1">
            <w:pPr>
              <w:jc w:val="center"/>
              <w:rPr>
                <w:rFonts w:ascii="Arial" w:hAnsi="Arial" w:cs="Arial"/>
                <w:b/>
                <w:sz w:val="24"/>
                <w:szCs w:val="32"/>
              </w:rPr>
            </w:pPr>
          </w:p>
          <w:p w14:paraId="26CFD2C0" w14:textId="77777777" w:rsidR="00C7395D" w:rsidRPr="00B45512" w:rsidRDefault="00C7395D" w:rsidP="008F35F1">
            <w:pPr>
              <w:jc w:val="center"/>
              <w:rPr>
                <w:rFonts w:ascii="Arial" w:hAnsi="Arial" w:cs="Arial"/>
                <w:b/>
                <w:sz w:val="24"/>
                <w:szCs w:val="32"/>
              </w:rPr>
            </w:pPr>
          </w:p>
        </w:tc>
      </w:tr>
    </w:tbl>
    <w:p w14:paraId="171FF568" w14:textId="77777777" w:rsidR="00C7395D" w:rsidRPr="00B45512" w:rsidRDefault="00C7395D" w:rsidP="00C7395D">
      <w:pPr>
        <w:rPr>
          <w:rFonts w:ascii="Arial" w:hAnsi="Arial" w:cs="Arial"/>
          <w:b/>
          <w:sz w:val="28"/>
          <w:szCs w:val="24"/>
        </w:rPr>
      </w:pPr>
    </w:p>
    <w:tbl>
      <w:tblPr>
        <w:tblW w:w="86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390"/>
      </w:tblGrid>
      <w:tr w:rsidR="00C7395D" w:rsidRPr="00B45512" w14:paraId="0E7823D6" w14:textId="77777777" w:rsidTr="008F35F1">
        <w:trPr>
          <w:trHeight w:val="636"/>
        </w:trPr>
        <w:tc>
          <w:tcPr>
            <w:tcW w:w="2268" w:type="dxa"/>
            <w:shd w:val="clear" w:color="auto" w:fill="FEF5EC"/>
          </w:tcPr>
          <w:p w14:paraId="401646BC" w14:textId="77777777" w:rsidR="00C7395D" w:rsidRPr="00B45512" w:rsidRDefault="00C7395D" w:rsidP="008F35F1">
            <w:pPr>
              <w:spacing w:before="120"/>
              <w:rPr>
                <w:rFonts w:ascii="Arial" w:hAnsi="Arial" w:cs="Arial"/>
                <w:b/>
                <w:sz w:val="24"/>
                <w:szCs w:val="24"/>
              </w:rPr>
            </w:pPr>
            <w:r w:rsidRPr="00B45512">
              <w:rPr>
                <w:rFonts w:ascii="Arial" w:hAnsi="Arial" w:cs="Arial"/>
                <w:b/>
                <w:sz w:val="24"/>
                <w:szCs w:val="24"/>
              </w:rPr>
              <w:t xml:space="preserve">Tutor: </w:t>
            </w:r>
          </w:p>
        </w:tc>
        <w:tc>
          <w:tcPr>
            <w:tcW w:w="6390" w:type="dxa"/>
            <w:tcBorders>
              <w:right w:val="single" w:sz="4" w:space="0" w:color="auto"/>
            </w:tcBorders>
          </w:tcPr>
          <w:p w14:paraId="31A47DBA" w14:textId="5785DDC0" w:rsidR="00C7395D" w:rsidRPr="00B45512" w:rsidRDefault="00986517" w:rsidP="008F35F1">
            <w:pPr>
              <w:spacing w:before="120"/>
              <w:rPr>
                <w:rFonts w:ascii="Arial" w:hAnsi="Arial" w:cs="Arial"/>
                <w:sz w:val="24"/>
                <w:szCs w:val="24"/>
              </w:rPr>
            </w:pPr>
            <w:r>
              <w:rPr>
                <w:rFonts w:ascii="Arial" w:hAnsi="Arial" w:cs="Arial"/>
                <w:sz w:val="24"/>
                <w:szCs w:val="24"/>
              </w:rPr>
              <w:t>Christine Wong</w:t>
            </w:r>
          </w:p>
        </w:tc>
      </w:tr>
      <w:tr w:rsidR="00C7395D" w:rsidRPr="00B45512" w14:paraId="009CE382" w14:textId="77777777" w:rsidTr="008F35F1">
        <w:trPr>
          <w:trHeight w:val="660"/>
        </w:trPr>
        <w:tc>
          <w:tcPr>
            <w:tcW w:w="2268" w:type="dxa"/>
            <w:shd w:val="clear" w:color="auto" w:fill="FEF5EC"/>
          </w:tcPr>
          <w:p w14:paraId="3203855C" w14:textId="77777777" w:rsidR="00C7395D" w:rsidRPr="00B45512" w:rsidRDefault="00C7395D" w:rsidP="008F35F1">
            <w:pPr>
              <w:spacing w:before="120"/>
              <w:rPr>
                <w:rFonts w:ascii="Arial" w:hAnsi="Arial" w:cs="Arial"/>
                <w:b/>
                <w:sz w:val="24"/>
                <w:szCs w:val="24"/>
              </w:rPr>
            </w:pPr>
            <w:r w:rsidRPr="00B45512">
              <w:rPr>
                <w:rFonts w:ascii="Arial" w:hAnsi="Arial" w:cs="Arial"/>
                <w:b/>
                <w:sz w:val="24"/>
                <w:szCs w:val="24"/>
              </w:rPr>
              <w:t>Tutorial Group:</w:t>
            </w:r>
          </w:p>
        </w:tc>
        <w:tc>
          <w:tcPr>
            <w:tcW w:w="6390" w:type="dxa"/>
            <w:tcBorders>
              <w:right w:val="single" w:sz="4" w:space="0" w:color="auto"/>
            </w:tcBorders>
          </w:tcPr>
          <w:p w14:paraId="4C1FF23D" w14:textId="3E2DD042" w:rsidR="00C7395D" w:rsidRPr="00B45512" w:rsidRDefault="00986517" w:rsidP="008F35F1">
            <w:pPr>
              <w:spacing w:before="120"/>
              <w:rPr>
                <w:rFonts w:ascii="Arial" w:hAnsi="Arial" w:cs="Arial"/>
                <w:sz w:val="24"/>
                <w:szCs w:val="24"/>
              </w:rPr>
            </w:pPr>
            <w:r>
              <w:rPr>
                <w:rFonts w:ascii="Arial" w:hAnsi="Arial" w:cs="Arial"/>
                <w:sz w:val="24"/>
                <w:szCs w:val="24"/>
              </w:rPr>
              <w:t>P02</w:t>
            </w:r>
          </w:p>
        </w:tc>
      </w:tr>
      <w:tr w:rsidR="00C7395D" w:rsidRPr="00B45512" w14:paraId="609B02EF" w14:textId="77777777" w:rsidTr="008F35F1">
        <w:trPr>
          <w:trHeight w:val="720"/>
        </w:trPr>
        <w:tc>
          <w:tcPr>
            <w:tcW w:w="2268" w:type="dxa"/>
            <w:shd w:val="clear" w:color="auto" w:fill="FEF5EC"/>
          </w:tcPr>
          <w:p w14:paraId="1DD0A16F" w14:textId="77777777" w:rsidR="00C7395D" w:rsidRPr="00B45512" w:rsidRDefault="00C7395D" w:rsidP="008F35F1">
            <w:pPr>
              <w:spacing w:before="120"/>
              <w:rPr>
                <w:rFonts w:ascii="Arial" w:hAnsi="Arial" w:cs="Arial"/>
                <w:b/>
                <w:sz w:val="24"/>
                <w:szCs w:val="24"/>
              </w:rPr>
            </w:pPr>
            <w:r w:rsidRPr="00B45512">
              <w:rPr>
                <w:rFonts w:ascii="Arial" w:hAnsi="Arial" w:cs="Arial"/>
                <w:b/>
                <w:sz w:val="24"/>
                <w:szCs w:val="24"/>
              </w:rPr>
              <w:t>Student Name:</w:t>
            </w:r>
          </w:p>
        </w:tc>
        <w:tc>
          <w:tcPr>
            <w:tcW w:w="6390" w:type="dxa"/>
            <w:tcBorders>
              <w:right w:val="single" w:sz="4" w:space="0" w:color="auto"/>
            </w:tcBorders>
          </w:tcPr>
          <w:p w14:paraId="67CDE36F" w14:textId="6E05F876" w:rsidR="00C7395D" w:rsidRPr="00B45512" w:rsidRDefault="00986517" w:rsidP="008F35F1">
            <w:pPr>
              <w:spacing w:before="120"/>
              <w:rPr>
                <w:rFonts w:ascii="Arial" w:hAnsi="Arial" w:cs="Arial"/>
                <w:sz w:val="24"/>
                <w:szCs w:val="24"/>
              </w:rPr>
            </w:pPr>
            <w:r>
              <w:rPr>
                <w:rFonts w:ascii="Arial" w:hAnsi="Arial" w:cs="Arial"/>
                <w:sz w:val="24"/>
                <w:szCs w:val="24"/>
              </w:rPr>
              <w:t>Chloe Lim Jiexi</w:t>
            </w:r>
          </w:p>
        </w:tc>
      </w:tr>
      <w:tr w:rsidR="00C7395D" w:rsidRPr="00B45512" w14:paraId="69E78928" w14:textId="77777777" w:rsidTr="008F35F1">
        <w:trPr>
          <w:trHeight w:val="720"/>
        </w:trPr>
        <w:tc>
          <w:tcPr>
            <w:tcW w:w="2268" w:type="dxa"/>
            <w:shd w:val="clear" w:color="auto" w:fill="FEF5EC"/>
          </w:tcPr>
          <w:p w14:paraId="35CC78AC" w14:textId="77777777" w:rsidR="00C7395D" w:rsidRPr="00B45512" w:rsidRDefault="00C7395D" w:rsidP="008F35F1">
            <w:pPr>
              <w:spacing w:before="120"/>
              <w:rPr>
                <w:rFonts w:ascii="Arial" w:hAnsi="Arial" w:cs="Arial"/>
                <w:b/>
                <w:sz w:val="24"/>
                <w:szCs w:val="24"/>
              </w:rPr>
            </w:pPr>
            <w:r w:rsidRPr="00B45512">
              <w:rPr>
                <w:rFonts w:ascii="Arial" w:hAnsi="Arial" w:cs="Arial"/>
                <w:b/>
                <w:sz w:val="24"/>
                <w:szCs w:val="24"/>
              </w:rPr>
              <w:t>Student Number:</w:t>
            </w:r>
          </w:p>
        </w:tc>
        <w:tc>
          <w:tcPr>
            <w:tcW w:w="6390" w:type="dxa"/>
            <w:tcBorders>
              <w:right w:val="single" w:sz="4" w:space="0" w:color="auto"/>
            </w:tcBorders>
          </w:tcPr>
          <w:p w14:paraId="003E1CE7" w14:textId="5E303017" w:rsidR="00C7395D" w:rsidRPr="00B45512" w:rsidRDefault="00986517" w:rsidP="008F35F1">
            <w:pPr>
              <w:spacing w:before="120"/>
              <w:rPr>
                <w:rFonts w:ascii="Arial" w:hAnsi="Arial" w:cs="Arial"/>
                <w:sz w:val="24"/>
                <w:szCs w:val="24"/>
              </w:rPr>
            </w:pPr>
            <w:r>
              <w:rPr>
                <w:rFonts w:ascii="Arial" w:hAnsi="Arial" w:cs="Arial"/>
                <w:sz w:val="24"/>
                <w:szCs w:val="24"/>
              </w:rPr>
              <w:t>S10223281K</w:t>
            </w:r>
          </w:p>
        </w:tc>
      </w:tr>
      <w:tr w:rsidR="00C7395D" w:rsidRPr="00B45512" w14:paraId="5FDDADBA" w14:textId="77777777" w:rsidTr="008F35F1">
        <w:trPr>
          <w:trHeight w:val="720"/>
        </w:trPr>
        <w:tc>
          <w:tcPr>
            <w:tcW w:w="2268" w:type="dxa"/>
            <w:shd w:val="clear" w:color="auto" w:fill="FEF5EC"/>
          </w:tcPr>
          <w:p w14:paraId="7285A90F" w14:textId="77777777" w:rsidR="00C7395D" w:rsidRPr="00B45512" w:rsidRDefault="00C7395D" w:rsidP="008F35F1">
            <w:pPr>
              <w:spacing w:before="120"/>
              <w:rPr>
                <w:rFonts w:ascii="Arial" w:hAnsi="Arial" w:cs="Arial"/>
                <w:b/>
                <w:sz w:val="24"/>
                <w:szCs w:val="24"/>
              </w:rPr>
            </w:pPr>
            <w:r>
              <w:rPr>
                <w:rFonts w:ascii="Arial" w:hAnsi="Arial" w:cs="Arial"/>
                <w:b/>
                <w:sz w:val="24"/>
                <w:szCs w:val="24"/>
              </w:rPr>
              <w:t>Video Link:</w:t>
            </w:r>
          </w:p>
        </w:tc>
        <w:tc>
          <w:tcPr>
            <w:tcW w:w="6390" w:type="dxa"/>
            <w:tcBorders>
              <w:right w:val="single" w:sz="4" w:space="0" w:color="auto"/>
            </w:tcBorders>
          </w:tcPr>
          <w:p w14:paraId="0CB39166" w14:textId="393C2E0E" w:rsidR="0039170B" w:rsidRPr="00B45512" w:rsidRDefault="0039170B" w:rsidP="008F35F1">
            <w:pPr>
              <w:spacing w:before="120"/>
              <w:rPr>
                <w:rFonts w:ascii="Arial" w:hAnsi="Arial" w:cs="Arial"/>
                <w:sz w:val="24"/>
                <w:szCs w:val="24"/>
              </w:rPr>
            </w:pPr>
            <w:hyperlink r:id="rId7" w:history="1">
              <w:r w:rsidRPr="004B3B06">
                <w:rPr>
                  <w:rStyle w:val="Hyperlink"/>
                  <w:rFonts w:ascii="Arial" w:hAnsi="Arial" w:cs="Arial"/>
                  <w:sz w:val="24"/>
                  <w:szCs w:val="24"/>
                </w:rPr>
                <w:t>https://web.microsoftstream.com/video/ced4d9e8-b14f-4ee1-ba5b-dbe83fab015e</w:t>
              </w:r>
            </w:hyperlink>
          </w:p>
        </w:tc>
      </w:tr>
    </w:tbl>
    <w:p w14:paraId="04E73A89" w14:textId="77777777" w:rsidR="00C7395D" w:rsidRPr="00B45512" w:rsidRDefault="00C7395D" w:rsidP="00C7395D">
      <w:pPr>
        <w:tabs>
          <w:tab w:val="left" w:pos="6682"/>
        </w:tabs>
        <w:rPr>
          <w:rFonts w:cs="Arial"/>
          <w:sz w:val="24"/>
          <w:szCs w:val="24"/>
        </w:rPr>
      </w:pPr>
    </w:p>
    <w:p w14:paraId="35BD569D" w14:textId="77777777" w:rsidR="00C7395D" w:rsidRPr="00B45512" w:rsidRDefault="00C7395D" w:rsidP="00C7395D">
      <w:pPr>
        <w:spacing w:line="240" w:lineRule="atLeast"/>
        <w:ind w:left="3240" w:hanging="3330"/>
        <w:jc w:val="both"/>
        <w:rPr>
          <w:rFonts w:ascii="Arial" w:hAnsi="Arial" w:cs="Arial"/>
          <w:b/>
          <w:sz w:val="24"/>
          <w:szCs w:val="24"/>
        </w:rPr>
      </w:pPr>
      <w:r w:rsidRPr="00B45512">
        <w:rPr>
          <w:rFonts w:ascii="Arial" w:hAnsi="Arial" w:cs="Arial"/>
          <w:b/>
          <w:sz w:val="24"/>
          <w:szCs w:val="24"/>
        </w:rPr>
        <w:t xml:space="preserve">Penalty for late submission: </w:t>
      </w:r>
    </w:p>
    <w:p w14:paraId="3BB08B65" w14:textId="77777777" w:rsidR="00C7395D" w:rsidRPr="00B45512" w:rsidRDefault="00C7395D" w:rsidP="00C7395D">
      <w:pPr>
        <w:pStyle w:val="ListParagraph"/>
        <w:numPr>
          <w:ilvl w:val="0"/>
          <w:numId w:val="15"/>
        </w:numPr>
        <w:spacing w:after="0" w:line="240" w:lineRule="atLeast"/>
        <w:jc w:val="both"/>
        <w:rPr>
          <w:rFonts w:ascii="Arial" w:hAnsi="Arial" w:cs="Arial"/>
          <w:bCs/>
          <w:sz w:val="24"/>
          <w:szCs w:val="24"/>
        </w:rPr>
      </w:pPr>
      <w:r w:rsidRPr="00B45512">
        <w:rPr>
          <w:rFonts w:ascii="Arial" w:hAnsi="Arial" w:cs="Arial"/>
          <w:bCs/>
          <w:sz w:val="24"/>
          <w:szCs w:val="24"/>
        </w:rPr>
        <w:t xml:space="preserve">10% of the marks will be deducted for everyday (inclusive of Saturdays, Sundays, and Public Holidays) after the deadline. </w:t>
      </w:r>
    </w:p>
    <w:p w14:paraId="7EE06AAB" w14:textId="77777777" w:rsidR="00C7395D" w:rsidRPr="005A5E40" w:rsidRDefault="00C7395D" w:rsidP="00C7395D">
      <w:pPr>
        <w:pStyle w:val="ListParagraph"/>
        <w:numPr>
          <w:ilvl w:val="0"/>
          <w:numId w:val="15"/>
        </w:numPr>
        <w:tabs>
          <w:tab w:val="left" w:pos="6682"/>
        </w:tabs>
        <w:spacing w:after="0" w:line="240" w:lineRule="atLeast"/>
        <w:jc w:val="both"/>
        <w:rPr>
          <w:rFonts w:ascii="Arial" w:hAnsi="Arial" w:cs="Arial"/>
          <w:b/>
          <w:color w:val="FF0000"/>
          <w:sz w:val="24"/>
          <w:szCs w:val="24"/>
        </w:rPr>
      </w:pPr>
      <w:r w:rsidRPr="00B45512">
        <w:rPr>
          <w:rFonts w:ascii="Arial" w:hAnsi="Arial" w:cs="Arial"/>
          <w:b/>
          <w:sz w:val="24"/>
          <w:szCs w:val="24"/>
        </w:rPr>
        <w:t>NO</w:t>
      </w:r>
      <w:r w:rsidRPr="00B45512">
        <w:rPr>
          <w:rFonts w:ascii="Arial" w:hAnsi="Arial" w:cs="Arial"/>
          <w:bCs/>
          <w:sz w:val="24"/>
          <w:szCs w:val="24"/>
        </w:rPr>
        <w:t xml:space="preserve"> submission will be accepted after </w:t>
      </w:r>
      <w:r w:rsidRPr="005A5E40">
        <w:rPr>
          <w:rFonts w:ascii="Arial" w:hAnsi="Arial" w:cs="Arial"/>
          <w:b/>
          <w:color w:val="FF0000"/>
          <w:sz w:val="24"/>
          <w:szCs w:val="24"/>
        </w:rPr>
        <w:t>22nd June 2022, 1700hrs</w:t>
      </w:r>
    </w:p>
    <w:p w14:paraId="5B15E13C" w14:textId="150223F8" w:rsidR="00C7395D" w:rsidRDefault="00C7395D">
      <w:pPr>
        <w:rPr>
          <w:rFonts w:asciiTheme="majorHAnsi" w:eastAsiaTheme="majorEastAsia" w:hAnsiTheme="majorHAnsi" w:cstheme="majorBidi"/>
          <w:b/>
          <w:bCs/>
          <w:spacing w:val="-10"/>
          <w:kern w:val="28"/>
          <w:sz w:val="56"/>
          <w:szCs w:val="56"/>
          <w:u w:val="single"/>
        </w:rPr>
      </w:pPr>
      <w:r>
        <w:rPr>
          <w:b/>
          <w:bCs/>
          <w:u w:val="single"/>
        </w:rPr>
        <w:br w:type="page"/>
      </w:r>
    </w:p>
    <w:p w14:paraId="0E2A9EC3" w14:textId="77777777" w:rsidR="00C7395D" w:rsidRDefault="00C7395D" w:rsidP="0055046D">
      <w:pPr>
        <w:pStyle w:val="Title"/>
        <w:jc w:val="center"/>
        <w:rPr>
          <w:b/>
          <w:bCs/>
          <w:u w:val="single"/>
        </w:rPr>
      </w:pPr>
    </w:p>
    <w:p w14:paraId="68D5A9D9" w14:textId="094C9C53" w:rsidR="005C10EA" w:rsidRPr="0055046D" w:rsidRDefault="00B32DD8" w:rsidP="0055046D">
      <w:pPr>
        <w:pStyle w:val="Title"/>
        <w:jc w:val="center"/>
        <w:rPr>
          <w:b/>
          <w:bCs/>
          <w:u w:val="single"/>
        </w:rPr>
      </w:pPr>
      <w:r w:rsidRPr="0055046D">
        <w:rPr>
          <w:b/>
          <w:bCs/>
          <w:u w:val="single"/>
        </w:rPr>
        <w:t>Assignment 1 Report</w:t>
      </w:r>
    </w:p>
    <w:p w14:paraId="4974A6B4" w14:textId="77777777" w:rsidR="008715E2" w:rsidRPr="008715E2" w:rsidRDefault="008715E2" w:rsidP="008715E2"/>
    <w:sdt>
      <w:sdtPr>
        <w:rPr>
          <w:rFonts w:asciiTheme="minorHAnsi" w:eastAsiaTheme="minorEastAsia" w:hAnsiTheme="minorHAnsi" w:cstheme="minorBidi"/>
          <w:color w:val="auto"/>
          <w:sz w:val="22"/>
          <w:szCs w:val="22"/>
          <w:lang w:eastAsia="zh-CN"/>
        </w:rPr>
        <w:id w:val="-1375613180"/>
        <w:docPartObj>
          <w:docPartGallery w:val="Table of Contents"/>
          <w:docPartUnique/>
        </w:docPartObj>
      </w:sdtPr>
      <w:sdtEndPr>
        <w:rPr>
          <w:b/>
          <w:bCs/>
          <w:noProof/>
        </w:rPr>
      </w:sdtEndPr>
      <w:sdtContent>
        <w:p w14:paraId="6CD95414" w14:textId="20D99A4D" w:rsidR="003A614C" w:rsidRDefault="003A614C">
          <w:pPr>
            <w:pStyle w:val="TOCHeading"/>
          </w:pPr>
          <w:r>
            <w:t>Table of Contents</w:t>
          </w:r>
        </w:p>
        <w:p w14:paraId="08591F93" w14:textId="0D5EB68C" w:rsidR="00011AB9" w:rsidRDefault="003A614C">
          <w:pPr>
            <w:pStyle w:val="TOC2"/>
            <w:tabs>
              <w:tab w:val="right" w:leader="dot" w:pos="9350"/>
            </w:tabs>
            <w:rPr>
              <w:noProof/>
            </w:rPr>
          </w:pPr>
          <w:r>
            <w:fldChar w:fldCharType="begin"/>
          </w:r>
          <w:r>
            <w:instrText xml:space="preserve"> TOC \o "1-3" \h \z \u </w:instrText>
          </w:r>
          <w:r>
            <w:fldChar w:fldCharType="separate"/>
          </w:r>
          <w:hyperlink w:anchor="_Toc105948309" w:history="1">
            <w:r w:rsidR="00011AB9" w:rsidRPr="0051645F">
              <w:rPr>
                <w:rStyle w:val="Hyperlink"/>
                <w:rFonts w:ascii="Arial" w:hAnsi="Arial" w:cs="Arial"/>
                <w:b/>
                <w:noProof/>
              </w:rPr>
              <w:t>SCHOOL OF INFOCOMM TECHNOLOGY</w:t>
            </w:r>
            <w:r w:rsidR="00011AB9">
              <w:rPr>
                <w:noProof/>
                <w:webHidden/>
              </w:rPr>
              <w:tab/>
            </w:r>
            <w:r w:rsidR="00011AB9">
              <w:rPr>
                <w:noProof/>
                <w:webHidden/>
              </w:rPr>
              <w:fldChar w:fldCharType="begin"/>
            </w:r>
            <w:r w:rsidR="00011AB9">
              <w:rPr>
                <w:noProof/>
                <w:webHidden/>
              </w:rPr>
              <w:instrText xml:space="preserve"> PAGEREF _Toc105948309 \h </w:instrText>
            </w:r>
            <w:r w:rsidR="00011AB9">
              <w:rPr>
                <w:noProof/>
                <w:webHidden/>
              </w:rPr>
            </w:r>
            <w:r w:rsidR="00011AB9">
              <w:rPr>
                <w:noProof/>
                <w:webHidden/>
              </w:rPr>
              <w:fldChar w:fldCharType="separate"/>
            </w:r>
            <w:r w:rsidR="00011AB9">
              <w:rPr>
                <w:noProof/>
                <w:webHidden/>
              </w:rPr>
              <w:t>1</w:t>
            </w:r>
            <w:r w:rsidR="00011AB9">
              <w:rPr>
                <w:noProof/>
                <w:webHidden/>
              </w:rPr>
              <w:fldChar w:fldCharType="end"/>
            </w:r>
          </w:hyperlink>
        </w:p>
        <w:p w14:paraId="5E1CEE84" w14:textId="77EEB2ED" w:rsidR="00011AB9" w:rsidRDefault="00697122">
          <w:pPr>
            <w:pStyle w:val="TOC1"/>
            <w:tabs>
              <w:tab w:val="right" w:leader="dot" w:pos="9350"/>
            </w:tabs>
            <w:rPr>
              <w:noProof/>
            </w:rPr>
          </w:pPr>
          <w:hyperlink w:anchor="_Toc105948310" w:history="1">
            <w:r w:rsidR="00011AB9" w:rsidRPr="0051645F">
              <w:rPr>
                <w:rStyle w:val="Hyperlink"/>
                <w:noProof/>
              </w:rPr>
              <w:t>Introduction of the Company</w:t>
            </w:r>
            <w:r w:rsidR="00011AB9">
              <w:rPr>
                <w:noProof/>
                <w:webHidden/>
              </w:rPr>
              <w:tab/>
            </w:r>
            <w:r w:rsidR="00011AB9">
              <w:rPr>
                <w:noProof/>
                <w:webHidden/>
              </w:rPr>
              <w:fldChar w:fldCharType="begin"/>
            </w:r>
            <w:r w:rsidR="00011AB9">
              <w:rPr>
                <w:noProof/>
                <w:webHidden/>
              </w:rPr>
              <w:instrText xml:space="preserve"> PAGEREF _Toc105948310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16F72CED" w14:textId="168084BD" w:rsidR="00011AB9" w:rsidRDefault="00697122">
          <w:pPr>
            <w:pStyle w:val="TOC1"/>
            <w:tabs>
              <w:tab w:val="right" w:leader="dot" w:pos="9350"/>
            </w:tabs>
            <w:rPr>
              <w:noProof/>
            </w:rPr>
          </w:pPr>
          <w:hyperlink w:anchor="_Toc105948311" w:history="1">
            <w:r w:rsidR="00011AB9" w:rsidRPr="0051645F">
              <w:rPr>
                <w:rStyle w:val="Hyperlink"/>
                <w:noProof/>
              </w:rPr>
              <w:t>Environment Analysis</w:t>
            </w:r>
            <w:r w:rsidR="00011AB9">
              <w:rPr>
                <w:noProof/>
                <w:webHidden/>
              </w:rPr>
              <w:tab/>
            </w:r>
            <w:r w:rsidR="00011AB9">
              <w:rPr>
                <w:noProof/>
                <w:webHidden/>
              </w:rPr>
              <w:fldChar w:fldCharType="begin"/>
            </w:r>
            <w:r w:rsidR="00011AB9">
              <w:rPr>
                <w:noProof/>
                <w:webHidden/>
              </w:rPr>
              <w:instrText xml:space="preserve"> PAGEREF _Toc105948311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238333F3" w14:textId="28BD1BE6" w:rsidR="00011AB9" w:rsidRDefault="00697122">
          <w:pPr>
            <w:pStyle w:val="TOC2"/>
            <w:tabs>
              <w:tab w:val="right" w:leader="dot" w:pos="9350"/>
            </w:tabs>
            <w:rPr>
              <w:noProof/>
            </w:rPr>
          </w:pPr>
          <w:hyperlink w:anchor="_Toc105948312" w:history="1">
            <w:r w:rsidR="00011AB9" w:rsidRPr="0051645F">
              <w:rPr>
                <w:rStyle w:val="Hyperlink"/>
                <w:noProof/>
              </w:rPr>
              <w:t>PEST Analysis</w:t>
            </w:r>
            <w:r w:rsidR="00011AB9">
              <w:rPr>
                <w:noProof/>
                <w:webHidden/>
              </w:rPr>
              <w:tab/>
            </w:r>
            <w:r w:rsidR="00011AB9">
              <w:rPr>
                <w:noProof/>
                <w:webHidden/>
              </w:rPr>
              <w:fldChar w:fldCharType="begin"/>
            </w:r>
            <w:r w:rsidR="00011AB9">
              <w:rPr>
                <w:noProof/>
                <w:webHidden/>
              </w:rPr>
              <w:instrText xml:space="preserve"> PAGEREF _Toc105948312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7B6CBF6D" w14:textId="6A899836" w:rsidR="00011AB9" w:rsidRDefault="00697122">
          <w:pPr>
            <w:pStyle w:val="TOC3"/>
            <w:tabs>
              <w:tab w:val="left" w:pos="880"/>
              <w:tab w:val="right" w:leader="dot" w:pos="9350"/>
            </w:tabs>
            <w:rPr>
              <w:noProof/>
            </w:rPr>
          </w:pPr>
          <w:hyperlink w:anchor="_Toc105948313" w:history="1">
            <w:r w:rsidR="00011AB9" w:rsidRPr="0051645F">
              <w:rPr>
                <w:rStyle w:val="Hyperlink"/>
                <w:noProof/>
              </w:rPr>
              <w:t>I.</w:t>
            </w:r>
            <w:r w:rsidR="00011AB9">
              <w:rPr>
                <w:noProof/>
              </w:rPr>
              <w:tab/>
            </w:r>
            <w:r w:rsidR="00011AB9" w:rsidRPr="0051645F">
              <w:rPr>
                <w:rStyle w:val="Hyperlink"/>
                <w:noProof/>
              </w:rPr>
              <w:t>Political aspect</w:t>
            </w:r>
            <w:r w:rsidR="00011AB9">
              <w:rPr>
                <w:noProof/>
                <w:webHidden/>
              </w:rPr>
              <w:tab/>
            </w:r>
            <w:r w:rsidR="00011AB9">
              <w:rPr>
                <w:noProof/>
                <w:webHidden/>
              </w:rPr>
              <w:fldChar w:fldCharType="begin"/>
            </w:r>
            <w:r w:rsidR="00011AB9">
              <w:rPr>
                <w:noProof/>
                <w:webHidden/>
              </w:rPr>
              <w:instrText xml:space="preserve"> PAGEREF _Toc105948313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15F8A3BF" w14:textId="1E3C84BD" w:rsidR="00011AB9" w:rsidRDefault="00697122">
          <w:pPr>
            <w:pStyle w:val="TOC3"/>
            <w:tabs>
              <w:tab w:val="left" w:pos="880"/>
              <w:tab w:val="right" w:leader="dot" w:pos="9350"/>
            </w:tabs>
            <w:rPr>
              <w:noProof/>
            </w:rPr>
          </w:pPr>
          <w:hyperlink w:anchor="_Toc105948314" w:history="1">
            <w:r w:rsidR="00011AB9" w:rsidRPr="0051645F">
              <w:rPr>
                <w:rStyle w:val="Hyperlink"/>
                <w:noProof/>
              </w:rPr>
              <w:t>II.</w:t>
            </w:r>
            <w:r w:rsidR="00011AB9">
              <w:rPr>
                <w:noProof/>
              </w:rPr>
              <w:tab/>
            </w:r>
            <w:r w:rsidR="00011AB9" w:rsidRPr="0051645F">
              <w:rPr>
                <w:rStyle w:val="Hyperlink"/>
                <w:noProof/>
              </w:rPr>
              <w:t>Economical aspect</w:t>
            </w:r>
            <w:r w:rsidR="00011AB9">
              <w:rPr>
                <w:noProof/>
                <w:webHidden/>
              </w:rPr>
              <w:tab/>
            </w:r>
            <w:r w:rsidR="00011AB9">
              <w:rPr>
                <w:noProof/>
                <w:webHidden/>
              </w:rPr>
              <w:fldChar w:fldCharType="begin"/>
            </w:r>
            <w:r w:rsidR="00011AB9">
              <w:rPr>
                <w:noProof/>
                <w:webHidden/>
              </w:rPr>
              <w:instrText xml:space="preserve"> PAGEREF _Toc105948314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7EAEA6A2" w14:textId="1394458C" w:rsidR="00011AB9" w:rsidRDefault="00697122">
          <w:pPr>
            <w:pStyle w:val="TOC3"/>
            <w:tabs>
              <w:tab w:val="left" w:pos="1100"/>
              <w:tab w:val="right" w:leader="dot" w:pos="9350"/>
            </w:tabs>
            <w:rPr>
              <w:noProof/>
            </w:rPr>
          </w:pPr>
          <w:hyperlink w:anchor="_Toc105948315" w:history="1">
            <w:r w:rsidR="00011AB9" w:rsidRPr="0051645F">
              <w:rPr>
                <w:rStyle w:val="Hyperlink"/>
                <w:noProof/>
              </w:rPr>
              <w:t>III.</w:t>
            </w:r>
            <w:r w:rsidR="00011AB9">
              <w:rPr>
                <w:noProof/>
              </w:rPr>
              <w:tab/>
            </w:r>
            <w:r w:rsidR="00011AB9" w:rsidRPr="0051645F">
              <w:rPr>
                <w:rStyle w:val="Hyperlink"/>
                <w:noProof/>
              </w:rPr>
              <w:t>Sociocultural aspect</w:t>
            </w:r>
            <w:r w:rsidR="00011AB9">
              <w:rPr>
                <w:noProof/>
                <w:webHidden/>
              </w:rPr>
              <w:tab/>
            </w:r>
            <w:r w:rsidR="00011AB9">
              <w:rPr>
                <w:noProof/>
                <w:webHidden/>
              </w:rPr>
              <w:fldChar w:fldCharType="begin"/>
            </w:r>
            <w:r w:rsidR="00011AB9">
              <w:rPr>
                <w:noProof/>
                <w:webHidden/>
              </w:rPr>
              <w:instrText xml:space="preserve"> PAGEREF _Toc105948315 \h </w:instrText>
            </w:r>
            <w:r w:rsidR="00011AB9">
              <w:rPr>
                <w:noProof/>
                <w:webHidden/>
              </w:rPr>
            </w:r>
            <w:r w:rsidR="00011AB9">
              <w:rPr>
                <w:noProof/>
                <w:webHidden/>
              </w:rPr>
              <w:fldChar w:fldCharType="separate"/>
            </w:r>
            <w:r w:rsidR="00011AB9">
              <w:rPr>
                <w:noProof/>
                <w:webHidden/>
              </w:rPr>
              <w:t>4</w:t>
            </w:r>
            <w:r w:rsidR="00011AB9">
              <w:rPr>
                <w:noProof/>
                <w:webHidden/>
              </w:rPr>
              <w:fldChar w:fldCharType="end"/>
            </w:r>
          </w:hyperlink>
        </w:p>
        <w:p w14:paraId="0D3B834D" w14:textId="488B537E" w:rsidR="00011AB9" w:rsidRDefault="00697122">
          <w:pPr>
            <w:pStyle w:val="TOC3"/>
            <w:tabs>
              <w:tab w:val="left" w:pos="1100"/>
              <w:tab w:val="right" w:leader="dot" w:pos="9350"/>
            </w:tabs>
            <w:rPr>
              <w:noProof/>
            </w:rPr>
          </w:pPr>
          <w:hyperlink w:anchor="_Toc105948316" w:history="1">
            <w:r w:rsidR="00011AB9" w:rsidRPr="0051645F">
              <w:rPr>
                <w:rStyle w:val="Hyperlink"/>
                <w:noProof/>
              </w:rPr>
              <w:t>IV.</w:t>
            </w:r>
            <w:r w:rsidR="00011AB9">
              <w:rPr>
                <w:noProof/>
              </w:rPr>
              <w:tab/>
            </w:r>
            <w:r w:rsidR="00011AB9" w:rsidRPr="0051645F">
              <w:rPr>
                <w:rStyle w:val="Hyperlink"/>
                <w:noProof/>
              </w:rPr>
              <w:t>Technological aspect</w:t>
            </w:r>
            <w:r w:rsidR="00011AB9">
              <w:rPr>
                <w:noProof/>
                <w:webHidden/>
              </w:rPr>
              <w:tab/>
            </w:r>
            <w:r w:rsidR="00011AB9">
              <w:rPr>
                <w:noProof/>
                <w:webHidden/>
              </w:rPr>
              <w:fldChar w:fldCharType="begin"/>
            </w:r>
            <w:r w:rsidR="00011AB9">
              <w:rPr>
                <w:noProof/>
                <w:webHidden/>
              </w:rPr>
              <w:instrText xml:space="preserve"> PAGEREF _Toc105948316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3F28CA8F" w14:textId="3B2B85A4" w:rsidR="00011AB9" w:rsidRDefault="00697122">
          <w:pPr>
            <w:pStyle w:val="TOC1"/>
            <w:tabs>
              <w:tab w:val="right" w:leader="dot" w:pos="9350"/>
            </w:tabs>
            <w:rPr>
              <w:noProof/>
            </w:rPr>
          </w:pPr>
          <w:hyperlink w:anchor="_Toc105948317" w:history="1">
            <w:r w:rsidR="00011AB9" w:rsidRPr="0051645F">
              <w:rPr>
                <w:rStyle w:val="Hyperlink"/>
                <w:noProof/>
              </w:rPr>
              <w:t>Situation Analysis – Industry</w:t>
            </w:r>
            <w:r w:rsidR="00011AB9">
              <w:rPr>
                <w:noProof/>
                <w:webHidden/>
              </w:rPr>
              <w:tab/>
            </w:r>
            <w:r w:rsidR="00011AB9">
              <w:rPr>
                <w:noProof/>
                <w:webHidden/>
              </w:rPr>
              <w:fldChar w:fldCharType="begin"/>
            </w:r>
            <w:r w:rsidR="00011AB9">
              <w:rPr>
                <w:noProof/>
                <w:webHidden/>
              </w:rPr>
              <w:instrText xml:space="preserve"> PAGEREF _Toc105948317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1AEFA286" w14:textId="41C76A9D" w:rsidR="00011AB9" w:rsidRDefault="00697122">
          <w:pPr>
            <w:pStyle w:val="TOC2"/>
            <w:tabs>
              <w:tab w:val="right" w:leader="dot" w:pos="9350"/>
            </w:tabs>
            <w:rPr>
              <w:noProof/>
            </w:rPr>
          </w:pPr>
          <w:hyperlink w:anchor="_Toc105948318" w:history="1">
            <w:r w:rsidR="00011AB9" w:rsidRPr="0051645F">
              <w:rPr>
                <w:rStyle w:val="Hyperlink"/>
                <w:noProof/>
              </w:rPr>
              <w:t>Michael Porter’s 5 Forces Model</w:t>
            </w:r>
            <w:r w:rsidR="00011AB9">
              <w:rPr>
                <w:noProof/>
                <w:webHidden/>
              </w:rPr>
              <w:tab/>
            </w:r>
            <w:r w:rsidR="00011AB9">
              <w:rPr>
                <w:noProof/>
                <w:webHidden/>
              </w:rPr>
              <w:fldChar w:fldCharType="begin"/>
            </w:r>
            <w:r w:rsidR="00011AB9">
              <w:rPr>
                <w:noProof/>
                <w:webHidden/>
              </w:rPr>
              <w:instrText xml:space="preserve"> PAGEREF _Toc105948318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763AA899" w14:textId="48C28EA7" w:rsidR="00011AB9" w:rsidRDefault="00697122">
          <w:pPr>
            <w:pStyle w:val="TOC3"/>
            <w:tabs>
              <w:tab w:val="left" w:pos="880"/>
              <w:tab w:val="right" w:leader="dot" w:pos="9350"/>
            </w:tabs>
            <w:rPr>
              <w:noProof/>
            </w:rPr>
          </w:pPr>
          <w:hyperlink w:anchor="_Toc105948319" w:history="1">
            <w:r w:rsidR="00011AB9" w:rsidRPr="0051645F">
              <w:rPr>
                <w:rStyle w:val="Hyperlink"/>
                <w:noProof/>
              </w:rPr>
              <w:t>I.</w:t>
            </w:r>
            <w:r w:rsidR="00011AB9">
              <w:rPr>
                <w:noProof/>
              </w:rPr>
              <w:tab/>
            </w:r>
            <w:r w:rsidR="00011AB9" w:rsidRPr="0051645F">
              <w:rPr>
                <w:rStyle w:val="Hyperlink"/>
                <w:noProof/>
              </w:rPr>
              <w:t>Threats of new entrants</w:t>
            </w:r>
            <w:r w:rsidR="00011AB9">
              <w:rPr>
                <w:noProof/>
                <w:webHidden/>
              </w:rPr>
              <w:tab/>
            </w:r>
            <w:r w:rsidR="00011AB9">
              <w:rPr>
                <w:noProof/>
                <w:webHidden/>
              </w:rPr>
              <w:fldChar w:fldCharType="begin"/>
            </w:r>
            <w:r w:rsidR="00011AB9">
              <w:rPr>
                <w:noProof/>
                <w:webHidden/>
              </w:rPr>
              <w:instrText xml:space="preserve"> PAGEREF _Toc105948319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4362DF15" w14:textId="08394C57" w:rsidR="00011AB9" w:rsidRDefault="00697122">
          <w:pPr>
            <w:pStyle w:val="TOC3"/>
            <w:tabs>
              <w:tab w:val="left" w:pos="880"/>
              <w:tab w:val="right" w:leader="dot" w:pos="9350"/>
            </w:tabs>
            <w:rPr>
              <w:noProof/>
            </w:rPr>
          </w:pPr>
          <w:hyperlink w:anchor="_Toc105948320" w:history="1">
            <w:r w:rsidR="00011AB9" w:rsidRPr="0051645F">
              <w:rPr>
                <w:rStyle w:val="Hyperlink"/>
                <w:noProof/>
              </w:rPr>
              <w:t>II.</w:t>
            </w:r>
            <w:r w:rsidR="00011AB9">
              <w:rPr>
                <w:noProof/>
              </w:rPr>
              <w:tab/>
            </w:r>
            <w:r w:rsidR="00011AB9" w:rsidRPr="0051645F">
              <w:rPr>
                <w:rStyle w:val="Hyperlink"/>
                <w:noProof/>
              </w:rPr>
              <w:t>Buyer Power</w:t>
            </w:r>
            <w:r w:rsidR="00011AB9">
              <w:rPr>
                <w:noProof/>
                <w:webHidden/>
              </w:rPr>
              <w:tab/>
            </w:r>
            <w:r w:rsidR="00011AB9">
              <w:rPr>
                <w:noProof/>
                <w:webHidden/>
              </w:rPr>
              <w:fldChar w:fldCharType="begin"/>
            </w:r>
            <w:r w:rsidR="00011AB9">
              <w:rPr>
                <w:noProof/>
                <w:webHidden/>
              </w:rPr>
              <w:instrText xml:space="preserve"> PAGEREF _Toc105948320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4314F8E1" w14:textId="51ABA7F8" w:rsidR="00011AB9" w:rsidRDefault="00697122">
          <w:pPr>
            <w:pStyle w:val="TOC3"/>
            <w:tabs>
              <w:tab w:val="left" w:pos="1100"/>
              <w:tab w:val="right" w:leader="dot" w:pos="9350"/>
            </w:tabs>
            <w:rPr>
              <w:noProof/>
            </w:rPr>
          </w:pPr>
          <w:hyperlink w:anchor="_Toc105948321" w:history="1">
            <w:r w:rsidR="00011AB9" w:rsidRPr="0051645F">
              <w:rPr>
                <w:rStyle w:val="Hyperlink"/>
                <w:noProof/>
              </w:rPr>
              <w:t>III.</w:t>
            </w:r>
            <w:r w:rsidR="00011AB9">
              <w:rPr>
                <w:noProof/>
              </w:rPr>
              <w:tab/>
            </w:r>
            <w:r w:rsidR="00011AB9" w:rsidRPr="0051645F">
              <w:rPr>
                <w:rStyle w:val="Hyperlink"/>
                <w:noProof/>
              </w:rPr>
              <w:t>Threat of Substitution</w:t>
            </w:r>
            <w:r w:rsidR="00011AB9">
              <w:rPr>
                <w:noProof/>
                <w:webHidden/>
              </w:rPr>
              <w:tab/>
            </w:r>
            <w:r w:rsidR="00011AB9">
              <w:rPr>
                <w:noProof/>
                <w:webHidden/>
              </w:rPr>
              <w:fldChar w:fldCharType="begin"/>
            </w:r>
            <w:r w:rsidR="00011AB9">
              <w:rPr>
                <w:noProof/>
                <w:webHidden/>
              </w:rPr>
              <w:instrText xml:space="preserve"> PAGEREF _Toc105948321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169C97D2" w14:textId="3DE4AE85" w:rsidR="00011AB9" w:rsidRDefault="00697122">
          <w:pPr>
            <w:pStyle w:val="TOC3"/>
            <w:tabs>
              <w:tab w:val="left" w:pos="1100"/>
              <w:tab w:val="right" w:leader="dot" w:pos="9350"/>
            </w:tabs>
            <w:rPr>
              <w:noProof/>
            </w:rPr>
          </w:pPr>
          <w:hyperlink w:anchor="_Toc105948322" w:history="1">
            <w:r w:rsidR="00011AB9" w:rsidRPr="0051645F">
              <w:rPr>
                <w:rStyle w:val="Hyperlink"/>
                <w:noProof/>
              </w:rPr>
              <w:t>IV.</w:t>
            </w:r>
            <w:r w:rsidR="00011AB9">
              <w:rPr>
                <w:noProof/>
              </w:rPr>
              <w:tab/>
            </w:r>
            <w:r w:rsidR="00011AB9" w:rsidRPr="0051645F">
              <w:rPr>
                <w:rStyle w:val="Hyperlink"/>
                <w:noProof/>
              </w:rPr>
              <w:t>Supplier Power</w:t>
            </w:r>
            <w:r w:rsidR="00011AB9">
              <w:rPr>
                <w:noProof/>
                <w:webHidden/>
              </w:rPr>
              <w:tab/>
            </w:r>
            <w:r w:rsidR="00011AB9">
              <w:rPr>
                <w:noProof/>
                <w:webHidden/>
              </w:rPr>
              <w:fldChar w:fldCharType="begin"/>
            </w:r>
            <w:r w:rsidR="00011AB9">
              <w:rPr>
                <w:noProof/>
                <w:webHidden/>
              </w:rPr>
              <w:instrText xml:space="preserve"> PAGEREF _Toc105948322 \h </w:instrText>
            </w:r>
            <w:r w:rsidR="00011AB9">
              <w:rPr>
                <w:noProof/>
                <w:webHidden/>
              </w:rPr>
            </w:r>
            <w:r w:rsidR="00011AB9">
              <w:rPr>
                <w:noProof/>
                <w:webHidden/>
              </w:rPr>
              <w:fldChar w:fldCharType="separate"/>
            </w:r>
            <w:r w:rsidR="00011AB9">
              <w:rPr>
                <w:noProof/>
                <w:webHidden/>
              </w:rPr>
              <w:t>5</w:t>
            </w:r>
            <w:r w:rsidR="00011AB9">
              <w:rPr>
                <w:noProof/>
                <w:webHidden/>
              </w:rPr>
              <w:fldChar w:fldCharType="end"/>
            </w:r>
          </w:hyperlink>
        </w:p>
        <w:p w14:paraId="10792317" w14:textId="2437D12A" w:rsidR="00011AB9" w:rsidRDefault="00697122">
          <w:pPr>
            <w:pStyle w:val="TOC3"/>
            <w:tabs>
              <w:tab w:val="left" w:pos="880"/>
              <w:tab w:val="right" w:leader="dot" w:pos="9350"/>
            </w:tabs>
            <w:rPr>
              <w:noProof/>
            </w:rPr>
          </w:pPr>
          <w:hyperlink w:anchor="_Toc105948323" w:history="1">
            <w:r w:rsidR="00011AB9" w:rsidRPr="0051645F">
              <w:rPr>
                <w:rStyle w:val="Hyperlink"/>
                <w:noProof/>
              </w:rPr>
              <w:t>V.</w:t>
            </w:r>
            <w:r w:rsidR="00011AB9">
              <w:rPr>
                <w:noProof/>
              </w:rPr>
              <w:tab/>
            </w:r>
            <w:r w:rsidR="00011AB9" w:rsidRPr="0051645F">
              <w:rPr>
                <w:rStyle w:val="Hyperlink"/>
                <w:noProof/>
              </w:rPr>
              <w:t>Competitive Rivalry</w:t>
            </w:r>
            <w:r w:rsidR="00011AB9">
              <w:rPr>
                <w:noProof/>
                <w:webHidden/>
              </w:rPr>
              <w:tab/>
            </w:r>
            <w:r w:rsidR="00011AB9">
              <w:rPr>
                <w:noProof/>
                <w:webHidden/>
              </w:rPr>
              <w:fldChar w:fldCharType="begin"/>
            </w:r>
            <w:r w:rsidR="00011AB9">
              <w:rPr>
                <w:noProof/>
                <w:webHidden/>
              </w:rPr>
              <w:instrText xml:space="preserve"> PAGEREF _Toc105948323 \h </w:instrText>
            </w:r>
            <w:r w:rsidR="00011AB9">
              <w:rPr>
                <w:noProof/>
                <w:webHidden/>
              </w:rPr>
            </w:r>
            <w:r w:rsidR="00011AB9">
              <w:rPr>
                <w:noProof/>
                <w:webHidden/>
              </w:rPr>
              <w:fldChar w:fldCharType="separate"/>
            </w:r>
            <w:r w:rsidR="00011AB9">
              <w:rPr>
                <w:noProof/>
                <w:webHidden/>
              </w:rPr>
              <w:t>6</w:t>
            </w:r>
            <w:r w:rsidR="00011AB9">
              <w:rPr>
                <w:noProof/>
                <w:webHidden/>
              </w:rPr>
              <w:fldChar w:fldCharType="end"/>
            </w:r>
          </w:hyperlink>
        </w:p>
        <w:p w14:paraId="1243EDFE" w14:textId="431EBD7F" w:rsidR="00011AB9" w:rsidRDefault="00697122">
          <w:pPr>
            <w:pStyle w:val="TOC2"/>
            <w:tabs>
              <w:tab w:val="right" w:leader="dot" w:pos="9350"/>
            </w:tabs>
            <w:rPr>
              <w:noProof/>
            </w:rPr>
          </w:pPr>
          <w:hyperlink w:anchor="_Toc105948324" w:history="1">
            <w:r w:rsidR="00011AB9" w:rsidRPr="0051645F">
              <w:rPr>
                <w:rStyle w:val="Hyperlink"/>
                <w:noProof/>
              </w:rPr>
              <w:t>Industry Life Cycle</w:t>
            </w:r>
            <w:r w:rsidR="00011AB9">
              <w:rPr>
                <w:noProof/>
                <w:webHidden/>
              </w:rPr>
              <w:tab/>
            </w:r>
            <w:r w:rsidR="00011AB9">
              <w:rPr>
                <w:noProof/>
                <w:webHidden/>
              </w:rPr>
              <w:fldChar w:fldCharType="begin"/>
            </w:r>
            <w:r w:rsidR="00011AB9">
              <w:rPr>
                <w:noProof/>
                <w:webHidden/>
              </w:rPr>
              <w:instrText xml:space="preserve"> PAGEREF _Toc105948324 \h </w:instrText>
            </w:r>
            <w:r w:rsidR="00011AB9">
              <w:rPr>
                <w:noProof/>
                <w:webHidden/>
              </w:rPr>
            </w:r>
            <w:r w:rsidR="00011AB9">
              <w:rPr>
                <w:noProof/>
                <w:webHidden/>
              </w:rPr>
              <w:fldChar w:fldCharType="separate"/>
            </w:r>
            <w:r w:rsidR="00011AB9">
              <w:rPr>
                <w:noProof/>
                <w:webHidden/>
              </w:rPr>
              <w:t>6</w:t>
            </w:r>
            <w:r w:rsidR="00011AB9">
              <w:rPr>
                <w:noProof/>
                <w:webHidden/>
              </w:rPr>
              <w:fldChar w:fldCharType="end"/>
            </w:r>
          </w:hyperlink>
        </w:p>
        <w:p w14:paraId="530DEB6F" w14:textId="1ABBD434" w:rsidR="00011AB9" w:rsidRDefault="00697122">
          <w:pPr>
            <w:pStyle w:val="TOC1"/>
            <w:tabs>
              <w:tab w:val="right" w:leader="dot" w:pos="9350"/>
            </w:tabs>
            <w:rPr>
              <w:noProof/>
            </w:rPr>
          </w:pPr>
          <w:hyperlink w:anchor="_Toc105948325" w:history="1">
            <w:r w:rsidR="00011AB9" w:rsidRPr="0051645F">
              <w:rPr>
                <w:rStyle w:val="Hyperlink"/>
                <w:noProof/>
              </w:rPr>
              <w:t>Situation Analysis – Company</w:t>
            </w:r>
            <w:r w:rsidR="00011AB9">
              <w:rPr>
                <w:noProof/>
                <w:webHidden/>
              </w:rPr>
              <w:tab/>
            </w:r>
            <w:r w:rsidR="00011AB9">
              <w:rPr>
                <w:noProof/>
                <w:webHidden/>
              </w:rPr>
              <w:fldChar w:fldCharType="begin"/>
            </w:r>
            <w:r w:rsidR="00011AB9">
              <w:rPr>
                <w:noProof/>
                <w:webHidden/>
              </w:rPr>
              <w:instrText xml:space="preserve"> PAGEREF _Toc105948325 \h </w:instrText>
            </w:r>
            <w:r w:rsidR="00011AB9">
              <w:rPr>
                <w:noProof/>
                <w:webHidden/>
              </w:rPr>
            </w:r>
            <w:r w:rsidR="00011AB9">
              <w:rPr>
                <w:noProof/>
                <w:webHidden/>
              </w:rPr>
              <w:fldChar w:fldCharType="separate"/>
            </w:r>
            <w:r w:rsidR="00011AB9">
              <w:rPr>
                <w:noProof/>
                <w:webHidden/>
              </w:rPr>
              <w:t>6</w:t>
            </w:r>
            <w:r w:rsidR="00011AB9">
              <w:rPr>
                <w:noProof/>
                <w:webHidden/>
              </w:rPr>
              <w:fldChar w:fldCharType="end"/>
            </w:r>
          </w:hyperlink>
        </w:p>
        <w:p w14:paraId="580DEA13" w14:textId="115A9792" w:rsidR="00011AB9" w:rsidRDefault="00697122">
          <w:pPr>
            <w:pStyle w:val="TOC2"/>
            <w:tabs>
              <w:tab w:val="right" w:leader="dot" w:pos="9350"/>
            </w:tabs>
            <w:rPr>
              <w:noProof/>
            </w:rPr>
          </w:pPr>
          <w:hyperlink w:anchor="_Toc105948326" w:history="1">
            <w:r w:rsidR="00011AB9" w:rsidRPr="0051645F">
              <w:rPr>
                <w:rStyle w:val="Hyperlink"/>
                <w:noProof/>
              </w:rPr>
              <w:t>Michael Porter’s Value Chain Analysis</w:t>
            </w:r>
            <w:r w:rsidR="00011AB9">
              <w:rPr>
                <w:noProof/>
                <w:webHidden/>
              </w:rPr>
              <w:tab/>
            </w:r>
            <w:r w:rsidR="00011AB9">
              <w:rPr>
                <w:noProof/>
                <w:webHidden/>
              </w:rPr>
              <w:fldChar w:fldCharType="begin"/>
            </w:r>
            <w:r w:rsidR="00011AB9">
              <w:rPr>
                <w:noProof/>
                <w:webHidden/>
              </w:rPr>
              <w:instrText xml:space="preserve"> PAGEREF _Toc105948326 \h </w:instrText>
            </w:r>
            <w:r w:rsidR="00011AB9">
              <w:rPr>
                <w:noProof/>
                <w:webHidden/>
              </w:rPr>
            </w:r>
            <w:r w:rsidR="00011AB9">
              <w:rPr>
                <w:noProof/>
                <w:webHidden/>
              </w:rPr>
              <w:fldChar w:fldCharType="separate"/>
            </w:r>
            <w:r w:rsidR="00011AB9">
              <w:rPr>
                <w:noProof/>
                <w:webHidden/>
              </w:rPr>
              <w:t>6</w:t>
            </w:r>
            <w:r w:rsidR="00011AB9">
              <w:rPr>
                <w:noProof/>
                <w:webHidden/>
              </w:rPr>
              <w:fldChar w:fldCharType="end"/>
            </w:r>
          </w:hyperlink>
        </w:p>
        <w:p w14:paraId="28D9B232" w14:textId="1423F853" w:rsidR="00011AB9" w:rsidRDefault="00697122">
          <w:pPr>
            <w:pStyle w:val="TOC3"/>
            <w:tabs>
              <w:tab w:val="right" w:leader="dot" w:pos="9350"/>
            </w:tabs>
            <w:rPr>
              <w:noProof/>
            </w:rPr>
          </w:pPr>
          <w:hyperlink w:anchor="_Toc105948327" w:history="1">
            <w:r w:rsidR="00011AB9" w:rsidRPr="0051645F">
              <w:rPr>
                <w:rStyle w:val="Hyperlink"/>
                <w:noProof/>
              </w:rPr>
              <w:t>Primary Activities</w:t>
            </w:r>
            <w:r w:rsidR="00011AB9">
              <w:rPr>
                <w:noProof/>
                <w:webHidden/>
              </w:rPr>
              <w:tab/>
            </w:r>
            <w:r w:rsidR="00011AB9">
              <w:rPr>
                <w:noProof/>
                <w:webHidden/>
              </w:rPr>
              <w:fldChar w:fldCharType="begin"/>
            </w:r>
            <w:r w:rsidR="00011AB9">
              <w:rPr>
                <w:noProof/>
                <w:webHidden/>
              </w:rPr>
              <w:instrText xml:space="preserve"> PAGEREF _Toc105948327 \h </w:instrText>
            </w:r>
            <w:r w:rsidR="00011AB9">
              <w:rPr>
                <w:noProof/>
                <w:webHidden/>
              </w:rPr>
            </w:r>
            <w:r w:rsidR="00011AB9">
              <w:rPr>
                <w:noProof/>
                <w:webHidden/>
              </w:rPr>
              <w:fldChar w:fldCharType="separate"/>
            </w:r>
            <w:r w:rsidR="00011AB9">
              <w:rPr>
                <w:noProof/>
                <w:webHidden/>
              </w:rPr>
              <w:t>6</w:t>
            </w:r>
            <w:r w:rsidR="00011AB9">
              <w:rPr>
                <w:noProof/>
                <w:webHidden/>
              </w:rPr>
              <w:fldChar w:fldCharType="end"/>
            </w:r>
          </w:hyperlink>
        </w:p>
        <w:p w14:paraId="4295F318" w14:textId="7081B070" w:rsidR="00011AB9" w:rsidRDefault="00697122">
          <w:pPr>
            <w:pStyle w:val="TOC3"/>
            <w:tabs>
              <w:tab w:val="right" w:leader="dot" w:pos="9350"/>
            </w:tabs>
            <w:rPr>
              <w:noProof/>
            </w:rPr>
          </w:pPr>
          <w:hyperlink w:anchor="_Toc105948328" w:history="1">
            <w:r w:rsidR="00011AB9" w:rsidRPr="0051645F">
              <w:rPr>
                <w:rStyle w:val="Hyperlink"/>
                <w:noProof/>
              </w:rPr>
              <w:t>Secondary Activities</w:t>
            </w:r>
            <w:r w:rsidR="00011AB9">
              <w:rPr>
                <w:noProof/>
                <w:webHidden/>
              </w:rPr>
              <w:tab/>
            </w:r>
            <w:r w:rsidR="00011AB9">
              <w:rPr>
                <w:noProof/>
                <w:webHidden/>
              </w:rPr>
              <w:fldChar w:fldCharType="begin"/>
            </w:r>
            <w:r w:rsidR="00011AB9">
              <w:rPr>
                <w:noProof/>
                <w:webHidden/>
              </w:rPr>
              <w:instrText xml:space="preserve"> PAGEREF _Toc105948328 \h </w:instrText>
            </w:r>
            <w:r w:rsidR="00011AB9">
              <w:rPr>
                <w:noProof/>
                <w:webHidden/>
              </w:rPr>
            </w:r>
            <w:r w:rsidR="00011AB9">
              <w:rPr>
                <w:noProof/>
                <w:webHidden/>
              </w:rPr>
              <w:fldChar w:fldCharType="separate"/>
            </w:r>
            <w:r w:rsidR="00011AB9">
              <w:rPr>
                <w:noProof/>
                <w:webHidden/>
              </w:rPr>
              <w:t>8</w:t>
            </w:r>
            <w:r w:rsidR="00011AB9">
              <w:rPr>
                <w:noProof/>
                <w:webHidden/>
              </w:rPr>
              <w:fldChar w:fldCharType="end"/>
            </w:r>
          </w:hyperlink>
        </w:p>
        <w:p w14:paraId="0D9BABC6" w14:textId="39083D7B" w:rsidR="00011AB9" w:rsidRDefault="00697122">
          <w:pPr>
            <w:pStyle w:val="TOC2"/>
            <w:tabs>
              <w:tab w:val="right" w:leader="dot" w:pos="9350"/>
            </w:tabs>
            <w:rPr>
              <w:noProof/>
            </w:rPr>
          </w:pPr>
          <w:hyperlink w:anchor="_Toc105948329" w:history="1">
            <w:r w:rsidR="00011AB9" w:rsidRPr="0051645F">
              <w:rPr>
                <w:rStyle w:val="Hyperlink"/>
                <w:noProof/>
              </w:rPr>
              <w:t>SWOT Analysis</w:t>
            </w:r>
            <w:r w:rsidR="00011AB9">
              <w:rPr>
                <w:noProof/>
                <w:webHidden/>
              </w:rPr>
              <w:tab/>
            </w:r>
            <w:r w:rsidR="00011AB9">
              <w:rPr>
                <w:noProof/>
                <w:webHidden/>
              </w:rPr>
              <w:fldChar w:fldCharType="begin"/>
            </w:r>
            <w:r w:rsidR="00011AB9">
              <w:rPr>
                <w:noProof/>
                <w:webHidden/>
              </w:rPr>
              <w:instrText xml:space="preserve"> PAGEREF _Toc105948329 \h </w:instrText>
            </w:r>
            <w:r w:rsidR="00011AB9">
              <w:rPr>
                <w:noProof/>
                <w:webHidden/>
              </w:rPr>
            </w:r>
            <w:r w:rsidR="00011AB9">
              <w:rPr>
                <w:noProof/>
                <w:webHidden/>
              </w:rPr>
              <w:fldChar w:fldCharType="separate"/>
            </w:r>
            <w:r w:rsidR="00011AB9">
              <w:rPr>
                <w:noProof/>
                <w:webHidden/>
              </w:rPr>
              <w:t>9</w:t>
            </w:r>
            <w:r w:rsidR="00011AB9">
              <w:rPr>
                <w:noProof/>
                <w:webHidden/>
              </w:rPr>
              <w:fldChar w:fldCharType="end"/>
            </w:r>
          </w:hyperlink>
        </w:p>
        <w:p w14:paraId="28198C6B" w14:textId="1E4B1B7B" w:rsidR="00011AB9" w:rsidRDefault="00697122">
          <w:pPr>
            <w:pStyle w:val="TOC3"/>
            <w:tabs>
              <w:tab w:val="left" w:pos="880"/>
              <w:tab w:val="right" w:leader="dot" w:pos="9350"/>
            </w:tabs>
            <w:rPr>
              <w:noProof/>
            </w:rPr>
          </w:pPr>
          <w:hyperlink w:anchor="_Toc105948330" w:history="1">
            <w:r w:rsidR="00011AB9" w:rsidRPr="0051645F">
              <w:rPr>
                <w:rStyle w:val="Hyperlink"/>
                <w:noProof/>
              </w:rPr>
              <w:t>I.</w:t>
            </w:r>
            <w:r w:rsidR="00011AB9">
              <w:rPr>
                <w:noProof/>
              </w:rPr>
              <w:tab/>
            </w:r>
            <w:r w:rsidR="00011AB9" w:rsidRPr="0051645F">
              <w:rPr>
                <w:rStyle w:val="Hyperlink"/>
                <w:noProof/>
              </w:rPr>
              <w:t>Strengths</w:t>
            </w:r>
            <w:r w:rsidR="00011AB9">
              <w:rPr>
                <w:noProof/>
                <w:webHidden/>
              </w:rPr>
              <w:tab/>
            </w:r>
            <w:r w:rsidR="00011AB9">
              <w:rPr>
                <w:noProof/>
                <w:webHidden/>
              </w:rPr>
              <w:fldChar w:fldCharType="begin"/>
            </w:r>
            <w:r w:rsidR="00011AB9">
              <w:rPr>
                <w:noProof/>
                <w:webHidden/>
              </w:rPr>
              <w:instrText xml:space="preserve"> PAGEREF _Toc105948330 \h </w:instrText>
            </w:r>
            <w:r w:rsidR="00011AB9">
              <w:rPr>
                <w:noProof/>
                <w:webHidden/>
              </w:rPr>
            </w:r>
            <w:r w:rsidR="00011AB9">
              <w:rPr>
                <w:noProof/>
                <w:webHidden/>
              </w:rPr>
              <w:fldChar w:fldCharType="separate"/>
            </w:r>
            <w:r w:rsidR="00011AB9">
              <w:rPr>
                <w:noProof/>
                <w:webHidden/>
              </w:rPr>
              <w:t>9</w:t>
            </w:r>
            <w:r w:rsidR="00011AB9">
              <w:rPr>
                <w:noProof/>
                <w:webHidden/>
              </w:rPr>
              <w:fldChar w:fldCharType="end"/>
            </w:r>
          </w:hyperlink>
        </w:p>
        <w:p w14:paraId="772CB544" w14:textId="56C8375E" w:rsidR="00011AB9" w:rsidRDefault="00697122">
          <w:pPr>
            <w:pStyle w:val="TOC3"/>
            <w:tabs>
              <w:tab w:val="left" w:pos="880"/>
              <w:tab w:val="right" w:leader="dot" w:pos="9350"/>
            </w:tabs>
            <w:rPr>
              <w:noProof/>
            </w:rPr>
          </w:pPr>
          <w:hyperlink w:anchor="_Toc105948331" w:history="1">
            <w:r w:rsidR="00011AB9" w:rsidRPr="0051645F">
              <w:rPr>
                <w:rStyle w:val="Hyperlink"/>
                <w:noProof/>
              </w:rPr>
              <w:t>II.</w:t>
            </w:r>
            <w:r w:rsidR="00011AB9">
              <w:rPr>
                <w:noProof/>
              </w:rPr>
              <w:tab/>
            </w:r>
            <w:r w:rsidR="00011AB9" w:rsidRPr="0051645F">
              <w:rPr>
                <w:rStyle w:val="Hyperlink"/>
                <w:noProof/>
              </w:rPr>
              <w:t>Weaknesses</w:t>
            </w:r>
            <w:r w:rsidR="00011AB9">
              <w:rPr>
                <w:noProof/>
                <w:webHidden/>
              </w:rPr>
              <w:tab/>
            </w:r>
            <w:r w:rsidR="00011AB9">
              <w:rPr>
                <w:noProof/>
                <w:webHidden/>
              </w:rPr>
              <w:fldChar w:fldCharType="begin"/>
            </w:r>
            <w:r w:rsidR="00011AB9">
              <w:rPr>
                <w:noProof/>
                <w:webHidden/>
              </w:rPr>
              <w:instrText xml:space="preserve"> PAGEREF _Toc105948331 \h </w:instrText>
            </w:r>
            <w:r w:rsidR="00011AB9">
              <w:rPr>
                <w:noProof/>
                <w:webHidden/>
              </w:rPr>
            </w:r>
            <w:r w:rsidR="00011AB9">
              <w:rPr>
                <w:noProof/>
                <w:webHidden/>
              </w:rPr>
              <w:fldChar w:fldCharType="separate"/>
            </w:r>
            <w:r w:rsidR="00011AB9">
              <w:rPr>
                <w:noProof/>
                <w:webHidden/>
              </w:rPr>
              <w:t>10</w:t>
            </w:r>
            <w:r w:rsidR="00011AB9">
              <w:rPr>
                <w:noProof/>
                <w:webHidden/>
              </w:rPr>
              <w:fldChar w:fldCharType="end"/>
            </w:r>
          </w:hyperlink>
        </w:p>
        <w:p w14:paraId="0932EE16" w14:textId="638E07AC" w:rsidR="00011AB9" w:rsidRDefault="00697122">
          <w:pPr>
            <w:pStyle w:val="TOC3"/>
            <w:tabs>
              <w:tab w:val="left" w:pos="1100"/>
              <w:tab w:val="right" w:leader="dot" w:pos="9350"/>
            </w:tabs>
            <w:rPr>
              <w:noProof/>
            </w:rPr>
          </w:pPr>
          <w:hyperlink w:anchor="_Toc105948332" w:history="1">
            <w:r w:rsidR="00011AB9" w:rsidRPr="0051645F">
              <w:rPr>
                <w:rStyle w:val="Hyperlink"/>
                <w:noProof/>
              </w:rPr>
              <w:t>III.</w:t>
            </w:r>
            <w:r w:rsidR="00011AB9">
              <w:rPr>
                <w:noProof/>
              </w:rPr>
              <w:tab/>
            </w:r>
            <w:r w:rsidR="00011AB9" w:rsidRPr="0051645F">
              <w:rPr>
                <w:rStyle w:val="Hyperlink"/>
                <w:noProof/>
              </w:rPr>
              <w:t>Opportunities</w:t>
            </w:r>
            <w:r w:rsidR="00011AB9">
              <w:rPr>
                <w:noProof/>
                <w:webHidden/>
              </w:rPr>
              <w:tab/>
            </w:r>
            <w:r w:rsidR="00011AB9">
              <w:rPr>
                <w:noProof/>
                <w:webHidden/>
              </w:rPr>
              <w:fldChar w:fldCharType="begin"/>
            </w:r>
            <w:r w:rsidR="00011AB9">
              <w:rPr>
                <w:noProof/>
                <w:webHidden/>
              </w:rPr>
              <w:instrText xml:space="preserve"> PAGEREF _Toc105948332 \h </w:instrText>
            </w:r>
            <w:r w:rsidR="00011AB9">
              <w:rPr>
                <w:noProof/>
                <w:webHidden/>
              </w:rPr>
            </w:r>
            <w:r w:rsidR="00011AB9">
              <w:rPr>
                <w:noProof/>
                <w:webHidden/>
              </w:rPr>
              <w:fldChar w:fldCharType="separate"/>
            </w:r>
            <w:r w:rsidR="00011AB9">
              <w:rPr>
                <w:noProof/>
                <w:webHidden/>
              </w:rPr>
              <w:t>10</w:t>
            </w:r>
            <w:r w:rsidR="00011AB9">
              <w:rPr>
                <w:noProof/>
                <w:webHidden/>
              </w:rPr>
              <w:fldChar w:fldCharType="end"/>
            </w:r>
          </w:hyperlink>
        </w:p>
        <w:p w14:paraId="01E4898E" w14:textId="08F5E35D" w:rsidR="00011AB9" w:rsidRDefault="00697122">
          <w:pPr>
            <w:pStyle w:val="TOC3"/>
            <w:tabs>
              <w:tab w:val="left" w:pos="1100"/>
              <w:tab w:val="right" w:leader="dot" w:pos="9350"/>
            </w:tabs>
            <w:rPr>
              <w:noProof/>
            </w:rPr>
          </w:pPr>
          <w:hyperlink w:anchor="_Toc105948333" w:history="1">
            <w:r w:rsidR="00011AB9" w:rsidRPr="0051645F">
              <w:rPr>
                <w:rStyle w:val="Hyperlink"/>
                <w:noProof/>
              </w:rPr>
              <w:t>IV.</w:t>
            </w:r>
            <w:r w:rsidR="00011AB9">
              <w:rPr>
                <w:noProof/>
              </w:rPr>
              <w:tab/>
            </w:r>
            <w:r w:rsidR="00011AB9" w:rsidRPr="0051645F">
              <w:rPr>
                <w:rStyle w:val="Hyperlink"/>
                <w:noProof/>
              </w:rPr>
              <w:t>Threats</w:t>
            </w:r>
            <w:r w:rsidR="00011AB9">
              <w:rPr>
                <w:noProof/>
                <w:webHidden/>
              </w:rPr>
              <w:tab/>
            </w:r>
            <w:r w:rsidR="00011AB9">
              <w:rPr>
                <w:noProof/>
                <w:webHidden/>
              </w:rPr>
              <w:fldChar w:fldCharType="begin"/>
            </w:r>
            <w:r w:rsidR="00011AB9">
              <w:rPr>
                <w:noProof/>
                <w:webHidden/>
              </w:rPr>
              <w:instrText xml:space="preserve"> PAGEREF _Toc105948333 \h </w:instrText>
            </w:r>
            <w:r w:rsidR="00011AB9">
              <w:rPr>
                <w:noProof/>
                <w:webHidden/>
              </w:rPr>
            </w:r>
            <w:r w:rsidR="00011AB9">
              <w:rPr>
                <w:noProof/>
                <w:webHidden/>
              </w:rPr>
              <w:fldChar w:fldCharType="separate"/>
            </w:r>
            <w:r w:rsidR="00011AB9">
              <w:rPr>
                <w:noProof/>
                <w:webHidden/>
              </w:rPr>
              <w:t>10</w:t>
            </w:r>
            <w:r w:rsidR="00011AB9">
              <w:rPr>
                <w:noProof/>
                <w:webHidden/>
              </w:rPr>
              <w:fldChar w:fldCharType="end"/>
            </w:r>
          </w:hyperlink>
        </w:p>
        <w:p w14:paraId="377DAB9B" w14:textId="3695804B" w:rsidR="00011AB9" w:rsidRDefault="00697122">
          <w:pPr>
            <w:pStyle w:val="TOC2"/>
            <w:tabs>
              <w:tab w:val="right" w:leader="dot" w:pos="9350"/>
            </w:tabs>
            <w:rPr>
              <w:noProof/>
            </w:rPr>
          </w:pPr>
          <w:hyperlink w:anchor="_Toc105948334" w:history="1">
            <w:r w:rsidR="00011AB9" w:rsidRPr="0051645F">
              <w:rPr>
                <w:rStyle w:val="Hyperlink"/>
                <w:noProof/>
              </w:rPr>
              <w:t>Cost Drivers of Microsoft Value Chain Analysis</w:t>
            </w:r>
            <w:r w:rsidR="00011AB9">
              <w:rPr>
                <w:noProof/>
                <w:webHidden/>
              </w:rPr>
              <w:tab/>
            </w:r>
            <w:r w:rsidR="00011AB9">
              <w:rPr>
                <w:noProof/>
                <w:webHidden/>
              </w:rPr>
              <w:fldChar w:fldCharType="begin"/>
            </w:r>
            <w:r w:rsidR="00011AB9">
              <w:rPr>
                <w:noProof/>
                <w:webHidden/>
              </w:rPr>
              <w:instrText xml:space="preserve"> PAGEREF _Toc105948334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6B2D3ACA" w14:textId="3D7EE6DE" w:rsidR="00011AB9" w:rsidRDefault="00697122">
          <w:pPr>
            <w:pStyle w:val="TOC3"/>
            <w:tabs>
              <w:tab w:val="left" w:pos="880"/>
              <w:tab w:val="right" w:leader="dot" w:pos="9350"/>
            </w:tabs>
            <w:rPr>
              <w:noProof/>
            </w:rPr>
          </w:pPr>
          <w:hyperlink w:anchor="_Toc105948335" w:history="1">
            <w:r w:rsidR="00011AB9" w:rsidRPr="0051645F">
              <w:rPr>
                <w:rStyle w:val="Hyperlink"/>
                <w:noProof/>
              </w:rPr>
              <w:t>I.</w:t>
            </w:r>
            <w:r w:rsidR="00011AB9">
              <w:rPr>
                <w:noProof/>
              </w:rPr>
              <w:tab/>
            </w:r>
            <w:r w:rsidR="00011AB9" w:rsidRPr="0051645F">
              <w:rPr>
                <w:rStyle w:val="Hyperlink"/>
                <w:noProof/>
              </w:rPr>
              <w:t>Timing of market entry</w:t>
            </w:r>
            <w:r w:rsidR="00011AB9">
              <w:rPr>
                <w:noProof/>
                <w:webHidden/>
              </w:rPr>
              <w:tab/>
            </w:r>
            <w:r w:rsidR="00011AB9">
              <w:rPr>
                <w:noProof/>
                <w:webHidden/>
              </w:rPr>
              <w:fldChar w:fldCharType="begin"/>
            </w:r>
            <w:r w:rsidR="00011AB9">
              <w:rPr>
                <w:noProof/>
                <w:webHidden/>
              </w:rPr>
              <w:instrText xml:space="preserve"> PAGEREF _Toc105948335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4135544A" w14:textId="2091B04E" w:rsidR="00011AB9" w:rsidRDefault="00697122">
          <w:pPr>
            <w:pStyle w:val="TOC3"/>
            <w:tabs>
              <w:tab w:val="left" w:pos="880"/>
              <w:tab w:val="right" w:leader="dot" w:pos="9350"/>
            </w:tabs>
            <w:rPr>
              <w:noProof/>
            </w:rPr>
          </w:pPr>
          <w:hyperlink w:anchor="_Toc105948336" w:history="1">
            <w:r w:rsidR="00011AB9" w:rsidRPr="0051645F">
              <w:rPr>
                <w:rStyle w:val="Hyperlink"/>
                <w:noProof/>
              </w:rPr>
              <w:t>II.</w:t>
            </w:r>
            <w:r w:rsidR="00011AB9">
              <w:rPr>
                <w:noProof/>
              </w:rPr>
              <w:tab/>
            </w:r>
            <w:r w:rsidR="00011AB9" w:rsidRPr="0051645F">
              <w:rPr>
                <w:rStyle w:val="Hyperlink"/>
                <w:noProof/>
              </w:rPr>
              <w:t>Economies of scale</w:t>
            </w:r>
            <w:r w:rsidR="00011AB9">
              <w:rPr>
                <w:noProof/>
                <w:webHidden/>
              </w:rPr>
              <w:tab/>
            </w:r>
            <w:r w:rsidR="00011AB9">
              <w:rPr>
                <w:noProof/>
                <w:webHidden/>
              </w:rPr>
              <w:fldChar w:fldCharType="begin"/>
            </w:r>
            <w:r w:rsidR="00011AB9">
              <w:rPr>
                <w:noProof/>
                <w:webHidden/>
              </w:rPr>
              <w:instrText xml:space="preserve"> PAGEREF _Toc105948336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35EF6CEE" w14:textId="502DBE15" w:rsidR="00011AB9" w:rsidRDefault="00697122">
          <w:pPr>
            <w:pStyle w:val="TOC3"/>
            <w:tabs>
              <w:tab w:val="left" w:pos="1100"/>
              <w:tab w:val="right" w:leader="dot" w:pos="9350"/>
            </w:tabs>
            <w:rPr>
              <w:noProof/>
            </w:rPr>
          </w:pPr>
          <w:hyperlink w:anchor="_Toc105948337" w:history="1">
            <w:r w:rsidR="00011AB9" w:rsidRPr="0051645F">
              <w:rPr>
                <w:rStyle w:val="Hyperlink"/>
                <w:noProof/>
              </w:rPr>
              <w:t>III.</w:t>
            </w:r>
            <w:r w:rsidR="00011AB9">
              <w:rPr>
                <w:noProof/>
              </w:rPr>
              <w:tab/>
            </w:r>
            <w:r w:rsidR="00011AB9" w:rsidRPr="0051645F">
              <w:rPr>
                <w:rStyle w:val="Hyperlink"/>
                <w:noProof/>
              </w:rPr>
              <w:t>Linkage among activities</w:t>
            </w:r>
            <w:r w:rsidR="00011AB9">
              <w:rPr>
                <w:noProof/>
                <w:webHidden/>
              </w:rPr>
              <w:tab/>
            </w:r>
            <w:r w:rsidR="00011AB9">
              <w:rPr>
                <w:noProof/>
                <w:webHidden/>
              </w:rPr>
              <w:fldChar w:fldCharType="begin"/>
            </w:r>
            <w:r w:rsidR="00011AB9">
              <w:rPr>
                <w:noProof/>
                <w:webHidden/>
              </w:rPr>
              <w:instrText xml:space="preserve"> PAGEREF _Toc105948337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3D32BC54" w14:textId="202F04F3" w:rsidR="00011AB9" w:rsidRDefault="00697122">
          <w:pPr>
            <w:pStyle w:val="TOC1"/>
            <w:tabs>
              <w:tab w:val="right" w:leader="dot" w:pos="9350"/>
            </w:tabs>
            <w:rPr>
              <w:noProof/>
            </w:rPr>
          </w:pPr>
          <w:hyperlink w:anchor="_Toc105948338" w:history="1">
            <w:r w:rsidR="00011AB9" w:rsidRPr="0051645F">
              <w:rPr>
                <w:rStyle w:val="Hyperlink"/>
                <w:noProof/>
              </w:rPr>
              <w:t>Situation Analysis – Portfolio Analysis</w:t>
            </w:r>
            <w:r w:rsidR="00011AB9">
              <w:rPr>
                <w:noProof/>
                <w:webHidden/>
              </w:rPr>
              <w:tab/>
            </w:r>
            <w:r w:rsidR="00011AB9">
              <w:rPr>
                <w:noProof/>
                <w:webHidden/>
              </w:rPr>
              <w:fldChar w:fldCharType="begin"/>
            </w:r>
            <w:r w:rsidR="00011AB9">
              <w:rPr>
                <w:noProof/>
                <w:webHidden/>
              </w:rPr>
              <w:instrText xml:space="preserve"> PAGEREF _Toc105948338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5E6FC27F" w14:textId="283CA47C" w:rsidR="00011AB9" w:rsidRDefault="00697122">
          <w:pPr>
            <w:pStyle w:val="TOC2"/>
            <w:tabs>
              <w:tab w:val="right" w:leader="dot" w:pos="9350"/>
            </w:tabs>
            <w:rPr>
              <w:noProof/>
            </w:rPr>
          </w:pPr>
          <w:hyperlink w:anchor="_Toc105948339" w:history="1">
            <w:r w:rsidR="00011AB9" w:rsidRPr="0051645F">
              <w:rPr>
                <w:rStyle w:val="Hyperlink"/>
                <w:noProof/>
              </w:rPr>
              <w:t>BCG Model</w:t>
            </w:r>
            <w:r w:rsidR="00011AB9">
              <w:rPr>
                <w:noProof/>
                <w:webHidden/>
              </w:rPr>
              <w:tab/>
            </w:r>
            <w:r w:rsidR="00011AB9">
              <w:rPr>
                <w:noProof/>
                <w:webHidden/>
              </w:rPr>
              <w:fldChar w:fldCharType="begin"/>
            </w:r>
            <w:r w:rsidR="00011AB9">
              <w:rPr>
                <w:noProof/>
                <w:webHidden/>
              </w:rPr>
              <w:instrText xml:space="preserve"> PAGEREF _Toc105948339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00857621" w14:textId="1E279C93" w:rsidR="00011AB9" w:rsidRDefault="00697122">
          <w:pPr>
            <w:pStyle w:val="TOC3"/>
            <w:tabs>
              <w:tab w:val="right" w:leader="dot" w:pos="9350"/>
            </w:tabs>
            <w:rPr>
              <w:noProof/>
            </w:rPr>
          </w:pPr>
          <w:hyperlink w:anchor="_Toc105948340" w:history="1">
            <w:r w:rsidR="00011AB9" w:rsidRPr="0051645F">
              <w:rPr>
                <w:rStyle w:val="Hyperlink"/>
                <w:noProof/>
              </w:rPr>
              <w:t>Introduction to Microsoft Surface</w:t>
            </w:r>
            <w:r w:rsidR="00011AB9">
              <w:rPr>
                <w:noProof/>
                <w:webHidden/>
              </w:rPr>
              <w:tab/>
            </w:r>
            <w:r w:rsidR="00011AB9">
              <w:rPr>
                <w:noProof/>
                <w:webHidden/>
              </w:rPr>
              <w:fldChar w:fldCharType="begin"/>
            </w:r>
            <w:r w:rsidR="00011AB9">
              <w:rPr>
                <w:noProof/>
                <w:webHidden/>
              </w:rPr>
              <w:instrText xml:space="preserve"> PAGEREF _Toc105948340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1B118A5C" w14:textId="4D6118B7" w:rsidR="00011AB9" w:rsidRDefault="00697122">
          <w:pPr>
            <w:pStyle w:val="TOC3"/>
            <w:tabs>
              <w:tab w:val="right" w:leader="dot" w:pos="9350"/>
            </w:tabs>
            <w:rPr>
              <w:noProof/>
            </w:rPr>
          </w:pPr>
          <w:hyperlink w:anchor="_Toc105948341" w:history="1">
            <w:r w:rsidR="00011AB9" w:rsidRPr="0051645F">
              <w:rPr>
                <w:rStyle w:val="Hyperlink"/>
                <w:noProof/>
              </w:rPr>
              <w:t>Surface Pro 8</w:t>
            </w:r>
            <w:r w:rsidR="00011AB9">
              <w:rPr>
                <w:noProof/>
                <w:webHidden/>
              </w:rPr>
              <w:tab/>
            </w:r>
            <w:r w:rsidR="00011AB9">
              <w:rPr>
                <w:noProof/>
                <w:webHidden/>
              </w:rPr>
              <w:fldChar w:fldCharType="begin"/>
            </w:r>
            <w:r w:rsidR="00011AB9">
              <w:rPr>
                <w:noProof/>
                <w:webHidden/>
              </w:rPr>
              <w:instrText xml:space="preserve"> PAGEREF _Toc105948341 \h </w:instrText>
            </w:r>
            <w:r w:rsidR="00011AB9">
              <w:rPr>
                <w:noProof/>
                <w:webHidden/>
              </w:rPr>
            </w:r>
            <w:r w:rsidR="00011AB9">
              <w:rPr>
                <w:noProof/>
                <w:webHidden/>
              </w:rPr>
              <w:fldChar w:fldCharType="separate"/>
            </w:r>
            <w:r w:rsidR="00011AB9">
              <w:rPr>
                <w:noProof/>
                <w:webHidden/>
              </w:rPr>
              <w:t>11</w:t>
            </w:r>
            <w:r w:rsidR="00011AB9">
              <w:rPr>
                <w:noProof/>
                <w:webHidden/>
              </w:rPr>
              <w:fldChar w:fldCharType="end"/>
            </w:r>
          </w:hyperlink>
        </w:p>
        <w:p w14:paraId="0AF5B202" w14:textId="25AAC0AE" w:rsidR="00011AB9" w:rsidRDefault="00697122">
          <w:pPr>
            <w:pStyle w:val="TOC3"/>
            <w:tabs>
              <w:tab w:val="right" w:leader="dot" w:pos="9350"/>
            </w:tabs>
            <w:rPr>
              <w:noProof/>
            </w:rPr>
          </w:pPr>
          <w:hyperlink w:anchor="_Toc105948342" w:history="1">
            <w:r w:rsidR="00011AB9" w:rsidRPr="0051645F">
              <w:rPr>
                <w:rStyle w:val="Hyperlink"/>
                <w:noProof/>
              </w:rPr>
              <w:t>Surface Go 3</w:t>
            </w:r>
            <w:r w:rsidR="00011AB9">
              <w:rPr>
                <w:noProof/>
                <w:webHidden/>
              </w:rPr>
              <w:tab/>
            </w:r>
            <w:r w:rsidR="00011AB9">
              <w:rPr>
                <w:noProof/>
                <w:webHidden/>
              </w:rPr>
              <w:fldChar w:fldCharType="begin"/>
            </w:r>
            <w:r w:rsidR="00011AB9">
              <w:rPr>
                <w:noProof/>
                <w:webHidden/>
              </w:rPr>
              <w:instrText xml:space="preserve"> PAGEREF _Toc105948342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0EBAB9C1" w14:textId="32783C62" w:rsidR="00011AB9" w:rsidRDefault="00697122">
          <w:pPr>
            <w:pStyle w:val="TOC2"/>
            <w:tabs>
              <w:tab w:val="right" w:leader="dot" w:pos="9350"/>
            </w:tabs>
            <w:rPr>
              <w:noProof/>
            </w:rPr>
          </w:pPr>
          <w:hyperlink w:anchor="_Toc105948343" w:history="1">
            <w:r w:rsidR="00011AB9" w:rsidRPr="0051645F">
              <w:rPr>
                <w:rStyle w:val="Hyperlink"/>
                <w:noProof/>
              </w:rPr>
              <w:t>Product Life Cycle</w:t>
            </w:r>
            <w:r w:rsidR="00011AB9">
              <w:rPr>
                <w:noProof/>
                <w:webHidden/>
              </w:rPr>
              <w:tab/>
            </w:r>
            <w:r w:rsidR="00011AB9">
              <w:rPr>
                <w:noProof/>
                <w:webHidden/>
              </w:rPr>
              <w:fldChar w:fldCharType="begin"/>
            </w:r>
            <w:r w:rsidR="00011AB9">
              <w:rPr>
                <w:noProof/>
                <w:webHidden/>
              </w:rPr>
              <w:instrText xml:space="preserve"> PAGEREF _Toc105948343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2C74D3BB" w14:textId="0A89C446" w:rsidR="00011AB9" w:rsidRDefault="00697122">
          <w:pPr>
            <w:pStyle w:val="TOC2"/>
            <w:tabs>
              <w:tab w:val="right" w:leader="dot" w:pos="9350"/>
            </w:tabs>
            <w:rPr>
              <w:noProof/>
            </w:rPr>
          </w:pPr>
          <w:hyperlink w:anchor="_Toc105948344" w:history="1">
            <w:r w:rsidR="00011AB9" w:rsidRPr="0051645F">
              <w:rPr>
                <w:rStyle w:val="Hyperlink"/>
                <w:noProof/>
              </w:rPr>
              <w:t>Surface Pro 8</w:t>
            </w:r>
            <w:r w:rsidR="00011AB9">
              <w:rPr>
                <w:noProof/>
                <w:webHidden/>
              </w:rPr>
              <w:tab/>
            </w:r>
            <w:r w:rsidR="00011AB9">
              <w:rPr>
                <w:noProof/>
                <w:webHidden/>
              </w:rPr>
              <w:fldChar w:fldCharType="begin"/>
            </w:r>
            <w:r w:rsidR="00011AB9">
              <w:rPr>
                <w:noProof/>
                <w:webHidden/>
              </w:rPr>
              <w:instrText xml:space="preserve"> PAGEREF _Toc105948344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18EB6804" w14:textId="64E46D10" w:rsidR="00011AB9" w:rsidRDefault="00697122">
          <w:pPr>
            <w:pStyle w:val="TOC2"/>
            <w:tabs>
              <w:tab w:val="right" w:leader="dot" w:pos="9350"/>
            </w:tabs>
            <w:rPr>
              <w:noProof/>
            </w:rPr>
          </w:pPr>
          <w:hyperlink w:anchor="_Toc105948345" w:history="1">
            <w:r w:rsidR="00011AB9" w:rsidRPr="0051645F">
              <w:rPr>
                <w:rStyle w:val="Hyperlink"/>
                <w:noProof/>
              </w:rPr>
              <w:t>Surface Go 3</w:t>
            </w:r>
            <w:r w:rsidR="00011AB9">
              <w:rPr>
                <w:noProof/>
                <w:webHidden/>
              </w:rPr>
              <w:tab/>
            </w:r>
            <w:r w:rsidR="00011AB9">
              <w:rPr>
                <w:noProof/>
                <w:webHidden/>
              </w:rPr>
              <w:fldChar w:fldCharType="begin"/>
            </w:r>
            <w:r w:rsidR="00011AB9">
              <w:rPr>
                <w:noProof/>
                <w:webHidden/>
              </w:rPr>
              <w:instrText xml:space="preserve"> PAGEREF _Toc105948345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1A0230B1" w14:textId="2BA08DF8" w:rsidR="00011AB9" w:rsidRDefault="00697122">
          <w:pPr>
            <w:pStyle w:val="TOC1"/>
            <w:tabs>
              <w:tab w:val="right" w:leader="dot" w:pos="9350"/>
            </w:tabs>
            <w:rPr>
              <w:noProof/>
            </w:rPr>
          </w:pPr>
          <w:hyperlink w:anchor="_Toc105948346" w:history="1">
            <w:r w:rsidR="00011AB9" w:rsidRPr="0051645F">
              <w:rPr>
                <w:rStyle w:val="Hyperlink"/>
                <w:noProof/>
              </w:rPr>
              <w:t>Recommendations</w:t>
            </w:r>
            <w:r w:rsidR="00011AB9">
              <w:rPr>
                <w:noProof/>
                <w:webHidden/>
              </w:rPr>
              <w:tab/>
            </w:r>
            <w:r w:rsidR="00011AB9">
              <w:rPr>
                <w:noProof/>
                <w:webHidden/>
              </w:rPr>
              <w:fldChar w:fldCharType="begin"/>
            </w:r>
            <w:r w:rsidR="00011AB9">
              <w:rPr>
                <w:noProof/>
                <w:webHidden/>
              </w:rPr>
              <w:instrText xml:space="preserve"> PAGEREF _Toc105948346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6112C037" w14:textId="229F2973" w:rsidR="00011AB9" w:rsidRDefault="00697122">
          <w:pPr>
            <w:pStyle w:val="TOC2"/>
            <w:tabs>
              <w:tab w:val="right" w:leader="dot" w:pos="9350"/>
            </w:tabs>
            <w:rPr>
              <w:noProof/>
            </w:rPr>
          </w:pPr>
          <w:hyperlink w:anchor="_Toc105948347" w:history="1">
            <w:r w:rsidR="00011AB9" w:rsidRPr="0051645F">
              <w:rPr>
                <w:rStyle w:val="Hyperlink"/>
                <w:noProof/>
              </w:rPr>
              <w:t>Surface Pro 8</w:t>
            </w:r>
            <w:r w:rsidR="00011AB9">
              <w:rPr>
                <w:noProof/>
                <w:webHidden/>
              </w:rPr>
              <w:tab/>
            </w:r>
            <w:r w:rsidR="00011AB9">
              <w:rPr>
                <w:noProof/>
                <w:webHidden/>
              </w:rPr>
              <w:fldChar w:fldCharType="begin"/>
            </w:r>
            <w:r w:rsidR="00011AB9">
              <w:rPr>
                <w:noProof/>
                <w:webHidden/>
              </w:rPr>
              <w:instrText xml:space="preserve"> PAGEREF _Toc105948347 \h </w:instrText>
            </w:r>
            <w:r w:rsidR="00011AB9">
              <w:rPr>
                <w:noProof/>
                <w:webHidden/>
              </w:rPr>
            </w:r>
            <w:r w:rsidR="00011AB9">
              <w:rPr>
                <w:noProof/>
                <w:webHidden/>
              </w:rPr>
              <w:fldChar w:fldCharType="separate"/>
            </w:r>
            <w:r w:rsidR="00011AB9">
              <w:rPr>
                <w:noProof/>
                <w:webHidden/>
              </w:rPr>
              <w:t>12</w:t>
            </w:r>
            <w:r w:rsidR="00011AB9">
              <w:rPr>
                <w:noProof/>
                <w:webHidden/>
              </w:rPr>
              <w:fldChar w:fldCharType="end"/>
            </w:r>
          </w:hyperlink>
        </w:p>
        <w:p w14:paraId="2764F23C" w14:textId="51E0DBAD" w:rsidR="00011AB9" w:rsidRDefault="00697122">
          <w:pPr>
            <w:pStyle w:val="TOC2"/>
            <w:tabs>
              <w:tab w:val="right" w:leader="dot" w:pos="9350"/>
            </w:tabs>
            <w:rPr>
              <w:noProof/>
            </w:rPr>
          </w:pPr>
          <w:hyperlink w:anchor="_Toc105948348" w:history="1">
            <w:r w:rsidR="00011AB9" w:rsidRPr="0051645F">
              <w:rPr>
                <w:rStyle w:val="Hyperlink"/>
                <w:noProof/>
              </w:rPr>
              <w:t>Surface Go 3</w:t>
            </w:r>
            <w:r w:rsidR="00011AB9">
              <w:rPr>
                <w:noProof/>
                <w:webHidden/>
              </w:rPr>
              <w:tab/>
            </w:r>
            <w:r w:rsidR="00011AB9">
              <w:rPr>
                <w:noProof/>
                <w:webHidden/>
              </w:rPr>
              <w:fldChar w:fldCharType="begin"/>
            </w:r>
            <w:r w:rsidR="00011AB9">
              <w:rPr>
                <w:noProof/>
                <w:webHidden/>
              </w:rPr>
              <w:instrText xml:space="preserve"> PAGEREF _Toc105948348 \h </w:instrText>
            </w:r>
            <w:r w:rsidR="00011AB9">
              <w:rPr>
                <w:noProof/>
                <w:webHidden/>
              </w:rPr>
            </w:r>
            <w:r w:rsidR="00011AB9">
              <w:rPr>
                <w:noProof/>
                <w:webHidden/>
              </w:rPr>
              <w:fldChar w:fldCharType="separate"/>
            </w:r>
            <w:r w:rsidR="00011AB9">
              <w:rPr>
                <w:noProof/>
                <w:webHidden/>
              </w:rPr>
              <w:t>13</w:t>
            </w:r>
            <w:r w:rsidR="00011AB9">
              <w:rPr>
                <w:noProof/>
                <w:webHidden/>
              </w:rPr>
              <w:fldChar w:fldCharType="end"/>
            </w:r>
          </w:hyperlink>
        </w:p>
        <w:p w14:paraId="66ADA756" w14:textId="3AF64BBA" w:rsidR="00011AB9" w:rsidRDefault="00697122">
          <w:pPr>
            <w:pStyle w:val="TOC1"/>
            <w:tabs>
              <w:tab w:val="right" w:leader="dot" w:pos="9350"/>
            </w:tabs>
            <w:rPr>
              <w:noProof/>
            </w:rPr>
          </w:pPr>
          <w:hyperlink w:anchor="_Toc105948349" w:history="1">
            <w:r w:rsidR="00011AB9" w:rsidRPr="0051645F">
              <w:rPr>
                <w:rStyle w:val="Hyperlink"/>
                <w:noProof/>
              </w:rPr>
              <w:t>References</w:t>
            </w:r>
            <w:r w:rsidR="00011AB9">
              <w:rPr>
                <w:noProof/>
                <w:webHidden/>
              </w:rPr>
              <w:tab/>
            </w:r>
            <w:r w:rsidR="00011AB9">
              <w:rPr>
                <w:noProof/>
                <w:webHidden/>
              </w:rPr>
              <w:fldChar w:fldCharType="begin"/>
            </w:r>
            <w:r w:rsidR="00011AB9">
              <w:rPr>
                <w:noProof/>
                <w:webHidden/>
              </w:rPr>
              <w:instrText xml:space="preserve"> PAGEREF _Toc105948349 \h </w:instrText>
            </w:r>
            <w:r w:rsidR="00011AB9">
              <w:rPr>
                <w:noProof/>
                <w:webHidden/>
              </w:rPr>
            </w:r>
            <w:r w:rsidR="00011AB9">
              <w:rPr>
                <w:noProof/>
                <w:webHidden/>
              </w:rPr>
              <w:fldChar w:fldCharType="separate"/>
            </w:r>
            <w:r w:rsidR="00011AB9">
              <w:rPr>
                <w:noProof/>
                <w:webHidden/>
              </w:rPr>
              <w:t>13</w:t>
            </w:r>
            <w:r w:rsidR="00011AB9">
              <w:rPr>
                <w:noProof/>
                <w:webHidden/>
              </w:rPr>
              <w:fldChar w:fldCharType="end"/>
            </w:r>
          </w:hyperlink>
        </w:p>
        <w:p w14:paraId="2EF96948" w14:textId="247CD90F" w:rsidR="00011AB9" w:rsidRDefault="00697122">
          <w:pPr>
            <w:pStyle w:val="TOC1"/>
            <w:tabs>
              <w:tab w:val="right" w:leader="dot" w:pos="9350"/>
            </w:tabs>
            <w:rPr>
              <w:noProof/>
            </w:rPr>
          </w:pPr>
          <w:hyperlink w:anchor="_Toc105948350" w:history="1">
            <w:r w:rsidR="00011AB9" w:rsidRPr="0051645F">
              <w:rPr>
                <w:rStyle w:val="Hyperlink"/>
                <w:noProof/>
              </w:rPr>
              <w:t>Appendices</w:t>
            </w:r>
            <w:r w:rsidR="00011AB9">
              <w:rPr>
                <w:noProof/>
                <w:webHidden/>
              </w:rPr>
              <w:tab/>
            </w:r>
            <w:r w:rsidR="00011AB9">
              <w:rPr>
                <w:noProof/>
                <w:webHidden/>
              </w:rPr>
              <w:fldChar w:fldCharType="begin"/>
            </w:r>
            <w:r w:rsidR="00011AB9">
              <w:rPr>
                <w:noProof/>
                <w:webHidden/>
              </w:rPr>
              <w:instrText xml:space="preserve"> PAGEREF _Toc105948350 \h </w:instrText>
            </w:r>
            <w:r w:rsidR="00011AB9">
              <w:rPr>
                <w:noProof/>
                <w:webHidden/>
              </w:rPr>
            </w:r>
            <w:r w:rsidR="00011AB9">
              <w:rPr>
                <w:noProof/>
                <w:webHidden/>
              </w:rPr>
              <w:fldChar w:fldCharType="separate"/>
            </w:r>
            <w:r w:rsidR="00011AB9">
              <w:rPr>
                <w:noProof/>
                <w:webHidden/>
              </w:rPr>
              <w:t>15</w:t>
            </w:r>
            <w:r w:rsidR="00011AB9">
              <w:rPr>
                <w:noProof/>
                <w:webHidden/>
              </w:rPr>
              <w:fldChar w:fldCharType="end"/>
            </w:r>
          </w:hyperlink>
        </w:p>
        <w:p w14:paraId="3148BD3C" w14:textId="2BD6C246" w:rsidR="00011AB9" w:rsidRDefault="00697122">
          <w:pPr>
            <w:pStyle w:val="TOC2"/>
            <w:tabs>
              <w:tab w:val="right" w:leader="dot" w:pos="9350"/>
            </w:tabs>
            <w:rPr>
              <w:noProof/>
            </w:rPr>
          </w:pPr>
          <w:hyperlink w:anchor="_Toc105948351" w:history="1">
            <w:r w:rsidR="00011AB9" w:rsidRPr="0051645F">
              <w:rPr>
                <w:rStyle w:val="Hyperlink"/>
                <w:noProof/>
              </w:rPr>
              <w:t>Appendix A</w:t>
            </w:r>
            <w:r w:rsidR="00011AB9">
              <w:rPr>
                <w:noProof/>
                <w:webHidden/>
              </w:rPr>
              <w:tab/>
            </w:r>
            <w:r w:rsidR="00011AB9">
              <w:rPr>
                <w:noProof/>
                <w:webHidden/>
              </w:rPr>
              <w:fldChar w:fldCharType="begin"/>
            </w:r>
            <w:r w:rsidR="00011AB9">
              <w:rPr>
                <w:noProof/>
                <w:webHidden/>
              </w:rPr>
              <w:instrText xml:space="preserve"> PAGEREF _Toc105948351 \h </w:instrText>
            </w:r>
            <w:r w:rsidR="00011AB9">
              <w:rPr>
                <w:noProof/>
                <w:webHidden/>
              </w:rPr>
            </w:r>
            <w:r w:rsidR="00011AB9">
              <w:rPr>
                <w:noProof/>
                <w:webHidden/>
              </w:rPr>
              <w:fldChar w:fldCharType="separate"/>
            </w:r>
            <w:r w:rsidR="00011AB9">
              <w:rPr>
                <w:noProof/>
                <w:webHidden/>
              </w:rPr>
              <w:t>15</w:t>
            </w:r>
            <w:r w:rsidR="00011AB9">
              <w:rPr>
                <w:noProof/>
                <w:webHidden/>
              </w:rPr>
              <w:fldChar w:fldCharType="end"/>
            </w:r>
          </w:hyperlink>
        </w:p>
        <w:p w14:paraId="4E90649D" w14:textId="4DE8EB08" w:rsidR="00011AB9" w:rsidRDefault="00697122">
          <w:pPr>
            <w:pStyle w:val="TOC2"/>
            <w:tabs>
              <w:tab w:val="right" w:leader="dot" w:pos="9350"/>
            </w:tabs>
            <w:rPr>
              <w:noProof/>
            </w:rPr>
          </w:pPr>
          <w:hyperlink w:anchor="_Toc105948352" w:history="1">
            <w:r w:rsidR="00011AB9" w:rsidRPr="0051645F">
              <w:rPr>
                <w:rStyle w:val="Hyperlink"/>
                <w:noProof/>
              </w:rPr>
              <w:t>Appendix B</w:t>
            </w:r>
            <w:r w:rsidR="00011AB9">
              <w:rPr>
                <w:noProof/>
                <w:webHidden/>
              </w:rPr>
              <w:tab/>
            </w:r>
            <w:r w:rsidR="00011AB9">
              <w:rPr>
                <w:noProof/>
                <w:webHidden/>
              </w:rPr>
              <w:fldChar w:fldCharType="begin"/>
            </w:r>
            <w:r w:rsidR="00011AB9">
              <w:rPr>
                <w:noProof/>
                <w:webHidden/>
              </w:rPr>
              <w:instrText xml:space="preserve"> PAGEREF _Toc105948352 \h </w:instrText>
            </w:r>
            <w:r w:rsidR="00011AB9">
              <w:rPr>
                <w:noProof/>
                <w:webHidden/>
              </w:rPr>
            </w:r>
            <w:r w:rsidR="00011AB9">
              <w:rPr>
                <w:noProof/>
                <w:webHidden/>
              </w:rPr>
              <w:fldChar w:fldCharType="separate"/>
            </w:r>
            <w:r w:rsidR="00011AB9">
              <w:rPr>
                <w:noProof/>
                <w:webHidden/>
              </w:rPr>
              <w:t>15</w:t>
            </w:r>
            <w:r w:rsidR="00011AB9">
              <w:rPr>
                <w:noProof/>
                <w:webHidden/>
              </w:rPr>
              <w:fldChar w:fldCharType="end"/>
            </w:r>
          </w:hyperlink>
        </w:p>
        <w:p w14:paraId="1470AF42" w14:textId="4890C521" w:rsidR="00011AB9" w:rsidRDefault="00697122">
          <w:pPr>
            <w:pStyle w:val="TOC2"/>
            <w:tabs>
              <w:tab w:val="right" w:leader="dot" w:pos="9350"/>
            </w:tabs>
            <w:rPr>
              <w:noProof/>
            </w:rPr>
          </w:pPr>
          <w:hyperlink w:anchor="_Toc105948353" w:history="1">
            <w:r w:rsidR="00011AB9" w:rsidRPr="0051645F">
              <w:rPr>
                <w:rStyle w:val="Hyperlink"/>
                <w:noProof/>
              </w:rPr>
              <w:t>Appendix C</w:t>
            </w:r>
            <w:r w:rsidR="00011AB9">
              <w:rPr>
                <w:noProof/>
                <w:webHidden/>
              </w:rPr>
              <w:tab/>
            </w:r>
            <w:r w:rsidR="00011AB9">
              <w:rPr>
                <w:noProof/>
                <w:webHidden/>
              </w:rPr>
              <w:fldChar w:fldCharType="begin"/>
            </w:r>
            <w:r w:rsidR="00011AB9">
              <w:rPr>
                <w:noProof/>
                <w:webHidden/>
              </w:rPr>
              <w:instrText xml:space="preserve"> PAGEREF _Toc105948353 \h </w:instrText>
            </w:r>
            <w:r w:rsidR="00011AB9">
              <w:rPr>
                <w:noProof/>
                <w:webHidden/>
              </w:rPr>
            </w:r>
            <w:r w:rsidR="00011AB9">
              <w:rPr>
                <w:noProof/>
                <w:webHidden/>
              </w:rPr>
              <w:fldChar w:fldCharType="separate"/>
            </w:r>
            <w:r w:rsidR="00011AB9">
              <w:rPr>
                <w:noProof/>
                <w:webHidden/>
              </w:rPr>
              <w:t>16</w:t>
            </w:r>
            <w:r w:rsidR="00011AB9">
              <w:rPr>
                <w:noProof/>
                <w:webHidden/>
              </w:rPr>
              <w:fldChar w:fldCharType="end"/>
            </w:r>
          </w:hyperlink>
        </w:p>
        <w:p w14:paraId="3A477F74" w14:textId="420030BF" w:rsidR="008715E2" w:rsidRPr="007B01BD" w:rsidRDefault="003A614C" w:rsidP="004028DF">
          <w:r>
            <w:rPr>
              <w:b/>
              <w:bCs/>
              <w:noProof/>
            </w:rPr>
            <w:fldChar w:fldCharType="end"/>
          </w:r>
          <w:r w:rsidR="004028DF">
            <w:rPr>
              <w:color w:val="000000" w:themeColor="text1"/>
            </w:rPr>
            <w:br w:type="page"/>
          </w:r>
        </w:p>
      </w:sdtContent>
    </w:sdt>
    <w:p w14:paraId="6DD81EEF" w14:textId="4246308C" w:rsidR="00B32DD8" w:rsidRDefault="00B32DD8" w:rsidP="008715E2">
      <w:pPr>
        <w:pStyle w:val="Heading1"/>
        <w:rPr>
          <w:color w:val="000000" w:themeColor="text1"/>
        </w:rPr>
      </w:pPr>
      <w:bookmarkStart w:id="1" w:name="_Toc105948310"/>
      <w:r w:rsidRPr="008715E2">
        <w:rPr>
          <w:color w:val="000000" w:themeColor="text1"/>
        </w:rPr>
        <w:lastRenderedPageBreak/>
        <w:t>Introduction of the Company</w:t>
      </w:r>
      <w:bookmarkEnd w:id="1"/>
    </w:p>
    <w:p w14:paraId="19C15230" w14:textId="7928BCE6" w:rsidR="004D2145" w:rsidRPr="00870AB9" w:rsidRDefault="004D2145" w:rsidP="004D2145">
      <w:pPr>
        <w:rPr>
          <w:rFonts w:ascii="Times New Roman" w:hAnsi="Times New Roman" w:cs="Times New Roman"/>
          <w:sz w:val="24"/>
          <w:szCs w:val="24"/>
        </w:rPr>
      </w:pPr>
      <w:r w:rsidRPr="00870AB9">
        <w:rPr>
          <w:rFonts w:ascii="Times New Roman" w:hAnsi="Times New Roman" w:cs="Times New Roman"/>
          <w:sz w:val="24"/>
          <w:szCs w:val="24"/>
        </w:rPr>
        <w:t xml:space="preserve">Microsoft </w:t>
      </w:r>
      <w:r w:rsidR="00870AB9">
        <w:rPr>
          <w:rFonts w:ascii="Times New Roman" w:hAnsi="Times New Roman" w:cs="Times New Roman"/>
          <w:sz w:val="24"/>
          <w:szCs w:val="24"/>
        </w:rPr>
        <w:t xml:space="preserve">was founded by Bill Gates and Paul Allen on April 4, 1975, in a garage in Albuquerque New Mexico. </w:t>
      </w:r>
      <w:r w:rsidR="00AD74E6">
        <w:rPr>
          <w:rFonts w:ascii="Times New Roman" w:hAnsi="Times New Roman" w:cs="Times New Roman"/>
          <w:sz w:val="24"/>
          <w:szCs w:val="24"/>
        </w:rPr>
        <w:t>Five years later, both were hired to provide an operating system for IBM’s first personal computer, which then in 1985, Microsoft first launch its now-ubiquitous Windows software product. Now, Microsoft is one of the world’s largest technology companies. Some of their hardware products include Microsoft Band smartbands, Xbox video game consoles and controllers, Microsoft Lumia smartphones and Microsoft Surface tablet and notebook PCs</w:t>
      </w:r>
      <w:r w:rsidR="001F4945">
        <w:rPr>
          <w:rFonts w:ascii="Times New Roman" w:hAnsi="Times New Roman" w:cs="Times New Roman"/>
          <w:sz w:val="24"/>
          <w:szCs w:val="24"/>
        </w:rPr>
        <w:t xml:space="preserve"> etc</w:t>
      </w:r>
      <w:r w:rsidR="00AD74E6">
        <w:rPr>
          <w:rFonts w:ascii="Times New Roman" w:hAnsi="Times New Roman" w:cs="Times New Roman"/>
          <w:sz w:val="24"/>
          <w:szCs w:val="24"/>
        </w:rPr>
        <w:t xml:space="preserve">. </w:t>
      </w:r>
      <w:r w:rsidR="001F4945">
        <w:rPr>
          <w:rFonts w:ascii="Times New Roman" w:hAnsi="Times New Roman" w:cs="Times New Roman"/>
          <w:sz w:val="24"/>
          <w:szCs w:val="24"/>
        </w:rPr>
        <w:t xml:space="preserve">Some of their software development products include Azure, Jscript, and Visual Studio etc. </w:t>
      </w:r>
      <w:r w:rsidR="00AD74E6">
        <w:rPr>
          <w:rFonts w:ascii="Times New Roman" w:hAnsi="Times New Roman" w:cs="Times New Roman"/>
          <w:sz w:val="24"/>
          <w:szCs w:val="24"/>
        </w:rPr>
        <w:t xml:space="preserve"> </w:t>
      </w:r>
    </w:p>
    <w:p w14:paraId="283B7C9B" w14:textId="5FB1F341" w:rsidR="00B32DD8" w:rsidRPr="008715E2" w:rsidRDefault="00B32DD8" w:rsidP="008715E2">
      <w:pPr>
        <w:pStyle w:val="Heading1"/>
        <w:rPr>
          <w:color w:val="000000" w:themeColor="text1"/>
        </w:rPr>
      </w:pPr>
      <w:bookmarkStart w:id="2" w:name="_Toc105948311"/>
      <w:r w:rsidRPr="008715E2">
        <w:rPr>
          <w:color w:val="000000" w:themeColor="text1"/>
        </w:rPr>
        <w:t>Environment Analysis</w:t>
      </w:r>
      <w:bookmarkEnd w:id="2"/>
    </w:p>
    <w:p w14:paraId="496B8EB9" w14:textId="272F5D53" w:rsidR="008715E2" w:rsidRDefault="008715E2" w:rsidP="008715E2">
      <w:pPr>
        <w:pStyle w:val="Heading2"/>
        <w:rPr>
          <w:color w:val="000000" w:themeColor="text1"/>
        </w:rPr>
      </w:pPr>
      <w:bookmarkStart w:id="3" w:name="_Toc105948312"/>
      <w:r w:rsidRPr="008715E2">
        <w:rPr>
          <w:color w:val="000000" w:themeColor="text1"/>
        </w:rPr>
        <w:t>PEST Analysis</w:t>
      </w:r>
      <w:bookmarkEnd w:id="3"/>
    </w:p>
    <w:p w14:paraId="5F1C037B" w14:textId="0DDE31E2" w:rsidR="007607CC" w:rsidRPr="007607CC" w:rsidRDefault="007607CC" w:rsidP="007607CC">
      <w:pPr>
        <w:pStyle w:val="Heading3"/>
        <w:numPr>
          <w:ilvl w:val="0"/>
          <w:numId w:val="1"/>
        </w:numPr>
        <w:rPr>
          <w:color w:val="auto"/>
        </w:rPr>
      </w:pPr>
      <w:bookmarkStart w:id="4" w:name="_Toc105948313"/>
      <w:r w:rsidRPr="007607CC">
        <w:rPr>
          <w:color w:val="auto"/>
        </w:rPr>
        <w:t>Political aspect</w:t>
      </w:r>
      <w:bookmarkEnd w:id="4"/>
    </w:p>
    <w:p w14:paraId="428E8B97" w14:textId="3EE0F85E" w:rsidR="005A4466" w:rsidRDefault="00B90A87" w:rsidP="007F6D49">
      <w:pPr>
        <w:rPr>
          <w:rFonts w:ascii="Times New Roman" w:hAnsi="Times New Roman" w:cs="Times New Roman"/>
          <w:sz w:val="24"/>
          <w:szCs w:val="24"/>
        </w:rPr>
      </w:pPr>
      <w:r>
        <w:rPr>
          <w:rFonts w:ascii="Times New Roman" w:hAnsi="Times New Roman" w:cs="Times New Roman"/>
          <w:sz w:val="24"/>
          <w:szCs w:val="24"/>
        </w:rPr>
        <w:t xml:space="preserve">The political environment directly affects the profitability and revenues of any active business, which includes technology giant such as Microsoft. </w:t>
      </w:r>
      <w:r w:rsidR="007F6D49" w:rsidRPr="007F6D49">
        <w:rPr>
          <w:rFonts w:ascii="Times New Roman" w:hAnsi="Times New Roman" w:cs="Times New Roman"/>
          <w:sz w:val="24"/>
          <w:szCs w:val="24"/>
        </w:rPr>
        <w:t xml:space="preserve">In the </w:t>
      </w:r>
      <w:r w:rsidR="007F6D49">
        <w:rPr>
          <w:rFonts w:ascii="Times New Roman" w:hAnsi="Times New Roman" w:cs="Times New Roman"/>
          <w:sz w:val="24"/>
          <w:szCs w:val="24"/>
        </w:rPr>
        <w:t>political aspect of PEST Analysis of 2021, Microsoft has had software selling problems, along with</w:t>
      </w:r>
      <w:r w:rsidR="00024E6D">
        <w:rPr>
          <w:rFonts w:ascii="Times New Roman" w:hAnsi="Times New Roman" w:cs="Times New Roman"/>
          <w:sz w:val="24"/>
          <w:szCs w:val="24"/>
        </w:rPr>
        <w:t xml:space="preserve"> </w:t>
      </w:r>
      <w:r w:rsidR="007F6D49">
        <w:rPr>
          <w:rFonts w:ascii="Times New Roman" w:hAnsi="Times New Roman" w:cs="Times New Roman"/>
          <w:sz w:val="24"/>
          <w:szCs w:val="24"/>
        </w:rPr>
        <w:t xml:space="preserve">political </w:t>
      </w:r>
      <w:r w:rsidR="00DC4700" w:rsidRPr="00DC4700">
        <w:rPr>
          <w:rFonts w:ascii="Times New Roman" w:hAnsi="Times New Roman" w:cs="Times New Roman"/>
          <w:sz w:val="24"/>
          <w:szCs w:val="24"/>
        </w:rPr>
        <w:t>bribery</w:t>
      </w:r>
      <w:r w:rsidR="007F6D49">
        <w:rPr>
          <w:rFonts w:ascii="Times New Roman" w:hAnsi="Times New Roman" w:cs="Times New Roman"/>
          <w:sz w:val="24"/>
          <w:szCs w:val="24"/>
        </w:rPr>
        <w:t xml:space="preserve">. </w:t>
      </w:r>
    </w:p>
    <w:p w14:paraId="32CDC08B" w14:textId="3CD5878E" w:rsidR="007F6D49" w:rsidRDefault="007F6D49" w:rsidP="007F6D49">
      <w:pPr>
        <w:rPr>
          <w:rFonts w:ascii="Times New Roman" w:hAnsi="Times New Roman" w:cs="Times New Roman"/>
          <w:sz w:val="24"/>
          <w:szCs w:val="24"/>
        </w:rPr>
      </w:pPr>
      <w:r>
        <w:rPr>
          <w:rFonts w:ascii="Times New Roman" w:hAnsi="Times New Roman" w:cs="Times New Roman"/>
          <w:sz w:val="24"/>
          <w:szCs w:val="24"/>
        </w:rPr>
        <w:t>Within the past recent years, Microsoft has run into a number of several political issues</w:t>
      </w:r>
      <w:r w:rsidR="0096103F">
        <w:rPr>
          <w:rFonts w:ascii="Times New Roman" w:hAnsi="Times New Roman" w:cs="Times New Roman"/>
          <w:sz w:val="24"/>
          <w:szCs w:val="24"/>
        </w:rPr>
        <w:t xml:space="preserve"> such as bribery</w:t>
      </w:r>
      <w:r w:rsidR="00024E6D">
        <w:rPr>
          <w:rFonts w:ascii="Times New Roman" w:hAnsi="Times New Roman" w:cs="Times New Roman"/>
          <w:sz w:val="24"/>
          <w:szCs w:val="24"/>
        </w:rPr>
        <w:t>, even providing more than $10 million towards the formation of political environments to be on the positive side of the government</w:t>
      </w:r>
      <w:r>
        <w:rPr>
          <w:rFonts w:ascii="Times New Roman" w:hAnsi="Times New Roman" w:cs="Times New Roman"/>
          <w:sz w:val="24"/>
          <w:szCs w:val="24"/>
        </w:rPr>
        <w:t xml:space="preserve">. Countries, China for example, have taken issue with how Microsoft distributes and sells their software. The United States of America and China have had a harmonious relationship in the past. </w:t>
      </w:r>
      <w:r w:rsidR="00B90A87">
        <w:rPr>
          <w:rFonts w:ascii="Times New Roman" w:hAnsi="Times New Roman" w:cs="Times New Roman"/>
          <w:sz w:val="24"/>
          <w:szCs w:val="24"/>
        </w:rPr>
        <w:t xml:space="preserve">Up to date, the U.S relies heavily on China. </w:t>
      </w:r>
      <w:r w:rsidR="00024E6D">
        <w:rPr>
          <w:rFonts w:ascii="Times New Roman" w:hAnsi="Times New Roman" w:cs="Times New Roman"/>
          <w:sz w:val="24"/>
          <w:szCs w:val="24"/>
        </w:rPr>
        <w:t>Furthermore</w:t>
      </w:r>
      <w:r w:rsidR="00B90A87">
        <w:rPr>
          <w:rFonts w:ascii="Times New Roman" w:hAnsi="Times New Roman" w:cs="Times New Roman"/>
          <w:sz w:val="24"/>
          <w:szCs w:val="24"/>
        </w:rPr>
        <w:t>, in 2015, the European (EU) gave Microsoft a $730 million fine for violating their trust regulations.</w:t>
      </w:r>
      <w:r w:rsidR="00024E6D">
        <w:rPr>
          <w:rFonts w:ascii="Times New Roman" w:hAnsi="Times New Roman" w:cs="Times New Roman"/>
          <w:sz w:val="24"/>
          <w:szCs w:val="24"/>
        </w:rPr>
        <w:t xml:space="preserve">  </w:t>
      </w:r>
      <w:r w:rsidR="00B90A87">
        <w:rPr>
          <w:rFonts w:ascii="Times New Roman" w:hAnsi="Times New Roman" w:cs="Times New Roman"/>
          <w:sz w:val="24"/>
          <w:szCs w:val="24"/>
        </w:rPr>
        <w:t xml:space="preserve"> </w:t>
      </w:r>
      <w:r w:rsidR="000E2D53">
        <w:rPr>
          <w:rFonts w:ascii="Times New Roman" w:hAnsi="Times New Roman" w:cs="Times New Roman"/>
          <w:sz w:val="24"/>
          <w:szCs w:val="24"/>
        </w:rPr>
        <w:t xml:space="preserve"> </w:t>
      </w:r>
    </w:p>
    <w:p w14:paraId="735D97ED" w14:textId="723596D8" w:rsidR="007607CC" w:rsidRPr="007607CC" w:rsidRDefault="007607CC" w:rsidP="007607CC">
      <w:pPr>
        <w:pStyle w:val="Heading3"/>
        <w:numPr>
          <w:ilvl w:val="0"/>
          <w:numId w:val="1"/>
        </w:numPr>
        <w:rPr>
          <w:color w:val="auto"/>
        </w:rPr>
      </w:pPr>
      <w:bookmarkStart w:id="5" w:name="_Toc105948314"/>
      <w:r w:rsidRPr="007607CC">
        <w:rPr>
          <w:color w:val="auto"/>
        </w:rPr>
        <w:t>Economical aspect</w:t>
      </w:r>
      <w:bookmarkEnd w:id="5"/>
    </w:p>
    <w:p w14:paraId="56455F1E" w14:textId="205C0595" w:rsidR="002915F3" w:rsidRDefault="00577C3D" w:rsidP="007F6D49">
      <w:pPr>
        <w:rPr>
          <w:rFonts w:ascii="Times New Roman" w:hAnsi="Times New Roman" w:cs="Times New Roman"/>
          <w:sz w:val="24"/>
          <w:szCs w:val="24"/>
        </w:rPr>
      </w:pPr>
      <w:r>
        <w:rPr>
          <w:rFonts w:ascii="Times New Roman" w:hAnsi="Times New Roman" w:cs="Times New Roman"/>
          <w:color w:val="000000" w:themeColor="text1"/>
          <w:sz w:val="24"/>
          <w:szCs w:val="24"/>
        </w:rPr>
        <w:t xml:space="preserve">Microsoft is affected by the current state of the economy. </w:t>
      </w:r>
      <w:r>
        <w:rPr>
          <w:rFonts w:ascii="Times New Roman" w:hAnsi="Times New Roman" w:cs="Times New Roman"/>
          <w:sz w:val="24"/>
          <w:szCs w:val="24"/>
        </w:rPr>
        <w:t xml:space="preserve">In the Economical aspect of PEST Analysis, Microsoft is still recovering after the loss from 10 years ago. The company sees profits waver due to the change of taxation rates and labor laws or from poor relationships between international </w:t>
      </w:r>
      <w:r w:rsidR="002915F3">
        <w:rPr>
          <w:rFonts w:ascii="Times New Roman" w:hAnsi="Times New Roman" w:cs="Times New Roman"/>
          <w:sz w:val="24"/>
          <w:szCs w:val="24"/>
        </w:rPr>
        <w:t>cooperation</w:t>
      </w:r>
      <w:r>
        <w:rPr>
          <w:rFonts w:ascii="Times New Roman" w:hAnsi="Times New Roman" w:cs="Times New Roman"/>
          <w:sz w:val="24"/>
          <w:szCs w:val="24"/>
        </w:rPr>
        <w:t xml:space="preserve">. </w:t>
      </w:r>
      <w:r w:rsidR="002915F3">
        <w:rPr>
          <w:rFonts w:ascii="Times New Roman" w:hAnsi="Times New Roman" w:cs="Times New Roman"/>
          <w:sz w:val="24"/>
          <w:szCs w:val="24"/>
        </w:rPr>
        <w:t xml:space="preserve">In 2007, when the financial crisis hit, </w:t>
      </w:r>
      <w:r w:rsidR="003538E0">
        <w:rPr>
          <w:rFonts w:ascii="Times New Roman" w:hAnsi="Times New Roman" w:cs="Times New Roman"/>
          <w:sz w:val="24"/>
          <w:szCs w:val="24"/>
        </w:rPr>
        <w:t xml:space="preserve">Microsoft was forced to </w:t>
      </w:r>
      <w:r w:rsidR="001458EB">
        <w:rPr>
          <w:rFonts w:ascii="Times New Roman" w:hAnsi="Times New Roman" w:cs="Times New Roman"/>
          <w:sz w:val="24"/>
          <w:szCs w:val="24"/>
        </w:rPr>
        <w:t>dismiss</w:t>
      </w:r>
      <w:r w:rsidR="003538E0">
        <w:rPr>
          <w:rFonts w:ascii="Times New Roman" w:hAnsi="Times New Roman" w:cs="Times New Roman"/>
          <w:sz w:val="24"/>
          <w:szCs w:val="24"/>
        </w:rPr>
        <w:t xml:space="preserve"> over 5,000 </w:t>
      </w:r>
      <w:r w:rsidR="000E08D9">
        <w:rPr>
          <w:rFonts w:ascii="Times New Roman" w:hAnsi="Times New Roman" w:cs="Times New Roman"/>
          <w:sz w:val="24"/>
          <w:szCs w:val="24"/>
        </w:rPr>
        <w:t>employees</w:t>
      </w:r>
      <w:r w:rsidR="003538E0">
        <w:rPr>
          <w:rFonts w:ascii="Times New Roman" w:hAnsi="Times New Roman" w:cs="Times New Roman"/>
          <w:sz w:val="24"/>
          <w:szCs w:val="24"/>
        </w:rPr>
        <w:t>, which shows how the economy can cause devastating results for a company.</w:t>
      </w:r>
      <w:r w:rsidR="000E08D9">
        <w:rPr>
          <w:rFonts w:ascii="Times New Roman" w:hAnsi="Times New Roman" w:cs="Times New Roman"/>
          <w:sz w:val="24"/>
          <w:szCs w:val="24"/>
        </w:rPr>
        <w:t xml:space="preserve"> </w:t>
      </w:r>
    </w:p>
    <w:p w14:paraId="0A0DB6FF" w14:textId="680023C7" w:rsidR="007607CC" w:rsidRPr="007607CC" w:rsidRDefault="007607CC" w:rsidP="007607CC">
      <w:pPr>
        <w:pStyle w:val="Heading3"/>
        <w:numPr>
          <w:ilvl w:val="0"/>
          <w:numId w:val="1"/>
        </w:numPr>
        <w:rPr>
          <w:color w:val="auto"/>
        </w:rPr>
      </w:pPr>
      <w:bookmarkStart w:id="6" w:name="_Toc105948315"/>
      <w:r w:rsidRPr="007607CC">
        <w:rPr>
          <w:color w:val="auto"/>
        </w:rPr>
        <w:t>Sociocultural aspect</w:t>
      </w:r>
      <w:bookmarkEnd w:id="6"/>
    </w:p>
    <w:p w14:paraId="1467821A" w14:textId="5146EC3C" w:rsidR="000E08D9" w:rsidRDefault="00EA5C55" w:rsidP="007F6D49">
      <w:pPr>
        <w:rPr>
          <w:rFonts w:ascii="Times New Roman" w:hAnsi="Times New Roman" w:cs="Times New Roman"/>
          <w:sz w:val="24"/>
          <w:szCs w:val="24"/>
        </w:rPr>
      </w:pPr>
      <w:r>
        <w:rPr>
          <w:rFonts w:ascii="Times New Roman" w:hAnsi="Times New Roman" w:cs="Times New Roman"/>
          <w:sz w:val="24"/>
          <w:szCs w:val="24"/>
        </w:rPr>
        <w:t xml:space="preserve">Not only does the economy affects the revenue and profits, but social factors also </w:t>
      </w:r>
      <w:r w:rsidR="001458EB">
        <w:rPr>
          <w:rFonts w:ascii="Times New Roman" w:hAnsi="Times New Roman" w:cs="Times New Roman"/>
          <w:sz w:val="24"/>
          <w:szCs w:val="24"/>
        </w:rPr>
        <w:t>play</w:t>
      </w:r>
      <w:r>
        <w:rPr>
          <w:rFonts w:ascii="Times New Roman" w:hAnsi="Times New Roman" w:cs="Times New Roman"/>
          <w:sz w:val="24"/>
          <w:szCs w:val="24"/>
        </w:rPr>
        <w:t xml:space="preserve"> a part too. And not keeping track of cultural changes can impact a business negatively, which is more difficult when a business is more global. </w:t>
      </w:r>
      <w:r w:rsidR="000E08D9">
        <w:rPr>
          <w:rFonts w:ascii="Times New Roman" w:hAnsi="Times New Roman" w:cs="Times New Roman"/>
          <w:sz w:val="24"/>
          <w:szCs w:val="24"/>
        </w:rPr>
        <w:t>In the Sociocultural aspect of PEST Analysis,</w:t>
      </w:r>
      <w:r>
        <w:rPr>
          <w:rFonts w:ascii="Times New Roman" w:hAnsi="Times New Roman" w:cs="Times New Roman"/>
          <w:sz w:val="24"/>
          <w:szCs w:val="24"/>
        </w:rPr>
        <w:t xml:space="preserve"> there is a massive increase in the use of mobile devices, however, Microsoft has not adapted to smartphones easily as most of their products are </w:t>
      </w:r>
      <w:r w:rsidR="001458EB">
        <w:rPr>
          <w:rFonts w:ascii="Times New Roman" w:hAnsi="Times New Roman" w:cs="Times New Roman"/>
          <w:sz w:val="24"/>
          <w:szCs w:val="24"/>
        </w:rPr>
        <w:t>built</w:t>
      </w:r>
      <w:r>
        <w:rPr>
          <w:rFonts w:ascii="Times New Roman" w:hAnsi="Times New Roman" w:cs="Times New Roman"/>
          <w:sz w:val="24"/>
          <w:szCs w:val="24"/>
        </w:rPr>
        <w:t xml:space="preserve"> for computers, and thus putting little focus on mobile users. With other businesses stepping up in the mobile industry, Microsoft needs to change their thinking to include smartphones as a major part of their campaig</w:t>
      </w:r>
      <w:r w:rsidR="00512F5C">
        <w:rPr>
          <w:rFonts w:ascii="Times New Roman" w:hAnsi="Times New Roman" w:cs="Times New Roman"/>
          <w:sz w:val="24"/>
          <w:szCs w:val="24"/>
        </w:rPr>
        <w:t>ns to succeed. In addition, there</w:t>
      </w:r>
      <w:r w:rsidR="001458EB">
        <w:rPr>
          <w:rFonts w:ascii="Times New Roman" w:hAnsi="Times New Roman" w:cs="Times New Roman"/>
          <w:sz w:val="24"/>
          <w:szCs w:val="24"/>
        </w:rPr>
        <w:t xml:space="preserve"> </w:t>
      </w:r>
      <w:r w:rsidR="00512F5C">
        <w:rPr>
          <w:rFonts w:ascii="Times New Roman" w:hAnsi="Times New Roman" w:cs="Times New Roman"/>
          <w:sz w:val="24"/>
          <w:szCs w:val="24"/>
        </w:rPr>
        <w:t xml:space="preserve">is also a shortage of skilled talent in STEM fields impacting local recruitment. </w:t>
      </w:r>
    </w:p>
    <w:p w14:paraId="5CEFE5BA" w14:textId="53131DCB" w:rsidR="007607CC" w:rsidRPr="007607CC" w:rsidRDefault="007607CC" w:rsidP="007607CC">
      <w:pPr>
        <w:pStyle w:val="Heading3"/>
        <w:numPr>
          <w:ilvl w:val="0"/>
          <w:numId w:val="1"/>
        </w:numPr>
        <w:rPr>
          <w:color w:val="auto"/>
        </w:rPr>
      </w:pPr>
      <w:bookmarkStart w:id="7" w:name="_Toc105948316"/>
      <w:r w:rsidRPr="007607CC">
        <w:rPr>
          <w:color w:val="auto"/>
        </w:rPr>
        <w:lastRenderedPageBreak/>
        <w:t>Technological aspect</w:t>
      </w:r>
      <w:bookmarkEnd w:id="7"/>
    </w:p>
    <w:p w14:paraId="034967D4" w14:textId="4A2CD262" w:rsidR="0084301A" w:rsidRDefault="00063C86" w:rsidP="007F6D49">
      <w:pPr>
        <w:rPr>
          <w:rFonts w:ascii="Times New Roman" w:hAnsi="Times New Roman" w:cs="Times New Roman"/>
          <w:sz w:val="24"/>
          <w:szCs w:val="24"/>
        </w:rPr>
      </w:pPr>
      <w:r>
        <w:rPr>
          <w:rFonts w:ascii="Times New Roman" w:hAnsi="Times New Roman" w:cs="Times New Roman"/>
          <w:sz w:val="24"/>
          <w:szCs w:val="24"/>
        </w:rPr>
        <w:t xml:space="preserve">Microsoft is a technology company, where it develops and distributes digital software. </w:t>
      </w:r>
      <w:r w:rsidR="00512F5C">
        <w:rPr>
          <w:rFonts w:ascii="Times New Roman" w:hAnsi="Times New Roman" w:cs="Times New Roman"/>
          <w:sz w:val="24"/>
          <w:szCs w:val="24"/>
        </w:rPr>
        <w:t>In the Technological aspect of PEST Analysis, Microsoft has constant c</w:t>
      </w:r>
      <w:r w:rsidR="000D0FDB">
        <w:rPr>
          <w:rFonts w:ascii="Times New Roman" w:hAnsi="Times New Roman" w:cs="Times New Roman"/>
          <w:sz w:val="24"/>
          <w:szCs w:val="24"/>
        </w:rPr>
        <w:t>ompetition with other technology companies</w:t>
      </w:r>
      <w:r>
        <w:rPr>
          <w:rFonts w:ascii="Times New Roman" w:hAnsi="Times New Roman" w:cs="Times New Roman"/>
          <w:sz w:val="24"/>
          <w:szCs w:val="24"/>
        </w:rPr>
        <w:t xml:space="preserve"> such as Apple</w:t>
      </w:r>
      <w:r w:rsidR="000D0FDB">
        <w:rPr>
          <w:rFonts w:ascii="Times New Roman" w:hAnsi="Times New Roman" w:cs="Times New Roman"/>
          <w:sz w:val="24"/>
          <w:szCs w:val="24"/>
        </w:rPr>
        <w:t xml:space="preserve"> and has troubles with Nokia, as it was not profitable. </w:t>
      </w:r>
    </w:p>
    <w:p w14:paraId="21B272CE" w14:textId="1B32E999" w:rsidR="00512F5C" w:rsidRPr="007F6D49" w:rsidRDefault="000D0FDB" w:rsidP="007F6D49">
      <w:pPr>
        <w:rPr>
          <w:rFonts w:ascii="Times New Roman" w:hAnsi="Times New Roman" w:cs="Times New Roman"/>
          <w:sz w:val="24"/>
          <w:szCs w:val="24"/>
        </w:rPr>
      </w:pPr>
      <w:r>
        <w:rPr>
          <w:rFonts w:ascii="Times New Roman" w:hAnsi="Times New Roman" w:cs="Times New Roman"/>
          <w:sz w:val="24"/>
          <w:szCs w:val="24"/>
        </w:rPr>
        <w:t>It is good that Microsoft puts lots of fundings towards innovation, research, and investments</w:t>
      </w:r>
      <w:r w:rsidR="00851560">
        <w:rPr>
          <w:rFonts w:ascii="Times New Roman" w:hAnsi="Times New Roman" w:cs="Times New Roman"/>
          <w:sz w:val="24"/>
          <w:szCs w:val="24"/>
        </w:rPr>
        <w:t xml:space="preserve"> with the huge cash reserves</w:t>
      </w:r>
      <w:r>
        <w:rPr>
          <w:rFonts w:ascii="Times New Roman" w:hAnsi="Times New Roman" w:cs="Times New Roman"/>
          <w:sz w:val="24"/>
          <w:szCs w:val="24"/>
        </w:rPr>
        <w:t xml:space="preserve">. </w:t>
      </w:r>
      <w:r w:rsidR="00851560">
        <w:rPr>
          <w:rFonts w:ascii="Times New Roman" w:hAnsi="Times New Roman" w:cs="Times New Roman"/>
          <w:sz w:val="24"/>
          <w:szCs w:val="24"/>
        </w:rPr>
        <w:t xml:space="preserve">They spend around 20.7 million U.S. dollars in its 2021 fiscal year in their research and development </w:t>
      </w:r>
      <w:r w:rsidR="002A3D4A">
        <w:rPr>
          <w:rFonts w:ascii="Times New Roman" w:hAnsi="Times New Roman" w:cs="Times New Roman"/>
          <w:sz w:val="24"/>
          <w:szCs w:val="24"/>
        </w:rPr>
        <w:t xml:space="preserve">(R&amp;D) </w:t>
      </w:r>
      <w:r w:rsidR="00851560">
        <w:rPr>
          <w:rFonts w:ascii="Times New Roman" w:hAnsi="Times New Roman" w:cs="Times New Roman"/>
          <w:sz w:val="24"/>
          <w:szCs w:val="24"/>
        </w:rPr>
        <w:t xml:space="preserve">expenditure, which brings them second in ranking among software and computer service companies globally in </w:t>
      </w:r>
      <w:r w:rsidR="002A3D4A">
        <w:rPr>
          <w:rFonts w:ascii="Times New Roman" w:hAnsi="Times New Roman" w:cs="Times New Roman"/>
          <w:sz w:val="24"/>
          <w:szCs w:val="24"/>
        </w:rPr>
        <w:t xml:space="preserve">terms of R&amp;D spent. </w:t>
      </w:r>
      <w:r>
        <w:rPr>
          <w:rFonts w:ascii="Times New Roman" w:hAnsi="Times New Roman" w:cs="Times New Roman"/>
          <w:sz w:val="24"/>
          <w:szCs w:val="24"/>
        </w:rPr>
        <w:t xml:space="preserve">This is shown by the profit after adopting cloud-based </w:t>
      </w:r>
      <w:r w:rsidR="00851560">
        <w:rPr>
          <w:rFonts w:ascii="Times New Roman" w:hAnsi="Times New Roman" w:cs="Times New Roman"/>
          <w:sz w:val="24"/>
          <w:szCs w:val="24"/>
        </w:rPr>
        <w:t>services.</w:t>
      </w:r>
      <w:r>
        <w:rPr>
          <w:rFonts w:ascii="Times New Roman" w:hAnsi="Times New Roman" w:cs="Times New Roman"/>
          <w:sz w:val="24"/>
          <w:szCs w:val="24"/>
        </w:rPr>
        <w:t xml:space="preserve"> </w:t>
      </w:r>
      <w:r w:rsidR="00851560">
        <w:rPr>
          <w:rFonts w:ascii="Times New Roman" w:hAnsi="Times New Roman" w:cs="Times New Roman"/>
          <w:sz w:val="24"/>
          <w:szCs w:val="24"/>
        </w:rPr>
        <w:t xml:space="preserve">Although they have created phone hardware and devices, but they still see revenue decrease in that area. </w:t>
      </w:r>
    </w:p>
    <w:p w14:paraId="48CDFB39" w14:textId="3EE745BF" w:rsidR="00B32DD8" w:rsidRPr="008715E2" w:rsidRDefault="00B32DD8" w:rsidP="008715E2">
      <w:pPr>
        <w:pStyle w:val="Heading1"/>
        <w:rPr>
          <w:color w:val="000000" w:themeColor="text1"/>
        </w:rPr>
      </w:pPr>
      <w:bookmarkStart w:id="8" w:name="_Toc105948317"/>
      <w:r w:rsidRPr="008715E2">
        <w:rPr>
          <w:color w:val="000000" w:themeColor="text1"/>
        </w:rPr>
        <w:t>Situation Analysis – Industry</w:t>
      </w:r>
      <w:bookmarkEnd w:id="8"/>
    </w:p>
    <w:p w14:paraId="3891EF54" w14:textId="54EB5BDC" w:rsidR="00B32DD8" w:rsidRDefault="00B32DD8" w:rsidP="008715E2">
      <w:pPr>
        <w:pStyle w:val="Heading2"/>
        <w:rPr>
          <w:color w:val="000000" w:themeColor="text1"/>
        </w:rPr>
      </w:pPr>
      <w:bookmarkStart w:id="9" w:name="_Toc105948318"/>
      <w:r w:rsidRPr="008715E2">
        <w:rPr>
          <w:color w:val="000000" w:themeColor="text1"/>
        </w:rPr>
        <w:t>Michael Porter’s 5 Forces Model</w:t>
      </w:r>
      <w:bookmarkEnd w:id="9"/>
    </w:p>
    <w:p w14:paraId="642FD751" w14:textId="0031A7BC" w:rsidR="007607CC" w:rsidRDefault="007607CC" w:rsidP="007607CC">
      <w:pPr>
        <w:pStyle w:val="Heading3"/>
        <w:numPr>
          <w:ilvl w:val="0"/>
          <w:numId w:val="3"/>
        </w:numPr>
        <w:rPr>
          <w:color w:val="auto"/>
        </w:rPr>
      </w:pPr>
      <w:bookmarkStart w:id="10" w:name="_Toc105948319"/>
      <w:r w:rsidRPr="007607CC">
        <w:rPr>
          <w:color w:val="auto"/>
        </w:rPr>
        <w:t>Threats of new entrants</w:t>
      </w:r>
      <w:bookmarkEnd w:id="10"/>
    </w:p>
    <w:p w14:paraId="71C3E2CD" w14:textId="19A7BA3A" w:rsidR="00C13751" w:rsidRPr="000B3A1B" w:rsidRDefault="000B3A1B" w:rsidP="000B3A1B">
      <w:pPr>
        <w:rPr>
          <w:rFonts w:ascii="Times New Roman" w:hAnsi="Times New Roman" w:cs="Times New Roman"/>
          <w:sz w:val="24"/>
          <w:szCs w:val="24"/>
        </w:rPr>
      </w:pPr>
      <w:r w:rsidRPr="000B3A1B">
        <w:rPr>
          <w:rFonts w:ascii="Times New Roman" w:hAnsi="Times New Roman" w:cs="Times New Roman"/>
          <w:sz w:val="24"/>
          <w:szCs w:val="24"/>
        </w:rPr>
        <w:t xml:space="preserve">The threats of </w:t>
      </w:r>
      <w:r>
        <w:rPr>
          <w:rFonts w:ascii="Times New Roman" w:hAnsi="Times New Roman" w:cs="Times New Roman"/>
          <w:sz w:val="24"/>
          <w:szCs w:val="24"/>
        </w:rPr>
        <w:t xml:space="preserve">new entrants in the tablet industry </w:t>
      </w:r>
      <w:r w:rsidR="00A25777">
        <w:rPr>
          <w:rFonts w:ascii="Times New Roman" w:hAnsi="Times New Roman" w:cs="Times New Roman"/>
          <w:sz w:val="24"/>
          <w:szCs w:val="24"/>
        </w:rPr>
        <w:t>are</w:t>
      </w:r>
      <w:r>
        <w:rPr>
          <w:rFonts w:ascii="Times New Roman" w:hAnsi="Times New Roman" w:cs="Times New Roman"/>
          <w:sz w:val="24"/>
          <w:szCs w:val="24"/>
        </w:rPr>
        <w:t xml:space="preserve"> low</w:t>
      </w:r>
      <w:r w:rsidR="00A25777">
        <w:rPr>
          <w:rFonts w:ascii="Times New Roman" w:hAnsi="Times New Roman" w:cs="Times New Roman"/>
          <w:sz w:val="24"/>
          <w:szCs w:val="24"/>
        </w:rPr>
        <w:t xml:space="preserve">. With high entry barriers, along with pricey designing and developing enterprise software, it takes a long time to success. In addition, there is a lack of professionals who have such exclusive knowledge. The </w:t>
      </w:r>
      <w:r w:rsidR="00C13751">
        <w:rPr>
          <w:rFonts w:ascii="Times New Roman" w:hAnsi="Times New Roman" w:cs="Times New Roman"/>
          <w:sz w:val="24"/>
          <w:szCs w:val="24"/>
        </w:rPr>
        <w:t>current</w:t>
      </w:r>
      <w:r w:rsidR="00A25777">
        <w:rPr>
          <w:rFonts w:ascii="Times New Roman" w:hAnsi="Times New Roman" w:cs="Times New Roman"/>
          <w:sz w:val="24"/>
          <w:szCs w:val="24"/>
        </w:rPr>
        <w:t xml:space="preserve"> </w:t>
      </w:r>
      <w:r w:rsidR="00C13751">
        <w:rPr>
          <w:rFonts w:ascii="Times New Roman" w:hAnsi="Times New Roman" w:cs="Times New Roman"/>
          <w:sz w:val="24"/>
          <w:szCs w:val="24"/>
        </w:rPr>
        <w:t>organizations such as Apple</w:t>
      </w:r>
      <w:r w:rsidR="00A25777">
        <w:rPr>
          <w:rFonts w:ascii="Times New Roman" w:hAnsi="Times New Roman" w:cs="Times New Roman"/>
          <w:sz w:val="24"/>
          <w:szCs w:val="24"/>
        </w:rPr>
        <w:t xml:space="preserve"> have established supreme cost advantage </w:t>
      </w:r>
      <w:r w:rsidR="00C13751">
        <w:rPr>
          <w:rFonts w:ascii="Times New Roman" w:hAnsi="Times New Roman" w:cs="Times New Roman"/>
          <w:sz w:val="24"/>
          <w:szCs w:val="24"/>
        </w:rPr>
        <w:t xml:space="preserve">due to their broad experience and economies of scale. </w:t>
      </w:r>
    </w:p>
    <w:p w14:paraId="5C538416" w14:textId="02E0D3A7" w:rsidR="007607CC" w:rsidRDefault="007607CC" w:rsidP="007607CC">
      <w:pPr>
        <w:pStyle w:val="Heading3"/>
        <w:numPr>
          <w:ilvl w:val="0"/>
          <w:numId w:val="3"/>
        </w:numPr>
        <w:rPr>
          <w:color w:val="auto"/>
        </w:rPr>
      </w:pPr>
      <w:bookmarkStart w:id="11" w:name="_Toc105948320"/>
      <w:r w:rsidRPr="007607CC">
        <w:rPr>
          <w:color w:val="auto"/>
        </w:rPr>
        <w:t>Buyer Power</w:t>
      </w:r>
      <w:bookmarkEnd w:id="11"/>
    </w:p>
    <w:p w14:paraId="062466D8" w14:textId="766E4E0D" w:rsidR="00C13751" w:rsidRPr="00C13751" w:rsidRDefault="00C13751" w:rsidP="00C13751">
      <w:pPr>
        <w:rPr>
          <w:rFonts w:ascii="Times New Roman" w:hAnsi="Times New Roman" w:cs="Times New Roman"/>
          <w:sz w:val="24"/>
          <w:szCs w:val="24"/>
        </w:rPr>
      </w:pPr>
      <w:r w:rsidRPr="00C13751">
        <w:rPr>
          <w:rFonts w:ascii="Times New Roman" w:hAnsi="Times New Roman" w:cs="Times New Roman"/>
          <w:sz w:val="24"/>
          <w:szCs w:val="24"/>
        </w:rPr>
        <w:t>The buyer</w:t>
      </w:r>
      <w:r>
        <w:rPr>
          <w:rFonts w:ascii="Times New Roman" w:hAnsi="Times New Roman" w:cs="Times New Roman"/>
          <w:sz w:val="24"/>
          <w:szCs w:val="24"/>
        </w:rPr>
        <w:t xml:space="preserve"> power in the tablet industry is</w:t>
      </w:r>
      <w:r w:rsidR="00171297">
        <w:rPr>
          <w:rFonts w:ascii="Times New Roman" w:hAnsi="Times New Roman" w:cs="Times New Roman"/>
          <w:sz w:val="24"/>
          <w:szCs w:val="24"/>
        </w:rPr>
        <w:t xml:space="preserve"> </w:t>
      </w:r>
      <w:r w:rsidR="00661EE7">
        <w:rPr>
          <w:rFonts w:ascii="Times New Roman" w:hAnsi="Times New Roman" w:cs="Times New Roman"/>
          <w:sz w:val="24"/>
          <w:szCs w:val="24"/>
        </w:rPr>
        <w:t xml:space="preserve">high. There are many customers who are regulars, and buyers are able to get tablets from different brands due to a huge market, with Samsung and Apple mostly preferred by the customers. There is no switching cost from one tablet to other but only a difference in their operating system. For example, Apple </w:t>
      </w:r>
      <w:r w:rsidR="000F3775">
        <w:rPr>
          <w:rFonts w:ascii="Times New Roman" w:hAnsi="Times New Roman" w:cs="Times New Roman"/>
          <w:sz w:val="24"/>
          <w:szCs w:val="24"/>
        </w:rPr>
        <w:t xml:space="preserve">iPads uses iOS, while Samsung tablets uses Android. </w:t>
      </w:r>
      <w:r w:rsidR="00661EE7">
        <w:rPr>
          <w:rFonts w:ascii="Times New Roman" w:hAnsi="Times New Roman" w:cs="Times New Roman"/>
          <w:sz w:val="24"/>
          <w:szCs w:val="24"/>
        </w:rPr>
        <w:t xml:space="preserve"> </w:t>
      </w:r>
      <w:r w:rsidR="00660B91">
        <w:rPr>
          <w:rFonts w:ascii="Times New Roman" w:hAnsi="Times New Roman" w:cs="Times New Roman"/>
          <w:sz w:val="24"/>
          <w:szCs w:val="24"/>
        </w:rPr>
        <w:t xml:space="preserve">In addition, buyers </w:t>
      </w:r>
      <w:r w:rsidR="009A728B">
        <w:rPr>
          <w:rFonts w:ascii="Times New Roman" w:hAnsi="Times New Roman" w:cs="Times New Roman"/>
          <w:sz w:val="24"/>
          <w:szCs w:val="24"/>
        </w:rPr>
        <w:t>purchase</w:t>
      </w:r>
      <w:r w:rsidR="00660B91">
        <w:rPr>
          <w:rFonts w:ascii="Times New Roman" w:hAnsi="Times New Roman" w:cs="Times New Roman"/>
          <w:sz w:val="24"/>
          <w:szCs w:val="24"/>
        </w:rPr>
        <w:t xml:space="preserve"> the majority of the seller’s sales as worldwide tablet shipments increased to 168.8 million in 2020, taking up about 5 million of 2020 shipments</w:t>
      </w:r>
      <w:r w:rsidR="004276E1">
        <w:rPr>
          <w:rFonts w:ascii="Times New Roman" w:hAnsi="Times New Roman" w:cs="Times New Roman"/>
          <w:sz w:val="24"/>
          <w:szCs w:val="24"/>
        </w:rPr>
        <w:t xml:space="preserve"> </w:t>
      </w:r>
      <w:sdt>
        <w:sdtPr>
          <w:rPr>
            <w:rFonts w:ascii="Times New Roman" w:hAnsi="Times New Roman" w:cs="Times New Roman"/>
            <w:sz w:val="24"/>
            <w:szCs w:val="24"/>
          </w:rPr>
          <w:id w:val="-1609033411"/>
          <w:citation/>
        </w:sdtPr>
        <w:sdtEndPr/>
        <w:sdtContent>
          <w:r w:rsidR="004276E1">
            <w:rPr>
              <w:rFonts w:ascii="Times New Roman" w:hAnsi="Times New Roman" w:cs="Times New Roman"/>
              <w:sz w:val="24"/>
              <w:szCs w:val="24"/>
            </w:rPr>
            <w:fldChar w:fldCharType="begin"/>
          </w:r>
          <w:r w:rsidR="004276E1">
            <w:rPr>
              <w:rFonts w:ascii="Times New Roman" w:hAnsi="Times New Roman" w:cs="Times New Roman"/>
              <w:sz w:val="24"/>
              <w:szCs w:val="24"/>
            </w:rPr>
            <w:instrText xml:space="preserve"> CITATION Ben21 \l 1033 </w:instrText>
          </w:r>
          <w:r w:rsidR="004276E1">
            <w:rPr>
              <w:rFonts w:ascii="Times New Roman" w:hAnsi="Times New Roman" w:cs="Times New Roman"/>
              <w:sz w:val="24"/>
              <w:szCs w:val="24"/>
            </w:rPr>
            <w:fldChar w:fldCharType="separate"/>
          </w:r>
          <w:r w:rsidR="004276E1" w:rsidRPr="004276E1">
            <w:rPr>
              <w:rFonts w:ascii="Times New Roman" w:hAnsi="Times New Roman" w:cs="Times New Roman"/>
              <w:noProof/>
              <w:sz w:val="24"/>
              <w:szCs w:val="24"/>
            </w:rPr>
            <w:t>(Benjamin, 2021)</w:t>
          </w:r>
          <w:r w:rsidR="004276E1">
            <w:rPr>
              <w:rFonts w:ascii="Times New Roman" w:hAnsi="Times New Roman" w:cs="Times New Roman"/>
              <w:sz w:val="24"/>
              <w:szCs w:val="24"/>
            </w:rPr>
            <w:fldChar w:fldCharType="end"/>
          </w:r>
        </w:sdtContent>
      </w:sdt>
      <w:r w:rsidR="00660B91">
        <w:rPr>
          <w:rFonts w:ascii="Times New Roman" w:hAnsi="Times New Roman" w:cs="Times New Roman"/>
          <w:sz w:val="24"/>
          <w:szCs w:val="24"/>
        </w:rPr>
        <w:t xml:space="preserve">.  </w:t>
      </w:r>
    </w:p>
    <w:p w14:paraId="2B24D5D1" w14:textId="2540A30A" w:rsidR="007607CC" w:rsidRDefault="007607CC" w:rsidP="007607CC">
      <w:pPr>
        <w:pStyle w:val="Heading3"/>
        <w:numPr>
          <w:ilvl w:val="0"/>
          <w:numId w:val="3"/>
        </w:numPr>
        <w:rPr>
          <w:color w:val="auto"/>
        </w:rPr>
      </w:pPr>
      <w:bookmarkStart w:id="12" w:name="_Toc105948321"/>
      <w:r w:rsidRPr="007607CC">
        <w:rPr>
          <w:color w:val="auto"/>
        </w:rPr>
        <w:t>Threat of Substitution</w:t>
      </w:r>
      <w:bookmarkEnd w:id="12"/>
    </w:p>
    <w:p w14:paraId="10603DBE" w14:textId="409AD229" w:rsidR="000573DE" w:rsidRDefault="00C13751" w:rsidP="00C13751">
      <w:pPr>
        <w:rPr>
          <w:rFonts w:ascii="Times New Roman" w:hAnsi="Times New Roman" w:cs="Times New Roman"/>
          <w:sz w:val="24"/>
          <w:szCs w:val="24"/>
        </w:rPr>
      </w:pPr>
      <w:r w:rsidRPr="00C13751">
        <w:rPr>
          <w:rFonts w:ascii="Times New Roman" w:hAnsi="Times New Roman" w:cs="Times New Roman"/>
          <w:sz w:val="24"/>
          <w:szCs w:val="24"/>
        </w:rPr>
        <w:t xml:space="preserve">The </w:t>
      </w:r>
      <w:r>
        <w:rPr>
          <w:rFonts w:ascii="Times New Roman" w:hAnsi="Times New Roman" w:cs="Times New Roman"/>
          <w:sz w:val="24"/>
          <w:szCs w:val="24"/>
        </w:rPr>
        <w:t xml:space="preserve">threat of substitution </w:t>
      </w:r>
      <w:r w:rsidR="009678D4">
        <w:rPr>
          <w:rFonts w:ascii="Times New Roman" w:hAnsi="Times New Roman" w:cs="Times New Roman"/>
          <w:sz w:val="24"/>
          <w:szCs w:val="24"/>
        </w:rPr>
        <w:t>in the tablet industry is high</w:t>
      </w:r>
      <w:r>
        <w:rPr>
          <w:rFonts w:ascii="Times New Roman" w:hAnsi="Times New Roman" w:cs="Times New Roman"/>
          <w:sz w:val="24"/>
          <w:szCs w:val="24"/>
        </w:rPr>
        <w:t>.</w:t>
      </w:r>
      <w:r w:rsidR="00B8558C">
        <w:rPr>
          <w:rFonts w:ascii="Times New Roman" w:hAnsi="Times New Roman" w:cs="Times New Roman"/>
          <w:sz w:val="24"/>
          <w:szCs w:val="24"/>
        </w:rPr>
        <w:t xml:space="preserve"> Mobile phones and laptops are the closest substitutes for tablets due to their similar functions.</w:t>
      </w:r>
      <w:r w:rsidR="00264912">
        <w:rPr>
          <w:rFonts w:ascii="Times New Roman" w:hAnsi="Times New Roman" w:cs="Times New Roman"/>
          <w:sz w:val="24"/>
          <w:szCs w:val="24"/>
        </w:rPr>
        <w:t xml:space="preserve"> Both mobile phones and tablets contain a CPU, memory, display functions and use an operating system that runs apps to perform various functions</w:t>
      </w:r>
      <w:r w:rsidR="00120133">
        <w:rPr>
          <w:rFonts w:ascii="Times New Roman" w:hAnsi="Times New Roman" w:cs="Times New Roman"/>
          <w:sz w:val="24"/>
          <w:szCs w:val="24"/>
        </w:rPr>
        <w:t xml:space="preserve"> </w:t>
      </w:r>
      <w:sdt>
        <w:sdtPr>
          <w:rPr>
            <w:rFonts w:ascii="Times New Roman" w:hAnsi="Times New Roman" w:cs="Times New Roman"/>
            <w:sz w:val="24"/>
            <w:szCs w:val="24"/>
          </w:rPr>
          <w:id w:val="271680597"/>
          <w:citation/>
        </w:sdtPr>
        <w:sdtEndPr/>
        <w:sdtContent>
          <w:r w:rsidR="00120133">
            <w:rPr>
              <w:rFonts w:ascii="Times New Roman" w:hAnsi="Times New Roman" w:cs="Times New Roman"/>
              <w:sz w:val="24"/>
              <w:szCs w:val="24"/>
            </w:rPr>
            <w:fldChar w:fldCharType="begin"/>
          </w:r>
          <w:r w:rsidR="00120133">
            <w:rPr>
              <w:rFonts w:ascii="Times New Roman" w:hAnsi="Times New Roman" w:cs="Times New Roman"/>
              <w:sz w:val="24"/>
              <w:szCs w:val="24"/>
            </w:rPr>
            <w:instrText xml:space="preserve"> CITATION Hop21 \l 1033 </w:instrText>
          </w:r>
          <w:r w:rsidR="00120133">
            <w:rPr>
              <w:rFonts w:ascii="Times New Roman" w:hAnsi="Times New Roman" w:cs="Times New Roman"/>
              <w:sz w:val="24"/>
              <w:szCs w:val="24"/>
            </w:rPr>
            <w:fldChar w:fldCharType="separate"/>
          </w:r>
          <w:r w:rsidR="00120133" w:rsidRPr="00120133">
            <w:rPr>
              <w:rFonts w:ascii="Times New Roman" w:hAnsi="Times New Roman" w:cs="Times New Roman"/>
              <w:noProof/>
              <w:sz w:val="24"/>
              <w:szCs w:val="24"/>
            </w:rPr>
            <w:t>(Hope, 2021)</w:t>
          </w:r>
          <w:r w:rsidR="00120133">
            <w:rPr>
              <w:rFonts w:ascii="Times New Roman" w:hAnsi="Times New Roman" w:cs="Times New Roman"/>
              <w:sz w:val="24"/>
              <w:szCs w:val="24"/>
            </w:rPr>
            <w:fldChar w:fldCharType="end"/>
          </w:r>
        </w:sdtContent>
      </w:sdt>
      <w:r w:rsidR="00120133">
        <w:rPr>
          <w:rFonts w:ascii="Times New Roman" w:hAnsi="Times New Roman" w:cs="Times New Roman"/>
          <w:sz w:val="24"/>
          <w:szCs w:val="24"/>
        </w:rPr>
        <w:t>.</w:t>
      </w:r>
      <w:r w:rsidR="00B8558C">
        <w:rPr>
          <w:rFonts w:ascii="Times New Roman" w:hAnsi="Times New Roman" w:cs="Times New Roman"/>
          <w:sz w:val="24"/>
          <w:szCs w:val="24"/>
        </w:rPr>
        <w:t xml:space="preserve"> </w:t>
      </w:r>
      <w:r w:rsidR="00264912">
        <w:rPr>
          <w:rFonts w:ascii="Times New Roman" w:hAnsi="Times New Roman" w:cs="Times New Roman"/>
          <w:sz w:val="24"/>
          <w:szCs w:val="24"/>
        </w:rPr>
        <w:t>Between Table</w:t>
      </w:r>
      <w:r w:rsidR="005F670F">
        <w:rPr>
          <w:rFonts w:ascii="Times New Roman" w:hAnsi="Times New Roman" w:cs="Times New Roman"/>
          <w:sz w:val="24"/>
          <w:szCs w:val="24"/>
        </w:rPr>
        <w:t>t</w:t>
      </w:r>
      <w:r w:rsidR="00264912">
        <w:rPr>
          <w:rFonts w:ascii="Times New Roman" w:hAnsi="Times New Roman" w:cs="Times New Roman"/>
          <w:sz w:val="24"/>
          <w:szCs w:val="24"/>
        </w:rPr>
        <w:t xml:space="preserve">s and Laptops, tablets have longer battery life, easier to bring around and is designed for media consumption </w:t>
      </w:r>
      <w:sdt>
        <w:sdtPr>
          <w:rPr>
            <w:rFonts w:ascii="Times New Roman" w:hAnsi="Times New Roman" w:cs="Times New Roman"/>
            <w:sz w:val="24"/>
            <w:szCs w:val="24"/>
          </w:rPr>
          <w:id w:val="264660352"/>
          <w:citation/>
        </w:sdtPr>
        <w:sdtEndPr/>
        <w:sdtContent>
          <w:r w:rsidR="00264912">
            <w:rPr>
              <w:rFonts w:ascii="Times New Roman" w:hAnsi="Times New Roman" w:cs="Times New Roman"/>
              <w:sz w:val="24"/>
              <w:szCs w:val="24"/>
            </w:rPr>
            <w:fldChar w:fldCharType="begin"/>
          </w:r>
          <w:r w:rsidR="00264912">
            <w:rPr>
              <w:rFonts w:ascii="Times New Roman" w:hAnsi="Times New Roman" w:cs="Times New Roman"/>
              <w:sz w:val="24"/>
              <w:szCs w:val="24"/>
            </w:rPr>
            <w:instrText xml:space="preserve"> CITATION Kyr21 \l 1033 </w:instrText>
          </w:r>
          <w:r w:rsidR="00264912">
            <w:rPr>
              <w:rFonts w:ascii="Times New Roman" w:hAnsi="Times New Roman" w:cs="Times New Roman"/>
              <w:sz w:val="24"/>
              <w:szCs w:val="24"/>
            </w:rPr>
            <w:fldChar w:fldCharType="separate"/>
          </w:r>
          <w:r w:rsidR="00264912" w:rsidRPr="00264912">
            <w:rPr>
              <w:rFonts w:ascii="Times New Roman" w:hAnsi="Times New Roman" w:cs="Times New Roman"/>
              <w:noProof/>
              <w:sz w:val="24"/>
              <w:szCs w:val="24"/>
            </w:rPr>
            <w:t>(Kyrnin, 2021)</w:t>
          </w:r>
          <w:r w:rsidR="00264912">
            <w:rPr>
              <w:rFonts w:ascii="Times New Roman" w:hAnsi="Times New Roman" w:cs="Times New Roman"/>
              <w:sz w:val="24"/>
              <w:szCs w:val="24"/>
            </w:rPr>
            <w:fldChar w:fldCharType="end"/>
          </w:r>
        </w:sdtContent>
      </w:sdt>
      <w:r w:rsidR="00264912">
        <w:rPr>
          <w:rFonts w:ascii="Times New Roman" w:hAnsi="Times New Roman" w:cs="Times New Roman"/>
          <w:sz w:val="24"/>
          <w:szCs w:val="24"/>
        </w:rPr>
        <w:t>. Laptops on the other hand is more powerful</w:t>
      </w:r>
      <w:r w:rsidR="005D5B04">
        <w:rPr>
          <w:rFonts w:ascii="Times New Roman" w:hAnsi="Times New Roman" w:cs="Times New Roman"/>
          <w:sz w:val="24"/>
          <w:szCs w:val="24"/>
        </w:rPr>
        <w:t xml:space="preserve"> </w:t>
      </w:r>
      <w:r w:rsidR="00264912">
        <w:rPr>
          <w:rFonts w:ascii="Times New Roman" w:hAnsi="Times New Roman" w:cs="Times New Roman"/>
          <w:sz w:val="24"/>
          <w:szCs w:val="24"/>
        </w:rPr>
        <w:t xml:space="preserve">programs with more features and is designed for productivity </w:t>
      </w:r>
      <w:sdt>
        <w:sdtPr>
          <w:rPr>
            <w:rFonts w:ascii="Times New Roman" w:hAnsi="Times New Roman" w:cs="Times New Roman"/>
            <w:sz w:val="24"/>
            <w:szCs w:val="24"/>
          </w:rPr>
          <w:id w:val="1911265227"/>
          <w:citation/>
        </w:sdtPr>
        <w:sdtEndPr/>
        <w:sdtContent>
          <w:r w:rsidR="00264912">
            <w:rPr>
              <w:rFonts w:ascii="Times New Roman" w:hAnsi="Times New Roman" w:cs="Times New Roman"/>
              <w:sz w:val="24"/>
              <w:szCs w:val="24"/>
            </w:rPr>
            <w:fldChar w:fldCharType="begin"/>
          </w:r>
          <w:r w:rsidR="00264912">
            <w:rPr>
              <w:rFonts w:ascii="Times New Roman" w:hAnsi="Times New Roman" w:cs="Times New Roman"/>
              <w:sz w:val="24"/>
              <w:szCs w:val="24"/>
            </w:rPr>
            <w:instrText xml:space="preserve"> CITATION Kyr21 \l 1033 </w:instrText>
          </w:r>
          <w:r w:rsidR="00264912">
            <w:rPr>
              <w:rFonts w:ascii="Times New Roman" w:hAnsi="Times New Roman" w:cs="Times New Roman"/>
              <w:sz w:val="24"/>
              <w:szCs w:val="24"/>
            </w:rPr>
            <w:fldChar w:fldCharType="separate"/>
          </w:r>
          <w:r w:rsidR="00264912" w:rsidRPr="00264912">
            <w:rPr>
              <w:rFonts w:ascii="Times New Roman" w:hAnsi="Times New Roman" w:cs="Times New Roman"/>
              <w:noProof/>
              <w:sz w:val="24"/>
              <w:szCs w:val="24"/>
            </w:rPr>
            <w:t>(Kyrnin, 2021)</w:t>
          </w:r>
          <w:r w:rsidR="00264912">
            <w:rPr>
              <w:rFonts w:ascii="Times New Roman" w:hAnsi="Times New Roman" w:cs="Times New Roman"/>
              <w:sz w:val="24"/>
              <w:szCs w:val="24"/>
            </w:rPr>
            <w:fldChar w:fldCharType="end"/>
          </w:r>
        </w:sdtContent>
      </w:sdt>
      <w:r w:rsidR="00264912">
        <w:rPr>
          <w:rFonts w:ascii="Times New Roman" w:hAnsi="Times New Roman" w:cs="Times New Roman"/>
          <w:sz w:val="24"/>
          <w:szCs w:val="24"/>
        </w:rPr>
        <w:t xml:space="preserve">. </w:t>
      </w:r>
      <w:r w:rsidR="006E5119">
        <w:rPr>
          <w:rFonts w:ascii="Times New Roman" w:hAnsi="Times New Roman" w:cs="Times New Roman"/>
          <w:sz w:val="24"/>
          <w:szCs w:val="24"/>
        </w:rPr>
        <w:t xml:space="preserve">Therefore, there is a high threat of substitution in the industry. </w:t>
      </w:r>
    </w:p>
    <w:p w14:paraId="38BDE73E" w14:textId="11C525D1" w:rsidR="007607CC" w:rsidRDefault="007607CC" w:rsidP="007607CC">
      <w:pPr>
        <w:pStyle w:val="Heading3"/>
        <w:numPr>
          <w:ilvl w:val="0"/>
          <w:numId w:val="3"/>
        </w:numPr>
        <w:rPr>
          <w:color w:val="auto"/>
        </w:rPr>
      </w:pPr>
      <w:bookmarkStart w:id="13" w:name="_Toc105948322"/>
      <w:r w:rsidRPr="007607CC">
        <w:rPr>
          <w:color w:val="auto"/>
        </w:rPr>
        <w:t>Supplier Power</w:t>
      </w:r>
      <w:bookmarkEnd w:id="13"/>
    </w:p>
    <w:p w14:paraId="53486F95" w14:textId="04F478A0" w:rsidR="00F831C2" w:rsidRDefault="00F831C2" w:rsidP="00F831C2">
      <w:pPr>
        <w:rPr>
          <w:rFonts w:ascii="Times New Roman" w:hAnsi="Times New Roman" w:cs="Times New Roman"/>
          <w:sz w:val="24"/>
          <w:szCs w:val="24"/>
        </w:rPr>
      </w:pPr>
      <w:r w:rsidRPr="00F831C2">
        <w:rPr>
          <w:rFonts w:ascii="Times New Roman" w:hAnsi="Times New Roman" w:cs="Times New Roman"/>
          <w:sz w:val="24"/>
          <w:szCs w:val="24"/>
        </w:rPr>
        <w:t>Supplier</w:t>
      </w:r>
      <w:r w:rsidR="003740D2">
        <w:rPr>
          <w:rFonts w:ascii="Times New Roman" w:hAnsi="Times New Roman" w:cs="Times New Roman"/>
          <w:sz w:val="24"/>
          <w:szCs w:val="24"/>
        </w:rPr>
        <w:t xml:space="preserve"> Bargaining</w:t>
      </w:r>
      <w:r w:rsidRPr="00F831C2">
        <w:rPr>
          <w:rFonts w:ascii="Times New Roman" w:hAnsi="Times New Roman" w:cs="Times New Roman"/>
          <w:sz w:val="24"/>
          <w:szCs w:val="24"/>
        </w:rPr>
        <w:t xml:space="preserve"> Power in the tablet industry is low</w:t>
      </w:r>
      <w:r w:rsidR="007417CA">
        <w:rPr>
          <w:rFonts w:ascii="Times New Roman" w:hAnsi="Times New Roman" w:cs="Times New Roman"/>
          <w:sz w:val="24"/>
          <w:szCs w:val="24"/>
        </w:rPr>
        <w:t xml:space="preserve">. </w:t>
      </w:r>
      <w:r>
        <w:rPr>
          <w:rFonts w:ascii="Times New Roman" w:hAnsi="Times New Roman" w:cs="Times New Roman"/>
          <w:sz w:val="24"/>
          <w:szCs w:val="24"/>
        </w:rPr>
        <w:t xml:space="preserve">This is due to the great number of suppliers, along with low supplier switching cost and that the cost of suppliers relative to the selling price of the products. </w:t>
      </w:r>
    </w:p>
    <w:p w14:paraId="34336301" w14:textId="2472446C" w:rsidR="00F831C2" w:rsidRPr="00F831C2" w:rsidRDefault="00F831C2" w:rsidP="00F831C2">
      <w:pPr>
        <w:rPr>
          <w:rFonts w:ascii="Times New Roman" w:hAnsi="Times New Roman" w:cs="Times New Roman"/>
          <w:sz w:val="24"/>
          <w:szCs w:val="24"/>
        </w:rPr>
      </w:pPr>
      <w:r>
        <w:rPr>
          <w:rFonts w:ascii="Times New Roman" w:hAnsi="Times New Roman" w:cs="Times New Roman"/>
          <w:sz w:val="24"/>
          <w:szCs w:val="24"/>
        </w:rPr>
        <w:lastRenderedPageBreak/>
        <w:t xml:space="preserve">There is a huge number of suppliers worldwide and Microsoft is the largest customer in terms of </w:t>
      </w:r>
      <w:r w:rsidR="003740D2">
        <w:rPr>
          <w:rFonts w:ascii="Times New Roman" w:hAnsi="Times New Roman" w:cs="Times New Roman"/>
          <w:sz w:val="24"/>
          <w:szCs w:val="24"/>
        </w:rPr>
        <w:t xml:space="preserve">purchase volume for most of their suppliers. Huge multinational technology company, Microsoft for example, can replace most of their suppliers with little to no cost for the business. This has an evident unfavorable impact on the supplier bargaining power. </w:t>
      </w:r>
      <w:r w:rsidR="005C13E4">
        <w:rPr>
          <w:rFonts w:ascii="Times New Roman" w:hAnsi="Times New Roman" w:cs="Times New Roman"/>
          <w:sz w:val="24"/>
          <w:szCs w:val="24"/>
        </w:rPr>
        <w:t xml:space="preserve">Lastly, the cost of suppliers relative to the selling price of the products is low, which is another factor that decreases the supplier bargaining power. </w:t>
      </w:r>
    </w:p>
    <w:p w14:paraId="33A7CEB0" w14:textId="02EF14E4" w:rsidR="007607CC" w:rsidRDefault="007607CC" w:rsidP="007607CC">
      <w:pPr>
        <w:pStyle w:val="Heading3"/>
        <w:numPr>
          <w:ilvl w:val="0"/>
          <w:numId w:val="3"/>
        </w:numPr>
        <w:rPr>
          <w:color w:val="auto"/>
        </w:rPr>
      </w:pPr>
      <w:bookmarkStart w:id="14" w:name="_Toc105948323"/>
      <w:r w:rsidRPr="007607CC">
        <w:rPr>
          <w:color w:val="auto"/>
        </w:rPr>
        <w:t>Competitive Rivalry</w:t>
      </w:r>
      <w:bookmarkEnd w:id="14"/>
    </w:p>
    <w:p w14:paraId="4FDFFE13" w14:textId="3D89E98D" w:rsidR="00D52926" w:rsidRDefault="00F26020" w:rsidP="00F26020">
      <w:pPr>
        <w:rPr>
          <w:rFonts w:ascii="Times New Roman" w:hAnsi="Times New Roman" w:cs="Times New Roman"/>
          <w:sz w:val="24"/>
          <w:szCs w:val="24"/>
        </w:rPr>
      </w:pPr>
      <w:r>
        <w:rPr>
          <w:rFonts w:ascii="Times New Roman" w:hAnsi="Times New Roman" w:cs="Times New Roman"/>
          <w:sz w:val="24"/>
          <w:szCs w:val="24"/>
        </w:rPr>
        <w:t>Th</w:t>
      </w:r>
      <w:r w:rsidR="00D52926">
        <w:rPr>
          <w:rFonts w:ascii="Times New Roman" w:hAnsi="Times New Roman" w:cs="Times New Roman"/>
          <w:sz w:val="24"/>
          <w:szCs w:val="24"/>
        </w:rPr>
        <w:t xml:space="preserve">e competitive rivalry </w:t>
      </w:r>
      <w:r w:rsidR="007A55DD">
        <w:rPr>
          <w:rFonts w:ascii="Times New Roman" w:hAnsi="Times New Roman" w:cs="Times New Roman"/>
          <w:sz w:val="24"/>
          <w:szCs w:val="24"/>
        </w:rPr>
        <w:t>in the tablet industry</w:t>
      </w:r>
      <w:r w:rsidR="00D52926">
        <w:rPr>
          <w:rFonts w:ascii="Times New Roman" w:hAnsi="Times New Roman" w:cs="Times New Roman"/>
          <w:sz w:val="24"/>
          <w:szCs w:val="24"/>
        </w:rPr>
        <w:t xml:space="preserve"> is </w:t>
      </w:r>
      <w:r w:rsidR="006A0DA1">
        <w:rPr>
          <w:rFonts w:ascii="Times New Roman" w:hAnsi="Times New Roman" w:cs="Times New Roman"/>
          <w:sz w:val="24"/>
          <w:szCs w:val="24"/>
        </w:rPr>
        <w:t>high</w:t>
      </w:r>
      <w:r w:rsidR="00D52926">
        <w:rPr>
          <w:rFonts w:ascii="Times New Roman" w:hAnsi="Times New Roman" w:cs="Times New Roman"/>
          <w:sz w:val="24"/>
          <w:szCs w:val="24"/>
        </w:rPr>
        <w:t xml:space="preserve">. This is mainly due to the large number of competitors, and the rate of growth of the industry. </w:t>
      </w:r>
    </w:p>
    <w:p w14:paraId="3B6AB0E1" w14:textId="640811C0" w:rsidR="00120133" w:rsidRDefault="00900FAF" w:rsidP="00F26020">
      <w:pPr>
        <w:rPr>
          <w:rFonts w:ascii="Times New Roman" w:hAnsi="Times New Roman" w:cs="Times New Roman"/>
          <w:sz w:val="24"/>
          <w:szCs w:val="24"/>
        </w:rPr>
      </w:pPr>
      <w:r>
        <w:rPr>
          <w:rFonts w:ascii="Times New Roman" w:hAnsi="Times New Roman" w:cs="Times New Roman"/>
          <w:sz w:val="24"/>
          <w:szCs w:val="24"/>
        </w:rPr>
        <w:t>Companies such as Apple, Samsung</w:t>
      </w:r>
      <w:r w:rsidR="002210B4">
        <w:rPr>
          <w:rFonts w:ascii="Times New Roman" w:hAnsi="Times New Roman" w:cs="Times New Roman"/>
          <w:sz w:val="24"/>
          <w:szCs w:val="24"/>
        </w:rPr>
        <w:t xml:space="preserve"> and Huawei</w:t>
      </w:r>
      <w:r>
        <w:rPr>
          <w:rFonts w:ascii="Times New Roman" w:hAnsi="Times New Roman" w:cs="Times New Roman"/>
          <w:sz w:val="24"/>
          <w:szCs w:val="24"/>
        </w:rPr>
        <w:t xml:space="preserve"> are quite big in the tablet industry, taking top 3 in market shares in the fourth quarter in 2020</w:t>
      </w:r>
      <w:r w:rsidR="00C149F5">
        <w:rPr>
          <w:rFonts w:ascii="Times New Roman" w:hAnsi="Times New Roman" w:cs="Times New Roman"/>
          <w:sz w:val="24"/>
          <w:szCs w:val="24"/>
        </w:rPr>
        <w:t xml:space="preserve"> (</w:t>
      </w:r>
      <w:hyperlink w:anchor="_Appendix_A_1" w:history="1">
        <w:r w:rsidR="00C149F5" w:rsidRPr="003655E8">
          <w:rPr>
            <w:rStyle w:val="Hyperlink"/>
            <w:rFonts w:ascii="Times New Roman" w:hAnsi="Times New Roman" w:cs="Times New Roman"/>
            <w:sz w:val="24"/>
            <w:szCs w:val="24"/>
          </w:rPr>
          <w:t>see Appendix A</w:t>
        </w:r>
      </w:hyperlink>
      <w:r w:rsidR="00C149F5">
        <w:rPr>
          <w:rFonts w:ascii="Times New Roman" w:hAnsi="Times New Roman" w:cs="Times New Roman"/>
          <w:sz w:val="24"/>
          <w:szCs w:val="24"/>
        </w:rPr>
        <w:t xml:space="preserve">) </w:t>
      </w:r>
      <w:sdt>
        <w:sdtPr>
          <w:rPr>
            <w:rFonts w:ascii="Times New Roman" w:hAnsi="Times New Roman" w:cs="Times New Roman"/>
            <w:sz w:val="24"/>
            <w:szCs w:val="24"/>
          </w:rPr>
          <w:id w:val="2078555292"/>
          <w:citation/>
        </w:sdtPr>
        <w:sdtEndPr/>
        <w:sdtContent>
          <w:r w:rsidR="00C149F5">
            <w:rPr>
              <w:rFonts w:ascii="Times New Roman" w:hAnsi="Times New Roman" w:cs="Times New Roman"/>
              <w:sz w:val="24"/>
              <w:szCs w:val="24"/>
            </w:rPr>
            <w:fldChar w:fldCharType="begin"/>
          </w:r>
          <w:r w:rsidR="00C149F5">
            <w:rPr>
              <w:rFonts w:ascii="Times New Roman" w:hAnsi="Times New Roman" w:cs="Times New Roman"/>
              <w:sz w:val="24"/>
              <w:szCs w:val="24"/>
            </w:rPr>
            <w:instrText xml:space="preserve"> CITATION IDC21 \l 1033 </w:instrText>
          </w:r>
          <w:r w:rsidR="00C149F5">
            <w:rPr>
              <w:rFonts w:ascii="Times New Roman" w:hAnsi="Times New Roman" w:cs="Times New Roman"/>
              <w:sz w:val="24"/>
              <w:szCs w:val="24"/>
            </w:rPr>
            <w:fldChar w:fldCharType="separate"/>
          </w:r>
          <w:r w:rsidR="00C149F5" w:rsidRPr="00C149F5">
            <w:rPr>
              <w:rFonts w:ascii="Times New Roman" w:hAnsi="Times New Roman" w:cs="Times New Roman"/>
              <w:noProof/>
              <w:sz w:val="24"/>
              <w:szCs w:val="24"/>
            </w:rPr>
            <w:t>(IDC Corporate, 2021)</w:t>
          </w:r>
          <w:r w:rsidR="00C149F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A55DD">
        <w:rPr>
          <w:rFonts w:ascii="Times New Roman" w:hAnsi="Times New Roman" w:cs="Times New Roman"/>
          <w:sz w:val="24"/>
          <w:szCs w:val="24"/>
        </w:rPr>
        <w:t xml:space="preserve">The industry </w:t>
      </w:r>
      <w:r>
        <w:rPr>
          <w:rFonts w:ascii="Times New Roman" w:hAnsi="Times New Roman" w:cs="Times New Roman"/>
          <w:sz w:val="24"/>
          <w:szCs w:val="24"/>
        </w:rPr>
        <w:t xml:space="preserve">is growing quickly due to the rapid rise of number of sellers. </w:t>
      </w:r>
      <w:r w:rsidR="00A73A77">
        <w:rPr>
          <w:rFonts w:ascii="Times New Roman" w:hAnsi="Times New Roman" w:cs="Times New Roman"/>
          <w:sz w:val="24"/>
          <w:szCs w:val="24"/>
        </w:rPr>
        <w:t xml:space="preserve">Tablets shipments are even expected to increase by 1.5% in 2022 due to the high number of sellers and demand </w:t>
      </w:r>
      <w:sdt>
        <w:sdtPr>
          <w:rPr>
            <w:rFonts w:ascii="Times New Roman" w:hAnsi="Times New Roman" w:cs="Times New Roman"/>
            <w:sz w:val="24"/>
            <w:szCs w:val="24"/>
          </w:rPr>
          <w:id w:val="-1702930475"/>
          <w:citation/>
        </w:sdtPr>
        <w:sdtEndPr/>
        <w:sdtContent>
          <w:r w:rsidR="00A73A77">
            <w:rPr>
              <w:rFonts w:ascii="Times New Roman" w:hAnsi="Times New Roman" w:cs="Times New Roman"/>
              <w:sz w:val="24"/>
              <w:szCs w:val="24"/>
            </w:rPr>
            <w:fldChar w:fldCharType="begin"/>
          </w:r>
          <w:r w:rsidR="00A73A77">
            <w:rPr>
              <w:rFonts w:ascii="Times New Roman" w:hAnsi="Times New Roman" w:cs="Times New Roman"/>
              <w:sz w:val="24"/>
              <w:szCs w:val="24"/>
            </w:rPr>
            <w:instrText xml:space="preserve"> CITATION IDC22 \l 1033 </w:instrText>
          </w:r>
          <w:r w:rsidR="00A73A77">
            <w:rPr>
              <w:rFonts w:ascii="Times New Roman" w:hAnsi="Times New Roman" w:cs="Times New Roman"/>
              <w:sz w:val="24"/>
              <w:szCs w:val="24"/>
            </w:rPr>
            <w:fldChar w:fldCharType="separate"/>
          </w:r>
          <w:r w:rsidR="00A73A77" w:rsidRPr="00A73A77">
            <w:rPr>
              <w:rFonts w:ascii="Times New Roman" w:hAnsi="Times New Roman" w:cs="Times New Roman"/>
              <w:noProof/>
              <w:sz w:val="24"/>
              <w:szCs w:val="24"/>
            </w:rPr>
            <w:t>(IDC Corporate, 2022)</w:t>
          </w:r>
          <w:r w:rsidR="00A73A77">
            <w:rPr>
              <w:rFonts w:ascii="Times New Roman" w:hAnsi="Times New Roman" w:cs="Times New Roman"/>
              <w:sz w:val="24"/>
              <w:szCs w:val="24"/>
            </w:rPr>
            <w:fldChar w:fldCharType="end"/>
          </w:r>
        </w:sdtContent>
      </w:sdt>
      <w:r w:rsidR="00A73A77">
        <w:rPr>
          <w:rFonts w:ascii="Times New Roman" w:hAnsi="Times New Roman" w:cs="Times New Roman"/>
          <w:sz w:val="24"/>
          <w:szCs w:val="24"/>
        </w:rPr>
        <w:t xml:space="preserve">. In addition, the exit costs are low and there is fierce competition through innovation. </w:t>
      </w:r>
    </w:p>
    <w:p w14:paraId="0CBE3BCD" w14:textId="2667A033" w:rsidR="00B32DD8" w:rsidRDefault="00B32DD8" w:rsidP="000B3A1B">
      <w:pPr>
        <w:pStyle w:val="Heading2"/>
        <w:rPr>
          <w:color w:val="000000" w:themeColor="text1"/>
        </w:rPr>
      </w:pPr>
      <w:bookmarkStart w:id="15" w:name="_Toc105948324"/>
      <w:r w:rsidRPr="008715E2">
        <w:rPr>
          <w:color w:val="000000" w:themeColor="text1"/>
        </w:rPr>
        <w:t>Industry Life Cycle</w:t>
      </w:r>
      <w:bookmarkEnd w:id="15"/>
      <w:r w:rsidRPr="008715E2">
        <w:rPr>
          <w:color w:val="000000" w:themeColor="text1"/>
        </w:rPr>
        <w:t xml:space="preserve"> </w:t>
      </w:r>
    </w:p>
    <w:p w14:paraId="4617BBB4" w14:textId="52EC0829" w:rsidR="0067510F" w:rsidRDefault="00ED4DB1" w:rsidP="0026286A">
      <w:pPr>
        <w:rPr>
          <w:rFonts w:ascii="Times New Roman" w:hAnsi="Times New Roman" w:cs="Times New Roman"/>
          <w:sz w:val="24"/>
          <w:szCs w:val="24"/>
        </w:rPr>
      </w:pPr>
      <w:r>
        <w:rPr>
          <w:rFonts w:ascii="Times New Roman" w:hAnsi="Times New Roman" w:cs="Times New Roman"/>
          <w:sz w:val="24"/>
          <w:szCs w:val="24"/>
        </w:rPr>
        <w:t xml:space="preserve">The Tablet Industry is in the Late Mature Stage. </w:t>
      </w:r>
      <w:r w:rsidR="00F77E3E">
        <w:rPr>
          <w:rFonts w:ascii="Times New Roman" w:hAnsi="Times New Roman" w:cs="Times New Roman"/>
          <w:sz w:val="24"/>
          <w:szCs w:val="24"/>
        </w:rPr>
        <w:t xml:space="preserve">Since the early 2010s, Tablets has always been a staple in the mobile device world. They were regarded as “the best of both worlds” </w:t>
      </w:r>
      <w:sdt>
        <w:sdtPr>
          <w:rPr>
            <w:rFonts w:ascii="Times New Roman" w:hAnsi="Times New Roman" w:cs="Times New Roman"/>
            <w:sz w:val="24"/>
            <w:szCs w:val="24"/>
          </w:rPr>
          <w:id w:val="-806627427"/>
          <w:citation/>
        </w:sdtPr>
        <w:sdtEndPr/>
        <w:sdtContent>
          <w:r w:rsidR="00F77E3E">
            <w:rPr>
              <w:rFonts w:ascii="Times New Roman" w:hAnsi="Times New Roman" w:cs="Times New Roman"/>
              <w:sz w:val="24"/>
              <w:szCs w:val="24"/>
            </w:rPr>
            <w:fldChar w:fldCharType="begin"/>
          </w:r>
          <w:r w:rsidR="00F77E3E">
            <w:rPr>
              <w:rFonts w:ascii="Times New Roman" w:hAnsi="Times New Roman" w:cs="Times New Roman"/>
              <w:sz w:val="24"/>
              <w:szCs w:val="24"/>
            </w:rPr>
            <w:instrText xml:space="preserve"> CITATION Bro21 \l 1033 </w:instrText>
          </w:r>
          <w:r w:rsidR="00F77E3E">
            <w:rPr>
              <w:rFonts w:ascii="Times New Roman" w:hAnsi="Times New Roman" w:cs="Times New Roman"/>
              <w:sz w:val="24"/>
              <w:szCs w:val="24"/>
            </w:rPr>
            <w:fldChar w:fldCharType="separate"/>
          </w:r>
          <w:r w:rsidR="00D51B6F" w:rsidRPr="00D51B6F">
            <w:rPr>
              <w:rFonts w:ascii="Times New Roman" w:hAnsi="Times New Roman" w:cs="Times New Roman"/>
              <w:noProof/>
              <w:sz w:val="24"/>
              <w:szCs w:val="24"/>
            </w:rPr>
            <w:t>(Brown, 2021)</w:t>
          </w:r>
          <w:r w:rsidR="00F77E3E">
            <w:rPr>
              <w:rFonts w:ascii="Times New Roman" w:hAnsi="Times New Roman" w:cs="Times New Roman"/>
              <w:sz w:val="24"/>
              <w:szCs w:val="24"/>
            </w:rPr>
            <w:fldChar w:fldCharType="end"/>
          </w:r>
        </w:sdtContent>
      </w:sdt>
      <w:r w:rsidR="00F77E3E">
        <w:rPr>
          <w:rFonts w:ascii="Times New Roman" w:hAnsi="Times New Roman" w:cs="Times New Roman"/>
          <w:sz w:val="24"/>
          <w:szCs w:val="24"/>
        </w:rPr>
        <w:t xml:space="preserve"> between smartphones and computers in the past</w:t>
      </w:r>
      <w:r w:rsidR="005263F1">
        <w:rPr>
          <w:rFonts w:ascii="Times New Roman" w:hAnsi="Times New Roman" w:cs="Times New Roman"/>
          <w:sz w:val="24"/>
          <w:szCs w:val="24"/>
        </w:rPr>
        <w:t xml:space="preserve">. </w:t>
      </w:r>
    </w:p>
    <w:p w14:paraId="59E7535E" w14:textId="3C9250E7" w:rsidR="0067510F" w:rsidRDefault="0067510F" w:rsidP="0026286A">
      <w:pPr>
        <w:rPr>
          <w:rFonts w:ascii="Times New Roman" w:hAnsi="Times New Roman" w:cs="Times New Roman"/>
          <w:sz w:val="24"/>
          <w:szCs w:val="24"/>
        </w:rPr>
      </w:pPr>
      <w:r>
        <w:rPr>
          <w:rFonts w:ascii="Times New Roman" w:hAnsi="Times New Roman" w:cs="Times New Roman"/>
          <w:sz w:val="24"/>
          <w:szCs w:val="24"/>
        </w:rPr>
        <w:t xml:space="preserve">In the earlier days of the mobile market, tablets were advertised as better for productivity than smartphones as </w:t>
      </w:r>
      <w:r w:rsidR="00B8558C">
        <w:rPr>
          <w:rFonts w:ascii="Times New Roman" w:hAnsi="Times New Roman" w:cs="Times New Roman"/>
          <w:sz w:val="24"/>
          <w:szCs w:val="24"/>
        </w:rPr>
        <w:t>they</w:t>
      </w:r>
      <w:r>
        <w:rPr>
          <w:rFonts w:ascii="Times New Roman" w:hAnsi="Times New Roman" w:cs="Times New Roman"/>
          <w:sz w:val="24"/>
          <w:szCs w:val="24"/>
        </w:rPr>
        <w:t xml:space="preserve"> were not as powerful as a multitasking machine compared to tablets. Tablets also become popular due to the introduction of iPads by Apple in 2010. </w:t>
      </w:r>
      <w:r w:rsidR="006002EF">
        <w:rPr>
          <w:rFonts w:ascii="Times New Roman" w:hAnsi="Times New Roman" w:cs="Times New Roman"/>
          <w:sz w:val="24"/>
          <w:szCs w:val="24"/>
        </w:rPr>
        <w:t>However,</w:t>
      </w:r>
      <w:r w:rsidR="005263F1">
        <w:rPr>
          <w:rFonts w:ascii="Times New Roman" w:hAnsi="Times New Roman" w:cs="Times New Roman"/>
          <w:sz w:val="24"/>
          <w:szCs w:val="24"/>
        </w:rPr>
        <w:t xml:space="preserve"> since then, the industry has experienced low growth in revenues as shown by the graphs (</w:t>
      </w:r>
      <w:hyperlink w:anchor="_Appendix_A" w:history="1">
        <w:r w:rsidR="00900FAF" w:rsidRPr="00C149F5">
          <w:rPr>
            <w:rStyle w:val="Hyperlink"/>
            <w:rFonts w:ascii="Times New Roman" w:hAnsi="Times New Roman" w:cs="Times New Roman"/>
            <w:sz w:val="24"/>
            <w:szCs w:val="24"/>
          </w:rPr>
          <w:t>see Appendix B</w:t>
        </w:r>
      </w:hyperlink>
      <w:r w:rsidR="005263F1">
        <w:rPr>
          <w:rFonts w:ascii="Times New Roman" w:hAnsi="Times New Roman" w:cs="Times New Roman"/>
          <w:sz w:val="24"/>
          <w:szCs w:val="24"/>
        </w:rPr>
        <w:t>), there is a distinct low percentage in the Android tablet space that started in 2018. Samsung, which had a 18.6% dropped to 12.4% within five months, which is the lowest point seen in four years.</w:t>
      </w:r>
      <w:r w:rsidR="006002EF">
        <w:rPr>
          <w:rFonts w:ascii="Times New Roman" w:hAnsi="Times New Roman" w:cs="Times New Roman"/>
          <w:sz w:val="24"/>
          <w:szCs w:val="24"/>
        </w:rPr>
        <w:t xml:space="preserve"> The competitive landscape also becomes </w:t>
      </w:r>
      <w:r w:rsidR="00BC0ED9">
        <w:rPr>
          <w:rFonts w:ascii="Times New Roman" w:hAnsi="Times New Roman" w:cs="Times New Roman"/>
          <w:sz w:val="24"/>
          <w:szCs w:val="24"/>
        </w:rPr>
        <w:t>clearer</w:t>
      </w:r>
      <w:r w:rsidR="006002EF">
        <w:rPr>
          <w:rFonts w:ascii="Times New Roman" w:hAnsi="Times New Roman" w:cs="Times New Roman"/>
          <w:sz w:val="24"/>
          <w:szCs w:val="24"/>
        </w:rPr>
        <w:t xml:space="preserve"> with Apple leading the industry</w:t>
      </w:r>
      <w:r w:rsidR="00BC0ED9">
        <w:rPr>
          <w:rFonts w:ascii="Times New Roman" w:hAnsi="Times New Roman" w:cs="Times New Roman"/>
          <w:sz w:val="24"/>
          <w:szCs w:val="24"/>
        </w:rPr>
        <w:t xml:space="preserve"> as shown by the graphs. </w:t>
      </w:r>
      <w:r w:rsidR="006002EF">
        <w:rPr>
          <w:rFonts w:ascii="Times New Roman" w:hAnsi="Times New Roman" w:cs="Times New Roman"/>
          <w:sz w:val="24"/>
          <w:szCs w:val="24"/>
        </w:rPr>
        <w:t xml:space="preserve"> </w:t>
      </w:r>
      <w:r w:rsidR="00612CB6">
        <w:rPr>
          <w:rFonts w:ascii="Times New Roman" w:hAnsi="Times New Roman" w:cs="Times New Roman"/>
          <w:sz w:val="24"/>
          <w:szCs w:val="24"/>
        </w:rPr>
        <w:t xml:space="preserve"> </w:t>
      </w:r>
    </w:p>
    <w:p w14:paraId="6C500D48" w14:textId="6AF8E9EC" w:rsidR="00B32DD8" w:rsidRPr="008715E2" w:rsidRDefault="00B32DD8" w:rsidP="008715E2">
      <w:pPr>
        <w:pStyle w:val="Heading1"/>
        <w:rPr>
          <w:color w:val="000000" w:themeColor="text1"/>
        </w:rPr>
      </w:pPr>
      <w:bookmarkStart w:id="16" w:name="_Toc105948325"/>
      <w:r w:rsidRPr="008715E2">
        <w:rPr>
          <w:color w:val="000000" w:themeColor="text1"/>
        </w:rPr>
        <w:t>Situation Analysis – Company</w:t>
      </w:r>
      <w:bookmarkEnd w:id="16"/>
    </w:p>
    <w:p w14:paraId="7F761697" w14:textId="69A2D0DE" w:rsidR="00B32DD8" w:rsidRDefault="00B32DD8" w:rsidP="008715E2">
      <w:pPr>
        <w:pStyle w:val="Heading2"/>
        <w:rPr>
          <w:color w:val="000000" w:themeColor="text1"/>
        </w:rPr>
      </w:pPr>
      <w:bookmarkStart w:id="17" w:name="_Toc105948326"/>
      <w:r w:rsidRPr="008715E2">
        <w:rPr>
          <w:color w:val="000000" w:themeColor="text1"/>
        </w:rPr>
        <w:t>Michael Porter’s Value Chain Analysis</w:t>
      </w:r>
      <w:bookmarkEnd w:id="17"/>
    </w:p>
    <w:p w14:paraId="2633D53A" w14:textId="20C35A41" w:rsidR="004D244A" w:rsidRPr="0021679B" w:rsidRDefault="004D244A" w:rsidP="0021679B">
      <w:pPr>
        <w:pStyle w:val="Heading3"/>
        <w:rPr>
          <w:color w:val="auto"/>
        </w:rPr>
      </w:pPr>
      <w:bookmarkStart w:id="18" w:name="_Toc105948327"/>
      <w:r w:rsidRPr="0021679B">
        <w:rPr>
          <w:color w:val="auto"/>
        </w:rPr>
        <w:t>Primary Activities</w:t>
      </w:r>
      <w:bookmarkEnd w:id="18"/>
    </w:p>
    <w:p w14:paraId="016A3D3E" w14:textId="77962B6E" w:rsidR="004D244A" w:rsidRDefault="004D244A" w:rsidP="0021679B">
      <w:pPr>
        <w:pStyle w:val="Heading4"/>
        <w:numPr>
          <w:ilvl w:val="0"/>
          <w:numId w:val="11"/>
        </w:numPr>
        <w:rPr>
          <w:color w:val="auto"/>
        </w:rPr>
      </w:pPr>
      <w:r w:rsidRPr="0021679B">
        <w:rPr>
          <w:color w:val="auto"/>
        </w:rPr>
        <w:t>Microsoft Inbound Logistics</w:t>
      </w:r>
    </w:p>
    <w:p w14:paraId="570D0056" w14:textId="7964D155" w:rsidR="0021679B" w:rsidRPr="007B01BD" w:rsidRDefault="0021679B" w:rsidP="007B01BD">
      <w:pPr>
        <w:rPr>
          <w:rFonts w:ascii="Times New Roman" w:hAnsi="Times New Roman" w:cs="Times New Roman"/>
          <w:sz w:val="24"/>
          <w:szCs w:val="24"/>
        </w:rPr>
      </w:pPr>
      <w:r w:rsidRPr="007B01BD">
        <w:rPr>
          <w:rFonts w:ascii="Times New Roman" w:hAnsi="Times New Roman" w:cs="Times New Roman"/>
          <w:sz w:val="24"/>
          <w:szCs w:val="24"/>
        </w:rPr>
        <w:t xml:space="preserve">Microsoft </w:t>
      </w:r>
      <w:r w:rsidR="00302AFA" w:rsidRPr="007B01BD">
        <w:rPr>
          <w:rFonts w:ascii="Times New Roman" w:hAnsi="Times New Roman" w:cs="Times New Roman"/>
          <w:sz w:val="24"/>
          <w:szCs w:val="24"/>
        </w:rPr>
        <w:t>deals</w:t>
      </w:r>
      <w:r w:rsidRPr="007B01BD">
        <w:rPr>
          <w:rFonts w:ascii="Times New Roman" w:hAnsi="Times New Roman" w:cs="Times New Roman"/>
          <w:sz w:val="24"/>
          <w:szCs w:val="24"/>
        </w:rPr>
        <w:t xml:space="preserve"> with </w:t>
      </w:r>
      <w:r w:rsidR="00302AFA" w:rsidRPr="007B01BD">
        <w:rPr>
          <w:rFonts w:ascii="Times New Roman" w:hAnsi="Times New Roman" w:cs="Times New Roman"/>
          <w:sz w:val="24"/>
          <w:szCs w:val="24"/>
        </w:rPr>
        <w:t>several</w:t>
      </w:r>
      <w:r w:rsidRPr="007B01BD">
        <w:rPr>
          <w:rFonts w:ascii="Times New Roman" w:hAnsi="Times New Roman" w:cs="Times New Roman"/>
          <w:sz w:val="24"/>
          <w:szCs w:val="24"/>
        </w:rPr>
        <w:t xml:space="preserve"> suppliers globally, as shown</w:t>
      </w:r>
      <w:r w:rsidR="00F2638D">
        <w:rPr>
          <w:rFonts w:ascii="Times New Roman" w:hAnsi="Times New Roman" w:cs="Times New Roman"/>
          <w:sz w:val="24"/>
          <w:szCs w:val="24"/>
        </w:rPr>
        <w:t xml:space="preserve"> by the map</w:t>
      </w:r>
      <w:r w:rsidR="00482659">
        <w:rPr>
          <w:rFonts w:ascii="Times New Roman" w:hAnsi="Times New Roman" w:cs="Times New Roman"/>
          <w:sz w:val="24"/>
          <w:szCs w:val="24"/>
        </w:rPr>
        <w:t xml:space="preserve"> (</w:t>
      </w:r>
      <w:hyperlink w:anchor="_Appendix_C" w:history="1">
        <w:r w:rsidR="00E353BF" w:rsidRPr="001679B3">
          <w:rPr>
            <w:rStyle w:val="Hyperlink"/>
            <w:rFonts w:ascii="Times New Roman" w:hAnsi="Times New Roman" w:cs="Times New Roman"/>
            <w:sz w:val="24"/>
            <w:szCs w:val="24"/>
          </w:rPr>
          <w:t>see Appendix C</w:t>
        </w:r>
      </w:hyperlink>
      <w:r w:rsidR="00482659">
        <w:rPr>
          <w:rFonts w:ascii="Times New Roman" w:hAnsi="Times New Roman" w:cs="Times New Roman"/>
          <w:sz w:val="24"/>
          <w:szCs w:val="24"/>
        </w:rPr>
        <w:t>)</w:t>
      </w:r>
      <w:r w:rsidRPr="007B01BD">
        <w:rPr>
          <w:rFonts w:ascii="Times New Roman" w:hAnsi="Times New Roman" w:cs="Times New Roman"/>
          <w:sz w:val="24"/>
          <w:szCs w:val="24"/>
        </w:rPr>
        <w:t xml:space="preserve">.  </w:t>
      </w:r>
      <w:r w:rsidR="00302AFA" w:rsidRPr="007B01BD">
        <w:rPr>
          <w:rFonts w:ascii="Times New Roman" w:hAnsi="Times New Roman" w:cs="Times New Roman"/>
          <w:sz w:val="24"/>
          <w:szCs w:val="24"/>
        </w:rPr>
        <w:t xml:space="preserve">Accordingly, the company has to ensure and maintain that the highly complicated supply-chain operates smoothy. It is a must for all the suppliers to follow to Microsoft Supplier Code of Conduct and The Microsoft Supplier Requirements. With that, the primary sources of value for Microsoft inbound logistics include the economies of scale, presence of strategic relationships with suppliers and detailed knowledge of supply-chain management practices due to selling relevant software </w:t>
      </w:r>
      <w:r w:rsidR="00822534" w:rsidRPr="007B01BD">
        <w:rPr>
          <w:rFonts w:ascii="Times New Roman" w:hAnsi="Times New Roman" w:cs="Times New Roman"/>
          <w:sz w:val="24"/>
          <w:szCs w:val="24"/>
        </w:rPr>
        <w:t>i.e.,</w:t>
      </w:r>
      <w:r w:rsidR="00302AFA" w:rsidRPr="007B01BD">
        <w:rPr>
          <w:rFonts w:ascii="Times New Roman" w:hAnsi="Times New Roman" w:cs="Times New Roman"/>
          <w:sz w:val="24"/>
          <w:szCs w:val="24"/>
        </w:rPr>
        <w:t xml:space="preserve"> Microsoft Dynamics AX. </w:t>
      </w:r>
    </w:p>
    <w:p w14:paraId="26E3501B" w14:textId="3E9AADCE" w:rsidR="004D244A" w:rsidRDefault="004D244A" w:rsidP="0021679B">
      <w:pPr>
        <w:pStyle w:val="Heading4"/>
        <w:numPr>
          <w:ilvl w:val="0"/>
          <w:numId w:val="11"/>
        </w:numPr>
        <w:rPr>
          <w:color w:val="auto"/>
        </w:rPr>
      </w:pPr>
      <w:r w:rsidRPr="0021679B">
        <w:rPr>
          <w:color w:val="auto"/>
        </w:rPr>
        <w:lastRenderedPageBreak/>
        <w:t>Microsoft Operations</w:t>
      </w:r>
    </w:p>
    <w:p w14:paraId="4BDF3CBA" w14:textId="5FC22A94" w:rsidR="00C42A64" w:rsidRPr="007B01BD" w:rsidRDefault="00302AFA" w:rsidP="007B01BD">
      <w:pPr>
        <w:rPr>
          <w:rFonts w:ascii="Times New Roman" w:hAnsi="Times New Roman" w:cs="Times New Roman"/>
          <w:sz w:val="24"/>
          <w:szCs w:val="24"/>
        </w:rPr>
      </w:pPr>
      <w:r w:rsidRPr="007B01BD">
        <w:rPr>
          <w:rFonts w:ascii="Times New Roman" w:hAnsi="Times New Roman" w:cs="Times New Roman"/>
          <w:sz w:val="24"/>
          <w:szCs w:val="24"/>
        </w:rPr>
        <w:t xml:space="preserve">Microsoft Corporation business is divided into three </w:t>
      </w:r>
      <w:r w:rsidR="00C42A64" w:rsidRPr="007B01BD">
        <w:rPr>
          <w:rFonts w:ascii="Times New Roman" w:hAnsi="Times New Roman" w:cs="Times New Roman"/>
          <w:sz w:val="24"/>
          <w:szCs w:val="24"/>
        </w:rPr>
        <w:t>sectors</w:t>
      </w:r>
      <w:r w:rsidRPr="007B01BD">
        <w:rPr>
          <w:rFonts w:ascii="Times New Roman" w:hAnsi="Times New Roman" w:cs="Times New Roman"/>
          <w:sz w:val="24"/>
          <w:szCs w:val="24"/>
        </w:rPr>
        <w:t>: Productivity and Business Process, Intelligent Cloud, and More Personal Computing</w:t>
      </w:r>
      <w:r w:rsidR="00C42A64" w:rsidRPr="007B01BD">
        <w:rPr>
          <w:rFonts w:ascii="Times New Roman" w:hAnsi="Times New Roman" w:cs="Times New Roman"/>
          <w:sz w:val="24"/>
          <w:szCs w:val="24"/>
        </w:rPr>
        <w:t xml:space="preserve">. </w:t>
      </w:r>
    </w:p>
    <w:p w14:paraId="36E85A17" w14:textId="1B0472E7" w:rsidR="00C42A64" w:rsidRPr="007B01BD" w:rsidRDefault="00C42A64" w:rsidP="007B01BD">
      <w:pPr>
        <w:rPr>
          <w:rFonts w:ascii="Times New Roman" w:hAnsi="Times New Roman" w:cs="Times New Roman"/>
          <w:sz w:val="24"/>
          <w:szCs w:val="24"/>
        </w:rPr>
      </w:pPr>
      <w:r w:rsidRPr="007B01BD">
        <w:rPr>
          <w:rFonts w:ascii="Times New Roman" w:hAnsi="Times New Roman" w:cs="Times New Roman"/>
          <w:sz w:val="24"/>
          <w:szCs w:val="24"/>
        </w:rPr>
        <w:t>Firstly, for Productivity and Business Processes, it comprises Microsoft products and services related to productiv</w:t>
      </w:r>
      <w:r w:rsidR="003C41D6">
        <w:rPr>
          <w:rFonts w:ascii="Times New Roman" w:hAnsi="Times New Roman" w:cs="Times New Roman"/>
          <w:sz w:val="24"/>
          <w:szCs w:val="24"/>
        </w:rPr>
        <w:t>ity</w:t>
      </w:r>
      <w:r w:rsidRPr="007B01BD">
        <w:rPr>
          <w:rFonts w:ascii="Times New Roman" w:hAnsi="Times New Roman" w:cs="Times New Roman"/>
          <w:sz w:val="24"/>
          <w:szCs w:val="24"/>
        </w:rPr>
        <w:t xml:space="preserve">, communication, and information services. This sector includes a variety of devices and platforms such as Office Commercial, Office Consumer LinkedIn, and Dynamics. </w:t>
      </w:r>
    </w:p>
    <w:p w14:paraId="316B4E7F" w14:textId="3E85ACB5" w:rsidR="00C42A64" w:rsidRPr="007B01BD" w:rsidRDefault="00C42A64" w:rsidP="007B01BD">
      <w:pPr>
        <w:rPr>
          <w:rFonts w:ascii="Times New Roman" w:hAnsi="Times New Roman" w:cs="Times New Roman"/>
          <w:sz w:val="24"/>
          <w:szCs w:val="24"/>
        </w:rPr>
      </w:pPr>
      <w:r w:rsidRPr="007B01BD">
        <w:rPr>
          <w:rFonts w:ascii="Times New Roman" w:hAnsi="Times New Roman" w:cs="Times New Roman"/>
          <w:sz w:val="24"/>
          <w:szCs w:val="24"/>
        </w:rPr>
        <w:t>Secondly, Intelligent Cloud includes all kinds of server products and cloud services, be it public, private, or hybrid, that can power modern business. This sector includes server products such as SQL Server, Windows Server, Visual Studio, System Centre, and related CALs, and Azure, as well as Business Services, such as Assistance Services and Microsoft Consulting Services.</w:t>
      </w:r>
    </w:p>
    <w:p w14:paraId="293F5ED1" w14:textId="1993E494" w:rsidR="00C42A64" w:rsidRPr="007B01BD" w:rsidRDefault="00C42A64" w:rsidP="007B01BD">
      <w:pPr>
        <w:rPr>
          <w:rFonts w:ascii="Times New Roman" w:eastAsiaTheme="majorEastAsia" w:hAnsi="Times New Roman" w:cs="Times New Roman"/>
          <w:i/>
          <w:iCs/>
          <w:sz w:val="24"/>
          <w:szCs w:val="24"/>
        </w:rPr>
      </w:pPr>
      <w:r w:rsidRPr="007B01BD">
        <w:rPr>
          <w:rFonts w:ascii="Times New Roman" w:hAnsi="Times New Roman" w:cs="Times New Roman"/>
          <w:sz w:val="24"/>
          <w:szCs w:val="24"/>
        </w:rPr>
        <w:t>Lastly, More Personal Computing comprises of products and services pitched towards complementing the interests of end users, developer, and IT professionals across screens of all sizes.</w:t>
      </w:r>
      <w:r w:rsidR="00765B44" w:rsidRPr="007B01BD">
        <w:rPr>
          <w:rFonts w:ascii="Times New Roman" w:hAnsi="Times New Roman" w:cs="Times New Roman"/>
          <w:sz w:val="24"/>
          <w:szCs w:val="24"/>
        </w:rPr>
        <w:t xml:space="preserve"> In the exception of phones, Microsoft devices are primarily produced by third-party contract manufacturers. Microsoft manufacturing plants are located globally to ensure proximity to suppliers along with reducing transportation </w:t>
      </w:r>
      <w:r w:rsidR="00340D82" w:rsidRPr="007B01BD">
        <w:rPr>
          <w:rFonts w:ascii="Times New Roman" w:hAnsi="Times New Roman" w:cs="Times New Roman"/>
          <w:sz w:val="24"/>
          <w:szCs w:val="24"/>
        </w:rPr>
        <w:t>expenses</w:t>
      </w:r>
      <w:r w:rsidR="00765B44" w:rsidRPr="007B01BD">
        <w:rPr>
          <w:rFonts w:ascii="Times New Roman" w:hAnsi="Times New Roman" w:cs="Times New Roman"/>
          <w:sz w:val="24"/>
          <w:szCs w:val="24"/>
        </w:rPr>
        <w:t xml:space="preserve"> and </w:t>
      </w:r>
      <w:r w:rsidR="00340D82" w:rsidRPr="007B01BD">
        <w:rPr>
          <w:rFonts w:ascii="Times New Roman" w:hAnsi="Times New Roman" w:cs="Times New Roman"/>
          <w:sz w:val="24"/>
          <w:szCs w:val="24"/>
        </w:rPr>
        <w:t>harmful</w:t>
      </w:r>
      <w:r w:rsidR="00765B44" w:rsidRPr="007B01BD">
        <w:rPr>
          <w:rFonts w:ascii="Times New Roman" w:hAnsi="Times New Roman" w:cs="Times New Roman"/>
          <w:sz w:val="24"/>
          <w:szCs w:val="24"/>
        </w:rPr>
        <w:t xml:space="preserve"> environmental impact.</w:t>
      </w:r>
      <w:r w:rsidR="00340D82" w:rsidRPr="007B01BD">
        <w:rPr>
          <w:rFonts w:ascii="Times New Roman" w:hAnsi="Times New Roman" w:cs="Times New Roman"/>
          <w:sz w:val="24"/>
          <w:szCs w:val="24"/>
        </w:rPr>
        <w:t xml:space="preserve"> Some of the plants are also located in poorest regions such as Brazil’s Manas and Mexico’s Reynosa to create job opportunities for the locals. </w:t>
      </w:r>
    </w:p>
    <w:p w14:paraId="506E0A51" w14:textId="59B4CBA5" w:rsidR="004D244A" w:rsidRDefault="004D244A" w:rsidP="0021679B">
      <w:pPr>
        <w:pStyle w:val="Heading4"/>
        <w:numPr>
          <w:ilvl w:val="0"/>
          <w:numId w:val="11"/>
        </w:numPr>
        <w:rPr>
          <w:color w:val="auto"/>
        </w:rPr>
      </w:pPr>
      <w:r w:rsidRPr="0021679B">
        <w:rPr>
          <w:color w:val="auto"/>
        </w:rPr>
        <w:t>Microsoft Outbound Logistics</w:t>
      </w:r>
    </w:p>
    <w:p w14:paraId="3A8892AE" w14:textId="77FCF9E0" w:rsidR="00340D82" w:rsidRDefault="00340D82" w:rsidP="00340D82">
      <w:pPr>
        <w:rPr>
          <w:rFonts w:ascii="Times New Roman" w:hAnsi="Times New Roman" w:cs="Times New Roman"/>
          <w:sz w:val="24"/>
          <w:szCs w:val="24"/>
        </w:rPr>
      </w:pPr>
      <w:r w:rsidRPr="00340D82">
        <w:rPr>
          <w:rFonts w:ascii="Times New Roman" w:hAnsi="Times New Roman" w:cs="Times New Roman"/>
          <w:sz w:val="24"/>
          <w:szCs w:val="24"/>
        </w:rPr>
        <w:t>Microsoft</w:t>
      </w:r>
      <w:r>
        <w:rPr>
          <w:rFonts w:ascii="Times New Roman" w:hAnsi="Times New Roman" w:cs="Times New Roman"/>
          <w:sz w:val="24"/>
          <w:szCs w:val="24"/>
        </w:rPr>
        <w:t xml:space="preserve"> outbound logistics comprises of the following distribution channels: Original Equipment Manufacturers (OEMs), Distributors and Resellers, Online </w:t>
      </w:r>
      <w:r w:rsidR="00A64A94">
        <w:rPr>
          <w:rFonts w:ascii="Times New Roman" w:hAnsi="Times New Roman" w:cs="Times New Roman"/>
          <w:sz w:val="24"/>
          <w:szCs w:val="24"/>
        </w:rPr>
        <w:t>Sales,</w:t>
      </w:r>
      <w:r>
        <w:rPr>
          <w:rFonts w:ascii="Times New Roman" w:hAnsi="Times New Roman" w:cs="Times New Roman"/>
          <w:sz w:val="24"/>
          <w:szCs w:val="24"/>
        </w:rPr>
        <w:t xml:space="preserve"> and Microsoft Stores. </w:t>
      </w:r>
    </w:p>
    <w:p w14:paraId="07F55688" w14:textId="5497072D" w:rsidR="00340D82" w:rsidRDefault="00340D82" w:rsidP="00340D82">
      <w:pPr>
        <w:rPr>
          <w:rFonts w:ascii="Times New Roman" w:hAnsi="Times New Roman" w:cs="Times New Roman"/>
          <w:sz w:val="24"/>
          <w:szCs w:val="24"/>
        </w:rPr>
      </w:pPr>
      <w:r>
        <w:rPr>
          <w:rFonts w:ascii="Times New Roman" w:hAnsi="Times New Roman" w:cs="Times New Roman"/>
          <w:sz w:val="24"/>
          <w:szCs w:val="24"/>
        </w:rPr>
        <w:t>OE</w:t>
      </w:r>
      <w:r w:rsidR="00F814AC">
        <w:rPr>
          <w:rFonts w:ascii="Times New Roman" w:hAnsi="Times New Roman" w:cs="Times New Roman"/>
          <w:sz w:val="24"/>
          <w:szCs w:val="24"/>
        </w:rPr>
        <w:t>M</w:t>
      </w:r>
      <w:r>
        <w:rPr>
          <w:rFonts w:ascii="Times New Roman" w:hAnsi="Times New Roman" w:cs="Times New Roman"/>
          <w:sz w:val="24"/>
          <w:szCs w:val="24"/>
        </w:rPr>
        <w:t xml:space="preserve">s </w:t>
      </w:r>
      <w:r w:rsidR="002040CD">
        <w:rPr>
          <w:rFonts w:ascii="Times New Roman" w:hAnsi="Times New Roman" w:cs="Times New Roman"/>
          <w:sz w:val="24"/>
          <w:szCs w:val="24"/>
        </w:rPr>
        <w:t>work</w:t>
      </w:r>
      <w:r>
        <w:rPr>
          <w:rFonts w:ascii="Times New Roman" w:hAnsi="Times New Roman" w:cs="Times New Roman"/>
          <w:sz w:val="24"/>
          <w:szCs w:val="24"/>
        </w:rPr>
        <w:t xml:space="preserve"> as a </w:t>
      </w:r>
      <w:r w:rsidR="002040CD">
        <w:rPr>
          <w:rFonts w:ascii="Times New Roman" w:hAnsi="Times New Roman" w:cs="Times New Roman"/>
          <w:sz w:val="24"/>
          <w:szCs w:val="24"/>
        </w:rPr>
        <w:t>crucial</w:t>
      </w:r>
      <w:r>
        <w:rPr>
          <w:rFonts w:ascii="Times New Roman" w:hAnsi="Times New Roman" w:cs="Times New Roman"/>
          <w:sz w:val="24"/>
          <w:szCs w:val="24"/>
        </w:rPr>
        <w:t xml:space="preserve"> </w:t>
      </w:r>
      <w:r w:rsidR="002040CD" w:rsidRPr="002040CD">
        <w:rPr>
          <w:rFonts w:ascii="Times New Roman" w:hAnsi="Times New Roman" w:cs="Times New Roman"/>
          <w:sz w:val="24"/>
          <w:szCs w:val="24"/>
        </w:rPr>
        <w:t>distribution channel for Microsoft via pre-installing Microsoft software on new devices such as PCs, tablets, servers, smartphones, and other intelligent devices.</w:t>
      </w:r>
      <w:r w:rsidR="00F814AC">
        <w:rPr>
          <w:rFonts w:ascii="Times New Roman" w:hAnsi="Times New Roman" w:cs="Times New Roman"/>
          <w:sz w:val="24"/>
          <w:szCs w:val="24"/>
        </w:rPr>
        <w:t xml:space="preserve"> </w:t>
      </w:r>
      <w:r w:rsidR="00F814AC" w:rsidRPr="00F814AC">
        <w:rPr>
          <w:rFonts w:ascii="Times New Roman" w:hAnsi="Times New Roman" w:cs="Times New Roman"/>
          <w:sz w:val="24"/>
          <w:szCs w:val="24"/>
        </w:rPr>
        <w:t>These OEMs include Acer, ASUS, Dell, Fujitsu, Hewlett-Packard, Lenovo, Samsung, Toshiba, and with many regional and local OEMs</w:t>
      </w:r>
      <w:r w:rsidR="00F814AC">
        <w:rPr>
          <w:rFonts w:ascii="Times New Roman" w:hAnsi="Times New Roman" w:cs="Times New Roman"/>
          <w:sz w:val="24"/>
          <w:szCs w:val="24"/>
        </w:rPr>
        <w:t xml:space="preserve"> (</w:t>
      </w:r>
      <w:hyperlink r:id="rId8" w:history="1">
        <w:r w:rsidR="00A64A94" w:rsidRPr="00A64A94">
          <w:rPr>
            <w:rStyle w:val="Hyperlink"/>
            <w:rFonts w:ascii="Times New Roman" w:hAnsi="Times New Roman" w:cs="Times New Roman"/>
            <w:sz w:val="24"/>
            <w:szCs w:val="24"/>
          </w:rPr>
          <w:t xml:space="preserve">Microsoft </w:t>
        </w:r>
        <w:r w:rsidR="00F814AC" w:rsidRPr="00A64A94">
          <w:rPr>
            <w:rStyle w:val="Hyperlink"/>
            <w:rFonts w:ascii="Times New Roman" w:hAnsi="Times New Roman" w:cs="Times New Roman"/>
            <w:sz w:val="24"/>
            <w:szCs w:val="24"/>
          </w:rPr>
          <w:t>Annual Report</w:t>
        </w:r>
        <w:r w:rsidR="00A64A94" w:rsidRPr="00A64A94">
          <w:rPr>
            <w:rStyle w:val="Hyperlink"/>
            <w:rFonts w:ascii="Times New Roman" w:hAnsi="Times New Roman" w:cs="Times New Roman"/>
            <w:sz w:val="24"/>
            <w:szCs w:val="24"/>
          </w:rPr>
          <w:t xml:space="preserve"> 2018</w:t>
        </w:r>
      </w:hyperlink>
      <w:r w:rsidR="00F814AC">
        <w:rPr>
          <w:rFonts w:ascii="Times New Roman" w:hAnsi="Times New Roman" w:cs="Times New Roman"/>
          <w:sz w:val="24"/>
          <w:szCs w:val="24"/>
        </w:rPr>
        <w:t>)</w:t>
      </w:r>
      <w:r w:rsidR="00F814AC" w:rsidRPr="00F814AC">
        <w:rPr>
          <w:rFonts w:ascii="Times New Roman" w:hAnsi="Times New Roman" w:cs="Times New Roman"/>
          <w:sz w:val="24"/>
          <w:szCs w:val="24"/>
        </w:rPr>
        <w:t>.</w:t>
      </w:r>
      <w:r w:rsidR="00F814AC">
        <w:rPr>
          <w:rFonts w:ascii="Times New Roman" w:hAnsi="Times New Roman" w:cs="Times New Roman"/>
          <w:sz w:val="24"/>
          <w:szCs w:val="24"/>
        </w:rPr>
        <w:t xml:space="preserve"> In addition, the largest component of OEM distribution channel is represented by the pre-</w:t>
      </w:r>
      <w:r w:rsidR="00426ADF">
        <w:rPr>
          <w:rFonts w:ascii="Times New Roman" w:hAnsi="Times New Roman" w:cs="Times New Roman"/>
          <w:sz w:val="24"/>
          <w:szCs w:val="24"/>
        </w:rPr>
        <w:t xml:space="preserve">installation of Windows operating system on computing devices. </w:t>
      </w:r>
    </w:p>
    <w:p w14:paraId="6CC7D6C0" w14:textId="5D232E11" w:rsidR="00426ADF" w:rsidRDefault="00426ADF" w:rsidP="00340D82">
      <w:pPr>
        <w:rPr>
          <w:rFonts w:ascii="Times New Roman" w:hAnsi="Times New Roman" w:cs="Times New Roman"/>
          <w:sz w:val="24"/>
          <w:szCs w:val="24"/>
        </w:rPr>
      </w:pPr>
      <w:r>
        <w:rPr>
          <w:rFonts w:ascii="Times New Roman" w:hAnsi="Times New Roman" w:cs="Times New Roman"/>
          <w:sz w:val="24"/>
          <w:szCs w:val="24"/>
        </w:rPr>
        <w:t xml:space="preserve">Retail stores such as Wal-Mart, Dixons and Microsoft retail stores are distributors and resellers of Microsoft products and services, along with license solutions partners (LSP), network agencies and developers and more. </w:t>
      </w:r>
      <w:r w:rsidR="00822534">
        <w:rPr>
          <w:rFonts w:ascii="Times New Roman" w:hAnsi="Times New Roman" w:cs="Times New Roman"/>
          <w:sz w:val="24"/>
          <w:szCs w:val="24"/>
        </w:rPr>
        <w:t xml:space="preserve">There </w:t>
      </w:r>
      <w:r w:rsidR="00D56F34">
        <w:rPr>
          <w:rFonts w:ascii="Times New Roman" w:hAnsi="Times New Roman" w:cs="Times New Roman"/>
          <w:sz w:val="24"/>
          <w:szCs w:val="24"/>
        </w:rPr>
        <w:t>are</w:t>
      </w:r>
      <w:r w:rsidR="00822534">
        <w:rPr>
          <w:rFonts w:ascii="Times New Roman" w:hAnsi="Times New Roman" w:cs="Times New Roman"/>
          <w:sz w:val="24"/>
          <w:szCs w:val="24"/>
        </w:rPr>
        <w:t xml:space="preserve"> also 116 Microsoft stores globally. </w:t>
      </w:r>
    </w:p>
    <w:p w14:paraId="63BCF64C" w14:textId="4C1B7302" w:rsidR="00BB4D4F" w:rsidRDefault="00BB4D4F" w:rsidP="00BB4D4F">
      <w:pPr>
        <w:rPr>
          <w:rFonts w:ascii="Times New Roman" w:hAnsi="Times New Roman" w:cs="Times New Roman"/>
          <w:sz w:val="24"/>
          <w:szCs w:val="24"/>
        </w:rPr>
      </w:pPr>
      <w:r>
        <w:rPr>
          <w:rFonts w:ascii="Times New Roman" w:hAnsi="Times New Roman" w:cs="Times New Roman"/>
          <w:sz w:val="24"/>
          <w:szCs w:val="24"/>
        </w:rPr>
        <w:t xml:space="preserve">For online sales, </w:t>
      </w:r>
      <w:r w:rsidRPr="00BB4D4F">
        <w:rPr>
          <w:rFonts w:ascii="Times New Roman" w:hAnsi="Times New Roman" w:cs="Times New Roman"/>
          <w:sz w:val="24"/>
          <w:szCs w:val="24"/>
        </w:rPr>
        <w:t>Microsoft offers online content services to customers through Bing, MSN portals and channels, Office 365, Xbox Live, Outlook.com, OneDrive, Skype, and Windows Store.</w:t>
      </w:r>
      <w:r>
        <w:rPr>
          <w:rFonts w:ascii="Times New Roman" w:hAnsi="Times New Roman" w:cs="Times New Roman"/>
          <w:sz w:val="24"/>
          <w:szCs w:val="24"/>
        </w:rPr>
        <w:t xml:space="preserve"> Microsoft online also offers a range of addition services such as </w:t>
      </w:r>
      <w:r w:rsidRPr="00BB4D4F">
        <w:rPr>
          <w:rFonts w:ascii="Times New Roman" w:hAnsi="Times New Roman" w:cs="Times New Roman"/>
          <w:sz w:val="24"/>
          <w:szCs w:val="24"/>
        </w:rPr>
        <w:t>online publicity platform with offerings for advertisers and publishers, as well as Microsoft Developer Network subscription content and updates.</w:t>
      </w:r>
      <w:r>
        <w:rPr>
          <w:rFonts w:ascii="Times New Roman" w:hAnsi="Times New Roman" w:cs="Times New Roman"/>
          <w:sz w:val="24"/>
          <w:szCs w:val="24"/>
        </w:rPr>
        <w:t xml:space="preserve"> </w:t>
      </w:r>
    </w:p>
    <w:p w14:paraId="0264866B" w14:textId="730B6E72" w:rsidR="0021679B" w:rsidRDefault="0021679B" w:rsidP="00BB4D4F">
      <w:pPr>
        <w:pStyle w:val="Heading4"/>
        <w:numPr>
          <w:ilvl w:val="0"/>
          <w:numId w:val="11"/>
        </w:numPr>
        <w:rPr>
          <w:color w:val="auto"/>
        </w:rPr>
      </w:pPr>
      <w:r w:rsidRPr="00BB4D4F">
        <w:rPr>
          <w:color w:val="auto"/>
        </w:rPr>
        <w:t>Microsoft Marketing and Sales</w:t>
      </w:r>
    </w:p>
    <w:p w14:paraId="1898F331" w14:textId="0C891061" w:rsidR="00BA1A7A" w:rsidRPr="00240B32" w:rsidRDefault="00240B32" w:rsidP="00BA1A7A">
      <w:pPr>
        <w:rPr>
          <w:rFonts w:ascii="Times New Roman" w:hAnsi="Times New Roman" w:cs="Times New Roman"/>
          <w:sz w:val="24"/>
          <w:szCs w:val="24"/>
        </w:rPr>
      </w:pPr>
      <w:r>
        <w:rPr>
          <w:rFonts w:ascii="Times New Roman" w:hAnsi="Times New Roman" w:cs="Times New Roman"/>
          <w:sz w:val="24"/>
          <w:szCs w:val="24"/>
        </w:rPr>
        <w:t>“</w:t>
      </w:r>
      <w:r w:rsidRPr="00240B32">
        <w:rPr>
          <w:rFonts w:ascii="Times New Roman" w:hAnsi="Times New Roman" w:cs="Times New Roman"/>
          <w:sz w:val="24"/>
          <w:szCs w:val="24"/>
        </w:rPr>
        <w:t>Brand marketing message is closely associated with the values of effectiveness, efficiency and convenience in dealing with a wide range of professional and personal tasks</w:t>
      </w:r>
      <w:r>
        <w:rPr>
          <w:rFonts w:ascii="Times New Roman" w:hAnsi="Times New Roman" w:cs="Times New Roman"/>
          <w:sz w:val="24"/>
          <w:szCs w:val="24"/>
        </w:rPr>
        <w:t xml:space="preserve">”. </w:t>
      </w:r>
      <w:sdt>
        <w:sdtPr>
          <w:rPr>
            <w:rFonts w:ascii="Times New Roman" w:hAnsi="Times New Roman" w:cs="Times New Roman"/>
            <w:sz w:val="24"/>
            <w:szCs w:val="24"/>
          </w:rPr>
          <w:id w:val="-2868133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Dud19 \l 1033 </w:instrText>
          </w:r>
          <w:r>
            <w:rPr>
              <w:rFonts w:ascii="Times New Roman" w:hAnsi="Times New Roman" w:cs="Times New Roman"/>
              <w:sz w:val="24"/>
              <w:szCs w:val="24"/>
            </w:rPr>
            <w:fldChar w:fldCharType="separate"/>
          </w:r>
          <w:r w:rsidR="00D51B6F" w:rsidRPr="00D51B6F">
            <w:rPr>
              <w:rFonts w:ascii="Times New Roman" w:hAnsi="Times New Roman" w:cs="Times New Roman"/>
              <w:noProof/>
              <w:sz w:val="24"/>
              <w:szCs w:val="24"/>
            </w:rPr>
            <w:t>(Dudovskiy, Microsoft Value Chain Analysis,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Microsoft uses licensing ways to </w:t>
      </w:r>
      <w:r w:rsidR="009B1268">
        <w:rPr>
          <w:rFonts w:ascii="Times New Roman" w:hAnsi="Times New Roman" w:cs="Times New Roman"/>
          <w:sz w:val="24"/>
          <w:szCs w:val="24"/>
        </w:rPr>
        <w:t>promote</w:t>
      </w:r>
      <w:r>
        <w:rPr>
          <w:rFonts w:ascii="Times New Roman" w:hAnsi="Times New Roman" w:cs="Times New Roman"/>
          <w:sz w:val="24"/>
          <w:szCs w:val="24"/>
        </w:rPr>
        <w:t xml:space="preserve"> its products </w:t>
      </w:r>
      <w:r>
        <w:rPr>
          <w:rFonts w:ascii="Times New Roman" w:hAnsi="Times New Roman" w:cs="Times New Roman"/>
          <w:sz w:val="24"/>
          <w:szCs w:val="24"/>
        </w:rPr>
        <w:lastRenderedPageBreak/>
        <w:t xml:space="preserve">and services, which organizations can choose from the following forms of licensing depending on their size, scope of operations and resources, such as Enterprise Agreement Licensing, Microsoft </w:t>
      </w:r>
      <w:r w:rsidRPr="00240B32">
        <w:rPr>
          <w:rFonts w:ascii="Times New Roman" w:hAnsi="Times New Roman" w:cs="Times New Roman"/>
          <w:sz w:val="24"/>
          <w:szCs w:val="24"/>
        </w:rPr>
        <w:t>Product and Services Agreement Licensing</w:t>
      </w:r>
      <w:r>
        <w:rPr>
          <w:rFonts w:ascii="Times New Roman" w:hAnsi="Times New Roman" w:cs="Times New Roman"/>
          <w:sz w:val="24"/>
          <w:szCs w:val="24"/>
        </w:rPr>
        <w:t>,</w:t>
      </w:r>
      <w:r w:rsidR="00D56F34">
        <w:rPr>
          <w:rFonts w:ascii="Times New Roman" w:hAnsi="Times New Roman" w:cs="Times New Roman"/>
          <w:sz w:val="24"/>
          <w:szCs w:val="24"/>
        </w:rPr>
        <w:t xml:space="preserve"> etc</w:t>
      </w:r>
      <w:r w:rsidR="001D3FD3">
        <w:rPr>
          <w:rFonts w:ascii="Times New Roman" w:hAnsi="Times New Roman" w:cs="Times New Roman"/>
          <w:sz w:val="24"/>
          <w:szCs w:val="24"/>
        </w:rPr>
        <w:t xml:space="preserve">. </w:t>
      </w:r>
      <w:r w:rsidR="009B1268">
        <w:rPr>
          <w:rFonts w:ascii="Times New Roman" w:hAnsi="Times New Roman" w:cs="Times New Roman"/>
          <w:sz w:val="24"/>
          <w:szCs w:val="24"/>
        </w:rPr>
        <w:t>The m</w:t>
      </w:r>
      <w:r w:rsidR="009B1268" w:rsidRPr="00F62964">
        <w:rPr>
          <w:rFonts w:ascii="Times New Roman" w:hAnsi="Times New Roman" w:cs="Times New Roman"/>
          <w:color w:val="000000" w:themeColor="text1"/>
          <w:sz w:val="24"/>
          <w:szCs w:val="24"/>
        </w:rPr>
        <w:t xml:space="preserve">ain source of value creation </w:t>
      </w:r>
      <w:r w:rsidR="009B1268">
        <w:rPr>
          <w:rFonts w:ascii="Times New Roman" w:hAnsi="Times New Roman" w:cs="Times New Roman"/>
          <w:color w:val="000000" w:themeColor="text1"/>
          <w:sz w:val="24"/>
          <w:szCs w:val="24"/>
        </w:rPr>
        <w:t>for Microsoft marketing and sales activities comprises a successful engagement in viral marketing and the use of licensing sales method to reduce cost of sales to a substantial amount. Sales and marketing expenses increased USD2.0 billion or 13% in 2018 compared to the previous year, primarily due to LinkedIn expenses and investments in commercial sales capacity, offset in part by a decrease in marketing expenses (</w:t>
      </w:r>
      <w:hyperlink r:id="rId9" w:history="1">
        <w:r w:rsidR="009B1268" w:rsidRPr="009B1268">
          <w:rPr>
            <w:rStyle w:val="Hyperlink"/>
            <w:rFonts w:ascii="Times New Roman" w:hAnsi="Times New Roman" w:cs="Times New Roman"/>
            <w:sz w:val="24"/>
            <w:szCs w:val="24"/>
          </w:rPr>
          <w:t>Microsoft Annual Report 2018</w:t>
        </w:r>
      </w:hyperlink>
      <w:r w:rsidR="009B1268">
        <w:rPr>
          <w:rFonts w:ascii="Times New Roman" w:hAnsi="Times New Roman" w:cs="Times New Roman"/>
          <w:color w:val="000000" w:themeColor="text1"/>
          <w:sz w:val="24"/>
          <w:szCs w:val="24"/>
        </w:rPr>
        <w:t>)</w:t>
      </w:r>
      <w:r w:rsidR="00A64A94">
        <w:rPr>
          <w:rFonts w:ascii="Times New Roman" w:hAnsi="Times New Roman" w:cs="Times New Roman"/>
          <w:color w:val="000000" w:themeColor="text1"/>
          <w:sz w:val="24"/>
          <w:szCs w:val="24"/>
        </w:rPr>
        <w:t xml:space="preserve">. </w:t>
      </w:r>
    </w:p>
    <w:p w14:paraId="535EC0A5" w14:textId="5D403E27" w:rsidR="0021679B" w:rsidRDefault="0021679B" w:rsidP="0021679B">
      <w:pPr>
        <w:pStyle w:val="Heading4"/>
        <w:numPr>
          <w:ilvl w:val="0"/>
          <w:numId w:val="11"/>
        </w:numPr>
        <w:rPr>
          <w:color w:val="auto"/>
        </w:rPr>
      </w:pPr>
      <w:r w:rsidRPr="0021679B">
        <w:rPr>
          <w:color w:val="auto"/>
        </w:rPr>
        <w:t>Microsoft Services</w:t>
      </w:r>
    </w:p>
    <w:p w14:paraId="43F7A2AD" w14:textId="583B70E2" w:rsidR="00273866" w:rsidRPr="007B01BD" w:rsidRDefault="00273866" w:rsidP="007B01BD">
      <w:pPr>
        <w:rPr>
          <w:rFonts w:ascii="Times New Roman" w:hAnsi="Times New Roman" w:cs="Times New Roman"/>
          <w:sz w:val="24"/>
          <w:szCs w:val="24"/>
        </w:rPr>
      </w:pPr>
      <w:r w:rsidRPr="007B01BD">
        <w:rPr>
          <w:rFonts w:ascii="Times New Roman" w:hAnsi="Times New Roman" w:cs="Times New Roman"/>
          <w:sz w:val="24"/>
          <w:szCs w:val="24"/>
        </w:rPr>
        <w:t xml:space="preserve">Service primary activity within the framework of value chain analysis refers to support provided to customers after the sales, or also known as customer service. Microsoft efforts to sustain the maximum level of customer services pre-purchase, during the purchase and after the purchase. Sophisticated online answer desk offers appropriate customer services in the areas of account and billing, technical support, setup, and installation support and buying advice. In addition, Microsoft </w:t>
      </w:r>
      <w:r w:rsidR="007B01BD" w:rsidRPr="007B01BD">
        <w:rPr>
          <w:rFonts w:ascii="Times New Roman" w:hAnsi="Times New Roman" w:cs="Times New Roman"/>
          <w:sz w:val="24"/>
          <w:szCs w:val="24"/>
        </w:rPr>
        <w:t>aids with</w:t>
      </w:r>
      <w:r w:rsidRPr="007B01BD">
        <w:rPr>
          <w:rFonts w:ascii="Times New Roman" w:hAnsi="Times New Roman" w:cs="Times New Roman"/>
          <w:sz w:val="24"/>
          <w:szCs w:val="24"/>
        </w:rPr>
        <w:t xml:space="preserve"> businesses and IT professionals in terms of obtaining the maximum advantages from their products and services. </w:t>
      </w:r>
    </w:p>
    <w:p w14:paraId="0EABE902" w14:textId="48946497" w:rsidR="00EA12B7" w:rsidRPr="007B01BD" w:rsidRDefault="00273866" w:rsidP="007B01BD">
      <w:pPr>
        <w:rPr>
          <w:rFonts w:ascii="Times New Roman" w:hAnsi="Times New Roman" w:cs="Times New Roman"/>
          <w:sz w:val="24"/>
          <w:szCs w:val="24"/>
        </w:rPr>
      </w:pPr>
      <w:r w:rsidRPr="007B01BD">
        <w:rPr>
          <w:rFonts w:ascii="Times New Roman" w:hAnsi="Times New Roman" w:cs="Times New Roman"/>
          <w:sz w:val="24"/>
          <w:szCs w:val="24"/>
        </w:rPr>
        <w:t>Microsoft also aims to support its customers in terms of online security. The company has an online security center on its website and offers knowledge about download security essentials. As part of its customer service program, Microsoft offers an online Malicious Software Removal Tool to customers</w:t>
      </w:r>
      <w:r w:rsidR="00EA12B7" w:rsidRPr="007B01BD">
        <w:rPr>
          <w:rFonts w:ascii="Times New Roman" w:hAnsi="Times New Roman" w:cs="Times New Roman"/>
          <w:sz w:val="24"/>
          <w:szCs w:val="24"/>
        </w:rPr>
        <w:t>. The global technology company also has an online disability answer desk to support customers with disabilities.</w:t>
      </w:r>
    </w:p>
    <w:p w14:paraId="60F74017" w14:textId="30BC8788" w:rsidR="004D244A" w:rsidRDefault="004D244A" w:rsidP="0021679B">
      <w:pPr>
        <w:pStyle w:val="Heading3"/>
        <w:rPr>
          <w:color w:val="auto"/>
        </w:rPr>
      </w:pPr>
      <w:bookmarkStart w:id="19" w:name="_Toc105948328"/>
      <w:r w:rsidRPr="0021679B">
        <w:rPr>
          <w:color w:val="auto"/>
        </w:rPr>
        <w:t>Secondary Activities</w:t>
      </w:r>
      <w:bookmarkEnd w:id="19"/>
    </w:p>
    <w:p w14:paraId="4C572671" w14:textId="0D713190" w:rsidR="00866B48" w:rsidRDefault="00866B48" w:rsidP="00866B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Understanding the importance of all activities helps to apply the Porter Value Chain. When understanding the relative importance of identified value chain activities, Microsoft should </w:t>
      </w:r>
      <w:r w:rsidR="00F34158">
        <w:rPr>
          <w:rFonts w:ascii="Times New Roman" w:hAnsi="Times New Roman" w:cs="Times New Roman"/>
          <w:color w:val="000000" w:themeColor="text1"/>
          <w:sz w:val="24"/>
          <w:szCs w:val="24"/>
        </w:rPr>
        <w:t>focus on</w:t>
      </w:r>
      <w:r>
        <w:rPr>
          <w:rFonts w:ascii="Times New Roman" w:hAnsi="Times New Roman" w:cs="Times New Roman"/>
          <w:color w:val="000000" w:themeColor="text1"/>
          <w:sz w:val="24"/>
          <w:szCs w:val="24"/>
        </w:rPr>
        <w:t xml:space="preserve"> areas where value can be increased, cost efficiency can be reached, differentiation basis can be set, or processes can be optimized. </w:t>
      </w:r>
    </w:p>
    <w:p w14:paraId="0AA47EFC" w14:textId="79C34390" w:rsidR="0021679B" w:rsidRDefault="0021679B" w:rsidP="0021679B">
      <w:pPr>
        <w:pStyle w:val="Heading4"/>
        <w:numPr>
          <w:ilvl w:val="0"/>
          <w:numId w:val="12"/>
        </w:numPr>
        <w:rPr>
          <w:color w:val="auto"/>
        </w:rPr>
      </w:pPr>
      <w:r w:rsidRPr="0021679B">
        <w:rPr>
          <w:color w:val="auto"/>
        </w:rPr>
        <w:t>Firm infrastructure</w:t>
      </w:r>
    </w:p>
    <w:p w14:paraId="5303E0B9" w14:textId="5C93CB53" w:rsidR="00725B60" w:rsidRPr="00725B60" w:rsidRDefault="00725B60" w:rsidP="00725B60">
      <w:pPr>
        <w:rPr>
          <w:rFonts w:ascii="Times New Roman" w:hAnsi="Times New Roman" w:cs="Times New Roman"/>
          <w:sz w:val="24"/>
          <w:szCs w:val="24"/>
        </w:rPr>
      </w:pPr>
      <w:r w:rsidRPr="00725B60">
        <w:rPr>
          <w:rFonts w:ascii="Times New Roman" w:hAnsi="Times New Roman" w:cs="Times New Roman"/>
          <w:sz w:val="24"/>
          <w:szCs w:val="24"/>
        </w:rPr>
        <w:t>The firm infras</w:t>
      </w:r>
      <w:r>
        <w:rPr>
          <w:rFonts w:ascii="Times New Roman" w:hAnsi="Times New Roman" w:cs="Times New Roman"/>
          <w:sz w:val="24"/>
          <w:szCs w:val="24"/>
        </w:rPr>
        <w:t xml:space="preserve">tructure </w:t>
      </w:r>
      <w:r>
        <w:rPr>
          <w:rFonts w:ascii="Times New Roman" w:hAnsi="Times New Roman" w:cs="Times New Roman"/>
          <w:color w:val="000000" w:themeColor="text1"/>
          <w:sz w:val="24"/>
          <w:szCs w:val="24"/>
        </w:rPr>
        <w:t>represents</w:t>
      </w:r>
      <w:r w:rsidRPr="00FF0C8C">
        <w:rPr>
          <w:rFonts w:ascii="Times New Roman" w:hAnsi="Times New Roman" w:cs="Times New Roman"/>
          <w:color w:val="000000" w:themeColor="text1"/>
          <w:sz w:val="24"/>
          <w:szCs w:val="24"/>
        </w:rPr>
        <w:t xml:space="preserve"> a range of activities, </w:t>
      </w:r>
      <w:r>
        <w:rPr>
          <w:rFonts w:ascii="Times New Roman" w:hAnsi="Times New Roman" w:cs="Times New Roman"/>
          <w:color w:val="000000" w:themeColor="text1"/>
          <w:sz w:val="24"/>
          <w:szCs w:val="24"/>
        </w:rPr>
        <w:t>which includes</w:t>
      </w:r>
      <w:r w:rsidRPr="00FF0C8C">
        <w:rPr>
          <w:rFonts w:ascii="Times New Roman" w:hAnsi="Times New Roman" w:cs="Times New Roman"/>
          <w:color w:val="000000" w:themeColor="text1"/>
          <w:sz w:val="24"/>
          <w:szCs w:val="24"/>
        </w:rPr>
        <w:t xml:space="preserve"> quality management, legal matters handling, accounting, financing, planning and strategic management.</w:t>
      </w:r>
      <w:r>
        <w:rPr>
          <w:rFonts w:ascii="Times New Roman" w:hAnsi="Times New Roman" w:cs="Times New Roman"/>
          <w:color w:val="000000" w:themeColor="text1"/>
          <w:sz w:val="24"/>
          <w:szCs w:val="24"/>
        </w:rPr>
        <w:t xml:space="preserve"> Microsoft can optimize the value of the whole value chain by effective infrastructure management. They can also control the infrastructure activities, or also known as overhead costs, to strengthen the competitive positioning in the market. </w:t>
      </w:r>
    </w:p>
    <w:p w14:paraId="17F9255A" w14:textId="2CEC0E50" w:rsidR="0021679B" w:rsidRDefault="0021679B" w:rsidP="0021679B">
      <w:pPr>
        <w:pStyle w:val="Heading4"/>
        <w:numPr>
          <w:ilvl w:val="0"/>
          <w:numId w:val="12"/>
        </w:numPr>
        <w:rPr>
          <w:color w:val="auto"/>
        </w:rPr>
      </w:pPr>
      <w:r w:rsidRPr="0021679B">
        <w:rPr>
          <w:color w:val="auto"/>
        </w:rPr>
        <w:t>Human resource management</w:t>
      </w:r>
    </w:p>
    <w:p w14:paraId="76EDE0C3" w14:textId="2B208D10" w:rsidR="00725B60" w:rsidRPr="00E6399A" w:rsidRDefault="00E6399A" w:rsidP="00725B60">
      <w:pPr>
        <w:rPr>
          <w:rFonts w:ascii="Times New Roman" w:hAnsi="Times New Roman" w:cs="Times New Roman"/>
          <w:sz w:val="24"/>
          <w:szCs w:val="24"/>
        </w:rPr>
      </w:pPr>
      <w:r w:rsidRPr="00E6399A">
        <w:rPr>
          <w:rFonts w:ascii="Times New Roman" w:hAnsi="Times New Roman" w:cs="Times New Roman"/>
          <w:sz w:val="24"/>
          <w:szCs w:val="24"/>
        </w:rPr>
        <w:t>By evaluating different H</w:t>
      </w:r>
      <w:r>
        <w:rPr>
          <w:rFonts w:ascii="Times New Roman" w:hAnsi="Times New Roman" w:cs="Times New Roman"/>
          <w:sz w:val="24"/>
          <w:szCs w:val="24"/>
        </w:rPr>
        <w:t>uman Resource</w:t>
      </w:r>
      <w:r w:rsidRPr="00E6399A">
        <w:rPr>
          <w:rFonts w:ascii="Times New Roman" w:hAnsi="Times New Roman" w:cs="Times New Roman"/>
          <w:sz w:val="24"/>
          <w:szCs w:val="24"/>
        </w:rPr>
        <w:t xml:space="preserve"> aspects, </w:t>
      </w:r>
      <w:r>
        <w:rPr>
          <w:rFonts w:ascii="Times New Roman" w:hAnsi="Times New Roman" w:cs="Times New Roman"/>
          <w:sz w:val="24"/>
          <w:szCs w:val="24"/>
        </w:rPr>
        <w:t xml:space="preserve">Microsoft can analyze their HR management. Some aspects include, recruiting, </w:t>
      </w:r>
      <w:r w:rsidRPr="00FF0C8C">
        <w:rPr>
          <w:rFonts w:ascii="Times New Roman" w:hAnsi="Times New Roman" w:cs="Times New Roman"/>
          <w:color w:val="000000" w:themeColor="text1"/>
          <w:sz w:val="24"/>
          <w:szCs w:val="24"/>
        </w:rPr>
        <w:t>selecting, training, rewarding, performance management and other personnel management activities.</w:t>
      </w:r>
      <w:r>
        <w:rPr>
          <w:rFonts w:ascii="Times New Roman" w:hAnsi="Times New Roman" w:cs="Times New Roman"/>
          <w:color w:val="000000" w:themeColor="text1"/>
          <w:sz w:val="24"/>
          <w:szCs w:val="24"/>
        </w:rPr>
        <w:t xml:space="preserve"> An effective HR management allows Microsoft to lower competitive pressure established on </w:t>
      </w:r>
      <w:r w:rsidRPr="00FF0C8C">
        <w:rPr>
          <w:rFonts w:ascii="Times New Roman" w:hAnsi="Times New Roman" w:cs="Times New Roman"/>
          <w:color w:val="000000" w:themeColor="text1"/>
          <w:sz w:val="24"/>
          <w:szCs w:val="24"/>
        </w:rPr>
        <w:t>motivation, commitment, and skills of its workforce.</w:t>
      </w:r>
      <w:r>
        <w:rPr>
          <w:rFonts w:ascii="Times New Roman" w:hAnsi="Times New Roman" w:cs="Times New Roman"/>
          <w:color w:val="000000" w:themeColor="text1"/>
          <w:sz w:val="24"/>
          <w:szCs w:val="24"/>
        </w:rPr>
        <w:t xml:space="preserve"> This also helps to achieve the company’s cost minimization goals by analyzing hiring and training costs with their relative return. Therefore, the </w:t>
      </w:r>
      <w:r w:rsidRPr="00FF0C8C">
        <w:rPr>
          <w:rFonts w:ascii="Times New Roman" w:hAnsi="Times New Roman" w:cs="Times New Roman"/>
          <w:color w:val="000000" w:themeColor="text1"/>
          <w:sz w:val="24"/>
          <w:szCs w:val="24"/>
        </w:rPr>
        <w:t xml:space="preserve">heavy reliance of Microsoft on employees' talent will enhance the importance of </w:t>
      </w:r>
      <w:r>
        <w:rPr>
          <w:rFonts w:ascii="Times New Roman" w:hAnsi="Times New Roman" w:cs="Times New Roman"/>
          <w:color w:val="000000" w:themeColor="text1"/>
          <w:sz w:val="24"/>
          <w:szCs w:val="24"/>
        </w:rPr>
        <w:t>HR management</w:t>
      </w:r>
      <w:r w:rsidRPr="00FF0C8C">
        <w:rPr>
          <w:rFonts w:ascii="Times New Roman" w:hAnsi="Times New Roman" w:cs="Times New Roman"/>
          <w:color w:val="000000" w:themeColor="text1"/>
          <w:sz w:val="24"/>
          <w:szCs w:val="24"/>
        </w:rPr>
        <w:t>.</w:t>
      </w:r>
    </w:p>
    <w:p w14:paraId="4F94A0B1" w14:textId="61A00C22" w:rsidR="0021679B" w:rsidRDefault="0021679B" w:rsidP="0021679B">
      <w:pPr>
        <w:pStyle w:val="Heading4"/>
        <w:numPr>
          <w:ilvl w:val="0"/>
          <w:numId w:val="12"/>
        </w:numPr>
        <w:rPr>
          <w:color w:val="auto"/>
        </w:rPr>
      </w:pPr>
      <w:r w:rsidRPr="0021679B">
        <w:rPr>
          <w:color w:val="auto"/>
        </w:rPr>
        <w:lastRenderedPageBreak/>
        <w:t>Technology development</w:t>
      </w:r>
    </w:p>
    <w:p w14:paraId="53FE52E9" w14:textId="51202888" w:rsidR="009A2BFA" w:rsidRPr="009A2BFA" w:rsidRDefault="009A2BFA" w:rsidP="009A2BFA">
      <w:r>
        <w:t>“</w:t>
      </w:r>
      <w:r w:rsidRPr="00FF0C8C">
        <w:rPr>
          <w:rFonts w:ascii="Times New Roman" w:hAnsi="Times New Roman" w:cs="Times New Roman"/>
          <w:color w:val="000000" w:themeColor="text1"/>
          <w:sz w:val="24"/>
          <w:szCs w:val="24"/>
        </w:rPr>
        <w:t>In a modern, technological advanced era, almost all value chain activities depend on technological support.</w:t>
      </w:r>
      <w:r>
        <w:t>”</w:t>
      </w:r>
      <w:sdt>
        <w:sdtPr>
          <w:id w:val="2111931583"/>
          <w:citation/>
        </w:sdtPr>
        <w:sdtEndPr/>
        <w:sdtContent>
          <w:r>
            <w:fldChar w:fldCharType="begin"/>
          </w:r>
          <w:r>
            <w:instrText xml:space="preserve"> CITATION Byr18 \l 1033 </w:instrText>
          </w:r>
          <w:r>
            <w:fldChar w:fldCharType="separate"/>
          </w:r>
          <w:r w:rsidR="00D51B6F">
            <w:rPr>
              <w:noProof/>
            </w:rPr>
            <w:t xml:space="preserve"> (Byrne, 2018)</w:t>
          </w:r>
          <w:r>
            <w:fldChar w:fldCharType="end"/>
          </w:r>
        </w:sdtContent>
      </w:sdt>
      <w:r w:rsidR="00821C0A">
        <w:t xml:space="preserve"> </w:t>
      </w:r>
      <w:r w:rsidR="005704F1">
        <w:rPr>
          <w:rFonts w:ascii="Times New Roman" w:hAnsi="Times New Roman" w:cs="Times New Roman"/>
          <w:sz w:val="24"/>
          <w:szCs w:val="24"/>
        </w:rPr>
        <w:t xml:space="preserve">The technology development is very important for Microsoft as the technological integration in activities such as production, distribution, </w:t>
      </w:r>
      <w:r w:rsidR="007E6231">
        <w:rPr>
          <w:rFonts w:ascii="Times New Roman" w:hAnsi="Times New Roman" w:cs="Times New Roman"/>
          <w:sz w:val="24"/>
          <w:szCs w:val="24"/>
        </w:rPr>
        <w:t>marketing,</w:t>
      </w:r>
      <w:r w:rsidR="005704F1">
        <w:rPr>
          <w:rFonts w:ascii="Times New Roman" w:hAnsi="Times New Roman" w:cs="Times New Roman"/>
          <w:sz w:val="24"/>
          <w:szCs w:val="24"/>
        </w:rPr>
        <w:t xml:space="preserve"> and human resource requires technology development. It can be split into product and process technological development activities. </w:t>
      </w:r>
      <w:r w:rsidR="005704F1" w:rsidRPr="00FF0C8C">
        <w:rPr>
          <w:rFonts w:ascii="Times New Roman" w:hAnsi="Times New Roman" w:cs="Times New Roman"/>
          <w:color w:val="000000" w:themeColor="text1"/>
          <w:sz w:val="24"/>
          <w:szCs w:val="24"/>
        </w:rPr>
        <w:t>Some examples are</w:t>
      </w:r>
      <w:r w:rsidR="005704F1">
        <w:rPr>
          <w:rFonts w:ascii="Times New Roman" w:hAnsi="Times New Roman" w:cs="Times New Roman"/>
          <w:color w:val="000000" w:themeColor="text1"/>
          <w:sz w:val="24"/>
          <w:szCs w:val="24"/>
        </w:rPr>
        <w:t xml:space="preserve"> </w:t>
      </w:r>
      <w:r w:rsidR="005704F1" w:rsidRPr="00FF0C8C">
        <w:rPr>
          <w:rFonts w:ascii="Times New Roman" w:hAnsi="Times New Roman" w:cs="Times New Roman"/>
          <w:color w:val="000000" w:themeColor="text1"/>
          <w:sz w:val="24"/>
          <w:szCs w:val="24"/>
        </w:rPr>
        <w:t xml:space="preserve">automation software, technology-supported customer service, product design research and data analytics. </w:t>
      </w:r>
      <w:r w:rsidR="005704F1">
        <w:rPr>
          <w:rFonts w:ascii="Times New Roman" w:hAnsi="Times New Roman" w:cs="Times New Roman"/>
          <w:color w:val="000000" w:themeColor="text1"/>
          <w:sz w:val="24"/>
          <w:szCs w:val="24"/>
        </w:rPr>
        <w:t>Even, t</w:t>
      </w:r>
      <w:r w:rsidR="005704F1" w:rsidRPr="00FF0C8C">
        <w:rPr>
          <w:rFonts w:ascii="Times New Roman" w:hAnsi="Times New Roman" w:cs="Times New Roman"/>
          <w:color w:val="000000" w:themeColor="text1"/>
          <w:sz w:val="24"/>
          <w:szCs w:val="24"/>
        </w:rPr>
        <w:t>he research and development department of Microsoft is classified in this category</w:t>
      </w:r>
      <w:r w:rsidR="005704F1">
        <w:rPr>
          <w:rFonts w:ascii="Times New Roman" w:hAnsi="Times New Roman" w:cs="Times New Roman"/>
          <w:sz w:val="24"/>
          <w:szCs w:val="24"/>
        </w:rPr>
        <w:t xml:space="preserve">, which helps Microsoft gains a competitive advantage. Therefore, technology development is crucial. </w:t>
      </w:r>
    </w:p>
    <w:p w14:paraId="5EFF4599" w14:textId="6EA483BF" w:rsidR="0021679B" w:rsidRDefault="0021679B" w:rsidP="0021679B">
      <w:pPr>
        <w:pStyle w:val="Heading4"/>
        <w:numPr>
          <w:ilvl w:val="0"/>
          <w:numId w:val="12"/>
        </w:numPr>
        <w:rPr>
          <w:color w:val="auto"/>
        </w:rPr>
      </w:pPr>
      <w:r w:rsidRPr="0021679B">
        <w:rPr>
          <w:color w:val="auto"/>
        </w:rPr>
        <w:t>Procurement</w:t>
      </w:r>
    </w:p>
    <w:p w14:paraId="385F17A5" w14:textId="61B3C6B8" w:rsidR="005704F1" w:rsidRPr="005704F1" w:rsidRDefault="00441CE5" w:rsidP="005704F1">
      <w:r>
        <w:rPr>
          <w:rFonts w:ascii="Times New Roman" w:hAnsi="Times New Roman" w:cs="Times New Roman"/>
          <w:color w:val="000000" w:themeColor="text1"/>
          <w:sz w:val="24"/>
          <w:szCs w:val="24"/>
        </w:rPr>
        <w:t>Procurement</w:t>
      </w:r>
      <w:r w:rsidR="005704F1" w:rsidRPr="00461D91">
        <w:rPr>
          <w:rFonts w:ascii="Times New Roman" w:hAnsi="Times New Roman" w:cs="Times New Roman"/>
          <w:color w:val="000000" w:themeColor="text1"/>
          <w:sz w:val="24"/>
          <w:szCs w:val="24"/>
        </w:rPr>
        <w:t xml:space="preserve"> </w:t>
      </w:r>
      <w:r w:rsidRPr="00461D91">
        <w:rPr>
          <w:rFonts w:ascii="Times New Roman" w:hAnsi="Times New Roman" w:cs="Times New Roman"/>
          <w:color w:val="000000" w:themeColor="text1"/>
          <w:sz w:val="24"/>
          <w:szCs w:val="24"/>
        </w:rPr>
        <w:t>represents</w:t>
      </w:r>
      <w:r w:rsidR="005704F1" w:rsidRPr="00461D91">
        <w:rPr>
          <w:rFonts w:ascii="Times New Roman" w:hAnsi="Times New Roman" w:cs="Times New Roman"/>
          <w:color w:val="000000" w:themeColor="text1"/>
          <w:sz w:val="24"/>
          <w:szCs w:val="24"/>
        </w:rPr>
        <w:t xml:space="preserve"> the processes involved in purchasing the inputs that may range from equipment, machinery, raw material, supplies, and other items necessary for producing the finished product.</w:t>
      </w:r>
      <w:r>
        <w:rPr>
          <w:rFonts w:ascii="Times New Roman" w:hAnsi="Times New Roman" w:cs="Times New Roman"/>
          <w:color w:val="000000" w:themeColor="text1"/>
          <w:sz w:val="24"/>
          <w:szCs w:val="24"/>
        </w:rPr>
        <w:t xml:space="preserve"> With its linkage with multiple value chain activities, Microsoft should thoroughly consider its procurement activities to enhance </w:t>
      </w:r>
      <w:r w:rsidRPr="00461D91">
        <w:rPr>
          <w:rFonts w:ascii="Times New Roman" w:hAnsi="Times New Roman" w:cs="Times New Roman"/>
          <w:color w:val="000000" w:themeColor="text1"/>
          <w:sz w:val="24"/>
          <w:szCs w:val="24"/>
        </w:rPr>
        <w:t>the inbound, operational</w:t>
      </w:r>
      <w:r>
        <w:rPr>
          <w:rFonts w:ascii="Times New Roman" w:hAnsi="Times New Roman" w:cs="Times New Roman"/>
          <w:color w:val="000000" w:themeColor="text1"/>
          <w:sz w:val="24"/>
          <w:szCs w:val="24"/>
        </w:rPr>
        <w:t>,</w:t>
      </w:r>
      <w:r w:rsidRPr="00461D91">
        <w:rPr>
          <w:rFonts w:ascii="Times New Roman" w:hAnsi="Times New Roman" w:cs="Times New Roman"/>
          <w:color w:val="000000" w:themeColor="text1"/>
          <w:sz w:val="24"/>
          <w:szCs w:val="24"/>
        </w:rPr>
        <w:t xml:space="preserve"> and outbound value chain.</w:t>
      </w:r>
    </w:p>
    <w:p w14:paraId="4BC6A574" w14:textId="43500EA9" w:rsidR="00B32DD8" w:rsidRDefault="00B32DD8" w:rsidP="008715E2">
      <w:pPr>
        <w:pStyle w:val="Heading2"/>
        <w:rPr>
          <w:color w:val="000000" w:themeColor="text1"/>
        </w:rPr>
      </w:pPr>
      <w:bookmarkStart w:id="20" w:name="_Toc105948329"/>
      <w:r w:rsidRPr="008715E2">
        <w:rPr>
          <w:color w:val="000000" w:themeColor="text1"/>
        </w:rPr>
        <w:t>SWOT Analysis</w:t>
      </w:r>
      <w:bookmarkEnd w:id="20"/>
    </w:p>
    <w:p w14:paraId="714F3931" w14:textId="6108AB8B" w:rsidR="0021679B" w:rsidRDefault="0021679B" w:rsidP="0021679B">
      <w:pPr>
        <w:pStyle w:val="Heading3"/>
        <w:numPr>
          <w:ilvl w:val="0"/>
          <w:numId w:val="7"/>
        </w:numPr>
        <w:rPr>
          <w:color w:val="auto"/>
        </w:rPr>
      </w:pPr>
      <w:bookmarkStart w:id="21" w:name="_Toc105948330"/>
      <w:r w:rsidRPr="0021679B">
        <w:rPr>
          <w:color w:val="auto"/>
        </w:rPr>
        <w:t>Strengths</w:t>
      </w:r>
      <w:bookmarkEnd w:id="21"/>
    </w:p>
    <w:p w14:paraId="13D650A3" w14:textId="77777777" w:rsidR="00D67D17" w:rsidRDefault="00D262B7" w:rsidP="00D262B7">
      <w:pPr>
        <w:rPr>
          <w:rFonts w:ascii="Times New Roman" w:hAnsi="Times New Roman" w:cs="Times New Roman"/>
          <w:sz w:val="24"/>
          <w:szCs w:val="24"/>
        </w:rPr>
      </w:pPr>
      <w:r>
        <w:rPr>
          <w:rFonts w:ascii="Times New Roman" w:hAnsi="Times New Roman" w:cs="Times New Roman"/>
          <w:sz w:val="24"/>
          <w:szCs w:val="24"/>
        </w:rPr>
        <w:t>For strengths, Microsoft has a strong global presence, along with</w:t>
      </w:r>
      <w:r w:rsidR="008B77B1">
        <w:rPr>
          <w:rFonts w:ascii="Times New Roman" w:hAnsi="Times New Roman" w:cs="Times New Roman"/>
          <w:sz w:val="24"/>
          <w:szCs w:val="24"/>
        </w:rPr>
        <w:t xml:space="preserve"> their strong focus on innovation, good brand image. </w:t>
      </w:r>
    </w:p>
    <w:p w14:paraId="1AB4C7EA" w14:textId="4716B960" w:rsidR="004850F0" w:rsidRDefault="00D67D17" w:rsidP="004850F0">
      <w:pPr>
        <w:rPr>
          <w:rFonts w:ascii="Times New Roman" w:hAnsi="Times New Roman" w:cs="Times New Roman"/>
          <w:color w:val="000000" w:themeColor="text1"/>
          <w:sz w:val="24"/>
          <w:szCs w:val="24"/>
        </w:rPr>
      </w:pPr>
      <w:r>
        <w:rPr>
          <w:rFonts w:ascii="Times New Roman" w:hAnsi="Times New Roman" w:cs="Times New Roman"/>
          <w:sz w:val="24"/>
          <w:szCs w:val="24"/>
        </w:rPr>
        <w:t>Global presence is a major strength of Microsoft</w:t>
      </w:r>
      <w:r w:rsidR="00461F82">
        <w:rPr>
          <w:rFonts w:ascii="Times New Roman" w:hAnsi="Times New Roman" w:cs="Times New Roman"/>
          <w:sz w:val="24"/>
          <w:szCs w:val="24"/>
        </w:rPr>
        <w:t xml:space="preserve">. Global presence reflects higher sales and a massive reach. The company has </w:t>
      </w:r>
      <w:r>
        <w:rPr>
          <w:rFonts w:ascii="Times New Roman" w:hAnsi="Times New Roman" w:cs="Times New Roman"/>
          <w:sz w:val="24"/>
          <w:szCs w:val="24"/>
        </w:rPr>
        <w:t>a strong market share, diverse products and 190 markets globally</w:t>
      </w:r>
      <w:r w:rsidR="00461F82">
        <w:rPr>
          <w:rFonts w:ascii="Times New Roman" w:hAnsi="Times New Roman" w:cs="Times New Roman"/>
          <w:sz w:val="24"/>
          <w:szCs w:val="24"/>
        </w:rPr>
        <w:t xml:space="preserve">. </w:t>
      </w:r>
      <w:r w:rsidR="004850F0">
        <w:rPr>
          <w:rFonts w:ascii="Times New Roman" w:hAnsi="Times New Roman" w:cs="Times New Roman"/>
          <w:sz w:val="24"/>
          <w:szCs w:val="24"/>
        </w:rPr>
        <w:t xml:space="preserve">There has a huge increased use of computers and digital technology due to the fast </w:t>
      </w:r>
      <w:r w:rsidR="004850F0" w:rsidRPr="00D479E0">
        <w:rPr>
          <w:rFonts w:ascii="Times New Roman" w:hAnsi="Times New Roman" w:cs="Times New Roman"/>
          <w:color w:val="000000" w:themeColor="text1"/>
          <w:sz w:val="24"/>
          <w:szCs w:val="24"/>
        </w:rPr>
        <w:t>technological growth throughout the world.</w:t>
      </w:r>
      <w:r w:rsidR="004850F0">
        <w:rPr>
          <w:rFonts w:ascii="Times New Roman" w:hAnsi="Times New Roman" w:cs="Times New Roman"/>
          <w:color w:val="000000" w:themeColor="text1"/>
          <w:sz w:val="24"/>
          <w:szCs w:val="24"/>
        </w:rPr>
        <w:t xml:space="preserve"> More than 500 million devices </w:t>
      </w:r>
      <w:r w:rsidR="008F459E">
        <w:rPr>
          <w:rFonts w:ascii="Times New Roman" w:hAnsi="Times New Roman" w:cs="Times New Roman"/>
          <w:color w:val="000000" w:themeColor="text1"/>
          <w:sz w:val="24"/>
          <w:szCs w:val="24"/>
        </w:rPr>
        <w:t>use</w:t>
      </w:r>
      <w:r w:rsidR="004850F0">
        <w:rPr>
          <w:rFonts w:ascii="Times New Roman" w:hAnsi="Times New Roman" w:cs="Times New Roman"/>
          <w:color w:val="000000" w:themeColor="text1"/>
          <w:sz w:val="24"/>
          <w:szCs w:val="24"/>
        </w:rPr>
        <w:t xml:space="preserve"> the Windows Operating System</w:t>
      </w:r>
      <w:sdt>
        <w:sdtPr>
          <w:rPr>
            <w:rFonts w:ascii="Times New Roman" w:hAnsi="Times New Roman" w:cs="Times New Roman"/>
            <w:color w:val="000000" w:themeColor="text1"/>
            <w:sz w:val="24"/>
            <w:szCs w:val="24"/>
          </w:rPr>
          <w:id w:val="-1277866607"/>
          <w:citation/>
        </w:sdtPr>
        <w:sdtEndPr/>
        <w:sdtContent>
          <w:r w:rsidR="008F459E">
            <w:rPr>
              <w:rFonts w:ascii="Times New Roman" w:hAnsi="Times New Roman" w:cs="Times New Roman"/>
              <w:color w:val="000000" w:themeColor="text1"/>
              <w:sz w:val="24"/>
              <w:szCs w:val="24"/>
            </w:rPr>
            <w:fldChar w:fldCharType="begin"/>
          </w:r>
          <w:r w:rsidR="008F459E">
            <w:rPr>
              <w:rFonts w:ascii="Times New Roman" w:hAnsi="Times New Roman" w:cs="Times New Roman"/>
              <w:color w:val="000000" w:themeColor="text1"/>
              <w:sz w:val="24"/>
              <w:szCs w:val="24"/>
            </w:rPr>
            <w:instrText xml:space="preserve"> CITATION Pra18 \l 1033 </w:instrText>
          </w:r>
          <w:r w:rsidR="008F459E">
            <w:rPr>
              <w:rFonts w:ascii="Times New Roman" w:hAnsi="Times New Roman" w:cs="Times New Roman"/>
              <w:color w:val="000000" w:themeColor="text1"/>
              <w:sz w:val="24"/>
              <w:szCs w:val="24"/>
            </w:rPr>
            <w:fldChar w:fldCharType="separate"/>
          </w:r>
          <w:r w:rsidR="00D51B6F">
            <w:rPr>
              <w:rFonts w:ascii="Times New Roman" w:hAnsi="Times New Roman" w:cs="Times New Roman"/>
              <w:noProof/>
              <w:color w:val="000000" w:themeColor="text1"/>
              <w:sz w:val="24"/>
              <w:szCs w:val="24"/>
            </w:rPr>
            <w:t xml:space="preserve"> </w:t>
          </w:r>
          <w:r w:rsidR="00D51B6F" w:rsidRPr="00D51B6F">
            <w:rPr>
              <w:rFonts w:ascii="Times New Roman" w:hAnsi="Times New Roman" w:cs="Times New Roman"/>
              <w:noProof/>
              <w:color w:val="000000" w:themeColor="text1"/>
              <w:sz w:val="24"/>
              <w:szCs w:val="24"/>
            </w:rPr>
            <w:t>(Pratap, 2018)</w:t>
          </w:r>
          <w:r w:rsidR="008F459E">
            <w:rPr>
              <w:rFonts w:ascii="Times New Roman" w:hAnsi="Times New Roman" w:cs="Times New Roman"/>
              <w:color w:val="000000" w:themeColor="text1"/>
              <w:sz w:val="24"/>
              <w:szCs w:val="24"/>
            </w:rPr>
            <w:fldChar w:fldCharType="end"/>
          </w:r>
        </w:sdtContent>
      </w:sdt>
      <w:r w:rsidR="008F459E">
        <w:rPr>
          <w:rFonts w:ascii="Times New Roman" w:hAnsi="Times New Roman" w:cs="Times New Roman"/>
          <w:color w:val="000000" w:themeColor="text1"/>
          <w:sz w:val="24"/>
          <w:szCs w:val="24"/>
        </w:rPr>
        <w:t xml:space="preserve">. Microsoft Office software is also being used on a very large number of devices worldwide. </w:t>
      </w:r>
    </w:p>
    <w:p w14:paraId="717D76F9" w14:textId="10426D05" w:rsidR="008F459E" w:rsidRDefault="008F459E" w:rsidP="004850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their strong focus on innovation, Microsoft is able to stay ahead of its competitors in several areas such as AI and Mixed reality. </w:t>
      </w:r>
      <w:r w:rsidR="004A30B7">
        <w:rPr>
          <w:rFonts w:ascii="Times New Roman" w:hAnsi="Times New Roman" w:cs="Times New Roman"/>
          <w:color w:val="000000" w:themeColor="text1"/>
          <w:sz w:val="24"/>
          <w:szCs w:val="24"/>
        </w:rPr>
        <w:t xml:space="preserve">Innovation fuels growth in the computing and cloud industries, therefore brands must maintain their focus on innovation and continue to invest in research and development to grow in the technology industry. Recently, Microsoft’s </w:t>
      </w:r>
      <w:r w:rsidR="004A30B7" w:rsidRPr="00D479E0">
        <w:rPr>
          <w:rFonts w:ascii="Times New Roman" w:hAnsi="Times New Roman" w:cs="Times New Roman"/>
          <w:color w:val="000000" w:themeColor="text1"/>
          <w:sz w:val="24"/>
          <w:szCs w:val="24"/>
        </w:rPr>
        <w:t>R&amp;D investment in 2017 equaled 13 billion dollars which was a billion higher than the investment it made previous year</w:t>
      </w:r>
      <w:r w:rsidR="004A30B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4284083"/>
          <w:citation/>
        </w:sdtPr>
        <w:sdtEndPr/>
        <w:sdtContent>
          <w:r w:rsidR="004A30B7">
            <w:rPr>
              <w:rFonts w:ascii="Times New Roman" w:hAnsi="Times New Roman" w:cs="Times New Roman"/>
              <w:color w:val="000000" w:themeColor="text1"/>
              <w:sz w:val="24"/>
              <w:szCs w:val="24"/>
            </w:rPr>
            <w:fldChar w:fldCharType="begin"/>
          </w:r>
          <w:r w:rsidR="004A30B7">
            <w:rPr>
              <w:rFonts w:ascii="Times New Roman" w:hAnsi="Times New Roman" w:cs="Times New Roman"/>
              <w:color w:val="000000" w:themeColor="text1"/>
              <w:sz w:val="24"/>
              <w:szCs w:val="24"/>
            </w:rPr>
            <w:instrText xml:space="preserve"> CITATION Pra18 \l 1033 </w:instrText>
          </w:r>
          <w:r w:rsidR="004A30B7">
            <w:rPr>
              <w:rFonts w:ascii="Times New Roman" w:hAnsi="Times New Roman" w:cs="Times New Roman"/>
              <w:color w:val="000000" w:themeColor="text1"/>
              <w:sz w:val="24"/>
              <w:szCs w:val="24"/>
            </w:rPr>
            <w:fldChar w:fldCharType="separate"/>
          </w:r>
          <w:r w:rsidR="00D51B6F" w:rsidRPr="00D51B6F">
            <w:rPr>
              <w:rFonts w:ascii="Times New Roman" w:hAnsi="Times New Roman" w:cs="Times New Roman"/>
              <w:noProof/>
              <w:color w:val="000000" w:themeColor="text1"/>
              <w:sz w:val="24"/>
              <w:szCs w:val="24"/>
            </w:rPr>
            <w:t>(Pratap, 2018)</w:t>
          </w:r>
          <w:r w:rsidR="004A30B7">
            <w:rPr>
              <w:rFonts w:ascii="Times New Roman" w:hAnsi="Times New Roman" w:cs="Times New Roman"/>
              <w:color w:val="000000" w:themeColor="text1"/>
              <w:sz w:val="24"/>
              <w:szCs w:val="24"/>
            </w:rPr>
            <w:fldChar w:fldCharType="end"/>
          </w:r>
        </w:sdtContent>
      </w:sdt>
      <w:r w:rsidR="004A30B7" w:rsidRPr="00D479E0">
        <w:rPr>
          <w:rFonts w:ascii="Times New Roman" w:hAnsi="Times New Roman" w:cs="Times New Roman"/>
          <w:color w:val="000000" w:themeColor="text1"/>
          <w:sz w:val="24"/>
          <w:szCs w:val="24"/>
        </w:rPr>
        <w:t>.</w:t>
      </w:r>
    </w:p>
    <w:p w14:paraId="1E5FC9C0" w14:textId="30E23BBB" w:rsidR="004A30B7" w:rsidRDefault="004A30B7" w:rsidP="004850F0">
      <w:pPr>
        <w:rPr>
          <w:rFonts w:ascii="Times New Roman" w:hAnsi="Times New Roman" w:cs="Times New Roman"/>
          <w:sz w:val="24"/>
          <w:szCs w:val="24"/>
        </w:rPr>
      </w:pPr>
      <w:r>
        <w:rPr>
          <w:rFonts w:ascii="Times New Roman" w:hAnsi="Times New Roman" w:cs="Times New Roman"/>
          <w:color w:val="000000" w:themeColor="text1"/>
          <w:sz w:val="24"/>
          <w:szCs w:val="24"/>
        </w:rPr>
        <w:t xml:space="preserve">Any brand that </w:t>
      </w:r>
      <w:r w:rsidR="00386DF0">
        <w:rPr>
          <w:rFonts w:ascii="Times New Roman" w:hAnsi="Times New Roman" w:cs="Times New Roman"/>
          <w:color w:val="000000" w:themeColor="text1"/>
          <w:sz w:val="24"/>
          <w:szCs w:val="24"/>
        </w:rPr>
        <w:t>aspires to be famous globally</w:t>
      </w:r>
      <w:r w:rsidR="00386DF0" w:rsidRPr="00D479E0">
        <w:rPr>
          <w:rFonts w:ascii="Times New Roman" w:hAnsi="Times New Roman" w:cs="Times New Roman"/>
          <w:color w:val="000000" w:themeColor="text1"/>
          <w:sz w:val="24"/>
          <w:szCs w:val="24"/>
        </w:rPr>
        <w:t xml:space="preserve"> and </w:t>
      </w:r>
      <w:r w:rsidR="00386DF0">
        <w:rPr>
          <w:rFonts w:ascii="Times New Roman" w:hAnsi="Times New Roman" w:cs="Times New Roman"/>
          <w:color w:val="000000" w:themeColor="text1"/>
          <w:sz w:val="24"/>
          <w:szCs w:val="24"/>
        </w:rPr>
        <w:t>lead</w:t>
      </w:r>
      <w:r w:rsidR="00386DF0" w:rsidRPr="00D479E0">
        <w:rPr>
          <w:rFonts w:ascii="Times New Roman" w:hAnsi="Times New Roman" w:cs="Times New Roman"/>
          <w:color w:val="000000" w:themeColor="text1"/>
          <w:sz w:val="24"/>
          <w:szCs w:val="24"/>
        </w:rPr>
        <w:t xml:space="preserve"> the global market must build a strong brand image.</w:t>
      </w:r>
      <w:r w:rsidR="00386DF0">
        <w:rPr>
          <w:rFonts w:ascii="Times New Roman" w:hAnsi="Times New Roman" w:cs="Times New Roman"/>
          <w:color w:val="000000" w:themeColor="text1"/>
          <w:sz w:val="24"/>
          <w:szCs w:val="24"/>
        </w:rPr>
        <w:t xml:space="preserve"> Brand equity is a primary support that drives faster growth for a brand and a strong one becomes a key support in a long run for any brand and in the technology industry. </w:t>
      </w:r>
      <w:r w:rsidR="009F630E" w:rsidRPr="00D479E0">
        <w:rPr>
          <w:rFonts w:ascii="Times New Roman" w:hAnsi="Times New Roman" w:cs="Times New Roman"/>
          <w:color w:val="000000" w:themeColor="text1"/>
          <w:sz w:val="24"/>
          <w:szCs w:val="24"/>
        </w:rPr>
        <w:t xml:space="preserve">Microsoft is a leading brand in the computing and cloud industry and </w:t>
      </w:r>
      <w:r w:rsidR="009F630E">
        <w:rPr>
          <w:rFonts w:ascii="Times New Roman" w:hAnsi="Times New Roman" w:cs="Times New Roman"/>
          <w:color w:val="000000" w:themeColor="text1"/>
          <w:sz w:val="24"/>
          <w:szCs w:val="24"/>
        </w:rPr>
        <w:t>thus</w:t>
      </w:r>
      <w:r w:rsidR="009F630E" w:rsidRPr="00D479E0">
        <w:rPr>
          <w:rFonts w:ascii="Times New Roman" w:hAnsi="Times New Roman" w:cs="Times New Roman"/>
          <w:color w:val="000000" w:themeColor="text1"/>
          <w:sz w:val="24"/>
          <w:szCs w:val="24"/>
        </w:rPr>
        <w:t xml:space="preserve"> create a very high level of trust among its customers that include individual customers, businesses, government institutions and </w:t>
      </w:r>
      <w:r w:rsidR="00A43454">
        <w:rPr>
          <w:rFonts w:ascii="Times New Roman" w:hAnsi="Times New Roman" w:cs="Times New Roman"/>
          <w:color w:val="000000" w:themeColor="text1"/>
          <w:sz w:val="24"/>
          <w:szCs w:val="24"/>
        </w:rPr>
        <w:t>more</w:t>
      </w:r>
      <w:r w:rsidR="009F630E" w:rsidRPr="00D479E0">
        <w:rPr>
          <w:rFonts w:ascii="Times New Roman" w:hAnsi="Times New Roman" w:cs="Times New Roman"/>
          <w:color w:val="000000" w:themeColor="text1"/>
          <w:sz w:val="24"/>
          <w:szCs w:val="24"/>
        </w:rPr>
        <w:t>.</w:t>
      </w:r>
    </w:p>
    <w:p w14:paraId="4D75E0A6" w14:textId="5E121C72" w:rsidR="0021679B" w:rsidRDefault="0021679B" w:rsidP="004850F0">
      <w:pPr>
        <w:pStyle w:val="Heading3"/>
        <w:numPr>
          <w:ilvl w:val="0"/>
          <w:numId w:val="7"/>
        </w:numPr>
        <w:rPr>
          <w:color w:val="auto"/>
        </w:rPr>
      </w:pPr>
      <w:bookmarkStart w:id="22" w:name="_Toc105948331"/>
      <w:r w:rsidRPr="004850F0">
        <w:rPr>
          <w:color w:val="auto"/>
        </w:rPr>
        <w:lastRenderedPageBreak/>
        <w:t>Weaknesses</w:t>
      </w:r>
      <w:bookmarkEnd w:id="22"/>
    </w:p>
    <w:p w14:paraId="62104E0F" w14:textId="2D5419A4" w:rsidR="00392C12" w:rsidRDefault="00893978" w:rsidP="00893978">
      <w:pPr>
        <w:rPr>
          <w:rFonts w:ascii="Times New Roman" w:hAnsi="Times New Roman" w:cs="Times New Roman"/>
          <w:sz w:val="24"/>
          <w:szCs w:val="24"/>
        </w:rPr>
      </w:pPr>
      <w:r w:rsidRPr="00893978">
        <w:rPr>
          <w:rFonts w:ascii="Times New Roman" w:hAnsi="Times New Roman" w:cs="Times New Roman"/>
          <w:sz w:val="24"/>
          <w:szCs w:val="24"/>
        </w:rPr>
        <w:t>Althoug</w:t>
      </w:r>
      <w:r w:rsidR="00A43454">
        <w:rPr>
          <w:rFonts w:ascii="Times New Roman" w:hAnsi="Times New Roman" w:cs="Times New Roman"/>
          <w:sz w:val="24"/>
          <w:szCs w:val="24"/>
        </w:rPr>
        <w:t>h Microsoft may be a big cooperation, there are always two</w:t>
      </w:r>
      <w:r w:rsidR="00392C12">
        <w:rPr>
          <w:rFonts w:ascii="Times New Roman" w:hAnsi="Times New Roman" w:cs="Times New Roman"/>
          <w:sz w:val="24"/>
          <w:szCs w:val="24"/>
        </w:rPr>
        <w:t xml:space="preserve"> </w:t>
      </w:r>
      <w:r w:rsidR="00A43454">
        <w:rPr>
          <w:rFonts w:ascii="Times New Roman" w:hAnsi="Times New Roman" w:cs="Times New Roman"/>
          <w:sz w:val="24"/>
          <w:szCs w:val="24"/>
        </w:rPr>
        <w:t xml:space="preserve">sides of </w:t>
      </w:r>
      <w:r w:rsidR="00392C12">
        <w:rPr>
          <w:rFonts w:ascii="Times New Roman" w:hAnsi="Times New Roman" w:cs="Times New Roman"/>
          <w:sz w:val="24"/>
          <w:szCs w:val="24"/>
        </w:rPr>
        <w:t>the same</w:t>
      </w:r>
      <w:r w:rsidR="00A43454">
        <w:rPr>
          <w:rFonts w:ascii="Times New Roman" w:hAnsi="Times New Roman" w:cs="Times New Roman"/>
          <w:sz w:val="24"/>
          <w:szCs w:val="24"/>
        </w:rPr>
        <w:t xml:space="preserve"> coin</w:t>
      </w:r>
      <w:r w:rsidR="00392C12">
        <w:rPr>
          <w:rFonts w:ascii="Times New Roman" w:hAnsi="Times New Roman" w:cs="Times New Roman"/>
          <w:sz w:val="24"/>
          <w:szCs w:val="24"/>
        </w:rPr>
        <w:t>. Some of their weaknesses include Declining of PC market</w:t>
      </w:r>
      <w:r w:rsidR="00F55093">
        <w:rPr>
          <w:rFonts w:ascii="Times New Roman" w:hAnsi="Times New Roman" w:cs="Times New Roman"/>
          <w:sz w:val="24"/>
          <w:szCs w:val="24"/>
        </w:rPr>
        <w:t xml:space="preserve"> and</w:t>
      </w:r>
      <w:r w:rsidR="00392C12">
        <w:rPr>
          <w:rFonts w:ascii="Times New Roman" w:hAnsi="Times New Roman" w:cs="Times New Roman"/>
          <w:sz w:val="24"/>
          <w:szCs w:val="24"/>
        </w:rPr>
        <w:t xml:space="preserve"> slower in terms of innovation</w:t>
      </w:r>
      <w:r w:rsidR="00F55093">
        <w:rPr>
          <w:rFonts w:ascii="Times New Roman" w:hAnsi="Times New Roman" w:cs="Times New Roman"/>
          <w:sz w:val="24"/>
          <w:szCs w:val="24"/>
        </w:rPr>
        <w:t xml:space="preserve">. </w:t>
      </w:r>
    </w:p>
    <w:p w14:paraId="7FCA9AB4" w14:textId="5E73E7E4" w:rsidR="00582057" w:rsidRDefault="00B8677B" w:rsidP="00893978">
      <w:pPr>
        <w:rPr>
          <w:rFonts w:ascii="Times New Roman" w:hAnsi="Times New Roman" w:cs="Times New Roman"/>
          <w:color w:val="000000" w:themeColor="text1"/>
          <w:sz w:val="24"/>
          <w:szCs w:val="24"/>
        </w:rPr>
      </w:pPr>
      <w:r>
        <w:rPr>
          <w:rFonts w:ascii="Times New Roman" w:hAnsi="Times New Roman" w:cs="Times New Roman"/>
          <w:sz w:val="24"/>
          <w:szCs w:val="24"/>
        </w:rPr>
        <w:t xml:space="preserve">The PC market has been through serious decline in the latest years driven largely by </w:t>
      </w:r>
      <w:r w:rsidRPr="00B6122F">
        <w:rPr>
          <w:rFonts w:ascii="Times New Roman" w:hAnsi="Times New Roman" w:cs="Times New Roman"/>
          <w:color w:val="000000" w:themeColor="text1"/>
          <w:sz w:val="24"/>
          <w:szCs w:val="24"/>
        </w:rPr>
        <w:t>the rising sales of smartphones and tablets.</w:t>
      </w:r>
      <w:r>
        <w:rPr>
          <w:rFonts w:ascii="Times New Roman" w:hAnsi="Times New Roman" w:cs="Times New Roman"/>
          <w:color w:val="000000" w:themeColor="text1"/>
          <w:sz w:val="24"/>
          <w:szCs w:val="24"/>
        </w:rPr>
        <w:t xml:space="preserve"> A </w:t>
      </w:r>
      <w:r w:rsidR="003D5D86">
        <w:rPr>
          <w:rFonts w:ascii="Times New Roman" w:hAnsi="Times New Roman" w:cs="Times New Roman"/>
          <w:color w:val="000000" w:themeColor="text1"/>
          <w:sz w:val="24"/>
          <w:szCs w:val="24"/>
        </w:rPr>
        <w:t xml:space="preserve">huge number of major computing brands saw their market share and sales decreasing. </w:t>
      </w:r>
      <w:r w:rsidR="00F55093">
        <w:rPr>
          <w:rFonts w:ascii="Times New Roman" w:hAnsi="Times New Roman" w:cs="Times New Roman"/>
          <w:color w:val="000000" w:themeColor="text1"/>
          <w:sz w:val="24"/>
          <w:szCs w:val="24"/>
        </w:rPr>
        <w:t xml:space="preserve">Microsoft, a </w:t>
      </w:r>
      <w:r w:rsidR="003D5D86">
        <w:rPr>
          <w:rFonts w:ascii="Times New Roman" w:hAnsi="Times New Roman" w:cs="Times New Roman"/>
          <w:color w:val="000000" w:themeColor="text1"/>
          <w:sz w:val="24"/>
          <w:szCs w:val="24"/>
        </w:rPr>
        <w:t xml:space="preserve">major source of software and devices, also found its </w:t>
      </w:r>
      <w:r w:rsidR="00582057">
        <w:rPr>
          <w:rFonts w:ascii="Times New Roman" w:hAnsi="Times New Roman" w:cs="Times New Roman"/>
          <w:color w:val="000000" w:themeColor="text1"/>
          <w:sz w:val="24"/>
          <w:szCs w:val="24"/>
        </w:rPr>
        <w:t xml:space="preserve">sales affected by the reduction sales of computers. Therefore, the decline in PC market </w:t>
      </w:r>
      <w:r w:rsidR="003215C8">
        <w:rPr>
          <w:rFonts w:ascii="Times New Roman" w:hAnsi="Times New Roman" w:cs="Times New Roman"/>
          <w:color w:val="000000" w:themeColor="text1"/>
          <w:sz w:val="24"/>
          <w:szCs w:val="24"/>
        </w:rPr>
        <w:t>impacts Microsoft negatively</w:t>
      </w:r>
    </w:p>
    <w:p w14:paraId="64B2F8E6" w14:textId="77777777" w:rsidR="00273417" w:rsidRDefault="00582057" w:rsidP="008939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recent years, for Microsoft, the investment in the area of R&amp;D has grown. But when compared to huge competitors such as Amazon and Apple, Microsoft’s innovation speed is slower. Its search engine and browsers are also not as strong as the ones by Google, which </w:t>
      </w:r>
      <w:r w:rsidR="0059201A">
        <w:rPr>
          <w:rFonts w:ascii="Times New Roman" w:hAnsi="Times New Roman" w:cs="Times New Roman"/>
          <w:color w:val="000000" w:themeColor="text1"/>
          <w:sz w:val="24"/>
          <w:szCs w:val="24"/>
        </w:rPr>
        <w:t xml:space="preserve">is also the reason why Microsoft’s market share in search and online advertising industry is much smaller than Google. </w:t>
      </w:r>
    </w:p>
    <w:p w14:paraId="5E9FD0E1" w14:textId="6AE01D61" w:rsidR="0021679B" w:rsidRDefault="0021679B" w:rsidP="0021679B">
      <w:pPr>
        <w:pStyle w:val="Heading3"/>
        <w:numPr>
          <w:ilvl w:val="0"/>
          <w:numId w:val="7"/>
        </w:numPr>
        <w:rPr>
          <w:color w:val="auto"/>
        </w:rPr>
      </w:pPr>
      <w:bookmarkStart w:id="23" w:name="_Toc105948332"/>
      <w:r w:rsidRPr="0021679B">
        <w:rPr>
          <w:color w:val="auto"/>
        </w:rPr>
        <w:t>Opportunities</w:t>
      </w:r>
      <w:bookmarkEnd w:id="23"/>
    </w:p>
    <w:p w14:paraId="32D4143D" w14:textId="2AB71582" w:rsidR="007E7972" w:rsidRDefault="007E7972" w:rsidP="007E7972">
      <w:pPr>
        <w:rPr>
          <w:rFonts w:ascii="Times New Roman" w:hAnsi="Times New Roman" w:cs="Times New Roman"/>
          <w:sz w:val="24"/>
          <w:szCs w:val="24"/>
        </w:rPr>
      </w:pPr>
      <w:r w:rsidRPr="007E7972">
        <w:rPr>
          <w:rFonts w:ascii="Times New Roman" w:hAnsi="Times New Roman" w:cs="Times New Roman"/>
          <w:sz w:val="24"/>
          <w:szCs w:val="24"/>
        </w:rPr>
        <w:t>Microsoft</w:t>
      </w:r>
      <w:r>
        <w:rPr>
          <w:rFonts w:ascii="Times New Roman" w:hAnsi="Times New Roman" w:cs="Times New Roman"/>
          <w:sz w:val="24"/>
          <w:szCs w:val="24"/>
        </w:rPr>
        <w:t xml:space="preserve"> has many opportunities to grow such as Innovation and AI</w:t>
      </w:r>
      <w:r w:rsidR="00A941D6">
        <w:rPr>
          <w:rFonts w:ascii="Times New Roman" w:hAnsi="Times New Roman" w:cs="Times New Roman"/>
          <w:sz w:val="24"/>
          <w:szCs w:val="24"/>
        </w:rPr>
        <w:t xml:space="preserve"> along with </w:t>
      </w:r>
      <w:r>
        <w:rPr>
          <w:rFonts w:ascii="Times New Roman" w:hAnsi="Times New Roman" w:cs="Times New Roman"/>
          <w:sz w:val="24"/>
          <w:szCs w:val="24"/>
        </w:rPr>
        <w:t xml:space="preserve">Acquisitions and partnerships. </w:t>
      </w:r>
    </w:p>
    <w:p w14:paraId="34F4176B" w14:textId="46FDF928" w:rsidR="00FF40CC" w:rsidRDefault="00FF40CC" w:rsidP="007E7972">
      <w:pPr>
        <w:rPr>
          <w:rFonts w:ascii="Times New Roman" w:hAnsi="Times New Roman" w:cs="Times New Roman"/>
          <w:color w:val="000000" w:themeColor="text1"/>
          <w:sz w:val="24"/>
          <w:szCs w:val="24"/>
        </w:rPr>
      </w:pPr>
      <w:r>
        <w:rPr>
          <w:rFonts w:ascii="Times New Roman" w:hAnsi="Times New Roman" w:cs="Times New Roman"/>
          <w:sz w:val="24"/>
          <w:szCs w:val="24"/>
        </w:rPr>
        <w:t xml:space="preserve">Opportunities in IT industry are </w:t>
      </w:r>
      <w:r w:rsidR="006226C9">
        <w:rPr>
          <w:rFonts w:ascii="Times New Roman" w:hAnsi="Times New Roman" w:cs="Times New Roman"/>
          <w:color w:val="000000" w:themeColor="text1"/>
          <w:sz w:val="24"/>
          <w:szCs w:val="24"/>
        </w:rPr>
        <w:t>increasing</w:t>
      </w:r>
      <w:r w:rsidRPr="00B754FE">
        <w:rPr>
          <w:rFonts w:ascii="Times New Roman" w:hAnsi="Times New Roman" w:cs="Times New Roman"/>
          <w:color w:val="000000" w:themeColor="text1"/>
          <w:sz w:val="24"/>
          <w:szCs w:val="24"/>
        </w:rPr>
        <w:t xml:space="preserve"> and several s</w:t>
      </w:r>
      <w:r w:rsidR="006226C9">
        <w:rPr>
          <w:rFonts w:ascii="Times New Roman" w:hAnsi="Times New Roman" w:cs="Times New Roman"/>
          <w:color w:val="000000" w:themeColor="text1"/>
          <w:sz w:val="24"/>
          <w:szCs w:val="24"/>
        </w:rPr>
        <w:t>ectors</w:t>
      </w:r>
      <w:r w:rsidRPr="00B754FE">
        <w:rPr>
          <w:rFonts w:ascii="Times New Roman" w:hAnsi="Times New Roman" w:cs="Times New Roman"/>
          <w:color w:val="000000" w:themeColor="text1"/>
          <w:sz w:val="24"/>
          <w:szCs w:val="24"/>
        </w:rPr>
        <w:t xml:space="preserve"> </w:t>
      </w:r>
      <w:r w:rsidR="006226C9">
        <w:rPr>
          <w:rFonts w:ascii="Times New Roman" w:hAnsi="Times New Roman" w:cs="Times New Roman"/>
          <w:color w:val="000000" w:themeColor="text1"/>
          <w:sz w:val="24"/>
          <w:szCs w:val="24"/>
        </w:rPr>
        <w:t>like</w:t>
      </w:r>
      <w:r w:rsidRPr="00B754FE">
        <w:rPr>
          <w:rFonts w:ascii="Times New Roman" w:hAnsi="Times New Roman" w:cs="Times New Roman"/>
          <w:color w:val="000000" w:themeColor="text1"/>
          <w:sz w:val="24"/>
          <w:szCs w:val="24"/>
        </w:rPr>
        <w:t xml:space="preserve"> AI present a large volume of matchless opportunities before the major technology players like Microsoft.</w:t>
      </w:r>
      <w:r w:rsidR="006226C9">
        <w:rPr>
          <w:rFonts w:ascii="Times New Roman" w:hAnsi="Times New Roman" w:cs="Times New Roman"/>
          <w:color w:val="000000" w:themeColor="text1"/>
          <w:sz w:val="24"/>
          <w:szCs w:val="24"/>
        </w:rPr>
        <w:t xml:space="preserve"> The gaming industry is also full of opportunities and investing in innovation in such areas can help Microsoft to achieve growth, as well as competitive advantage. </w:t>
      </w:r>
    </w:p>
    <w:p w14:paraId="5BC4B387" w14:textId="019B687C" w:rsidR="00F22EFC" w:rsidRPr="00A941D6" w:rsidRDefault="006226C9" w:rsidP="007E79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Microsoft </w:t>
      </w:r>
      <w:r w:rsidRPr="00B754FE">
        <w:rPr>
          <w:rFonts w:ascii="Times New Roman" w:hAnsi="Times New Roman" w:cs="Times New Roman"/>
          <w:color w:val="000000" w:themeColor="text1"/>
          <w:sz w:val="24"/>
          <w:szCs w:val="24"/>
        </w:rPr>
        <w:t xml:space="preserve">have made several </w:t>
      </w:r>
      <w:r>
        <w:rPr>
          <w:rFonts w:ascii="Times New Roman" w:hAnsi="Times New Roman" w:cs="Times New Roman"/>
          <w:color w:val="000000" w:themeColor="text1"/>
          <w:sz w:val="24"/>
          <w:szCs w:val="24"/>
        </w:rPr>
        <w:t>a</w:t>
      </w:r>
      <w:r w:rsidRPr="006226C9">
        <w:rPr>
          <w:rFonts w:ascii="Times New Roman" w:hAnsi="Times New Roman" w:cs="Times New Roman"/>
          <w:color w:val="000000" w:themeColor="text1"/>
          <w:sz w:val="24"/>
          <w:szCs w:val="24"/>
        </w:rPr>
        <w:t>cquisitions</w:t>
      </w:r>
      <w:r w:rsidRPr="00B754FE">
        <w:rPr>
          <w:rFonts w:ascii="Times New Roman" w:hAnsi="Times New Roman" w:cs="Times New Roman"/>
          <w:color w:val="000000" w:themeColor="text1"/>
          <w:sz w:val="24"/>
          <w:szCs w:val="24"/>
        </w:rPr>
        <w:t xml:space="preserve"> including Nokia of which some were not highly </w:t>
      </w:r>
      <w:r>
        <w:rPr>
          <w:rFonts w:ascii="Times New Roman" w:hAnsi="Times New Roman" w:cs="Times New Roman"/>
          <w:color w:val="000000" w:themeColor="text1"/>
          <w:sz w:val="24"/>
          <w:szCs w:val="24"/>
        </w:rPr>
        <w:t>successful</w:t>
      </w:r>
      <w:r w:rsidRPr="00B754F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754FE">
        <w:rPr>
          <w:rFonts w:ascii="Times New Roman" w:hAnsi="Times New Roman" w:cs="Times New Roman"/>
          <w:color w:val="000000" w:themeColor="text1"/>
          <w:sz w:val="24"/>
          <w:szCs w:val="24"/>
        </w:rPr>
        <w:t>Recently, it acquired LinkedIn which proved a profitable acquisition allowing it to connect with a larger customer base and linking it to new advertising opportunities.</w:t>
      </w:r>
      <w:r>
        <w:rPr>
          <w:rFonts w:ascii="Times New Roman" w:hAnsi="Times New Roman" w:cs="Times New Roman"/>
          <w:color w:val="000000" w:themeColor="text1"/>
          <w:sz w:val="24"/>
          <w:szCs w:val="24"/>
        </w:rPr>
        <w:t xml:space="preserve"> </w:t>
      </w:r>
      <w:r w:rsidRPr="00B754FE">
        <w:rPr>
          <w:rFonts w:ascii="Times New Roman" w:hAnsi="Times New Roman" w:cs="Times New Roman"/>
          <w:color w:val="000000" w:themeColor="text1"/>
          <w:sz w:val="24"/>
          <w:szCs w:val="24"/>
        </w:rPr>
        <w:t>Such acquisitions and partnerships</w:t>
      </w:r>
      <w:r w:rsidR="007B519A">
        <w:rPr>
          <w:rFonts w:ascii="Times New Roman" w:hAnsi="Times New Roman" w:cs="Times New Roman"/>
          <w:color w:val="000000" w:themeColor="text1"/>
          <w:sz w:val="24"/>
          <w:szCs w:val="24"/>
        </w:rPr>
        <w:t xml:space="preserve"> would</w:t>
      </w:r>
      <w:r w:rsidRPr="00B754FE">
        <w:rPr>
          <w:rFonts w:ascii="Times New Roman" w:hAnsi="Times New Roman" w:cs="Times New Roman"/>
          <w:color w:val="000000" w:themeColor="text1"/>
          <w:sz w:val="24"/>
          <w:szCs w:val="24"/>
        </w:rPr>
        <w:t xml:space="preserve"> allow </w:t>
      </w:r>
      <w:r w:rsidR="007B519A">
        <w:rPr>
          <w:rFonts w:ascii="Times New Roman" w:hAnsi="Times New Roman" w:cs="Times New Roman"/>
          <w:color w:val="000000" w:themeColor="text1"/>
          <w:sz w:val="24"/>
          <w:szCs w:val="24"/>
        </w:rPr>
        <w:t>Microsoft</w:t>
      </w:r>
      <w:r w:rsidRPr="00B754FE">
        <w:rPr>
          <w:rFonts w:ascii="Times New Roman" w:hAnsi="Times New Roman" w:cs="Times New Roman"/>
          <w:color w:val="000000" w:themeColor="text1"/>
          <w:sz w:val="24"/>
          <w:szCs w:val="24"/>
        </w:rPr>
        <w:t xml:space="preserve"> to develop its market and grow faster.</w:t>
      </w:r>
      <w:r>
        <w:rPr>
          <w:rFonts w:ascii="Times New Roman" w:hAnsi="Times New Roman" w:cs="Times New Roman"/>
          <w:color w:val="000000" w:themeColor="text1"/>
          <w:sz w:val="24"/>
          <w:szCs w:val="24"/>
        </w:rPr>
        <w:t xml:space="preserve"> Microsoft is also financially strong enough and is able to make more selective acquisitions in the near future</w:t>
      </w:r>
      <w:r w:rsidR="009D1501">
        <w:rPr>
          <w:rFonts w:ascii="Times New Roman" w:hAnsi="Times New Roman" w:cs="Times New Roman"/>
          <w:color w:val="000000" w:themeColor="text1"/>
          <w:sz w:val="24"/>
          <w:szCs w:val="24"/>
        </w:rPr>
        <w:t xml:space="preserve"> as such acquisitions can help Microsoft enhance its competitive advantage in the fast-paced technology </w:t>
      </w:r>
      <w:r w:rsidR="00280D19">
        <w:rPr>
          <w:rFonts w:ascii="Times New Roman" w:hAnsi="Times New Roman" w:cs="Times New Roman"/>
          <w:color w:val="000000" w:themeColor="text1"/>
          <w:sz w:val="24"/>
          <w:szCs w:val="24"/>
        </w:rPr>
        <w:t>environment</w:t>
      </w:r>
      <w:r>
        <w:rPr>
          <w:rFonts w:ascii="Times New Roman" w:hAnsi="Times New Roman" w:cs="Times New Roman"/>
          <w:color w:val="000000" w:themeColor="text1"/>
          <w:sz w:val="24"/>
          <w:szCs w:val="24"/>
        </w:rPr>
        <w:t xml:space="preserve">. </w:t>
      </w:r>
    </w:p>
    <w:p w14:paraId="43441F7B" w14:textId="314C8112" w:rsidR="007B01BD" w:rsidRDefault="0021679B" w:rsidP="007B01BD">
      <w:pPr>
        <w:pStyle w:val="Heading3"/>
        <w:numPr>
          <w:ilvl w:val="0"/>
          <w:numId w:val="7"/>
        </w:numPr>
        <w:rPr>
          <w:color w:val="auto"/>
        </w:rPr>
      </w:pPr>
      <w:bookmarkStart w:id="24" w:name="_Toc105948333"/>
      <w:r w:rsidRPr="0021679B">
        <w:rPr>
          <w:color w:val="auto"/>
        </w:rPr>
        <w:t>Threats</w:t>
      </w:r>
      <w:bookmarkEnd w:id="24"/>
      <w:r w:rsidRPr="0021679B">
        <w:rPr>
          <w:color w:val="auto"/>
        </w:rPr>
        <w:t xml:space="preserve"> </w:t>
      </w:r>
    </w:p>
    <w:p w14:paraId="5F0069AD" w14:textId="591C8379" w:rsidR="00A941D6" w:rsidRDefault="00A941D6" w:rsidP="00A941D6">
      <w:pPr>
        <w:rPr>
          <w:rFonts w:ascii="Times New Roman" w:hAnsi="Times New Roman" w:cs="Times New Roman"/>
          <w:sz w:val="24"/>
          <w:szCs w:val="24"/>
        </w:rPr>
      </w:pPr>
      <w:r>
        <w:rPr>
          <w:rFonts w:ascii="Times New Roman" w:hAnsi="Times New Roman" w:cs="Times New Roman"/>
          <w:sz w:val="24"/>
          <w:szCs w:val="24"/>
        </w:rPr>
        <w:t>Some of the threats that Microsoft will face are legal issues and poor regulatory environment, along with high competition.</w:t>
      </w:r>
    </w:p>
    <w:p w14:paraId="1A556AFA" w14:textId="3E0C0F58" w:rsidR="009A1423" w:rsidRDefault="00A941D6" w:rsidP="00A941D6">
      <w:pPr>
        <w:rPr>
          <w:rFonts w:ascii="Times New Roman" w:hAnsi="Times New Roman" w:cs="Times New Roman"/>
          <w:sz w:val="24"/>
          <w:szCs w:val="24"/>
        </w:rPr>
      </w:pPr>
      <w:r>
        <w:rPr>
          <w:rFonts w:ascii="Times New Roman" w:hAnsi="Times New Roman" w:cs="Times New Roman"/>
          <w:sz w:val="24"/>
          <w:szCs w:val="24"/>
        </w:rPr>
        <w:t>The legal and regulatory environment has become more complex globally</w:t>
      </w:r>
      <w:r w:rsidR="00B344CA">
        <w:rPr>
          <w:rFonts w:ascii="Times New Roman" w:hAnsi="Times New Roman" w:cs="Times New Roman"/>
          <w:sz w:val="24"/>
          <w:szCs w:val="24"/>
        </w:rPr>
        <w:t xml:space="preserve">, that even businesses in US report of a weak and outdated regulatory environment that obstructs international expansion and faster growth. In addition, after the Facebook data scandal, the technology industry has been seen </w:t>
      </w:r>
      <w:r w:rsidR="0060182B">
        <w:rPr>
          <w:rFonts w:ascii="Times New Roman" w:hAnsi="Times New Roman" w:cs="Times New Roman"/>
          <w:sz w:val="24"/>
          <w:szCs w:val="24"/>
        </w:rPr>
        <w:t xml:space="preserve">more </w:t>
      </w:r>
      <w:r w:rsidR="00B344CA">
        <w:rPr>
          <w:rFonts w:ascii="Times New Roman" w:hAnsi="Times New Roman" w:cs="Times New Roman"/>
          <w:sz w:val="24"/>
          <w:szCs w:val="24"/>
        </w:rPr>
        <w:t xml:space="preserve">concerns regarding the safety and privacy. Microsoft itself has incurred severe fines from EU in 2015. Hence, data related regulations are creating more pressure on businesses in the IT industry such as Microsoft. </w:t>
      </w:r>
    </w:p>
    <w:p w14:paraId="0EEA1B90" w14:textId="7AF9B802" w:rsidR="00A941D6" w:rsidRPr="00A941D6" w:rsidRDefault="009A1423" w:rsidP="00A941D6">
      <w:pPr>
        <w:rPr>
          <w:rFonts w:ascii="Times New Roman" w:hAnsi="Times New Roman" w:cs="Times New Roman"/>
          <w:sz w:val="24"/>
          <w:szCs w:val="24"/>
        </w:rPr>
      </w:pPr>
      <w:r>
        <w:rPr>
          <w:rFonts w:ascii="Times New Roman" w:hAnsi="Times New Roman" w:cs="Times New Roman"/>
          <w:sz w:val="24"/>
          <w:szCs w:val="24"/>
        </w:rPr>
        <w:t xml:space="preserve">Despite its large range of products and services, Microsoft can still expect heavy competition due to the increase in technology trends. </w:t>
      </w:r>
      <w:r w:rsidR="007177D5">
        <w:rPr>
          <w:rFonts w:ascii="Times New Roman" w:hAnsi="Times New Roman" w:cs="Times New Roman"/>
          <w:sz w:val="24"/>
          <w:szCs w:val="24"/>
        </w:rPr>
        <w:t>We are in the digital age, and</w:t>
      </w:r>
      <w:r w:rsidR="0060182B">
        <w:rPr>
          <w:rFonts w:ascii="Times New Roman" w:hAnsi="Times New Roman" w:cs="Times New Roman"/>
          <w:sz w:val="24"/>
          <w:szCs w:val="24"/>
        </w:rPr>
        <w:t xml:space="preserve"> thus</w:t>
      </w:r>
      <w:r w:rsidR="007177D5">
        <w:rPr>
          <w:rFonts w:ascii="Times New Roman" w:hAnsi="Times New Roman" w:cs="Times New Roman"/>
          <w:sz w:val="24"/>
          <w:szCs w:val="24"/>
        </w:rPr>
        <w:t xml:space="preserve"> the technology industry </w:t>
      </w:r>
      <w:r w:rsidR="007177D5">
        <w:rPr>
          <w:rFonts w:ascii="Times New Roman" w:hAnsi="Times New Roman" w:cs="Times New Roman"/>
          <w:sz w:val="24"/>
          <w:szCs w:val="24"/>
        </w:rPr>
        <w:lastRenderedPageBreak/>
        <w:t xml:space="preserve">has fierce competition, which leads to rising pressure on Microsoft. </w:t>
      </w:r>
      <w:r w:rsidR="0060182B">
        <w:rPr>
          <w:rFonts w:ascii="Times New Roman" w:hAnsi="Times New Roman" w:cs="Times New Roman"/>
          <w:sz w:val="24"/>
          <w:szCs w:val="24"/>
        </w:rPr>
        <w:t>Some competitors are</w:t>
      </w:r>
      <w:r w:rsidR="007177D5">
        <w:rPr>
          <w:rFonts w:ascii="Times New Roman" w:hAnsi="Times New Roman" w:cs="Times New Roman"/>
          <w:sz w:val="24"/>
          <w:szCs w:val="24"/>
        </w:rPr>
        <w:t xml:space="preserve"> Amazon, </w:t>
      </w:r>
      <w:r w:rsidR="0017390C">
        <w:rPr>
          <w:rFonts w:ascii="Times New Roman" w:hAnsi="Times New Roman" w:cs="Times New Roman"/>
          <w:sz w:val="24"/>
          <w:szCs w:val="24"/>
        </w:rPr>
        <w:t>IBM,</w:t>
      </w:r>
      <w:r w:rsidR="00237511">
        <w:rPr>
          <w:rFonts w:ascii="Times New Roman" w:hAnsi="Times New Roman" w:cs="Times New Roman"/>
          <w:sz w:val="24"/>
          <w:szCs w:val="24"/>
        </w:rPr>
        <w:t xml:space="preserve"> and Oracle. </w:t>
      </w:r>
      <w:r w:rsidR="00B344CA">
        <w:rPr>
          <w:rFonts w:ascii="Times New Roman" w:hAnsi="Times New Roman" w:cs="Times New Roman"/>
          <w:sz w:val="24"/>
          <w:szCs w:val="24"/>
        </w:rPr>
        <w:t xml:space="preserve">  </w:t>
      </w:r>
    </w:p>
    <w:p w14:paraId="56E68157" w14:textId="07675758" w:rsidR="007B01BD" w:rsidRDefault="007B01BD" w:rsidP="007B01BD">
      <w:pPr>
        <w:pStyle w:val="Heading2"/>
        <w:rPr>
          <w:color w:val="auto"/>
        </w:rPr>
      </w:pPr>
      <w:bookmarkStart w:id="25" w:name="_Toc105948334"/>
      <w:r w:rsidRPr="007B01BD">
        <w:rPr>
          <w:color w:val="auto"/>
        </w:rPr>
        <w:t>Cost Drivers of Microsoft Value Chain Analysis</w:t>
      </w:r>
      <w:bookmarkEnd w:id="25"/>
      <w:r w:rsidRPr="007B01BD">
        <w:rPr>
          <w:color w:val="auto"/>
        </w:rPr>
        <w:t xml:space="preserve"> </w:t>
      </w:r>
    </w:p>
    <w:p w14:paraId="2F55BC37" w14:textId="0B3682D2" w:rsidR="00E67097" w:rsidRPr="002B2DD9" w:rsidRDefault="00E67097" w:rsidP="002B2DD9">
      <w:pPr>
        <w:pStyle w:val="Heading3"/>
        <w:numPr>
          <w:ilvl w:val="2"/>
          <w:numId w:val="14"/>
        </w:numPr>
        <w:rPr>
          <w:color w:val="auto"/>
        </w:rPr>
      </w:pPr>
      <w:bookmarkStart w:id="26" w:name="_Toc105948335"/>
      <w:r w:rsidRPr="002B2DD9">
        <w:rPr>
          <w:color w:val="auto"/>
        </w:rPr>
        <w:t>Timing of market entry</w:t>
      </w:r>
      <w:bookmarkEnd w:id="26"/>
      <w:r w:rsidR="00BF6977" w:rsidRPr="002B2DD9">
        <w:rPr>
          <w:color w:val="auto"/>
        </w:rPr>
        <w:t xml:space="preserve"> </w:t>
      </w:r>
    </w:p>
    <w:p w14:paraId="45455C66" w14:textId="7EDD5849" w:rsidR="002B2DD9" w:rsidRDefault="00200AAE" w:rsidP="00D55EFB">
      <w:pPr>
        <w:rPr>
          <w:rFonts w:ascii="Times New Roman" w:hAnsi="Times New Roman" w:cs="Times New Roman"/>
          <w:sz w:val="24"/>
          <w:szCs w:val="24"/>
        </w:rPr>
      </w:pPr>
      <w:r>
        <w:rPr>
          <w:rFonts w:ascii="Times New Roman" w:hAnsi="Times New Roman" w:cs="Times New Roman"/>
          <w:sz w:val="24"/>
          <w:szCs w:val="24"/>
        </w:rPr>
        <w:t xml:space="preserve">Microsoft was introduced to the market on 4 April 1975. Given that, the company has been in the market for 47 years, Microsoft has </w:t>
      </w:r>
      <w:r w:rsidR="002E2DEE">
        <w:rPr>
          <w:rFonts w:ascii="Times New Roman" w:hAnsi="Times New Roman" w:cs="Times New Roman"/>
          <w:sz w:val="24"/>
          <w:szCs w:val="24"/>
        </w:rPr>
        <w:t>incurred</w:t>
      </w:r>
      <w:r>
        <w:rPr>
          <w:rFonts w:ascii="Times New Roman" w:hAnsi="Times New Roman" w:cs="Times New Roman"/>
          <w:sz w:val="24"/>
          <w:szCs w:val="24"/>
        </w:rPr>
        <w:t xml:space="preserve"> lower of establishing and maintaining a brand name. </w:t>
      </w:r>
      <w:r w:rsidR="002E2DEE">
        <w:rPr>
          <w:rFonts w:ascii="Times New Roman" w:hAnsi="Times New Roman" w:cs="Times New Roman"/>
          <w:sz w:val="24"/>
          <w:szCs w:val="24"/>
        </w:rPr>
        <w:t xml:space="preserve">For example, </w:t>
      </w:r>
      <w:r w:rsidR="00DA1929">
        <w:rPr>
          <w:rFonts w:ascii="Times New Roman" w:hAnsi="Times New Roman" w:cs="Times New Roman"/>
          <w:sz w:val="24"/>
          <w:szCs w:val="24"/>
        </w:rPr>
        <w:t>in</w:t>
      </w:r>
      <w:r w:rsidR="002E2DEE">
        <w:rPr>
          <w:rFonts w:ascii="Times New Roman" w:hAnsi="Times New Roman" w:cs="Times New Roman"/>
          <w:sz w:val="24"/>
          <w:szCs w:val="24"/>
        </w:rPr>
        <w:t xml:space="preserve"> 2021, Microsoft’s global brand value exceed 410 billion U.S. dollars</w:t>
      </w:r>
      <w:r w:rsidR="00D01939">
        <w:rPr>
          <w:rFonts w:ascii="Times New Roman" w:hAnsi="Times New Roman" w:cs="Times New Roman"/>
          <w:sz w:val="24"/>
          <w:szCs w:val="24"/>
        </w:rPr>
        <w:t xml:space="preserve"> </w:t>
      </w:r>
      <w:sdt>
        <w:sdtPr>
          <w:rPr>
            <w:rFonts w:ascii="Times New Roman" w:hAnsi="Times New Roman" w:cs="Times New Roman"/>
            <w:sz w:val="24"/>
            <w:szCs w:val="24"/>
          </w:rPr>
          <w:id w:val="-664552804"/>
          <w:citation/>
        </w:sdtPr>
        <w:sdtEndPr/>
        <w:sdtContent>
          <w:r w:rsidR="00D01939">
            <w:rPr>
              <w:rFonts w:ascii="Times New Roman" w:hAnsi="Times New Roman" w:cs="Times New Roman"/>
              <w:sz w:val="24"/>
              <w:szCs w:val="24"/>
            </w:rPr>
            <w:fldChar w:fldCharType="begin"/>
          </w:r>
          <w:r w:rsidR="00D01939">
            <w:rPr>
              <w:rFonts w:ascii="Times New Roman" w:hAnsi="Times New Roman" w:cs="Times New Roman"/>
              <w:sz w:val="24"/>
              <w:szCs w:val="24"/>
            </w:rPr>
            <w:instrText xml:space="preserve"> CITATION Sta21 \l 1033 </w:instrText>
          </w:r>
          <w:r w:rsidR="00D01939">
            <w:rPr>
              <w:rFonts w:ascii="Times New Roman" w:hAnsi="Times New Roman" w:cs="Times New Roman"/>
              <w:sz w:val="24"/>
              <w:szCs w:val="24"/>
            </w:rPr>
            <w:fldChar w:fldCharType="separate"/>
          </w:r>
          <w:r w:rsidR="00D01939" w:rsidRPr="00D01939">
            <w:rPr>
              <w:rFonts w:ascii="Times New Roman" w:hAnsi="Times New Roman" w:cs="Times New Roman"/>
              <w:noProof/>
              <w:sz w:val="24"/>
              <w:szCs w:val="24"/>
            </w:rPr>
            <w:t>(Statista Research Departmnet, 2021)</w:t>
          </w:r>
          <w:r w:rsidR="00D01939">
            <w:rPr>
              <w:rFonts w:ascii="Times New Roman" w:hAnsi="Times New Roman" w:cs="Times New Roman"/>
              <w:sz w:val="24"/>
              <w:szCs w:val="24"/>
            </w:rPr>
            <w:fldChar w:fldCharType="end"/>
          </w:r>
        </w:sdtContent>
      </w:sdt>
      <w:r w:rsidR="002E2DEE">
        <w:rPr>
          <w:rFonts w:ascii="Times New Roman" w:hAnsi="Times New Roman" w:cs="Times New Roman"/>
          <w:sz w:val="24"/>
          <w:szCs w:val="24"/>
        </w:rPr>
        <w:t xml:space="preserve">. </w:t>
      </w:r>
      <w:r w:rsidR="00DA1929">
        <w:rPr>
          <w:rFonts w:ascii="Times New Roman" w:hAnsi="Times New Roman" w:cs="Times New Roman"/>
          <w:sz w:val="24"/>
          <w:szCs w:val="24"/>
        </w:rPr>
        <w:t xml:space="preserve">Therefore, this shows that the cost of value activity often reflect timing. </w:t>
      </w:r>
    </w:p>
    <w:p w14:paraId="48D19F33" w14:textId="7DD81F24" w:rsidR="00E67097" w:rsidRPr="002B2DD9" w:rsidRDefault="00E67097" w:rsidP="002B2DD9">
      <w:pPr>
        <w:pStyle w:val="Heading3"/>
        <w:numPr>
          <w:ilvl w:val="2"/>
          <w:numId w:val="14"/>
        </w:numPr>
        <w:rPr>
          <w:color w:val="auto"/>
        </w:rPr>
      </w:pPr>
      <w:bookmarkStart w:id="27" w:name="_Toc105948336"/>
      <w:r w:rsidRPr="002B2DD9">
        <w:rPr>
          <w:color w:val="auto"/>
        </w:rPr>
        <w:t>Economies of scale</w:t>
      </w:r>
      <w:bookmarkEnd w:id="27"/>
    </w:p>
    <w:p w14:paraId="672FA4E8" w14:textId="14996947" w:rsidR="002B2DD9" w:rsidRDefault="00612FC3" w:rsidP="00D55EFB">
      <w:pPr>
        <w:rPr>
          <w:rFonts w:ascii="Times New Roman" w:hAnsi="Times New Roman" w:cs="Times New Roman"/>
          <w:sz w:val="24"/>
          <w:szCs w:val="24"/>
        </w:rPr>
      </w:pPr>
      <w:r>
        <w:rPr>
          <w:rFonts w:ascii="Times New Roman" w:hAnsi="Times New Roman" w:cs="Times New Roman"/>
          <w:sz w:val="24"/>
          <w:szCs w:val="24"/>
        </w:rPr>
        <w:t xml:space="preserve">Microsoft is able to amortize the cost of intangibles such as advertising and R&amp;D over greater sales volume. They invested 20.7 billion U.S. dollars </w:t>
      </w:r>
      <w:sdt>
        <w:sdtPr>
          <w:rPr>
            <w:rFonts w:ascii="Times New Roman" w:hAnsi="Times New Roman" w:cs="Times New Roman"/>
            <w:sz w:val="24"/>
            <w:szCs w:val="24"/>
          </w:rPr>
          <w:id w:val="3107604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Vai22 \l 1033 </w:instrText>
          </w:r>
          <w:r>
            <w:rPr>
              <w:rFonts w:ascii="Times New Roman" w:hAnsi="Times New Roman" w:cs="Times New Roman"/>
              <w:sz w:val="24"/>
              <w:szCs w:val="24"/>
            </w:rPr>
            <w:fldChar w:fldCharType="separate"/>
          </w:r>
          <w:r w:rsidRPr="00612FC3">
            <w:rPr>
              <w:rFonts w:ascii="Times New Roman" w:hAnsi="Times New Roman" w:cs="Times New Roman"/>
              <w:noProof/>
              <w:sz w:val="24"/>
              <w:szCs w:val="24"/>
            </w:rPr>
            <w:t>(Vailshery,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R&amp;D and 1.5 billion U.S. dollars in advertising</w:t>
      </w:r>
      <w:r w:rsidR="00814BB9">
        <w:rPr>
          <w:rFonts w:ascii="Times New Roman" w:hAnsi="Times New Roman" w:cs="Times New Roman"/>
          <w:sz w:val="24"/>
          <w:szCs w:val="24"/>
        </w:rPr>
        <w:t xml:space="preserve"> </w:t>
      </w:r>
      <w:sdt>
        <w:sdtPr>
          <w:rPr>
            <w:rFonts w:ascii="Times New Roman" w:hAnsi="Times New Roman" w:cs="Times New Roman"/>
            <w:sz w:val="24"/>
            <w:szCs w:val="24"/>
          </w:rPr>
          <w:id w:val="-1583213907"/>
          <w:citation/>
        </w:sdtPr>
        <w:sdtEndPr/>
        <w:sdtContent>
          <w:r w:rsidR="00814BB9">
            <w:rPr>
              <w:rFonts w:ascii="Times New Roman" w:hAnsi="Times New Roman" w:cs="Times New Roman"/>
              <w:sz w:val="24"/>
              <w:szCs w:val="24"/>
            </w:rPr>
            <w:fldChar w:fldCharType="begin"/>
          </w:r>
          <w:r w:rsidR="00814BB9">
            <w:rPr>
              <w:rFonts w:ascii="Times New Roman" w:hAnsi="Times New Roman" w:cs="Times New Roman"/>
              <w:sz w:val="24"/>
              <w:szCs w:val="24"/>
            </w:rPr>
            <w:instrText xml:space="preserve">CITATION Vai221 \t  \l 1033 </w:instrText>
          </w:r>
          <w:r w:rsidR="00814BB9">
            <w:rPr>
              <w:rFonts w:ascii="Times New Roman" w:hAnsi="Times New Roman" w:cs="Times New Roman"/>
              <w:sz w:val="24"/>
              <w:szCs w:val="24"/>
            </w:rPr>
            <w:fldChar w:fldCharType="separate"/>
          </w:r>
          <w:r w:rsidR="00814BB9" w:rsidRPr="00814BB9">
            <w:rPr>
              <w:rFonts w:ascii="Times New Roman" w:hAnsi="Times New Roman" w:cs="Times New Roman"/>
              <w:noProof/>
              <w:sz w:val="24"/>
              <w:szCs w:val="24"/>
            </w:rPr>
            <w:t>(Vailshery, 2022)</w:t>
          </w:r>
          <w:r w:rsidR="00814BB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2021 fiscal year. </w:t>
      </w:r>
      <w:r w:rsidR="00D329CC">
        <w:rPr>
          <w:rFonts w:ascii="Times New Roman" w:hAnsi="Times New Roman" w:cs="Times New Roman"/>
          <w:sz w:val="24"/>
          <w:szCs w:val="24"/>
        </w:rPr>
        <w:t xml:space="preserve">Furthermore, the company is able to perform activities differently and more efficiently at larger volume. </w:t>
      </w:r>
    </w:p>
    <w:p w14:paraId="6874E764" w14:textId="0FD34EA7" w:rsidR="00E67097" w:rsidRPr="00612FC3" w:rsidRDefault="00E67097" w:rsidP="002B2DD9">
      <w:pPr>
        <w:pStyle w:val="Heading3"/>
        <w:numPr>
          <w:ilvl w:val="2"/>
          <w:numId w:val="14"/>
        </w:numPr>
        <w:rPr>
          <w:color w:val="auto"/>
        </w:rPr>
      </w:pPr>
      <w:bookmarkStart w:id="28" w:name="_Toc105948337"/>
      <w:r w:rsidRPr="00612FC3">
        <w:rPr>
          <w:color w:val="auto"/>
        </w:rPr>
        <w:t>Linkage among activities</w:t>
      </w:r>
      <w:bookmarkEnd w:id="28"/>
    </w:p>
    <w:p w14:paraId="387D1A09" w14:textId="3FDF9E94" w:rsidR="002B2DD9" w:rsidRPr="00D55EFB" w:rsidRDefault="0028686D" w:rsidP="00D55EFB">
      <w:pPr>
        <w:rPr>
          <w:rFonts w:ascii="Times New Roman" w:hAnsi="Times New Roman" w:cs="Times New Roman"/>
          <w:sz w:val="24"/>
          <w:szCs w:val="24"/>
        </w:rPr>
      </w:pPr>
      <w:r>
        <w:rPr>
          <w:rFonts w:ascii="Times New Roman" w:hAnsi="Times New Roman" w:cs="Times New Roman"/>
          <w:sz w:val="24"/>
          <w:szCs w:val="24"/>
        </w:rPr>
        <w:t xml:space="preserve">The cost of an activity is frequently linked by how other activities are performed. </w:t>
      </w:r>
      <w:r w:rsidR="00964575">
        <w:rPr>
          <w:rFonts w:ascii="Times New Roman" w:hAnsi="Times New Roman" w:cs="Times New Roman"/>
          <w:sz w:val="24"/>
          <w:szCs w:val="24"/>
        </w:rPr>
        <w:t>Microsoft uses automation for managing their inventory for materials used in maintaining its online systems</w:t>
      </w:r>
      <w:r w:rsidR="001B7A41">
        <w:rPr>
          <w:rFonts w:ascii="Times New Roman" w:hAnsi="Times New Roman" w:cs="Times New Roman"/>
          <w:sz w:val="24"/>
          <w:szCs w:val="24"/>
        </w:rPr>
        <w:t xml:space="preserve"> </w:t>
      </w:r>
      <w:sdt>
        <w:sdtPr>
          <w:rPr>
            <w:rFonts w:ascii="Times New Roman" w:hAnsi="Times New Roman" w:cs="Times New Roman"/>
            <w:sz w:val="24"/>
            <w:szCs w:val="24"/>
          </w:rPr>
          <w:id w:val="1740826183"/>
          <w:citation/>
        </w:sdtPr>
        <w:sdtEndPr/>
        <w:sdtContent>
          <w:r w:rsidR="001B7A41">
            <w:rPr>
              <w:rFonts w:ascii="Times New Roman" w:hAnsi="Times New Roman" w:cs="Times New Roman"/>
              <w:sz w:val="24"/>
              <w:szCs w:val="24"/>
            </w:rPr>
            <w:fldChar w:fldCharType="begin"/>
          </w:r>
          <w:r w:rsidR="001B7A41">
            <w:rPr>
              <w:rFonts w:ascii="Times New Roman" w:hAnsi="Times New Roman" w:cs="Times New Roman"/>
              <w:sz w:val="24"/>
              <w:szCs w:val="24"/>
            </w:rPr>
            <w:instrText xml:space="preserve"> CITATION Smi17 \l 1033 </w:instrText>
          </w:r>
          <w:r w:rsidR="001B7A41">
            <w:rPr>
              <w:rFonts w:ascii="Times New Roman" w:hAnsi="Times New Roman" w:cs="Times New Roman"/>
              <w:sz w:val="24"/>
              <w:szCs w:val="24"/>
            </w:rPr>
            <w:fldChar w:fldCharType="separate"/>
          </w:r>
          <w:r w:rsidR="001B7A41" w:rsidRPr="001B7A41">
            <w:rPr>
              <w:rFonts w:ascii="Times New Roman" w:hAnsi="Times New Roman" w:cs="Times New Roman"/>
              <w:noProof/>
              <w:sz w:val="24"/>
              <w:szCs w:val="24"/>
            </w:rPr>
            <w:t>(Smithson, 2017)</w:t>
          </w:r>
          <w:r w:rsidR="001B7A41">
            <w:rPr>
              <w:rFonts w:ascii="Times New Roman" w:hAnsi="Times New Roman" w:cs="Times New Roman"/>
              <w:sz w:val="24"/>
              <w:szCs w:val="24"/>
            </w:rPr>
            <w:fldChar w:fldCharType="end"/>
          </w:r>
        </w:sdtContent>
      </w:sdt>
      <w:r w:rsidR="00964575">
        <w:rPr>
          <w:rFonts w:ascii="Times New Roman" w:hAnsi="Times New Roman" w:cs="Times New Roman"/>
          <w:sz w:val="24"/>
          <w:szCs w:val="24"/>
        </w:rPr>
        <w:t xml:space="preserve">. Therefore, this shows that Microsoft has good coordination with their linked </w:t>
      </w:r>
      <w:r w:rsidR="001B7A41">
        <w:rPr>
          <w:rFonts w:ascii="Times New Roman" w:hAnsi="Times New Roman" w:cs="Times New Roman"/>
          <w:sz w:val="24"/>
          <w:szCs w:val="24"/>
        </w:rPr>
        <w:t>activities</w:t>
      </w:r>
      <w:r w:rsidR="00964575">
        <w:rPr>
          <w:rFonts w:ascii="Times New Roman" w:hAnsi="Times New Roman" w:cs="Times New Roman"/>
          <w:sz w:val="24"/>
          <w:szCs w:val="24"/>
        </w:rPr>
        <w:t xml:space="preserve"> such as procurement. </w:t>
      </w:r>
    </w:p>
    <w:p w14:paraId="29CAAB83" w14:textId="58BD820D" w:rsidR="00B32DD8" w:rsidRPr="008715E2" w:rsidRDefault="00B32DD8" w:rsidP="008715E2">
      <w:pPr>
        <w:pStyle w:val="Heading1"/>
        <w:rPr>
          <w:color w:val="000000" w:themeColor="text1"/>
        </w:rPr>
      </w:pPr>
      <w:bookmarkStart w:id="29" w:name="_Toc105948338"/>
      <w:r w:rsidRPr="008715E2">
        <w:rPr>
          <w:color w:val="000000" w:themeColor="text1"/>
        </w:rPr>
        <w:t>Situation Analysis – Portfolio Analysis</w:t>
      </w:r>
      <w:bookmarkEnd w:id="29"/>
    </w:p>
    <w:p w14:paraId="27C163ED" w14:textId="3E5C9BF6" w:rsidR="00B32DD8" w:rsidRDefault="00B32DD8" w:rsidP="008715E2">
      <w:pPr>
        <w:pStyle w:val="Heading2"/>
        <w:rPr>
          <w:color w:val="000000" w:themeColor="text1"/>
        </w:rPr>
      </w:pPr>
      <w:bookmarkStart w:id="30" w:name="_Toc105948339"/>
      <w:r w:rsidRPr="008715E2">
        <w:rPr>
          <w:color w:val="000000" w:themeColor="text1"/>
        </w:rPr>
        <w:t>BCG Model</w:t>
      </w:r>
      <w:bookmarkEnd w:id="30"/>
    </w:p>
    <w:p w14:paraId="01D80ED4" w14:textId="66888867" w:rsidR="007B01BD" w:rsidRDefault="007B01BD" w:rsidP="00E27C9E">
      <w:pPr>
        <w:pStyle w:val="Heading3"/>
        <w:rPr>
          <w:color w:val="auto"/>
        </w:rPr>
      </w:pPr>
      <w:bookmarkStart w:id="31" w:name="_Toc105948340"/>
      <w:r w:rsidRPr="00E27C9E">
        <w:rPr>
          <w:color w:val="auto"/>
        </w:rPr>
        <w:t>Introduction to Microsoft Surface</w:t>
      </w:r>
      <w:bookmarkEnd w:id="31"/>
    </w:p>
    <w:p w14:paraId="1EE5D42D" w14:textId="48E5C048" w:rsidR="00C277A9" w:rsidRPr="00C277A9" w:rsidRDefault="0031412B" w:rsidP="00C277A9">
      <w:pPr>
        <w:tabs>
          <w:tab w:val="left" w:pos="2943"/>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1412B">
        <w:rPr>
          <w:rFonts w:ascii="Times New Roman" w:hAnsi="Times New Roman" w:cs="Times New Roman"/>
          <w:color w:val="000000" w:themeColor="text1"/>
          <w:sz w:val="24"/>
          <w:szCs w:val="24"/>
        </w:rPr>
        <w:t>Microsoft Surface touchscreen laptops and 2-in-1s empower you to create however you want, wherever you are.</w:t>
      </w:r>
      <w:r>
        <w:rPr>
          <w:rFonts w:ascii="Times New Roman" w:hAnsi="Times New Roman" w:cs="Times New Roman"/>
          <w:color w:val="000000" w:themeColor="text1"/>
          <w:sz w:val="24"/>
          <w:szCs w:val="24"/>
        </w:rPr>
        <w:t>”</w:t>
      </w:r>
      <w:r w:rsidR="00C277A9">
        <w:rPr>
          <w:rFonts w:ascii="Times New Roman" w:hAnsi="Times New Roman" w:cs="Times New Roman"/>
          <w:color w:val="000000" w:themeColor="text1"/>
          <w:sz w:val="24"/>
          <w:szCs w:val="24"/>
        </w:rPr>
        <w:t xml:space="preserve"> (</w:t>
      </w:r>
      <w:hyperlink r:id="rId10" w:anchor="DeviceShowcase_1" w:history="1">
        <w:r w:rsidR="00C277A9" w:rsidRPr="0031412B">
          <w:rPr>
            <w:rStyle w:val="Hyperlink"/>
            <w:rFonts w:ascii="Times New Roman" w:hAnsi="Times New Roman" w:cs="Times New Roman"/>
            <w:sz w:val="24"/>
            <w:szCs w:val="24"/>
          </w:rPr>
          <w:t>Microsoft Official Website</w:t>
        </w:r>
      </w:hyperlink>
      <w:r w:rsidR="00C277A9">
        <w:rPr>
          <w:rFonts w:ascii="Times New Roman" w:hAnsi="Times New Roman" w:cs="Times New Roman"/>
          <w:color w:val="000000" w:themeColor="text1"/>
          <w:sz w:val="24"/>
          <w:szCs w:val="24"/>
        </w:rPr>
        <w:t xml:space="preserve">). Microsoft offers Surface tablets such as Surface Pro 8, Surface Pro X, Surface Pro 7+, Surface Go 3. </w:t>
      </w:r>
    </w:p>
    <w:p w14:paraId="4557FCAC" w14:textId="7AE2A246" w:rsidR="007B01BD" w:rsidRDefault="007B01BD" w:rsidP="00E27C9E">
      <w:pPr>
        <w:pStyle w:val="Heading3"/>
        <w:rPr>
          <w:color w:val="auto"/>
        </w:rPr>
      </w:pPr>
      <w:bookmarkStart w:id="32" w:name="_Toc105948341"/>
      <w:r w:rsidRPr="00E27C9E">
        <w:rPr>
          <w:color w:val="auto"/>
        </w:rPr>
        <w:t>Surface Pro 8</w:t>
      </w:r>
      <w:bookmarkEnd w:id="32"/>
    </w:p>
    <w:p w14:paraId="5E9ED190" w14:textId="0FDEB594" w:rsidR="00E12F2E" w:rsidRDefault="00C277A9" w:rsidP="00C277A9">
      <w:pPr>
        <w:rPr>
          <w:rFonts w:ascii="Times New Roman" w:hAnsi="Times New Roman" w:cs="Times New Roman"/>
          <w:color w:val="000000" w:themeColor="text1"/>
          <w:sz w:val="24"/>
          <w:szCs w:val="24"/>
        </w:rPr>
      </w:pPr>
      <w:r w:rsidRPr="00C277A9">
        <w:rPr>
          <w:rFonts w:ascii="Times New Roman" w:hAnsi="Times New Roman" w:cs="Times New Roman"/>
          <w:sz w:val="24"/>
          <w:szCs w:val="24"/>
        </w:rPr>
        <w:t>Surface Pro 8 is</w:t>
      </w:r>
      <w:r>
        <w:rPr>
          <w:rFonts w:ascii="Times New Roman" w:hAnsi="Times New Roman" w:cs="Times New Roman"/>
          <w:sz w:val="24"/>
          <w:szCs w:val="24"/>
        </w:rPr>
        <w:t xml:space="preserve"> advertised to combine</w:t>
      </w:r>
      <w:r w:rsidRPr="00C277A9">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color w:val="000000" w:themeColor="text1"/>
          <w:sz w:val="24"/>
          <w:szCs w:val="24"/>
        </w:rPr>
        <w:t>power of a laptop with the flexibility of a tablet, and every angle in between, with the iconic Kickstand and larger 13</w:t>
      </w:r>
      <w:r w:rsidR="00EC45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touchscreen.</w:t>
      </w:r>
      <w:r>
        <w:rPr>
          <w:rFonts w:ascii="Times New Roman" w:hAnsi="Times New Roman" w:cs="Times New Roman"/>
          <w:sz w:val="24"/>
          <w:szCs w:val="24"/>
        </w:rPr>
        <w:t>” (</w:t>
      </w:r>
      <w:hyperlink r:id="rId11" w:history="1">
        <w:r w:rsidRPr="00C277A9">
          <w:rPr>
            <w:rStyle w:val="Hyperlink"/>
            <w:rFonts w:ascii="Times New Roman" w:hAnsi="Times New Roman" w:cs="Times New Roman"/>
            <w:sz w:val="24"/>
            <w:szCs w:val="24"/>
          </w:rPr>
          <w:t>Microsoft Surface Pro 8 website</w:t>
        </w:r>
      </w:hyperlink>
      <w:r>
        <w:rPr>
          <w:rFonts w:ascii="Times New Roman" w:hAnsi="Times New Roman" w:cs="Times New Roman"/>
          <w:sz w:val="24"/>
          <w:szCs w:val="24"/>
        </w:rPr>
        <w:t>)</w:t>
      </w:r>
      <w:r w:rsidR="00CA1B1D">
        <w:rPr>
          <w:rFonts w:ascii="Times New Roman" w:hAnsi="Times New Roman" w:cs="Times New Roman"/>
          <w:sz w:val="24"/>
          <w:szCs w:val="24"/>
        </w:rPr>
        <w:t xml:space="preserve">. This device is also pre-installed with Windows 11 and priced at </w:t>
      </w:r>
      <w:r w:rsidR="00CA1B1D">
        <w:rPr>
          <w:rFonts w:ascii="Times New Roman" w:hAnsi="Times New Roman" w:cs="Times New Roman"/>
          <w:color w:val="000000" w:themeColor="text1"/>
          <w:sz w:val="24"/>
          <w:szCs w:val="24"/>
        </w:rPr>
        <w:t xml:space="preserve">SG$1,649.00. Some of its functions include </w:t>
      </w:r>
      <w:r w:rsidR="00E12F2E">
        <w:rPr>
          <w:rFonts w:ascii="Times New Roman" w:hAnsi="Times New Roman" w:cs="Times New Roman"/>
          <w:color w:val="000000" w:themeColor="text1"/>
          <w:sz w:val="24"/>
          <w:szCs w:val="24"/>
        </w:rPr>
        <w:t>All-day battery, with 16 hours of battery life and fast charging, High-speed connections with two Thunderbolt 4 ports and lightweight, starting at 891 grams</w:t>
      </w:r>
      <w:r w:rsidR="003A285F">
        <w:rPr>
          <w:rFonts w:ascii="Times New Roman" w:hAnsi="Times New Roman" w:cs="Times New Roman"/>
          <w:color w:val="000000" w:themeColor="text1"/>
          <w:sz w:val="24"/>
          <w:szCs w:val="24"/>
        </w:rPr>
        <w:t xml:space="preserve">. They also have student price available and bundles too. </w:t>
      </w:r>
    </w:p>
    <w:p w14:paraId="2A2E78D3" w14:textId="6A8F2327" w:rsidR="003A285F" w:rsidRDefault="003A285F" w:rsidP="00C277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Surface Pro 8 was released on 22 September 2021, with a </w:t>
      </w:r>
      <w:r w:rsidR="00F52529">
        <w:rPr>
          <w:rFonts w:ascii="Times New Roman" w:hAnsi="Times New Roman" w:cs="Times New Roman"/>
          <w:sz w:val="24"/>
          <w:szCs w:val="24"/>
        </w:rPr>
        <w:t xml:space="preserve">sale volume of </w:t>
      </w:r>
      <w:r w:rsidR="00FA4E57">
        <w:rPr>
          <w:rFonts w:ascii="Times New Roman" w:hAnsi="Times New Roman" w:cs="Times New Roman"/>
          <w:sz w:val="24"/>
          <w:szCs w:val="24"/>
        </w:rPr>
        <w:t>90</w:t>
      </w:r>
      <w:r w:rsidR="00F52529">
        <w:rPr>
          <w:rFonts w:ascii="Times New Roman" w:hAnsi="Times New Roman" w:cs="Times New Roman"/>
          <w:sz w:val="24"/>
          <w:szCs w:val="24"/>
        </w:rPr>
        <w:t xml:space="preserve"> units</w:t>
      </w:r>
      <w:r w:rsidR="00FA4E57">
        <w:rPr>
          <w:rFonts w:ascii="Times New Roman" w:hAnsi="Times New Roman" w:cs="Times New Roman"/>
          <w:sz w:val="24"/>
          <w:szCs w:val="24"/>
        </w:rPr>
        <w:t>, as of 10/6/2022</w:t>
      </w:r>
      <w:r w:rsidR="00D700C1">
        <w:rPr>
          <w:rFonts w:ascii="Times New Roman" w:hAnsi="Times New Roman" w:cs="Times New Roman"/>
          <w:sz w:val="24"/>
          <w:szCs w:val="24"/>
        </w:rPr>
        <w:t xml:space="preserve"> </w:t>
      </w:r>
      <w:r w:rsidR="00F52529">
        <w:rPr>
          <w:rFonts w:ascii="Times New Roman" w:hAnsi="Times New Roman" w:cs="Times New Roman"/>
          <w:sz w:val="24"/>
          <w:szCs w:val="24"/>
        </w:rPr>
        <w:t xml:space="preserve">in </w:t>
      </w:r>
      <w:hyperlink r:id="rId12" w:history="1">
        <w:r w:rsidR="00F52529" w:rsidRPr="00327965">
          <w:rPr>
            <w:rStyle w:val="Hyperlink"/>
            <w:rFonts w:ascii="Times New Roman" w:hAnsi="Times New Roman" w:cs="Times New Roman"/>
            <w:sz w:val="24"/>
            <w:szCs w:val="24"/>
          </w:rPr>
          <w:t>Amazon</w:t>
        </w:r>
      </w:hyperlink>
      <w:r w:rsidR="00F52529">
        <w:rPr>
          <w:rFonts w:ascii="Times New Roman" w:hAnsi="Times New Roman" w:cs="Times New Roman"/>
          <w:sz w:val="24"/>
          <w:szCs w:val="24"/>
        </w:rPr>
        <w:t xml:space="preserve">, and 5 units in </w:t>
      </w:r>
      <w:hyperlink r:id="rId13" w:history="1">
        <w:r w:rsidR="00F52529" w:rsidRPr="005E4737">
          <w:rPr>
            <w:rStyle w:val="Hyperlink"/>
            <w:rFonts w:ascii="Times New Roman" w:hAnsi="Times New Roman" w:cs="Times New Roman"/>
            <w:sz w:val="24"/>
            <w:szCs w:val="24"/>
          </w:rPr>
          <w:t>Lazada</w:t>
        </w:r>
      </w:hyperlink>
      <w:r w:rsidR="00DC3623">
        <w:rPr>
          <w:rFonts w:ascii="Times New Roman" w:hAnsi="Times New Roman" w:cs="Times New Roman"/>
          <w:sz w:val="24"/>
          <w:szCs w:val="24"/>
        </w:rPr>
        <w:t xml:space="preserve">. </w:t>
      </w:r>
      <w:r w:rsidR="00DC3623">
        <w:rPr>
          <w:rFonts w:ascii="Times New Roman" w:hAnsi="Times New Roman" w:cs="Times New Roman"/>
          <w:color w:val="000000" w:themeColor="text1"/>
          <w:sz w:val="24"/>
          <w:szCs w:val="24"/>
        </w:rPr>
        <w:t xml:space="preserve">In addition, for customer reviews, Surface Pro 8 has achieved a 4.0 / 5.0 </w:t>
      </w:r>
      <w:sdt>
        <w:sdtPr>
          <w:rPr>
            <w:rFonts w:ascii="Times New Roman" w:hAnsi="Times New Roman" w:cs="Times New Roman"/>
            <w:color w:val="000000" w:themeColor="text1"/>
            <w:sz w:val="24"/>
            <w:szCs w:val="24"/>
          </w:rPr>
          <w:id w:val="-1299147405"/>
          <w:citation/>
        </w:sdtPr>
        <w:sdtEndPr/>
        <w:sdtContent>
          <w:r w:rsidR="00DC3623">
            <w:rPr>
              <w:rFonts w:ascii="Times New Roman" w:hAnsi="Times New Roman" w:cs="Times New Roman"/>
              <w:color w:val="000000" w:themeColor="text1"/>
              <w:sz w:val="24"/>
              <w:szCs w:val="24"/>
            </w:rPr>
            <w:fldChar w:fldCharType="begin"/>
          </w:r>
          <w:r w:rsidR="00DC3623">
            <w:rPr>
              <w:rFonts w:ascii="Times New Roman" w:hAnsi="Times New Roman" w:cs="Times New Roman"/>
              <w:color w:val="000000" w:themeColor="text1"/>
              <w:sz w:val="24"/>
              <w:szCs w:val="24"/>
            </w:rPr>
            <w:instrText xml:space="preserve"> CITATION Buz21 \l 1033 </w:instrText>
          </w:r>
          <w:r w:rsidR="00DC3623">
            <w:rPr>
              <w:rFonts w:ascii="Times New Roman" w:hAnsi="Times New Roman" w:cs="Times New Roman"/>
              <w:color w:val="000000" w:themeColor="text1"/>
              <w:sz w:val="24"/>
              <w:szCs w:val="24"/>
            </w:rPr>
            <w:fldChar w:fldCharType="separate"/>
          </w:r>
          <w:r w:rsidR="00DC3623" w:rsidRPr="00D51B6F">
            <w:rPr>
              <w:rFonts w:ascii="Times New Roman" w:hAnsi="Times New Roman" w:cs="Times New Roman"/>
              <w:noProof/>
              <w:color w:val="000000" w:themeColor="text1"/>
              <w:sz w:val="24"/>
              <w:szCs w:val="24"/>
            </w:rPr>
            <w:t>(Buzzi, 2021)</w:t>
          </w:r>
          <w:r w:rsidR="00DC3623">
            <w:rPr>
              <w:rFonts w:ascii="Times New Roman" w:hAnsi="Times New Roman" w:cs="Times New Roman"/>
              <w:color w:val="000000" w:themeColor="text1"/>
              <w:sz w:val="24"/>
              <w:szCs w:val="24"/>
            </w:rPr>
            <w:fldChar w:fldCharType="end"/>
          </w:r>
        </w:sdtContent>
      </w:sdt>
      <w:r w:rsidR="00DC3623">
        <w:rPr>
          <w:rFonts w:ascii="Times New Roman" w:hAnsi="Times New Roman" w:cs="Times New Roman"/>
          <w:color w:val="000000" w:themeColor="text1"/>
          <w:sz w:val="24"/>
          <w:szCs w:val="24"/>
        </w:rPr>
        <w:t xml:space="preserve"> ranking.</w:t>
      </w:r>
    </w:p>
    <w:p w14:paraId="38086EF2" w14:textId="577DE14C" w:rsidR="00480A87" w:rsidRDefault="00480A87" w:rsidP="00C277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BCG Growth-Share Matrix of Surface Pro 8 is</w:t>
      </w:r>
      <w:r w:rsidR="00D462DB">
        <w:rPr>
          <w:rFonts w:ascii="Times New Roman" w:hAnsi="Times New Roman" w:cs="Times New Roman"/>
          <w:color w:val="000000" w:themeColor="text1"/>
          <w:sz w:val="24"/>
          <w:szCs w:val="24"/>
        </w:rPr>
        <w:t xml:space="preserve"> </w:t>
      </w:r>
      <w:r w:rsidR="00D462DB" w:rsidRPr="00713089">
        <w:rPr>
          <w:rFonts w:ascii="Times New Roman" w:hAnsi="Times New Roman" w:cs="Times New Roman"/>
          <w:b/>
          <w:bCs/>
          <w:color w:val="000000" w:themeColor="text1"/>
          <w:sz w:val="24"/>
          <w:szCs w:val="24"/>
        </w:rPr>
        <w:t>star</w:t>
      </w:r>
      <w:r w:rsidR="008731A1" w:rsidRPr="00713089">
        <w:rPr>
          <w:rFonts w:ascii="Times New Roman" w:hAnsi="Times New Roman" w:cs="Times New Roman"/>
          <w:b/>
          <w:bCs/>
          <w:color w:val="000000" w:themeColor="text1"/>
          <w:sz w:val="24"/>
          <w:szCs w:val="24"/>
        </w:rPr>
        <w:t>s</w:t>
      </w:r>
      <w:r w:rsidR="00D462DB">
        <w:rPr>
          <w:rFonts w:ascii="Times New Roman" w:hAnsi="Times New Roman" w:cs="Times New Roman"/>
          <w:color w:val="000000" w:themeColor="text1"/>
          <w:sz w:val="24"/>
          <w:szCs w:val="24"/>
        </w:rPr>
        <w:t>, which means it has high growth and high market share.</w:t>
      </w:r>
      <w:r w:rsidR="00C52A74">
        <w:rPr>
          <w:rFonts w:ascii="Times New Roman" w:hAnsi="Times New Roman" w:cs="Times New Roman"/>
          <w:color w:val="000000" w:themeColor="text1"/>
          <w:sz w:val="24"/>
          <w:szCs w:val="24"/>
        </w:rPr>
        <w:t xml:space="preserve"> Given that Surface Pro 8 was released on 22 September 2021 and available in Amazon since, it has been in the market </w:t>
      </w:r>
      <w:r w:rsidR="00FA4E57">
        <w:rPr>
          <w:rFonts w:ascii="Times New Roman" w:hAnsi="Times New Roman" w:cs="Times New Roman"/>
          <w:color w:val="000000" w:themeColor="text1"/>
          <w:sz w:val="24"/>
          <w:szCs w:val="24"/>
        </w:rPr>
        <w:t xml:space="preserve">for about 9 months. Despite being a relatively new </w:t>
      </w:r>
      <w:r w:rsidR="00FA4E57">
        <w:rPr>
          <w:rFonts w:ascii="Times New Roman" w:hAnsi="Times New Roman" w:cs="Times New Roman"/>
          <w:color w:val="000000" w:themeColor="text1"/>
          <w:sz w:val="24"/>
          <w:szCs w:val="24"/>
        </w:rPr>
        <w:lastRenderedPageBreak/>
        <w:t>product, it has a customer rating of 4.0 / 5.0 and sold for 90 units in Amazon and 5 units in Lazada. With a high rating of 4.5 out of 5 stars in Amazon and a price of SG$1,649.00, Microsoft should significantly invest in</w:t>
      </w:r>
      <w:r w:rsidR="00B35B30">
        <w:rPr>
          <w:rFonts w:ascii="Times New Roman" w:hAnsi="Times New Roman" w:cs="Times New Roman"/>
          <w:color w:val="000000" w:themeColor="text1"/>
          <w:sz w:val="24"/>
          <w:szCs w:val="24"/>
        </w:rPr>
        <w:t xml:space="preserve"> Surface</w:t>
      </w:r>
      <w:r w:rsidR="00FA4E57">
        <w:rPr>
          <w:rFonts w:ascii="Times New Roman" w:hAnsi="Times New Roman" w:cs="Times New Roman"/>
          <w:color w:val="000000" w:themeColor="text1"/>
          <w:sz w:val="24"/>
          <w:szCs w:val="24"/>
        </w:rPr>
        <w:t xml:space="preserve"> Pro 8,</w:t>
      </w:r>
      <w:r w:rsidR="00F31E33">
        <w:rPr>
          <w:rFonts w:ascii="Times New Roman" w:hAnsi="Times New Roman" w:cs="Times New Roman"/>
          <w:color w:val="000000" w:themeColor="text1"/>
          <w:sz w:val="24"/>
          <w:szCs w:val="24"/>
        </w:rPr>
        <w:t xml:space="preserve"> as shown by the market share in Amazon and good customer reviews. Therefore, </w:t>
      </w:r>
      <w:r w:rsidR="00FA4E57">
        <w:rPr>
          <w:rFonts w:ascii="Times New Roman" w:hAnsi="Times New Roman" w:cs="Times New Roman"/>
          <w:color w:val="000000" w:themeColor="text1"/>
          <w:sz w:val="24"/>
          <w:szCs w:val="24"/>
        </w:rPr>
        <w:t xml:space="preserve">the product has a high chance to </w:t>
      </w:r>
      <w:r w:rsidR="00F31E33">
        <w:rPr>
          <w:rFonts w:ascii="Times New Roman" w:hAnsi="Times New Roman" w:cs="Times New Roman"/>
          <w:color w:val="000000" w:themeColor="text1"/>
          <w:sz w:val="24"/>
          <w:szCs w:val="24"/>
        </w:rPr>
        <w:t>morphed into a “</w:t>
      </w:r>
      <w:r w:rsidR="006C0DFE">
        <w:rPr>
          <w:rFonts w:ascii="Times New Roman" w:hAnsi="Times New Roman" w:cs="Times New Roman"/>
          <w:color w:val="000000" w:themeColor="text1"/>
          <w:sz w:val="24"/>
          <w:szCs w:val="24"/>
        </w:rPr>
        <w:t xml:space="preserve">cash </w:t>
      </w:r>
      <w:r w:rsidR="00F31E33">
        <w:rPr>
          <w:rFonts w:ascii="Times New Roman" w:hAnsi="Times New Roman" w:cs="Times New Roman"/>
          <w:color w:val="000000" w:themeColor="text1"/>
          <w:sz w:val="24"/>
          <w:szCs w:val="24"/>
        </w:rPr>
        <w:t>cow</w:t>
      </w:r>
      <w:r w:rsidR="006C0DFE">
        <w:rPr>
          <w:rFonts w:ascii="Times New Roman" w:hAnsi="Times New Roman" w:cs="Times New Roman"/>
          <w:color w:val="000000" w:themeColor="text1"/>
          <w:sz w:val="24"/>
          <w:szCs w:val="24"/>
        </w:rPr>
        <w:t>s</w:t>
      </w:r>
      <w:r w:rsidR="00F31E33">
        <w:rPr>
          <w:rFonts w:ascii="Times New Roman" w:hAnsi="Times New Roman" w:cs="Times New Roman"/>
          <w:color w:val="000000" w:themeColor="text1"/>
          <w:sz w:val="24"/>
          <w:szCs w:val="24"/>
        </w:rPr>
        <w:t xml:space="preserve">” in the future. </w:t>
      </w:r>
    </w:p>
    <w:p w14:paraId="71C7F426" w14:textId="653EE38A" w:rsidR="007B01BD" w:rsidRDefault="007B01BD" w:rsidP="00E27C9E">
      <w:pPr>
        <w:pStyle w:val="Heading3"/>
        <w:rPr>
          <w:color w:val="auto"/>
        </w:rPr>
      </w:pPr>
      <w:bookmarkStart w:id="33" w:name="_Toc105948342"/>
      <w:r w:rsidRPr="00E27C9E">
        <w:rPr>
          <w:color w:val="auto"/>
        </w:rPr>
        <w:t>Surface Go 3</w:t>
      </w:r>
      <w:bookmarkEnd w:id="33"/>
    </w:p>
    <w:p w14:paraId="38AC13E1" w14:textId="7DCBC391" w:rsidR="00480A87" w:rsidRPr="007A7473" w:rsidRDefault="00480A87" w:rsidP="007A7473">
      <w:pPr>
        <w:tabs>
          <w:tab w:val="left" w:pos="2943"/>
        </w:tabs>
        <w:jc w:val="both"/>
        <w:rPr>
          <w:rFonts w:ascii="Times New Roman" w:hAnsi="Times New Roman" w:cs="Times New Roman"/>
          <w:color w:val="000000" w:themeColor="text1"/>
          <w:sz w:val="24"/>
          <w:szCs w:val="24"/>
        </w:rPr>
      </w:pPr>
      <w:r w:rsidRPr="00480A87">
        <w:rPr>
          <w:rFonts w:ascii="Times New Roman" w:hAnsi="Times New Roman" w:cs="Times New Roman"/>
          <w:sz w:val="24"/>
          <w:szCs w:val="24"/>
        </w:rPr>
        <w:t>Surface Go 3</w:t>
      </w:r>
      <w:r>
        <w:rPr>
          <w:rFonts w:ascii="Times New Roman" w:hAnsi="Times New Roman" w:cs="Times New Roman"/>
          <w:sz w:val="24"/>
          <w:szCs w:val="24"/>
        </w:rPr>
        <w:t xml:space="preserve"> is advertised to be “the most portable Surface touchscreen 2-in-1, Surface Go 3 is perfect for your everyday tasks, homework, and play.”</w:t>
      </w:r>
      <w:r w:rsidR="00F51BBC">
        <w:rPr>
          <w:rFonts w:ascii="Times New Roman" w:hAnsi="Times New Roman" w:cs="Times New Roman"/>
          <w:sz w:val="24"/>
          <w:szCs w:val="24"/>
        </w:rPr>
        <w:t xml:space="preserve"> (</w:t>
      </w:r>
      <w:hyperlink r:id="rId14" w:history="1">
        <w:r w:rsidR="00F51BBC" w:rsidRPr="00F51BBC">
          <w:rPr>
            <w:rStyle w:val="Hyperlink"/>
            <w:rFonts w:ascii="Times New Roman" w:hAnsi="Times New Roman" w:cs="Times New Roman"/>
            <w:sz w:val="24"/>
            <w:szCs w:val="24"/>
          </w:rPr>
          <w:t>Microsoft Surface Go 3 website</w:t>
        </w:r>
      </w:hyperlink>
      <w:r w:rsidR="00F51BBC">
        <w:rPr>
          <w:rFonts w:ascii="Times New Roman" w:hAnsi="Times New Roman" w:cs="Times New Roman"/>
          <w:sz w:val="24"/>
          <w:szCs w:val="24"/>
        </w:rPr>
        <w:t>)</w:t>
      </w:r>
      <w:r>
        <w:rPr>
          <w:rFonts w:ascii="Times New Roman" w:hAnsi="Times New Roman" w:cs="Times New Roman"/>
          <w:sz w:val="24"/>
          <w:szCs w:val="24"/>
        </w:rPr>
        <w:t xml:space="preserve"> </w:t>
      </w:r>
      <w:r w:rsidR="00F51BBC">
        <w:rPr>
          <w:rFonts w:ascii="Times New Roman" w:hAnsi="Times New Roman" w:cs="Times New Roman"/>
          <w:sz w:val="24"/>
          <w:szCs w:val="24"/>
        </w:rPr>
        <w:t>It is available with optional LTE Advanced. Surface Go 3 is priced at SG</w:t>
      </w:r>
      <w:r w:rsidR="00F51BBC">
        <w:rPr>
          <w:rFonts w:ascii="Times New Roman" w:hAnsi="Times New Roman" w:cs="Times New Roman"/>
          <w:color w:val="000000" w:themeColor="text1"/>
          <w:sz w:val="24"/>
          <w:szCs w:val="24"/>
        </w:rPr>
        <w:t xml:space="preserve">$599.00 and pre-installed with Windows 11. Some of its function includes 11 hours of battery life with fast charging, 1080p </w:t>
      </w:r>
      <w:r w:rsidR="00852E5E">
        <w:rPr>
          <w:rFonts w:ascii="Times New Roman" w:hAnsi="Times New Roman" w:cs="Times New Roman"/>
          <w:color w:val="000000" w:themeColor="text1"/>
          <w:sz w:val="24"/>
          <w:szCs w:val="24"/>
        </w:rPr>
        <w:t xml:space="preserve">front-and-rear </w:t>
      </w:r>
      <w:r w:rsidR="00F51BBC">
        <w:rPr>
          <w:rFonts w:ascii="Times New Roman" w:hAnsi="Times New Roman" w:cs="Times New Roman"/>
          <w:color w:val="000000" w:themeColor="text1"/>
          <w:sz w:val="24"/>
          <w:szCs w:val="24"/>
        </w:rPr>
        <w:t xml:space="preserve">cameras, plus dual </w:t>
      </w:r>
      <w:r w:rsidR="00852E5E">
        <w:rPr>
          <w:rFonts w:ascii="Times New Roman" w:hAnsi="Times New Roman" w:cs="Times New Roman"/>
          <w:color w:val="000000" w:themeColor="text1"/>
          <w:sz w:val="24"/>
          <w:szCs w:val="24"/>
        </w:rPr>
        <w:t>S</w:t>
      </w:r>
      <w:r w:rsidR="00F51BBC">
        <w:rPr>
          <w:rFonts w:ascii="Times New Roman" w:hAnsi="Times New Roman" w:cs="Times New Roman"/>
          <w:color w:val="000000" w:themeColor="text1"/>
          <w:sz w:val="24"/>
          <w:szCs w:val="24"/>
        </w:rPr>
        <w:t xml:space="preserve">tudio </w:t>
      </w:r>
      <w:r w:rsidR="00852E5E">
        <w:rPr>
          <w:rFonts w:ascii="Times New Roman" w:hAnsi="Times New Roman" w:cs="Times New Roman"/>
          <w:color w:val="000000" w:themeColor="text1"/>
          <w:sz w:val="24"/>
          <w:szCs w:val="24"/>
        </w:rPr>
        <w:t>Mics,</w:t>
      </w:r>
      <w:r w:rsidR="00852E5E">
        <w:rPr>
          <w:rFonts w:ascii="Times New Roman" w:hAnsi="Times New Roman" w:cs="Times New Roman"/>
          <w:sz w:val="24"/>
          <w:szCs w:val="24"/>
        </w:rPr>
        <w:t xml:space="preserve"> and LTE Advanced.</w:t>
      </w:r>
      <w:r w:rsidR="007A7473">
        <w:rPr>
          <w:rFonts w:ascii="Times New Roman" w:hAnsi="Times New Roman" w:cs="Times New Roman"/>
          <w:sz w:val="24"/>
          <w:szCs w:val="24"/>
        </w:rPr>
        <w:t xml:space="preserve"> They also have bundles available, starting at </w:t>
      </w:r>
      <w:r w:rsidR="007A7473">
        <w:rPr>
          <w:rFonts w:ascii="Times New Roman" w:hAnsi="Times New Roman" w:cs="Times New Roman"/>
          <w:color w:val="000000" w:themeColor="text1"/>
          <w:sz w:val="24"/>
          <w:szCs w:val="24"/>
        </w:rPr>
        <w:t xml:space="preserve">SG$817.40. </w:t>
      </w:r>
      <w:r w:rsidR="00852E5E">
        <w:rPr>
          <w:rFonts w:ascii="Times New Roman" w:hAnsi="Times New Roman" w:cs="Times New Roman"/>
          <w:sz w:val="24"/>
          <w:szCs w:val="24"/>
        </w:rPr>
        <w:t xml:space="preserve"> </w:t>
      </w:r>
    </w:p>
    <w:p w14:paraId="35B9233C" w14:textId="425E8EF1" w:rsidR="009E6B28" w:rsidRDefault="009E6B28" w:rsidP="00480A87">
      <w:pPr>
        <w:rPr>
          <w:rFonts w:ascii="Times New Roman" w:hAnsi="Times New Roman" w:cs="Times New Roman"/>
          <w:sz w:val="24"/>
          <w:szCs w:val="24"/>
        </w:rPr>
      </w:pPr>
      <w:r>
        <w:rPr>
          <w:rFonts w:ascii="Times New Roman" w:hAnsi="Times New Roman" w:cs="Times New Roman"/>
          <w:sz w:val="24"/>
          <w:szCs w:val="24"/>
        </w:rPr>
        <w:t>Surface Go 3 was released on 5 October 2021</w:t>
      </w:r>
      <w:r w:rsidR="0017390C">
        <w:rPr>
          <w:rFonts w:ascii="Times New Roman" w:hAnsi="Times New Roman" w:cs="Times New Roman"/>
          <w:sz w:val="24"/>
          <w:szCs w:val="24"/>
        </w:rPr>
        <w:t xml:space="preserve"> and </w:t>
      </w:r>
      <w:r w:rsidR="00F52529">
        <w:rPr>
          <w:rFonts w:ascii="Times New Roman" w:hAnsi="Times New Roman" w:cs="Times New Roman"/>
          <w:sz w:val="24"/>
          <w:szCs w:val="24"/>
        </w:rPr>
        <w:t xml:space="preserve">it not </w:t>
      </w:r>
      <w:r w:rsidR="00C46857">
        <w:rPr>
          <w:rFonts w:ascii="Times New Roman" w:hAnsi="Times New Roman" w:cs="Times New Roman"/>
          <w:sz w:val="24"/>
          <w:szCs w:val="24"/>
        </w:rPr>
        <w:t>found</w:t>
      </w:r>
      <w:r w:rsidR="00F52529">
        <w:rPr>
          <w:rFonts w:ascii="Times New Roman" w:hAnsi="Times New Roman" w:cs="Times New Roman"/>
          <w:sz w:val="24"/>
          <w:szCs w:val="24"/>
        </w:rPr>
        <w:t xml:space="preserve"> in </w:t>
      </w:r>
      <w:hyperlink r:id="rId15" w:history="1">
        <w:r w:rsidR="00F52529" w:rsidRPr="00C46857">
          <w:rPr>
            <w:rStyle w:val="Hyperlink"/>
            <w:rFonts w:ascii="Times New Roman" w:hAnsi="Times New Roman" w:cs="Times New Roman"/>
            <w:sz w:val="24"/>
            <w:szCs w:val="24"/>
          </w:rPr>
          <w:t>Amazon</w:t>
        </w:r>
      </w:hyperlink>
      <w:r w:rsidR="0017390C">
        <w:rPr>
          <w:rFonts w:ascii="Times New Roman" w:hAnsi="Times New Roman" w:cs="Times New Roman"/>
          <w:sz w:val="24"/>
          <w:szCs w:val="24"/>
        </w:rPr>
        <w:t>, but has a sale volume of 2</w:t>
      </w:r>
      <w:r w:rsidR="000A66C7">
        <w:rPr>
          <w:rFonts w:ascii="Times New Roman" w:hAnsi="Times New Roman" w:cs="Times New Roman"/>
          <w:sz w:val="24"/>
          <w:szCs w:val="24"/>
        </w:rPr>
        <w:t>5</w:t>
      </w:r>
      <w:r w:rsidR="0017390C">
        <w:rPr>
          <w:rFonts w:ascii="Times New Roman" w:hAnsi="Times New Roman" w:cs="Times New Roman"/>
          <w:sz w:val="24"/>
          <w:szCs w:val="24"/>
        </w:rPr>
        <w:t xml:space="preserve"> units in </w:t>
      </w:r>
      <w:hyperlink r:id="rId16" w:history="1">
        <w:r w:rsidR="0017390C" w:rsidRPr="00F52529">
          <w:rPr>
            <w:rStyle w:val="Hyperlink"/>
            <w:rFonts w:ascii="Times New Roman" w:hAnsi="Times New Roman" w:cs="Times New Roman"/>
            <w:sz w:val="24"/>
            <w:szCs w:val="24"/>
          </w:rPr>
          <w:t>Lazada</w:t>
        </w:r>
      </w:hyperlink>
      <w:r w:rsidR="0017390C">
        <w:rPr>
          <w:rFonts w:ascii="Times New Roman" w:hAnsi="Times New Roman" w:cs="Times New Roman"/>
          <w:sz w:val="24"/>
          <w:szCs w:val="24"/>
        </w:rPr>
        <w:t>,</w:t>
      </w:r>
      <w:r w:rsidR="00D700C1">
        <w:rPr>
          <w:rFonts w:ascii="Times New Roman" w:hAnsi="Times New Roman" w:cs="Times New Roman"/>
          <w:sz w:val="24"/>
          <w:szCs w:val="24"/>
        </w:rPr>
        <w:t xml:space="preserve"> as of 10/6/2022. </w:t>
      </w:r>
      <w:r w:rsidR="006C0DFE">
        <w:rPr>
          <w:rFonts w:ascii="Times New Roman" w:hAnsi="Times New Roman" w:cs="Times New Roman"/>
          <w:sz w:val="24"/>
          <w:szCs w:val="24"/>
        </w:rPr>
        <w:t xml:space="preserve">In addition, for customer reviews, Surface Go 3 has achieved a 3.5 / 5.0 </w:t>
      </w:r>
      <w:sdt>
        <w:sdtPr>
          <w:rPr>
            <w:rFonts w:ascii="Times New Roman" w:hAnsi="Times New Roman" w:cs="Times New Roman"/>
            <w:sz w:val="24"/>
            <w:szCs w:val="24"/>
          </w:rPr>
          <w:id w:val="390932209"/>
          <w:citation/>
        </w:sdtPr>
        <w:sdtEndPr/>
        <w:sdtContent>
          <w:r w:rsidR="006C0DFE">
            <w:rPr>
              <w:rFonts w:ascii="Times New Roman" w:hAnsi="Times New Roman" w:cs="Times New Roman"/>
              <w:sz w:val="24"/>
              <w:szCs w:val="24"/>
            </w:rPr>
            <w:fldChar w:fldCharType="begin"/>
          </w:r>
          <w:r w:rsidR="006C0DFE">
            <w:rPr>
              <w:rFonts w:ascii="Times New Roman" w:hAnsi="Times New Roman" w:cs="Times New Roman"/>
              <w:sz w:val="24"/>
              <w:szCs w:val="24"/>
            </w:rPr>
            <w:instrText xml:space="preserve"> CITATION Bra21 \l 1033 </w:instrText>
          </w:r>
          <w:r w:rsidR="006C0DFE">
            <w:rPr>
              <w:rFonts w:ascii="Times New Roman" w:hAnsi="Times New Roman" w:cs="Times New Roman"/>
              <w:sz w:val="24"/>
              <w:szCs w:val="24"/>
            </w:rPr>
            <w:fldChar w:fldCharType="separate"/>
          </w:r>
          <w:r w:rsidR="006C0DFE" w:rsidRPr="00D51B6F">
            <w:rPr>
              <w:rFonts w:ascii="Times New Roman" w:hAnsi="Times New Roman" w:cs="Times New Roman"/>
              <w:noProof/>
              <w:sz w:val="24"/>
              <w:szCs w:val="24"/>
            </w:rPr>
            <w:t>(Brant, 2021)</w:t>
          </w:r>
          <w:r w:rsidR="006C0DFE">
            <w:rPr>
              <w:rFonts w:ascii="Times New Roman" w:hAnsi="Times New Roman" w:cs="Times New Roman"/>
              <w:sz w:val="24"/>
              <w:szCs w:val="24"/>
            </w:rPr>
            <w:fldChar w:fldCharType="end"/>
          </w:r>
        </w:sdtContent>
      </w:sdt>
      <w:r w:rsidR="006C0DFE">
        <w:rPr>
          <w:rFonts w:ascii="Times New Roman" w:hAnsi="Times New Roman" w:cs="Times New Roman"/>
          <w:sz w:val="24"/>
          <w:szCs w:val="24"/>
        </w:rPr>
        <w:t xml:space="preserve"> ranking</w:t>
      </w:r>
      <w:r w:rsidR="00DC3623">
        <w:rPr>
          <w:rFonts w:ascii="Times New Roman" w:hAnsi="Times New Roman" w:cs="Times New Roman"/>
          <w:sz w:val="24"/>
          <w:szCs w:val="24"/>
        </w:rPr>
        <w:t xml:space="preserve">. </w:t>
      </w:r>
    </w:p>
    <w:p w14:paraId="531ED478" w14:textId="13390577" w:rsidR="002D6927" w:rsidRPr="002D6927" w:rsidRDefault="002D6927" w:rsidP="00480A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BCG Growth-Share Matrix of Surface Go 3 is </w:t>
      </w:r>
      <w:r w:rsidR="008731A1" w:rsidRPr="00713089">
        <w:rPr>
          <w:rFonts w:ascii="Times New Roman" w:hAnsi="Times New Roman" w:cs="Times New Roman"/>
          <w:b/>
          <w:bCs/>
          <w:color w:val="000000" w:themeColor="text1"/>
          <w:sz w:val="24"/>
          <w:szCs w:val="24"/>
        </w:rPr>
        <w:t>Question Marks</w:t>
      </w:r>
      <w:r w:rsidR="008731A1">
        <w:rPr>
          <w:rFonts w:ascii="Times New Roman" w:hAnsi="Times New Roman" w:cs="Times New Roman"/>
          <w:color w:val="000000" w:themeColor="text1"/>
          <w:sz w:val="24"/>
          <w:szCs w:val="24"/>
        </w:rPr>
        <w:t xml:space="preserve">, </w:t>
      </w:r>
      <w:r w:rsidR="00D34B14">
        <w:rPr>
          <w:rFonts w:ascii="Times New Roman" w:hAnsi="Times New Roman" w:cs="Times New Roman"/>
          <w:color w:val="000000" w:themeColor="text1"/>
          <w:sz w:val="24"/>
          <w:szCs w:val="24"/>
        </w:rPr>
        <w:t xml:space="preserve">which means it has high growth but low market share. </w:t>
      </w:r>
      <w:r w:rsidR="000A66C7">
        <w:rPr>
          <w:rFonts w:ascii="Times New Roman" w:hAnsi="Times New Roman" w:cs="Times New Roman"/>
          <w:color w:val="000000" w:themeColor="text1"/>
          <w:sz w:val="24"/>
          <w:szCs w:val="24"/>
        </w:rPr>
        <w:t xml:space="preserve">Given that </w:t>
      </w:r>
      <w:r w:rsidR="00D700C1">
        <w:rPr>
          <w:rFonts w:ascii="Times New Roman" w:hAnsi="Times New Roman" w:cs="Times New Roman"/>
          <w:color w:val="000000" w:themeColor="text1"/>
          <w:sz w:val="24"/>
          <w:szCs w:val="24"/>
        </w:rPr>
        <w:t xml:space="preserve">Surface </w:t>
      </w:r>
      <w:r w:rsidR="001F1557">
        <w:rPr>
          <w:rFonts w:ascii="Times New Roman" w:hAnsi="Times New Roman" w:cs="Times New Roman"/>
          <w:color w:val="000000" w:themeColor="text1"/>
          <w:sz w:val="24"/>
          <w:szCs w:val="24"/>
        </w:rPr>
        <w:t>Go 3</w:t>
      </w:r>
      <w:r w:rsidR="00D700C1">
        <w:rPr>
          <w:rFonts w:ascii="Times New Roman" w:hAnsi="Times New Roman" w:cs="Times New Roman"/>
          <w:color w:val="000000" w:themeColor="text1"/>
          <w:sz w:val="24"/>
          <w:szCs w:val="24"/>
        </w:rPr>
        <w:t xml:space="preserve"> released on 5 October 2021,</w:t>
      </w:r>
      <w:r w:rsidR="000A66C7">
        <w:rPr>
          <w:rFonts w:ascii="Times New Roman" w:hAnsi="Times New Roman" w:cs="Times New Roman"/>
          <w:color w:val="000000" w:themeColor="text1"/>
          <w:sz w:val="24"/>
          <w:szCs w:val="24"/>
        </w:rPr>
        <w:t xml:space="preserve"> it is still not available in Amazon but is in Lazada, hence it has been in the market for about 8 months. Despite a new product, it has a </w:t>
      </w:r>
      <w:r w:rsidR="001F1557">
        <w:rPr>
          <w:rFonts w:ascii="Times New Roman" w:hAnsi="Times New Roman" w:cs="Times New Roman"/>
          <w:color w:val="000000" w:themeColor="text1"/>
          <w:sz w:val="24"/>
          <w:szCs w:val="24"/>
        </w:rPr>
        <w:t>customer</w:t>
      </w:r>
      <w:r w:rsidR="000A66C7">
        <w:rPr>
          <w:rFonts w:ascii="Times New Roman" w:hAnsi="Times New Roman" w:cs="Times New Roman"/>
          <w:color w:val="000000" w:themeColor="text1"/>
          <w:sz w:val="24"/>
          <w:szCs w:val="24"/>
        </w:rPr>
        <w:t xml:space="preserve"> rating of 3.5 / 5.0 and sold 25 units in Lazada. With a high rating of 4.8 out of 5 stars and a price of SG$817.40, it is </w:t>
      </w:r>
      <w:r w:rsidR="00E55795">
        <w:rPr>
          <w:rFonts w:ascii="Times New Roman" w:hAnsi="Times New Roman" w:cs="Times New Roman"/>
          <w:color w:val="000000" w:themeColor="text1"/>
          <w:sz w:val="24"/>
          <w:szCs w:val="24"/>
        </w:rPr>
        <w:t xml:space="preserve">safe to say that it has a relatively high growth but low market share as it is still not available on Amazon, a giant e-commerce company. </w:t>
      </w:r>
    </w:p>
    <w:p w14:paraId="5148B21D" w14:textId="008F027E" w:rsidR="00B32DD8" w:rsidRDefault="00B32DD8" w:rsidP="008715E2">
      <w:pPr>
        <w:pStyle w:val="Heading2"/>
        <w:rPr>
          <w:color w:val="000000" w:themeColor="text1"/>
        </w:rPr>
      </w:pPr>
      <w:bookmarkStart w:id="34" w:name="_Toc105948343"/>
      <w:r w:rsidRPr="008715E2">
        <w:rPr>
          <w:color w:val="000000" w:themeColor="text1"/>
        </w:rPr>
        <w:t>Product Life Cycle</w:t>
      </w:r>
      <w:bookmarkEnd w:id="34"/>
    </w:p>
    <w:p w14:paraId="095F418A" w14:textId="4A4E1B8D" w:rsidR="009C646D" w:rsidRDefault="009C646D" w:rsidP="009C646D">
      <w:pPr>
        <w:pStyle w:val="Heading2"/>
        <w:rPr>
          <w:color w:val="auto"/>
        </w:rPr>
      </w:pPr>
      <w:bookmarkStart w:id="35" w:name="_Toc105948344"/>
      <w:r w:rsidRPr="009C646D">
        <w:rPr>
          <w:color w:val="auto"/>
        </w:rPr>
        <w:t>Surface Pro 8</w:t>
      </w:r>
      <w:bookmarkEnd w:id="35"/>
    </w:p>
    <w:p w14:paraId="3183BDB3" w14:textId="449FCFEE" w:rsidR="009C646D" w:rsidRPr="009C646D" w:rsidRDefault="00EF0108" w:rsidP="009C646D">
      <w:pPr>
        <w:rPr>
          <w:rFonts w:asciiTheme="majorHAnsi" w:eastAsiaTheme="majorEastAsia" w:hAnsiTheme="majorHAnsi" w:cstheme="majorBidi"/>
          <w:sz w:val="26"/>
          <w:szCs w:val="26"/>
        </w:rPr>
      </w:pPr>
      <w:r>
        <w:rPr>
          <w:rFonts w:ascii="Times New Roman" w:hAnsi="Times New Roman" w:cs="Times New Roman"/>
          <w:sz w:val="24"/>
          <w:szCs w:val="24"/>
        </w:rPr>
        <w:t>Surface Pro 8 is in the Growth stage in the product life cyc</w:t>
      </w:r>
      <w:r w:rsidR="000F0B5F">
        <w:rPr>
          <w:rFonts w:ascii="Times New Roman" w:hAnsi="Times New Roman" w:cs="Times New Roman"/>
          <w:sz w:val="24"/>
          <w:szCs w:val="24"/>
        </w:rPr>
        <w:t>le as their sales start to grow quickly. Sales volume of the product increases significantly</w:t>
      </w:r>
      <w:r w:rsidR="006B12E0">
        <w:rPr>
          <w:rFonts w:ascii="Times New Roman" w:hAnsi="Times New Roman" w:cs="Times New Roman"/>
          <w:sz w:val="24"/>
          <w:szCs w:val="24"/>
        </w:rPr>
        <w:t>,</w:t>
      </w:r>
      <w:r w:rsidR="000F0B5F">
        <w:rPr>
          <w:rFonts w:ascii="Times New Roman" w:hAnsi="Times New Roman" w:cs="Times New Roman"/>
          <w:sz w:val="24"/>
          <w:szCs w:val="24"/>
        </w:rPr>
        <w:t xml:space="preserve"> with 90 units sold in Amazon and has a high selling price of SGD $1,649.00. The product also faces an increasing number of competitors such as Apple iPad Air and Samsung tablets. </w:t>
      </w:r>
    </w:p>
    <w:p w14:paraId="35B50E15" w14:textId="463B22BE" w:rsidR="009C646D" w:rsidRDefault="009C646D" w:rsidP="009C646D">
      <w:pPr>
        <w:pStyle w:val="Heading2"/>
        <w:rPr>
          <w:color w:val="auto"/>
        </w:rPr>
      </w:pPr>
      <w:bookmarkStart w:id="36" w:name="_Toc105948345"/>
      <w:r w:rsidRPr="009C646D">
        <w:rPr>
          <w:color w:val="auto"/>
        </w:rPr>
        <w:t>Surface Go 3</w:t>
      </w:r>
      <w:bookmarkEnd w:id="36"/>
    </w:p>
    <w:p w14:paraId="65B0A6DE" w14:textId="749DE984" w:rsidR="009C646D" w:rsidRPr="009C646D" w:rsidRDefault="008C2539" w:rsidP="009C646D">
      <w:pPr>
        <w:rPr>
          <w:rFonts w:ascii="Times New Roman" w:hAnsi="Times New Roman" w:cs="Times New Roman"/>
          <w:sz w:val="24"/>
          <w:szCs w:val="24"/>
        </w:rPr>
      </w:pPr>
      <w:r>
        <w:rPr>
          <w:rFonts w:ascii="Times New Roman" w:hAnsi="Times New Roman" w:cs="Times New Roman"/>
          <w:sz w:val="24"/>
          <w:szCs w:val="24"/>
        </w:rPr>
        <w:t>Surface Go 3 is in the Introduction stage in the product life cycle as they have a slow sales volume, with 25 units sold in Lazada and little to no profit</w:t>
      </w:r>
      <w:r w:rsidR="00420E0F">
        <w:rPr>
          <w:rFonts w:ascii="Times New Roman" w:hAnsi="Times New Roman" w:cs="Times New Roman"/>
          <w:sz w:val="24"/>
          <w:szCs w:val="24"/>
        </w:rPr>
        <w:t xml:space="preserve">. The tablet is also priced </w:t>
      </w:r>
      <w:r w:rsidR="007123F7">
        <w:rPr>
          <w:rFonts w:ascii="Times New Roman" w:hAnsi="Times New Roman" w:cs="Times New Roman"/>
          <w:sz w:val="24"/>
          <w:szCs w:val="24"/>
        </w:rPr>
        <w:t xml:space="preserve">at </w:t>
      </w:r>
      <w:r w:rsidR="00D43A47">
        <w:rPr>
          <w:rFonts w:ascii="Times New Roman" w:hAnsi="Times New Roman" w:cs="Times New Roman"/>
          <w:sz w:val="24"/>
          <w:szCs w:val="24"/>
        </w:rPr>
        <w:t xml:space="preserve">a moderate selling price of </w:t>
      </w:r>
      <w:r w:rsidR="007123F7">
        <w:rPr>
          <w:rFonts w:ascii="Times New Roman" w:hAnsi="Times New Roman" w:cs="Times New Roman"/>
          <w:color w:val="000000" w:themeColor="text1"/>
          <w:sz w:val="24"/>
          <w:szCs w:val="24"/>
        </w:rPr>
        <w:t>SG$817.40.</w:t>
      </w:r>
      <w:r>
        <w:rPr>
          <w:rFonts w:ascii="Times New Roman" w:hAnsi="Times New Roman" w:cs="Times New Roman"/>
          <w:sz w:val="24"/>
          <w:szCs w:val="24"/>
        </w:rPr>
        <w:t xml:space="preserve"> Therefore, the product needs more awareness and demand. </w:t>
      </w:r>
    </w:p>
    <w:p w14:paraId="15EA5A8B" w14:textId="0BCB2460" w:rsidR="004D2145" w:rsidRDefault="008715E2" w:rsidP="004D2145">
      <w:pPr>
        <w:pStyle w:val="Heading1"/>
        <w:rPr>
          <w:color w:val="000000" w:themeColor="text1"/>
        </w:rPr>
      </w:pPr>
      <w:bookmarkStart w:id="37" w:name="_Toc105948346"/>
      <w:r w:rsidRPr="008715E2">
        <w:rPr>
          <w:color w:val="000000" w:themeColor="text1"/>
        </w:rPr>
        <w:t>Recommendations</w:t>
      </w:r>
      <w:bookmarkEnd w:id="37"/>
    </w:p>
    <w:p w14:paraId="0B3F1D3E" w14:textId="60C844B1" w:rsidR="001F1557" w:rsidRDefault="001F1557" w:rsidP="001F1557">
      <w:pPr>
        <w:pStyle w:val="Heading2"/>
        <w:rPr>
          <w:color w:val="auto"/>
        </w:rPr>
      </w:pPr>
      <w:bookmarkStart w:id="38" w:name="_Toc105948347"/>
      <w:r w:rsidRPr="001F1557">
        <w:rPr>
          <w:color w:val="auto"/>
        </w:rPr>
        <w:t>Surface Pro 8</w:t>
      </w:r>
      <w:bookmarkEnd w:id="38"/>
    </w:p>
    <w:p w14:paraId="6C628219" w14:textId="77777777" w:rsidR="002E27A9" w:rsidRDefault="00713089" w:rsidP="00713089">
      <w:pPr>
        <w:rPr>
          <w:rFonts w:ascii="Times New Roman" w:hAnsi="Times New Roman" w:cs="Times New Roman"/>
          <w:sz w:val="24"/>
          <w:szCs w:val="24"/>
        </w:rPr>
      </w:pPr>
      <w:r>
        <w:rPr>
          <w:rFonts w:ascii="Times New Roman" w:hAnsi="Times New Roman" w:cs="Times New Roman"/>
          <w:sz w:val="24"/>
          <w:szCs w:val="24"/>
        </w:rPr>
        <w:t xml:space="preserve">With a growth matrix of </w:t>
      </w:r>
      <w:r w:rsidR="004A5DB6" w:rsidRPr="004A5DB6">
        <w:rPr>
          <w:rFonts w:ascii="Times New Roman" w:hAnsi="Times New Roman" w:cs="Times New Roman"/>
          <w:b/>
          <w:bCs/>
          <w:sz w:val="24"/>
          <w:szCs w:val="24"/>
        </w:rPr>
        <w:t>S</w:t>
      </w:r>
      <w:r w:rsidRPr="004A5DB6">
        <w:rPr>
          <w:rFonts w:ascii="Times New Roman" w:hAnsi="Times New Roman" w:cs="Times New Roman"/>
          <w:b/>
          <w:bCs/>
          <w:sz w:val="24"/>
          <w:szCs w:val="24"/>
        </w:rPr>
        <w:t>tars</w:t>
      </w:r>
      <w:r>
        <w:rPr>
          <w:rFonts w:ascii="Times New Roman" w:hAnsi="Times New Roman" w:cs="Times New Roman"/>
          <w:sz w:val="24"/>
          <w:szCs w:val="24"/>
        </w:rPr>
        <w:t xml:space="preserve">, Microsoft can </w:t>
      </w:r>
      <w:r w:rsidR="004A5DB6">
        <w:rPr>
          <w:rFonts w:ascii="Times New Roman" w:hAnsi="Times New Roman" w:cs="Times New Roman"/>
          <w:sz w:val="24"/>
          <w:szCs w:val="24"/>
        </w:rPr>
        <w:t xml:space="preserve">either build on Surface Pro 8 or maintain. </w:t>
      </w:r>
    </w:p>
    <w:p w14:paraId="4453B0A7" w14:textId="4C1568CE" w:rsidR="004A5DB6" w:rsidRDefault="004A5DB6" w:rsidP="00713089">
      <w:pPr>
        <w:rPr>
          <w:rFonts w:ascii="Times New Roman" w:hAnsi="Times New Roman" w:cs="Times New Roman"/>
          <w:sz w:val="24"/>
          <w:szCs w:val="24"/>
        </w:rPr>
      </w:pPr>
      <w:r>
        <w:rPr>
          <w:rFonts w:ascii="Times New Roman" w:hAnsi="Times New Roman" w:cs="Times New Roman"/>
          <w:sz w:val="24"/>
          <w:szCs w:val="24"/>
        </w:rPr>
        <w:t xml:space="preserve">However, it is recommended that Microsoft should invest in the product to increase their market share so that they will morph into a “Cash Cows” in the future. This is because the product has </w:t>
      </w:r>
      <w:r>
        <w:rPr>
          <w:rFonts w:ascii="Times New Roman" w:hAnsi="Times New Roman" w:cs="Times New Roman"/>
          <w:sz w:val="24"/>
          <w:szCs w:val="24"/>
        </w:rPr>
        <w:lastRenderedPageBreak/>
        <w:t xml:space="preserve">good customer reviews, along with a high-ranking in-Amazon market within 9 months in the market. Therefore, Surface Pro 8 is a viable product for continued investment. </w:t>
      </w:r>
    </w:p>
    <w:p w14:paraId="42060637" w14:textId="67E62350" w:rsidR="001F1557" w:rsidRDefault="001F1557" w:rsidP="001F1557">
      <w:pPr>
        <w:pStyle w:val="Heading2"/>
        <w:rPr>
          <w:color w:val="auto"/>
        </w:rPr>
      </w:pPr>
      <w:bookmarkStart w:id="39" w:name="_Toc105948348"/>
      <w:r w:rsidRPr="001F1557">
        <w:rPr>
          <w:color w:val="auto"/>
        </w:rPr>
        <w:t>Surface Go 3</w:t>
      </w:r>
      <w:bookmarkEnd w:id="39"/>
    </w:p>
    <w:p w14:paraId="02E5AB5A" w14:textId="21AB84E1" w:rsidR="004A5DB6" w:rsidRDefault="004A5DB6" w:rsidP="004A5DB6">
      <w:pPr>
        <w:rPr>
          <w:rFonts w:ascii="Times New Roman" w:hAnsi="Times New Roman" w:cs="Times New Roman"/>
          <w:sz w:val="24"/>
          <w:szCs w:val="24"/>
        </w:rPr>
      </w:pPr>
      <w:r>
        <w:rPr>
          <w:rFonts w:ascii="Times New Roman" w:hAnsi="Times New Roman" w:cs="Times New Roman"/>
          <w:sz w:val="24"/>
          <w:szCs w:val="24"/>
        </w:rPr>
        <w:t xml:space="preserve">With a growth matrix of </w:t>
      </w:r>
      <w:r w:rsidRPr="00292095">
        <w:rPr>
          <w:rFonts w:ascii="Times New Roman" w:hAnsi="Times New Roman" w:cs="Times New Roman"/>
          <w:b/>
          <w:bCs/>
          <w:sz w:val="24"/>
          <w:szCs w:val="24"/>
        </w:rPr>
        <w:t>Question Marks</w:t>
      </w:r>
      <w:r>
        <w:rPr>
          <w:rFonts w:ascii="Times New Roman" w:hAnsi="Times New Roman" w:cs="Times New Roman"/>
          <w:sz w:val="24"/>
          <w:szCs w:val="24"/>
        </w:rPr>
        <w:t>, Microsoft</w:t>
      </w:r>
      <w:r w:rsidR="002E27A9">
        <w:rPr>
          <w:rFonts w:ascii="Times New Roman" w:hAnsi="Times New Roman" w:cs="Times New Roman"/>
          <w:sz w:val="24"/>
          <w:szCs w:val="24"/>
        </w:rPr>
        <w:t xml:space="preserve"> has three ways: build on, harvest, or divest. </w:t>
      </w:r>
    </w:p>
    <w:p w14:paraId="6B193CD6" w14:textId="4F41AEC2" w:rsidR="002E27A9" w:rsidRPr="004A5DB6" w:rsidRDefault="002E27A9" w:rsidP="004A5DB6">
      <w:pPr>
        <w:rPr>
          <w:rFonts w:ascii="Times New Roman" w:hAnsi="Times New Roman" w:cs="Times New Roman"/>
          <w:sz w:val="24"/>
          <w:szCs w:val="24"/>
        </w:rPr>
      </w:pPr>
      <w:r>
        <w:rPr>
          <w:rFonts w:ascii="Times New Roman" w:hAnsi="Times New Roman" w:cs="Times New Roman"/>
          <w:sz w:val="24"/>
          <w:szCs w:val="24"/>
        </w:rPr>
        <w:t>It is recommended that Microsoft should harvest on the product to maximize short-term cash generation, even if it reduces the market share. The product itself has good customer reviews and it is not bad overall. However, there are stronger competitors such as Apple iPads and Samsung tablets that would negatively impact on the product’s market share in a long run.</w:t>
      </w:r>
      <w:r w:rsidR="00417171">
        <w:rPr>
          <w:rFonts w:ascii="Times New Roman" w:hAnsi="Times New Roman" w:cs="Times New Roman"/>
          <w:sz w:val="24"/>
          <w:szCs w:val="24"/>
        </w:rPr>
        <w:t xml:space="preserve"> Therefore, the recommended way is to maximize their profits for future investments. Hence, Surface Go </w:t>
      </w:r>
      <w:r w:rsidR="006C0DFE">
        <w:rPr>
          <w:rFonts w:ascii="Times New Roman" w:hAnsi="Times New Roman" w:cs="Times New Roman"/>
          <w:sz w:val="24"/>
          <w:szCs w:val="24"/>
        </w:rPr>
        <w:t>3 is</w:t>
      </w:r>
      <w:r w:rsidR="00417171">
        <w:rPr>
          <w:rFonts w:ascii="Times New Roman" w:hAnsi="Times New Roman" w:cs="Times New Roman"/>
          <w:sz w:val="24"/>
          <w:szCs w:val="24"/>
        </w:rPr>
        <w:t xml:space="preserve"> a viable product for divestiture.  </w:t>
      </w:r>
    </w:p>
    <w:bookmarkStart w:id="40" w:name="_Toc105948349" w:displacedByCustomXml="next"/>
    <w:sdt>
      <w:sdtPr>
        <w:rPr>
          <w:rFonts w:asciiTheme="minorHAnsi" w:eastAsiaTheme="minorEastAsia" w:hAnsiTheme="minorHAnsi" w:cstheme="minorBidi"/>
          <w:color w:val="auto"/>
          <w:sz w:val="22"/>
          <w:szCs w:val="22"/>
        </w:rPr>
        <w:id w:val="932626681"/>
        <w:docPartObj>
          <w:docPartGallery w:val="Bibliographies"/>
          <w:docPartUnique/>
        </w:docPartObj>
      </w:sdtPr>
      <w:sdtEndPr/>
      <w:sdtContent>
        <w:p w14:paraId="1677CDCF" w14:textId="12ECA6E4" w:rsidR="00664A69" w:rsidRPr="00664A69" w:rsidRDefault="00664A69">
          <w:pPr>
            <w:pStyle w:val="Heading1"/>
            <w:rPr>
              <w:color w:val="auto"/>
            </w:rPr>
          </w:pPr>
          <w:r w:rsidRPr="00664A69">
            <w:rPr>
              <w:color w:val="auto"/>
            </w:rPr>
            <w:t>References</w:t>
          </w:r>
          <w:bookmarkEnd w:id="40"/>
        </w:p>
        <w:sdt>
          <w:sdtPr>
            <w:id w:val="-573587230"/>
            <w:bibliography/>
          </w:sdtPr>
          <w:sdtEndPr/>
          <w:sdtContent>
            <w:p w14:paraId="1F29C919" w14:textId="77777777" w:rsidR="00664A69" w:rsidRDefault="00664A69" w:rsidP="00664A69">
              <w:pPr>
                <w:pStyle w:val="Bibliography"/>
                <w:ind w:left="720" w:hanging="720"/>
                <w:rPr>
                  <w:noProof/>
                  <w:sz w:val="24"/>
                  <w:szCs w:val="24"/>
                </w:rPr>
              </w:pPr>
              <w:r>
                <w:fldChar w:fldCharType="begin"/>
              </w:r>
              <w:r>
                <w:instrText xml:space="preserve"> BIBLIOGRAPHY </w:instrText>
              </w:r>
              <w:r>
                <w:fldChar w:fldCharType="separate"/>
              </w:r>
              <w:r>
                <w:rPr>
                  <w:noProof/>
                </w:rPr>
                <w:t xml:space="preserve">Benjamin, A. (2021, January 31). Apple keeps its grip on the tablet market despite shipment slowdown. </w:t>
              </w:r>
              <w:r>
                <w:rPr>
                  <w:i/>
                  <w:iCs/>
                  <w:noProof/>
                </w:rPr>
                <w:t>CNET</w:t>
              </w:r>
              <w:r>
                <w:rPr>
                  <w:noProof/>
                </w:rPr>
                <w:t>. Retrieved from https://www.cnet.com/tech/computing/apple-keeps-its-grip-on-the-tablet-market-despite-shipment-slowdown/#:~:text=Apple%20remained%20the%20manufacturer%20that%20shipped%20the%20most%20tablets%20in%202021.&amp;text=Worldwide%20tablet%20shipments%20rose%20to,57.</w:t>
              </w:r>
            </w:p>
            <w:p w14:paraId="21148CC4" w14:textId="77777777" w:rsidR="00664A69" w:rsidRDefault="00664A69" w:rsidP="00664A69">
              <w:pPr>
                <w:pStyle w:val="Bibliography"/>
                <w:ind w:left="720" w:hanging="720"/>
                <w:rPr>
                  <w:noProof/>
                </w:rPr>
              </w:pPr>
              <w:r>
                <w:rPr>
                  <w:noProof/>
                </w:rPr>
                <w:t xml:space="preserve">Brant, T. (2021, October 5). Microsoft Surface Go 3 Review. </w:t>
              </w:r>
              <w:r>
                <w:rPr>
                  <w:i/>
                  <w:iCs/>
                  <w:noProof/>
                </w:rPr>
                <w:t>Dosing Win 11 in low-cost tablet form</w:t>
              </w:r>
              <w:r>
                <w:rPr>
                  <w:noProof/>
                </w:rPr>
                <w:t>. Retrieved from https://www.pcmag.com/reviews/microsoft-surface-go-3</w:t>
              </w:r>
            </w:p>
            <w:p w14:paraId="2C68F606" w14:textId="77777777" w:rsidR="00664A69" w:rsidRDefault="00664A69" w:rsidP="00664A69">
              <w:pPr>
                <w:pStyle w:val="Bibliography"/>
                <w:ind w:left="720" w:hanging="720"/>
                <w:rPr>
                  <w:noProof/>
                </w:rPr>
              </w:pPr>
              <w:r>
                <w:rPr>
                  <w:noProof/>
                </w:rPr>
                <w:t>Brown, A. (2021, June 6). The Fall of the Tablet Market: Could Tablets Be On The Way Out? Retrieved from https://www.makeuseof.com/the-fall-of-the-tablet-market-could-tablets-be-on-the-way-out/</w:t>
              </w:r>
            </w:p>
            <w:p w14:paraId="51B30E35" w14:textId="77777777" w:rsidR="00664A69" w:rsidRDefault="00664A69" w:rsidP="00664A69">
              <w:pPr>
                <w:pStyle w:val="Bibliography"/>
                <w:ind w:left="720" w:hanging="720"/>
                <w:rPr>
                  <w:noProof/>
                </w:rPr>
              </w:pPr>
              <w:r>
                <w:rPr>
                  <w:noProof/>
                </w:rPr>
                <w:t xml:space="preserve">Buzzi, M. (2021, October 5). Microsoft Surface Pro 8 Review. </w:t>
              </w:r>
              <w:r>
                <w:rPr>
                  <w:i/>
                  <w:iCs/>
                  <w:noProof/>
                </w:rPr>
                <w:t>Best Windows tab in town</w:t>
              </w:r>
              <w:r>
                <w:rPr>
                  <w:noProof/>
                </w:rPr>
                <w:t>. Retrieved from https://www.pcmag.com/reviews/microsoft-surface-pro-8</w:t>
              </w:r>
            </w:p>
            <w:p w14:paraId="5D34F2C6" w14:textId="77777777" w:rsidR="00664A69" w:rsidRDefault="00664A69" w:rsidP="00664A69">
              <w:pPr>
                <w:pStyle w:val="Bibliography"/>
                <w:ind w:left="720" w:hanging="720"/>
                <w:rPr>
                  <w:noProof/>
                </w:rPr>
              </w:pPr>
              <w:r>
                <w:rPr>
                  <w:noProof/>
                </w:rPr>
                <w:t xml:space="preserve">Byrne, T. (2018, September 23). Value Chain Analysis of Microsoft . </w:t>
              </w:r>
              <w:r>
                <w:rPr>
                  <w:i/>
                  <w:iCs/>
                  <w:noProof/>
                </w:rPr>
                <w:t>essay48</w:t>
              </w:r>
              <w:r>
                <w:rPr>
                  <w:noProof/>
                </w:rPr>
                <w:t>. Retrieved from https://www.essay48.com/value-chain-analysis/12632-Microsoft-Value-Chain-Analysis</w:t>
              </w:r>
            </w:p>
            <w:p w14:paraId="535288DE" w14:textId="77777777" w:rsidR="00664A69" w:rsidRDefault="00664A69" w:rsidP="00664A69">
              <w:pPr>
                <w:pStyle w:val="Bibliography"/>
                <w:ind w:left="720" w:hanging="720"/>
                <w:rPr>
                  <w:noProof/>
                </w:rPr>
              </w:pPr>
              <w:r>
                <w:rPr>
                  <w:noProof/>
                </w:rPr>
                <w:t xml:space="preserve">Dudovskiy, J. (2019, February 5). Microsoft Porter's Five Forces Analysis. </w:t>
              </w:r>
              <w:r>
                <w:rPr>
                  <w:i/>
                  <w:iCs/>
                  <w:noProof/>
                </w:rPr>
                <w:t>Business Research Methodology</w:t>
              </w:r>
              <w:r>
                <w:rPr>
                  <w:noProof/>
                </w:rPr>
                <w:t>. Retrieved from https://research-methodology.net/microsoft-porters-five-forces-analysis-4-2/#_ftn1</w:t>
              </w:r>
            </w:p>
            <w:p w14:paraId="20599EEB" w14:textId="77777777" w:rsidR="00664A69" w:rsidRDefault="00664A69" w:rsidP="00664A69">
              <w:pPr>
                <w:pStyle w:val="Bibliography"/>
                <w:ind w:left="720" w:hanging="720"/>
                <w:rPr>
                  <w:noProof/>
                </w:rPr>
              </w:pPr>
              <w:r>
                <w:rPr>
                  <w:noProof/>
                </w:rPr>
                <w:t xml:space="preserve">Dudovskiy, J. (2019, February 6). Microsoft Value Chain Analysis. </w:t>
              </w:r>
              <w:r>
                <w:rPr>
                  <w:i/>
                  <w:iCs/>
                  <w:noProof/>
                </w:rPr>
                <w:t>Business Research Methodoloy</w:t>
              </w:r>
              <w:r>
                <w:rPr>
                  <w:noProof/>
                </w:rPr>
                <w:t>. Retrieved from https://research-methodology.net/microsoft-value-chain-analysis-2-2/#_ftnref3</w:t>
              </w:r>
            </w:p>
            <w:p w14:paraId="293250EC" w14:textId="77777777" w:rsidR="00664A69" w:rsidRDefault="00664A69" w:rsidP="00664A69">
              <w:pPr>
                <w:pStyle w:val="Bibliography"/>
                <w:ind w:left="720" w:hanging="720"/>
                <w:rPr>
                  <w:noProof/>
                </w:rPr>
              </w:pPr>
              <w:r>
                <w:rPr>
                  <w:noProof/>
                </w:rPr>
                <w:t xml:space="preserve">Hope, C. (2021, June 11). Are smartphones and tablets computers? </w:t>
              </w:r>
              <w:r>
                <w:rPr>
                  <w:i/>
                  <w:iCs/>
                  <w:noProof/>
                </w:rPr>
                <w:t>Computer Hope</w:t>
              </w:r>
              <w:r>
                <w:rPr>
                  <w:noProof/>
                </w:rPr>
                <w:t>. Retrieved from https://www.computerhope.com/issues/ch001540.htm#:~:text=They%20all%20contain%20a%20CPU,apps)%20to%20perform%20different%20functions.</w:t>
              </w:r>
            </w:p>
            <w:p w14:paraId="0A574661" w14:textId="77777777" w:rsidR="00664A69" w:rsidRDefault="00664A69" w:rsidP="00664A69">
              <w:pPr>
                <w:pStyle w:val="Bibliography"/>
                <w:ind w:left="720" w:hanging="720"/>
                <w:rPr>
                  <w:noProof/>
                </w:rPr>
              </w:pPr>
              <w:r>
                <w:rPr>
                  <w:noProof/>
                </w:rPr>
                <w:t>IDC Corporate. (2021, February 1). Worldwide Tablet Shipments Return to Growth in 2020, Fueled by Unprecedented Demand, According to IDC. Retrieved from https://www.idc.com/getdoc.jsp?containerId=prUS47423721</w:t>
              </w:r>
            </w:p>
            <w:p w14:paraId="5133A625" w14:textId="77777777" w:rsidR="00664A69" w:rsidRDefault="00664A69" w:rsidP="00664A69">
              <w:pPr>
                <w:pStyle w:val="Bibliography"/>
                <w:ind w:left="720" w:hanging="720"/>
                <w:rPr>
                  <w:noProof/>
                </w:rPr>
              </w:pPr>
              <w:r>
                <w:rPr>
                  <w:noProof/>
                </w:rPr>
                <w:lastRenderedPageBreak/>
                <w:t>IDC Corporate. (2022, April 18). Asia Pacific Tablet Market Records 12.9% Growth in 2021 Driven by Pandemic Demand: IDC. Retrieved from https://www.idc.com/getdoc.jsp?containerId=prAP49037222</w:t>
              </w:r>
            </w:p>
            <w:p w14:paraId="4579A80B" w14:textId="77777777" w:rsidR="00664A69" w:rsidRDefault="00664A69" w:rsidP="00664A69">
              <w:pPr>
                <w:pStyle w:val="Bibliography"/>
                <w:ind w:left="720" w:hanging="720"/>
                <w:rPr>
                  <w:noProof/>
                </w:rPr>
              </w:pPr>
              <w:r>
                <w:rPr>
                  <w:noProof/>
                </w:rPr>
                <w:t xml:space="preserve">Kyrnin, M. (2021, December 6). Should You Buy a Tablet or a Laptop? </w:t>
              </w:r>
              <w:r>
                <w:rPr>
                  <w:i/>
                  <w:iCs/>
                  <w:noProof/>
                </w:rPr>
                <w:t>Lifewire</w:t>
              </w:r>
              <w:r>
                <w:rPr>
                  <w:noProof/>
                </w:rPr>
                <w:t>. Retrieved from https://www.lifewire.com/tablets-vs-laptops-832333</w:t>
              </w:r>
            </w:p>
            <w:p w14:paraId="6730763A" w14:textId="77777777" w:rsidR="00664A69" w:rsidRDefault="00664A69" w:rsidP="00664A69">
              <w:pPr>
                <w:pStyle w:val="Bibliography"/>
                <w:ind w:left="720" w:hanging="720"/>
                <w:rPr>
                  <w:noProof/>
                </w:rPr>
              </w:pPr>
              <w:r>
                <w:rPr>
                  <w:noProof/>
                </w:rPr>
                <w:t xml:space="preserve">Pratap, A. (2018, July 20). Microsoft SWOT Analysis 2018. </w:t>
              </w:r>
              <w:r>
                <w:rPr>
                  <w:i/>
                  <w:iCs/>
                  <w:noProof/>
                </w:rPr>
                <w:t>notesmatic</w:t>
              </w:r>
              <w:r>
                <w:rPr>
                  <w:noProof/>
                </w:rPr>
                <w:t>. Retrieved from https://notesmatic.com/microsoft-swot-analysis-2018/</w:t>
              </w:r>
            </w:p>
            <w:p w14:paraId="49346CCE" w14:textId="77777777" w:rsidR="00664A69" w:rsidRDefault="00664A69" w:rsidP="00664A69">
              <w:pPr>
                <w:pStyle w:val="Bibliography"/>
                <w:ind w:left="720" w:hanging="720"/>
                <w:rPr>
                  <w:noProof/>
                </w:rPr>
              </w:pPr>
              <w:r>
                <w:rPr>
                  <w:noProof/>
                </w:rPr>
                <w:t xml:space="preserve">Smithson, N. (2017, February 21). Microsoft Corporation’s Operations Management, 10 Decisions, Productivity. </w:t>
              </w:r>
              <w:r>
                <w:rPr>
                  <w:i/>
                  <w:iCs/>
                  <w:noProof/>
                </w:rPr>
                <w:t>Panmore Institute</w:t>
              </w:r>
              <w:r>
                <w:rPr>
                  <w:noProof/>
                </w:rPr>
                <w:t>.</w:t>
              </w:r>
            </w:p>
            <w:p w14:paraId="7B3EFD97" w14:textId="77777777" w:rsidR="00664A69" w:rsidRDefault="00664A69" w:rsidP="00664A69">
              <w:pPr>
                <w:pStyle w:val="Bibliography"/>
                <w:ind w:left="720" w:hanging="720"/>
                <w:rPr>
                  <w:noProof/>
                </w:rPr>
              </w:pPr>
              <w:r>
                <w:rPr>
                  <w:noProof/>
                </w:rPr>
                <w:t xml:space="preserve">Statista Research Departmnet. (2021, July 14). Microsoft: brand value 2006-2021. </w:t>
              </w:r>
              <w:r>
                <w:rPr>
                  <w:i/>
                  <w:iCs/>
                  <w:noProof/>
                </w:rPr>
                <w:t>statista</w:t>
              </w:r>
              <w:r>
                <w:rPr>
                  <w:noProof/>
                </w:rPr>
                <w:t>. Retrieved from https://www.statista.com/statistics/326058/microsoft-brand-value/#:~:text=In%202021%2C%20Microsoft's%20global%20brand,the%20most%20valuable%20brands%20worldwide.</w:t>
              </w:r>
            </w:p>
            <w:p w14:paraId="3A937321" w14:textId="77777777" w:rsidR="00664A69" w:rsidRDefault="00664A69" w:rsidP="00664A69">
              <w:pPr>
                <w:pStyle w:val="Bibliography"/>
                <w:ind w:left="720" w:hanging="720"/>
                <w:rPr>
                  <w:noProof/>
                </w:rPr>
              </w:pPr>
              <w:r>
                <w:rPr>
                  <w:noProof/>
                </w:rPr>
                <w:t xml:space="preserve">Vailshery, L. S. (2022, February 23). Microsoft Corporation ad spend 2015-2021. </w:t>
              </w:r>
              <w:r>
                <w:rPr>
                  <w:i/>
                  <w:iCs/>
                  <w:noProof/>
                </w:rPr>
                <w:t>statista</w:t>
              </w:r>
              <w:r>
                <w:rPr>
                  <w:noProof/>
                </w:rPr>
                <w:t>. Retrieved from https://www.statista.com/statistics/688581/microsoft-corporation-ad-spend/#:~:text=Microsoft%20Corporation's%20global%20advertising%20costs,billion%20U.S.%20dollars%20in%20advertising.</w:t>
              </w:r>
            </w:p>
            <w:p w14:paraId="45B49AC5" w14:textId="77777777" w:rsidR="00664A69" w:rsidRDefault="00664A69" w:rsidP="00664A69">
              <w:pPr>
                <w:pStyle w:val="Bibliography"/>
                <w:ind w:left="720" w:hanging="720"/>
                <w:rPr>
                  <w:noProof/>
                </w:rPr>
              </w:pPr>
              <w:r>
                <w:rPr>
                  <w:noProof/>
                </w:rPr>
                <w:t xml:space="preserve">Vailshery, L. S. (2022, February 21). Microsoft's expenditure on research and development 2002-2021. </w:t>
              </w:r>
              <w:r>
                <w:rPr>
                  <w:i/>
                  <w:iCs/>
                  <w:noProof/>
                </w:rPr>
                <w:t>statista</w:t>
              </w:r>
              <w:r>
                <w:rPr>
                  <w:noProof/>
                </w:rPr>
                <w:t>. Retrieved from https://www.statista.com/statistics/267806/expenditure-on-research-and-development-by-the-microsoft-corporation/#:~:text=Microsoft's%20research%20and%20development%20expenditure,only%20Google's%20parent%20company%20Alphabet.</w:t>
              </w:r>
            </w:p>
            <w:p w14:paraId="0D1F2DDB" w14:textId="17BEEF3D" w:rsidR="00664A69" w:rsidRDefault="00664A69" w:rsidP="00664A69">
              <w:r>
                <w:rPr>
                  <w:b/>
                  <w:bCs/>
                  <w:noProof/>
                </w:rPr>
                <w:fldChar w:fldCharType="end"/>
              </w:r>
            </w:p>
          </w:sdtContent>
        </w:sdt>
      </w:sdtContent>
    </w:sdt>
    <w:p w14:paraId="6F876B00" w14:textId="1EB95818" w:rsidR="00F21E00" w:rsidRDefault="00F21E00" w:rsidP="00F21E00">
      <w:pPr>
        <w:pStyle w:val="Heading1"/>
        <w:rPr>
          <w:color w:val="auto"/>
        </w:rPr>
      </w:pPr>
      <w:bookmarkStart w:id="41" w:name="_Toc105948350"/>
      <w:r w:rsidRPr="00F21E00">
        <w:rPr>
          <w:color w:val="auto"/>
        </w:rPr>
        <w:lastRenderedPageBreak/>
        <w:t>Appendi</w:t>
      </w:r>
      <w:r w:rsidR="00C64530">
        <w:rPr>
          <w:color w:val="auto"/>
        </w:rPr>
        <w:t>ces</w:t>
      </w:r>
      <w:bookmarkEnd w:id="41"/>
    </w:p>
    <w:p w14:paraId="4775507C" w14:textId="06C55639" w:rsidR="00D973B0" w:rsidRDefault="00D973B0" w:rsidP="00D973B0">
      <w:pPr>
        <w:pStyle w:val="Heading2"/>
        <w:rPr>
          <w:color w:val="auto"/>
        </w:rPr>
      </w:pPr>
      <w:bookmarkStart w:id="42" w:name="_Appendix_A_1"/>
      <w:bookmarkStart w:id="43" w:name="_Toc105948351"/>
      <w:bookmarkEnd w:id="42"/>
      <w:r w:rsidRPr="00D973B0">
        <w:rPr>
          <w:color w:val="auto"/>
        </w:rPr>
        <w:t>Appendix A</w:t>
      </w:r>
      <w:bookmarkEnd w:id="43"/>
    </w:p>
    <w:p w14:paraId="6E807046" w14:textId="77777777" w:rsidR="00A009C2" w:rsidRDefault="00C149F5" w:rsidP="00A009C2">
      <w:pPr>
        <w:keepNext/>
      </w:pPr>
      <w:r>
        <w:rPr>
          <w:noProof/>
        </w:rPr>
        <w:drawing>
          <wp:inline distT="0" distB="0" distL="0" distR="0" wp14:anchorId="4AF75A54" wp14:editId="1A35D29C">
            <wp:extent cx="5943600" cy="25717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5B8971E1" w14:textId="39096D2A" w:rsidR="00D973B0" w:rsidRPr="00D973B0" w:rsidRDefault="00A009C2" w:rsidP="00A009C2">
      <w:pPr>
        <w:pStyle w:val="Caption"/>
      </w:pPr>
      <w:r>
        <w:t xml:space="preserve">Figure </w:t>
      </w:r>
      <w:r w:rsidR="00697122">
        <w:fldChar w:fldCharType="begin"/>
      </w:r>
      <w:r w:rsidR="00697122">
        <w:instrText xml:space="preserve"> SEQ Figure \* ARABIC </w:instrText>
      </w:r>
      <w:r w:rsidR="00697122">
        <w:fldChar w:fldCharType="separate"/>
      </w:r>
      <w:r w:rsidR="0052063C">
        <w:rPr>
          <w:noProof/>
        </w:rPr>
        <w:t>1</w:t>
      </w:r>
      <w:r w:rsidR="00697122">
        <w:rPr>
          <w:noProof/>
        </w:rPr>
        <w:fldChar w:fldCharType="end"/>
      </w:r>
      <w:r>
        <w:t xml:space="preserve"> - </w:t>
      </w:r>
      <w:r w:rsidRPr="003A07B3">
        <w:t>https://www.idc.com/getdoc.jsp?containerId=prUS47423721</w:t>
      </w:r>
    </w:p>
    <w:p w14:paraId="75A389C2" w14:textId="7FE21129" w:rsidR="0007001F" w:rsidRDefault="00C64530" w:rsidP="00C64530">
      <w:pPr>
        <w:pStyle w:val="Heading2"/>
        <w:rPr>
          <w:color w:val="auto"/>
        </w:rPr>
      </w:pPr>
      <w:bookmarkStart w:id="44" w:name="_Appendix_A"/>
      <w:bookmarkStart w:id="45" w:name="_Toc105948352"/>
      <w:bookmarkEnd w:id="44"/>
      <w:r w:rsidRPr="00C64530">
        <w:rPr>
          <w:color w:val="auto"/>
        </w:rPr>
        <w:t xml:space="preserve">Appendix </w:t>
      </w:r>
      <w:r w:rsidR="00D973B0">
        <w:rPr>
          <w:color w:val="auto"/>
        </w:rPr>
        <w:t>B</w:t>
      </w:r>
      <w:bookmarkEnd w:id="45"/>
    </w:p>
    <w:p w14:paraId="6667C383" w14:textId="77777777" w:rsidR="0052063C" w:rsidRDefault="00C64530" w:rsidP="0052063C">
      <w:pPr>
        <w:keepNext/>
      </w:pPr>
      <w:r>
        <w:rPr>
          <w:noProof/>
          <w:color w:val="000000" w:themeColor="text1"/>
        </w:rPr>
        <w:drawing>
          <wp:inline distT="0" distB="0" distL="0" distR="0" wp14:anchorId="11330231" wp14:editId="6CE7BBC2">
            <wp:extent cx="3362178" cy="1737796"/>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2164" cy="1742957"/>
                    </a:xfrm>
                    <a:prstGeom prst="rect">
                      <a:avLst/>
                    </a:prstGeom>
                  </pic:spPr>
                </pic:pic>
              </a:graphicData>
            </a:graphic>
          </wp:inline>
        </w:drawing>
      </w:r>
    </w:p>
    <w:p w14:paraId="7542B9C2" w14:textId="7765B93D" w:rsidR="00C64530" w:rsidRDefault="0052063C" w:rsidP="0052063C">
      <w:pPr>
        <w:pStyle w:val="Caption"/>
      </w:pPr>
      <w:r>
        <w:t xml:space="preserve">Figure </w:t>
      </w:r>
      <w:r w:rsidR="00697122">
        <w:fldChar w:fldCharType="begin"/>
      </w:r>
      <w:r w:rsidR="00697122">
        <w:instrText xml:space="preserve"> SEQ Figure \* ARABIC </w:instrText>
      </w:r>
      <w:r w:rsidR="00697122">
        <w:fldChar w:fldCharType="separate"/>
      </w:r>
      <w:r>
        <w:rPr>
          <w:noProof/>
        </w:rPr>
        <w:t>2</w:t>
      </w:r>
      <w:r w:rsidR="00697122">
        <w:rPr>
          <w:noProof/>
        </w:rPr>
        <w:fldChar w:fldCharType="end"/>
      </w:r>
      <w:r>
        <w:t xml:space="preserve"> - </w:t>
      </w:r>
      <w:r w:rsidRPr="00485598">
        <w:t>https://gs.statcounter.com/vendor-market-share/tablet/worldwide/#monthly-201208-202105</w:t>
      </w:r>
    </w:p>
    <w:p w14:paraId="129EBFF5" w14:textId="77777777" w:rsidR="0052063C" w:rsidRDefault="00C64530" w:rsidP="0052063C">
      <w:pPr>
        <w:keepNext/>
      </w:pPr>
      <w:r>
        <w:rPr>
          <w:noProof/>
          <w:color w:val="000000" w:themeColor="text1"/>
        </w:rPr>
        <w:lastRenderedPageBreak/>
        <w:drawing>
          <wp:inline distT="0" distB="0" distL="0" distR="0" wp14:anchorId="12281B20" wp14:editId="15CF1577">
            <wp:extent cx="5943600" cy="334327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B0C842" w14:textId="354E1936" w:rsidR="00C64530" w:rsidRDefault="0052063C" w:rsidP="0052063C">
      <w:pPr>
        <w:pStyle w:val="Caption"/>
      </w:pPr>
      <w:r>
        <w:t xml:space="preserve">Figure </w:t>
      </w:r>
      <w:r w:rsidR="00697122">
        <w:fldChar w:fldCharType="begin"/>
      </w:r>
      <w:r w:rsidR="00697122">
        <w:instrText xml:space="preserve"> SEQ Figure \* AR</w:instrText>
      </w:r>
      <w:r w:rsidR="00697122">
        <w:instrText xml:space="preserve">ABIC </w:instrText>
      </w:r>
      <w:r w:rsidR="00697122">
        <w:fldChar w:fldCharType="separate"/>
      </w:r>
      <w:r>
        <w:rPr>
          <w:noProof/>
        </w:rPr>
        <w:t>3</w:t>
      </w:r>
      <w:r w:rsidR="00697122">
        <w:rPr>
          <w:noProof/>
        </w:rPr>
        <w:fldChar w:fldCharType="end"/>
      </w:r>
      <w:r>
        <w:t xml:space="preserve"> - </w:t>
      </w:r>
      <w:r w:rsidRPr="00F55424">
        <w:t>https://gs.statcounter.com/vendor-market-share/tablet/worldwide/#monthly-201208-202105</w:t>
      </w:r>
    </w:p>
    <w:p w14:paraId="73107BCA" w14:textId="21CC1124" w:rsidR="00482659" w:rsidRDefault="00482659" w:rsidP="00482659">
      <w:pPr>
        <w:pStyle w:val="Heading2"/>
        <w:rPr>
          <w:color w:val="auto"/>
        </w:rPr>
      </w:pPr>
      <w:bookmarkStart w:id="46" w:name="_Appendix_B"/>
      <w:bookmarkStart w:id="47" w:name="_Appendix_C"/>
      <w:bookmarkStart w:id="48" w:name="_Toc105948353"/>
      <w:bookmarkEnd w:id="46"/>
      <w:bookmarkEnd w:id="47"/>
      <w:r w:rsidRPr="00482659">
        <w:rPr>
          <w:color w:val="auto"/>
        </w:rPr>
        <w:t xml:space="preserve">Appendix </w:t>
      </w:r>
      <w:r w:rsidR="00957A8C">
        <w:rPr>
          <w:color w:val="auto"/>
        </w:rPr>
        <w:t>C</w:t>
      </w:r>
      <w:bookmarkEnd w:id="48"/>
    </w:p>
    <w:p w14:paraId="7D80C03C" w14:textId="77777777" w:rsidR="000D4031" w:rsidRDefault="00482659" w:rsidP="000D4031">
      <w:pPr>
        <w:keepNext/>
      </w:pPr>
      <w:r>
        <w:rPr>
          <w:noProof/>
        </w:rPr>
        <w:drawing>
          <wp:inline distT="0" distB="0" distL="0" distR="0" wp14:anchorId="3C85D377" wp14:editId="750E3D91">
            <wp:extent cx="4178300" cy="1957462"/>
            <wp:effectExtent l="0" t="0" r="0" b="5080"/>
            <wp:docPr id="1" name="Picture 1" descr="Microsoft Value Chai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Value Chain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7950" cy="1961983"/>
                    </a:xfrm>
                    <a:prstGeom prst="rect">
                      <a:avLst/>
                    </a:prstGeom>
                    <a:noFill/>
                    <a:ln>
                      <a:noFill/>
                    </a:ln>
                  </pic:spPr>
                </pic:pic>
              </a:graphicData>
            </a:graphic>
          </wp:inline>
        </w:drawing>
      </w:r>
    </w:p>
    <w:p w14:paraId="7A516237" w14:textId="4F31BC91" w:rsidR="00EF0108" w:rsidRDefault="000D4031" w:rsidP="000D4031">
      <w:pPr>
        <w:pStyle w:val="Caption"/>
      </w:pPr>
      <w:r>
        <w:t xml:space="preserve">Figure </w:t>
      </w:r>
      <w:r w:rsidR="00697122">
        <w:fldChar w:fldCharType="begin"/>
      </w:r>
      <w:r w:rsidR="00697122">
        <w:instrText xml:space="preserve"> SEQ Figure \* ARABIC </w:instrText>
      </w:r>
      <w:r w:rsidR="00697122">
        <w:fldChar w:fldCharType="separate"/>
      </w:r>
      <w:r w:rsidR="0052063C">
        <w:rPr>
          <w:noProof/>
        </w:rPr>
        <w:t>4</w:t>
      </w:r>
      <w:r w:rsidR="00697122">
        <w:rPr>
          <w:noProof/>
        </w:rPr>
        <w:fldChar w:fldCharType="end"/>
      </w:r>
      <w:r>
        <w:t xml:space="preserve"> - </w:t>
      </w:r>
      <w:r w:rsidRPr="00995D21">
        <w:t>https://research-methodology.net/microsoft-value-chain-analysis-2-2/</w:t>
      </w:r>
    </w:p>
    <w:p w14:paraId="4AE2C220" w14:textId="77777777" w:rsidR="000D4031" w:rsidRPr="00EF0108" w:rsidRDefault="000D4031" w:rsidP="00EF0108"/>
    <w:p w14:paraId="2589DEBF" w14:textId="77777777" w:rsidR="00EF0108" w:rsidRPr="00EF0108" w:rsidRDefault="00EF0108" w:rsidP="00EF0108"/>
    <w:sectPr w:rsidR="00EF0108" w:rsidRPr="00EF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485"/>
    <w:multiLevelType w:val="hybridMultilevel"/>
    <w:tmpl w:val="D2349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53A"/>
    <w:multiLevelType w:val="hybridMultilevel"/>
    <w:tmpl w:val="BFFCA8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F785E"/>
    <w:multiLevelType w:val="hybridMultilevel"/>
    <w:tmpl w:val="E7985C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E700E"/>
    <w:multiLevelType w:val="hybridMultilevel"/>
    <w:tmpl w:val="BE68310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2C610C"/>
    <w:multiLevelType w:val="hybridMultilevel"/>
    <w:tmpl w:val="4378D340"/>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D2588"/>
    <w:multiLevelType w:val="multilevel"/>
    <w:tmpl w:val="1DDE1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9930AA"/>
    <w:multiLevelType w:val="multilevel"/>
    <w:tmpl w:val="E1565A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Roman"/>
      <w:lvlText w:val="%3."/>
      <w:lvlJc w:val="right"/>
      <w:pPr>
        <w:ind w:left="72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53370E"/>
    <w:multiLevelType w:val="hybridMultilevel"/>
    <w:tmpl w:val="8A045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C5D8B"/>
    <w:multiLevelType w:val="hybridMultilevel"/>
    <w:tmpl w:val="E9367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104480"/>
    <w:multiLevelType w:val="hybridMultilevel"/>
    <w:tmpl w:val="76F411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41FB3"/>
    <w:multiLevelType w:val="hybridMultilevel"/>
    <w:tmpl w:val="9AECF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66310"/>
    <w:multiLevelType w:val="hybridMultilevel"/>
    <w:tmpl w:val="62C69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01877"/>
    <w:multiLevelType w:val="hybridMultilevel"/>
    <w:tmpl w:val="6826FD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A37D6"/>
    <w:multiLevelType w:val="hybridMultilevel"/>
    <w:tmpl w:val="B0566E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C228E"/>
    <w:multiLevelType w:val="hybridMultilevel"/>
    <w:tmpl w:val="D4B6C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79044">
    <w:abstractNumId w:val="4"/>
  </w:num>
  <w:num w:numId="2" w16cid:durableId="1291593126">
    <w:abstractNumId w:val="14"/>
  </w:num>
  <w:num w:numId="3" w16cid:durableId="313991795">
    <w:abstractNumId w:val="3"/>
  </w:num>
  <w:num w:numId="4" w16cid:durableId="1031296807">
    <w:abstractNumId w:val="9"/>
  </w:num>
  <w:num w:numId="5" w16cid:durableId="1741713237">
    <w:abstractNumId w:val="12"/>
  </w:num>
  <w:num w:numId="6" w16cid:durableId="1991204813">
    <w:abstractNumId w:val="1"/>
  </w:num>
  <w:num w:numId="7" w16cid:durableId="1930691971">
    <w:abstractNumId w:val="2"/>
  </w:num>
  <w:num w:numId="8" w16cid:durableId="47069446">
    <w:abstractNumId w:val="10"/>
  </w:num>
  <w:num w:numId="9" w16cid:durableId="1803763725">
    <w:abstractNumId w:val="0"/>
  </w:num>
  <w:num w:numId="10" w16cid:durableId="1506477551">
    <w:abstractNumId w:val="11"/>
  </w:num>
  <w:num w:numId="11" w16cid:durableId="569387029">
    <w:abstractNumId w:val="13"/>
  </w:num>
  <w:num w:numId="12" w16cid:durableId="617611898">
    <w:abstractNumId w:val="7"/>
  </w:num>
  <w:num w:numId="13" w16cid:durableId="170223106">
    <w:abstractNumId w:val="5"/>
  </w:num>
  <w:num w:numId="14" w16cid:durableId="396364344">
    <w:abstractNumId w:val="6"/>
  </w:num>
  <w:num w:numId="15" w16cid:durableId="1617520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DB"/>
    <w:rsid w:val="00011AB9"/>
    <w:rsid w:val="00013395"/>
    <w:rsid w:val="0001445A"/>
    <w:rsid w:val="00024E6D"/>
    <w:rsid w:val="00042D3D"/>
    <w:rsid w:val="000573DE"/>
    <w:rsid w:val="00063C86"/>
    <w:rsid w:val="0007001F"/>
    <w:rsid w:val="000A66C7"/>
    <w:rsid w:val="000B3A1B"/>
    <w:rsid w:val="000D0FDB"/>
    <w:rsid w:val="000D4031"/>
    <w:rsid w:val="000E0622"/>
    <w:rsid w:val="000E08D9"/>
    <w:rsid w:val="000E2D53"/>
    <w:rsid w:val="000F0B5F"/>
    <w:rsid w:val="000F3775"/>
    <w:rsid w:val="00120133"/>
    <w:rsid w:val="001211DB"/>
    <w:rsid w:val="001458EB"/>
    <w:rsid w:val="00146F3C"/>
    <w:rsid w:val="001679B3"/>
    <w:rsid w:val="00171297"/>
    <w:rsid w:val="0017390C"/>
    <w:rsid w:val="001B7A41"/>
    <w:rsid w:val="001D3FD3"/>
    <w:rsid w:val="001F1557"/>
    <w:rsid w:val="001F4945"/>
    <w:rsid w:val="00200AAE"/>
    <w:rsid w:val="002040CD"/>
    <w:rsid w:val="00204C6A"/>
    <w:rsid w:val="0021679B"/>
    <w:rsid w:val="002210B4"/>
    <w:rsid w:val="00237511"/>
    <w:rsid w:val="00240B32"/>
    <w:rsid w:val="0026286A"/>
    <w:rsid w:val="00264912"/>
    <w:rsid w:val="00264DF6"/>
    <w:rsid w:val="00273417"/>
    <w:rsid w:val="00273866"/>
    <w:rsid w:val="00280D19"/>
    <w:rsid w:val="0028686D"/>
    <w:rsid w:val="002915F3"/>
    <w:rsid w:val="00292095"/>
    <w:rsid w:val="002A3D4A"/>
    <w:rsid w:val="002B2DD9"/>
    <w:rsid w:val="002C0802"/>
    <w:rsid w:val="002C4B00"/>
    <w:rsid w:val="002D6927"/>
    <w:rsid w:val="002E27A9"/>
    <w:rsid w:val="002E2DEE"/>
    <w:rsid w:val="002E484E"/>
    <w:rsid w:val="002F32F8"/>
    <w:rsid w:val="00302AFA"/>
    <w:rsid w:val="0031412B"/>
    <w:rsid w:val="003215C8"/>
    <w:rsid w:val="00327965"/>
    <w:rsid w:val="00340D82"/>
    <w:rsid w:val="00350BBC"/>
    <w:rsid w:val="003538E0"/>
    <w:rsid w:val="003655E8"/>
    <w:rsid w:val="003723D2"/>
    <w:rsid w:val="003740D2"/>
    <w:rsid w:val="00386DF0"/>
    <w:rsid w:val="0039170B"/>
    <w:rsid w:val="00392C12"/>
    <w:rsid w:val="003A285F"/>
    <w:rsid w:val="003A614C"/>
    <w:rsid w:val="003C10A0"/>
    <w:rsid w:val="003C41D6"/>
    <w:rsid w:val="003D5D86"/>
    <w:rsid w:val="003F0640"/>
    <w:rsid w:val="004028DF"/>
    <w:rsid w:val="00417171"/>
    <w:rsid w:val="00417DAF"/>
    <w:rsid w:val="00420E0F"/>
    <w:rsid w:val="00426ADF"/>
    <w:rsid w:val="004276E1"/>
    <w:rsid w:val="004338CD"/>
    <w:rsid w:val="00441CE5"/>
    <w:rsid w:val="00461F82"/>
    <w:rsid w:val="00480A87"/>
    <w:rsid w:val="00482659"/>
    <w:rsid w:val="004850F0"/>
    <w:rsid w:val="004A30B7"/>
    <w:rsid w:val="004A5DB6"/>
    <w:rsid w:val="004B2C19"/>
    <w:rsid w:val="004B2D66"/>
    <w:rsid w:val="004C51A9"/>
    <w:rsid w:val="004D2145"/>
    <w:rsid w:val="004D244A"/>
    <w:rsid w:val="004E40F7"/>
    <w:rsid w:val="00512F5C"/>
    <w:rsid w:val="0052063C"/>
    <w:rsid w:val="00524C91"/>
    <w:rsid w:val="005263F1"/>
    <w:rsid w:val="0055046D"/>
    <w:rsid w:val="005704F1"/>
    <w:rsid w:val="00577C3D"/>
    <w:rsid w:val="00582057"/>
    <w:rsid w:val="005832A2"/>
    <w:rsid w:val="0059201A"/>
    <w:rsid w:val="005A4466"/>
    <w:rsid w:val="005C10EA"/>
    <w:rsid w:val="005C13E4"/>
    <w:rsid w:val="005D5B04"/>
    <w:rsid w:val="005E4737"/>
    <w:rsid w:val="005E7618"/>
    <w:rsid w:val="005F670F"/>
    <w:rsid w:val="006002EF"/>
    <w:rsid w:val="0060182B"/>
    <w:rsid w:val="00612CB6"/>
    <w:rsid w:val="00612FC3"/>
    <w:rsid w:val="006216D8"/>
    <w:rsid w:val="006226C9"/>
    <w:rsid w:val="00660B91"/>
    <w:rsid w:val="00661EE7"/>
    <w:rsid w:val="00664A69"/>
    <w:rsid w:val="0067510F"/>
    <w:rsid w:val="00690D11"/>
    <w:rsid w:val="00697122"/>
    <w:rsid w:val="006A0DA1"/>
    <w:rsid w:val="006B12E0"/>
    <w:rsid w:val="006C0DFE"/>
    <w:rsid w:val="006D5B7B"/>
    <w:rsid w:val="006E5119"/>
    <w:rsid w:val="007123F7"/>
    <w:rsid w:val="00713089"/>
    <w:rsid w:val="007177D5"/>
    <w:rsid w:val="00725B60"/>
    <w:rsid w:val="007417CA"/>
    <w:rsid w:val="0075551B"/>
    <w:rsid w:val="007607CC"/>
    <w:rsid w:val="007615B7"/>
    <w:rsid w:val="00765B44"/>
    <w:rsid w:val="007868EF"/>
    <w:rsid w:val="007A55DD"/>
    <w:rsid w:val="007A7473"/>
    <w:rsid w:val="007B01BD"/>
    <w:rsid w:val="007B519A"/>
    <w:rsid w:val="007E6231"/>
    <w:rsid w:val="007E7972"/>
    <w:rsid w:val="007E7F2B"/>
    <w:rsid w:val="007F6D49"/>
    <w:rsid w:val="00814BB9"/>
    <w:rsid w:val="00821C0A"/>
    <w:rsid w:val="00822534"/>
    <w:rsid w:val="0084301A"/>
    <w:rsid w:val="00851560"/>
    <w:rsid w:val="00852E5E"/>
    <w:rsid w:val="00866B48"/>
    <w:rsid w:val="00870AB9"/>
    <w:rsid w:val="008715E2"/>
    <w:rsid w:val="008731A1"/>
    <w:rsid w:val="00885F0E"/>
    <w:rsid w:val="00892B58"/>
    <w:rsid w:val="00893978"/>
    <w:rsid w:val="00894029"/>
    <w:rsid w:val="008B3585"/>
    <w:rsid w:val="008B77B1"/>
    <w:rsid w:val="008C2539"/>
    <w:rsid w:val="008D459D"/>
    <w:rsid w:val="008E66D1"/>
    <w:rsid w:val="008F459E"/>
    <w:rsid w:val="00900FAF"/>
    <w:rsid w:val="00957A8C"/>
    <w:rsid w:val="0096103F"/>
    <w:rsid w:val="00964575"/>
    <w:rsid w:val="009678D4"/>
    <w:rsid w:val="00986517"/>
    <w:rsid w:val="009A1423"/>
    <w:rsid w:val="009A2BFA"/>
    <w:rsid w:val="009A34FE"/>
    <w:rsid w:val="009A728B"/>
    <w:rsid w:val="009B1268"/>
    <w:rsid w:val="009C646D"/>
    <w:rsid w:val="009C6A15"/>
    <w:rsid w:val="009D1501"/>
    <w:rsid w:val="009D6754"/>
    <w:rsid w:val="009E07E1"/>
    <w:rsid w:val="009E6B28"/>
    <w:rsid w:val="009F1EF6"/>
    <w:rsid w:val="009F3FD2"/>
    <w:rsid w:val="009F630E"/>
    <w:rsid w:val="00A009C2"/>
    <w:rsid w:val="00A06C2F"/>
    <w:rsid w:val="00A25777"/>
    <w:rsid w:val="00A41E60"/>
    <w:rsid w:val="00A43115"/>
    <w:rsid w:val="00A43454"/>
    <w:rsid w:val="00A64A94"/>
    <w:rsid w:val="00A73A77"/>
    <w:rsid w:val="00A76025"/>
    <w:rsid w:val="00A941D6"/>
    <w:rsid w:val="00AB3CEC"/>
    <w:rsid w:val="00AD6B42"/>
    <w:rsid w:val="00AD74E6"/>
    <w:rsid w:val="00B32DD8"/>
    <w:rsid w:val="00B344CA"/>
    <w:rsid w:val="00B35B30"/>
    <w:rsid w:val="00B43F4D"/>
    <w:rsid w:val="00B77E2A"/>
    <w:rsid w:val="00B8558C"/>
    <w:rsid w:val="00B862D1"/>
    <w:rsid w:val="00B8677B"/>
    <w:rsid w:val="00B90A87"/>
    <w:rsid w:val="00BA1A7A"/>
    <w:rsid w:val="00BB4D4F"/>
    <w:rsid w:val="00BC0ED9"/>
    <w:rsid w:val="00BF6977"/>
    <w:rsid w:val="00C13751"/>
    <w:rsid w:val="00C149F5"/>
    <w:rsid w:val="00C277A9"/>
    <w:rsid w:val="00C42A64"/>
    <w:rsid w:val="00C46857"/>
    <w:rsid w:val="00C52A74"/>
    <w:rsid w:val="00C573DE"/>
    <w:rsid w:val="00C64530"/>
    <w:rsid w:val="00C7395D"/>
    <w:rsid w:val="00C772F3"/>
    <w:rsid w:val="00C961B6"/>
    <w:rsid w:val="00CA1B1D"/>
    <w:rsid w:val="00CB122B"/>
    <w:rsid w:val="00CE4757"/>
    <w:rsid w:val="00CE6DFC"/>
    <w:rsid w:val="00D01939"/>
    <w:rsid w:val="00D262B7"/>
    <w:rsid w:val="00D329CC"/>
    <w:rsid w:val="00D347A8"/>
    <w:rsid w:val="00D34B14"/>
    <w:rsid w:val="00D43A47"/>
    <w:rsid w:val="00D462DB"/>
    <w:rsid w:val="00D51B6F"/>
    <w:rsid w:val="00D52926"/>
    <w:rsid w:val="00D55EFB"/>
    <w:rsid w:val="00D56F34"/>
    <w:rsid w:val="00D67D17"/>
    <w:rsid w:val="00D700C1"/>
    <w:rsid w:val="00D973B0"/>
    <w:rsid w:val="00DA1929"/>
    <w:rsid w:val="00DC3623"/>
    <w:rsid w:val="00DC4700"/>
    <w:rsid w:val="00DD6B02"/>
    <w:rsid w:val="00DE133D"/>
    <w:rsid w:val="00E0237A"/>
    <w:rsid w:val="00E12F2E"/>
    <w:rsid w:val="00E160DB"/>
    <w:rsid w:val="00E27C9E"/>
    <w:rsid w:val="00E353BF"/>
    <w:rsid w:val="00E45C48"/>
    <w:rsid w:val="00E46A05"/>
    <w:rsid w:val="00E55795"/>
    <w:rsid w:val="00E6399A"/>
    <w:rsid w:val="00E67097"/>
    <w:rsid w:val="00E96574"/>
    <w:rsid w:val="00EA12B7"/>
    <w:rsid w:val="00EA5C55"/>
    <w:rsid w:val="00EC451C"/>
    <w:rsid w:val="00ED4DB1"/>
    <w:rsid w:val="00EF0108"/>
    <w:rsid w:val="00EF17A3"/>
    <w:rsid w:val="00F21E00"/>
    <w:rsid w:val="00F22EFC"/>
    <w:rsid w:val="00F26020"/>
    <w:rsid w:val="00F2638D"/>
    <w:rsid w:val="00F31E33"/>
    <w:rsid w:val="00F34158"/>
    <w:rsid w:val="00F51BBC"/>
    <w:rsid w:val="00F52529"/>
    <w:rsid w:val="00F55093"/>
    <w:rsid w:val="00F77E3E"/>
    <w:rsid w:val="00F814AC"/>
    <w:rsid w:val="00F831C2"/>
    <w:rsid w:val="00F9085C"/>
    <w:rsid w:val="00FA4E57"/>
    <w:rsid w:val="00FD12A2"/>
    <w:rsid w:val="00FD5A9D"/>
    <w:rsid w:val="00FF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157D"/>
  <w15:chartTrackingRefBased/>
  <w15:docId w15:val="{A60156A9-68D5-40A2-965E-E2AD252B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5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15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5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15E2"/>
    <w:pPr>
      <w:outlineLvl w:val="9"/>
    </w:pPr>
    <w:rPr>
      <w:lang w:eastAsia="en-US"/>
    </w:rPr>
  </w:style>
  <w:style w:type="paragraph" w:styleId="TOC1">
    <w:name w:val="toc 1"/>
    <w:basedOn w:val="Normal"/>
    <w:next w:val="Normal"/>
    <w:autoRedefine/>
    <w:uiPriority w:val="39"/>
    <w:unhideWhenUsed/>
    <w:rsid w:val="008715E2"/>
    <w:pPr>
      <w:spacing w:after="100"/>
    </w:pPr>
  </w:style>
  <w:style w:type="paragraph" w:styleId="TOC2">
    <w:name w:val="toc 2"/>
    <w:basedOn w:val="Normal"/>
    <w:next w:val="Normal"/>
    <w:autoRedefine/>
    <w:uiPriority w:val="39"/>
    <w:unhideWhenUsed/>
    <w:rsid w:val="008715E2"/>
    <w:pPr>
      <w:spacing w:after="100"/>
      <w:ind w:left="220"/>
    </w:pPr>
  </w:style>
  <w:style w:type="character" w:styleId="Hyperlink">
    <w:name w:val="Hyperlink"/>
    <w:basedOn w:val="DefaultParagraphFont"/>
    <w:uiPriority w:val="99"/>
    <w:unhideWhenUsed/>
    <w:rsid w:val="008715E2"/>
    <w:rPr>
      <w:color w:val="0563C1" w:themeColor="hyperlink"/>
      <w:u w:val="single"/>
    </w:rPr>
  </w:style>
  <w:style w:type="character" w:customStyle="1" w:styleId="Heading3Char">
    <w:name w:val="Heading 3 Char"/>
    <w:basedOn w:val="DefaultParagraphFont"/>
    <w:link w:val="Heading3"/>
    <w:uiPriority w:val="9"/>
    <w:rsid w:val="007607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7CC"/>
    <w:pPr>
      <w:spacing w:after="100"/>
      <w:ind w:left="440"/>
    </w:pPr>
  </w:style>
  <w:style w:type="paragraph" w:styleId="ListParagraph">
    <w:name w:val="List Paragraph"/>
    <w:basedOn w:val="Normal"/>
    <w:uiPriority w:val="34"/>
    <w:qFormat/>
    <w:rsid w:val="004D244A"/>
    <w:pPr>
      <w:ind w:left="720"/>
      <w:contextualSpacing/>
    </w:pPr>
  </w:style>
  <w:style w:type="character" w:customStyle="1" w:styleId="Heading4Char">
    <w:name w:val="Heading 4 Char"/>
    <w:basedOn w:val="DefaultParagraphFont"/>
    <w:link w:val="Heading4"/>
    <w:uiPriority w:val="9"/>
    <w:rsid w:val="0021679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B1268"/>
    <w:rPr>
      <w:color w:val="605E5C"/>
      <w:shd w:val="clear" w:color="auto" w:fill="E1DFDD"/>
    </w:rPr>
  </w:style>
  <w:style w:type="character" w:styleId="FollowedHyperlink">
    <w:name w:val="FollowedHyperlink"/>
    <w:basedOn w:val="DefaultParagraphFont"/>
    <w:uiPriority w:val="99"/>
    <w:semiHidden/>
    <w:unhideWhenUsed/>
    <w:rsid w:val="009B1268"/>
    <w:rPr>
      <w:color w:val="954F72" w:themeColor="followedHyperlink"/>
      <w:u w:val="single"/>
    </w:rPr>
  </w:style>
  <w:style w:type="paragraph" w:styleId="Bibliography">
    <w:name w:val="Bibliography"/>
    <w:basedOn w:val="Normal"/>
    <w:next w:val="Normal"/>
    <w:uiPriority w:val="37"/>
    <w:unhideWhenUsed/>
    <w:rsid w:val="00013395"/>
  </w:style>
  <w:style w:type="paragraph" w:styleId="Subtitle">
    <w:name w:val="Subtitle"/>
    <w:basedOn w:val="Normal"/>
    <w:next w:val="Normal"/>
    <w:link w:val="SubtitleChar"/>
    <w:uiPriority w:val="11"/>
    <w:qFormat/>
    <w:rsid w:val="002B2DD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B2DD9"/>
    <w:rPr>
      <w:color w:val="5A5A5A" w:themeColor="text1" w:themeTint="A5"/>
      <w:spacing w:val="15"/>
    </w:rPr>
  </w:style>
  <w:style w:type="character" w:styleId="CommentReference">
    <w:name w:val="annotation reference"/>
    <w:basedOn w:val="DefaultParagraphFont"/>
    <w:uiPriority w:val="99"/>
    <w:semiHidden/>
    <w:unhideWhenUsed/>
    <w:rsid w:val="00CE4757"/>
    <w:rPr>
      <w:sz w:val="16"/>
      <w:szCs w:val="16"/>
    </w:rPr>
  </w:style>
  <w:style w:type="paragraph" w:styleId="CommentText">
    <w:name w:val="annotation text"/>
    <w:basedOn w:val="Normal"/>
    <w:link w:val="CommentTextChar"/>
    <w:uiPriority w:val="99"/>
    <w:semiHidden/>
    <w:unhideWhenUsed/>
    <w:rsid w:val="00CE4757"/>
    <w:pPr>
      <w:spacing w:line="240" w:lineRule="auto"/>
    </w:pPr>
    <w:rPr>
      <w:sz w:val="20"/>
      <w:szCs w:val="20"/>
    </w:rPr>
  </w:style>
  <w:style w:type="character" w:customStyle="1" w:styleId="CommentTextChar">
    <w:name w:val="Comment Text Char"/>
    <w:basedOn w:val="DefaultParagraphFont"/>
    <w:link w:val="CommentText"/>
    <w:uiPriority w:val="99"/>
    <w:semiHidden/>
    <w:rsid w:val="00CE4757"/>
    <w:rPr>
      <w:sz w:val="20"/>
      <w:szCs w:val="20"/>
    </w:rPr>
  </w:style>
  <w:style w:type="paragraph" w:styleId="CommentSubject">
    <w:name w:val="annotation subject"/>
    <w:basedOn w:val="CommentText"/>
    <w:next w:val="CommentText"/>
    <w:link w:val="CommentSubjectChar"/>
    <w:uiPriority w:val="99"/>
    <w:semiHidden/>
    <w:unhideWhenUsed/>
    <w:rsid w:val="00CE4757"/>
    <w:rPr>
      <w:b/>
      <w:bCs/>
    </w:rPr>
  </w:style>
  <w:style w:type="character" w:customStyle="1" w:styleId="CommentSubjectChar">
    <w:name w:val="Comment Subject Char"/>
    <w:basedOn w:val="CommentTextChar"/>
    <w:link w:val="CommentSubject"/>
    <w:uiPriority w:val="99"/>
    <w:semiHidden/>
    <w:rsid w:val="00CE4757"/>
    <w:rPr>
      <w:b/>
      <w:bCs/>
      <w:sz w:val="20"/>
      <w:szCs w:val="20"/>
    </w:rPr>
  </w:style>
  <w:style w:type="table" w:styleId="TableGrid">
    <w:name w:val="Table Grid"/>
    <w:basedOn w:val="TableNormal"/>
    <w:rsid w:val="00C7395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40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120">
      <w:bodyDiv w:val="1"/>
      <w:marLeft w:val="0"/>
      <w:marRight w:val="0"/>
      <w:marTop w:val="0"/>
      <w:marBottom w:val="0"/>
      <w:divBdr>
        <w:top w:val="none" w:sz="0" w:space="0" w:color="auto"/>
        <w:left w:val="none" w:sz="0" w:space="0" w:color="auto"/>
        <w:bottom w:val="none" w:sz="0" w:space="0" w:color="auto"/>
        <w:right w:val="none" w:sz="0" w:space="0" w:color="auto"/>
      </w:divBdr>
    </w:div>
    <w:div w:id="84229482">
      <w:bodyDiv w:val="1"/>
      <w:marLeft w:val="0"/>
      <w:marRight w:val="0"/>
      <w:marTop w:val="0"/>
      <w:marBottom w:val="0"/>
      <w:divBdr>
        <w:top w:val="none" w:sz="0" w:space="0" w:color="auto"/>
        <w:left w:val="none" w:sz="0" w:space="0" w:color="auto"/>
        <w:bottom w:val="none" w:sz="0" w:space="0" w:color="auto"/>
        <w:right w:val="none" w:sz="0" w:space="0" w:color="auto"/>
      </w:divBdr>
    </w:div>
    <w:div w:id="96755827">
      <w:bodyDiv w:val="1"/>
      <w:marLeft w:val="0"/>
      <w:marRight w:val="0"/>
      <w:marTop w:val="0"/>
      <w:marBottom w:val="0"/>
      <w:divBdr>
        <w:top w:val="none" w:sz="0" w:space="0" w:color="auto"/>
        <w:left w:val="none" w:sz="0" w:space="0" w:color="auto"/>
        <w:bottom w:val="none" w:sz="0" w:space="0" w:color="auto"/>
        <w:right w:val="none" w:sz="0" w:space="0" w:color="auto"/>
      </w:divBdr>
    </w:div>
    <w:div w:id="98986897">
      <w:bodyDiv w:val="1"/>
      <w:marLeft w:val="0"/>
      <w:marRight w:val="0"/>
      <w:marTop w:val="0"/>
      <w:marBottom w:val="0"/>
      <w:divBdr>
        <w:top w:val="none" w:sz="0" w:space="0" w:color="auto"/>
        <w:left w:val="none" w:sz="0" w:space="0" w:color="auto"/>
        <w:bottom w:val="none" w:sz="0" w:space="0" w:color="auto"/>
        <w:right w:val="none" w:sz="0" w:space="0" w:color="auto"/>
      </w:divBdr>
    </w:div>
    <w:div w:id="162165445">
      <w:bodyDiv w:val="1"/>
      <w:marLeft w:val="0"/>
      <w:marRight w:val="0"/>
      <w:marTop w:val="0"/>
      <w:marBottom w:val="0"/>
      <w:divBdr>
        <w:top w:val="none" w:sz="0" w:space="0" w:color="auto"/>
        <w:left w:val="none" w:sz="0" w:space="0" w:color="auto"/>
        <w:bottom w:val="none" w:sz="0" w:space="0" w:color="auto"/>
        <w:right w:val="none" w:sz="0" w:space="0" w:color="auto"/>
      </w:divBdr>
    </w:div>
    <w:div w:id="179053029">
      <w:bodyDiv w:val="1"/>
      <w:marLeft w:val="0"/>
      <w:marRight w:val="0"/>
      <w:marTop w:val="0"/>
      <w:marBottom w:val="0"/>
      <w:divBdr>
        <w:top w:val="none" w:sz="0" w:space="0" w:color="auto"/>
        <w:left w:val="none" w:sz="0" w:space="0" w:color="auto"/>
        <w:bottom w:val="none" w:sz="0" w:space="0" w:color="auto"/>
        <w:right w:val="none" w:sz="0" w:space="0" w:color="auto"/>
      </w:divBdr>
    </w:div>
    <w:div w:id="192160962">
      <w:bodyDiv w:val="1"/>
      <w:marLeft w:val="0"/>
      <w:marRight w:val="0"/>
      <w:marTop w:val="0"/>
      <w:marBottom w:val="0"/>
      <w:divBdr>
        <w:top w:val="none" w:sz="0" w:space="0" w:color="auto"/>
        <w:left w:val="none" w:sz="0" w:space="0" w:color="auto"/>
        <w:bottom w:val="none" w:sz="0" w:space="0" w:color="auto"/>
        <w:right w:val="none" w:sz="0" w:space="0" w:color="auto"/>
      </w:divBdr>
    </w:div>
    <w:div w:id="228196535">
      <w:bodyDiv w:val="1"/>
      <w:marLeft w:val="0"/>
      <w:marRight w:val="0"/>
      <w:marTop w:val="0"/>
      <w:marBottom w:val="0"/>
      <w:divBdr>
        <w:top w:val="none" w:sz="0" w:space="0" w:color="auto"/>
        <w:left w:val="none" w:sz="0" w:space="0" w:color="auto"/>
        <w:bottom w:val="none" w:sz="0" w:space="0" w:color="auto"/>
        <w:right w:val="none" w:sz="0" w:space="0" w:color="auto"/>
      </w:divBdr>
    </w:div>
    <w:div w:id="770321364">
      <w:bodyDiv w:val="1"/>
      <w:marLeft w:val="0"/>
      <w:marRight w:val="0"/>
      <w:marTop w:val="0"/>
      <w:marBottom w:val="0"/>
      <w:divBdr>
        <w:top w:val="none" w:sz="0" w:space="0" w:color="auto"/>
        <w:left w:val="none" w:sz="0" w:space="0" w:color="auto"/>
        <w:bottom w:val="none" w:sz="0" w:space="0" w:color="auto"/>
        <w:right w:val="none" w:sz="0" w:space="0" w:color="auto"/>
      </w:divBdr>
    </w:div>
    <w:div w:id="781726813">
      <w:bodyDiv w:val="1"/>
      <w:marLeft w:val="0"/>
      <w:marRight w:val="0"/>
      <w:marTop w:val="0"/>
      <w:marBottom w:val="0"/>
      <w:divBdr>
        <w:top w:val="none" w:sz="0" w:space="0" w:color="auto"/>
        <w:left w:val="none" w:sz="0" w:space="0" w:color="auto"/>
        <w:bottom w:val="none" w:sz="0" w:space="0" w:color="auto"/>
        <w:right w:val="none" w:sz="0" w:space="0" w:color="auto"/>
      </w:divBdr>
    </w:div>
    <w:div w:id="813332942">
      <w:bodyDiv w:val="1"/>
      <w:marLeft w:val="0"/>
      <w:marRight w:val="0"/>
      <w:marTop w:val="0"/>
      <w:marBottom w:val="0"/>
      <w:divBdr>
        <w:top w:val="none" w:sz="0" w:space="0" w:color="auto"/>
        <w:left w:val="none" w:sz="0" w:space="0" w:color="auto"/>
        <w:bottom w:val="none" w:sz="0" w:space="0" w:color="auto"/>
        <w:right w:val="none" w:sz="0" w:space="0" w:color="auto"/>
      </w:divBdr>
    </w:div>
    <w:div w:id="894664102">
      <w:bodyDiv w:val="1"/>
      <w:marLeft w:val="0"/>
      <w:marRight w:val="0"/>
      <w:marTop w:val="0"/>
      <w:marBottom w:val="0"/>
      <w:divBdr>
        <w:top w:val="none" w:sz="0" w:space="0" w:color="auto"/>
        <w:left w:val="none" w:sz="0" w:space="0" w:color="auto"/>
        <w:bottom w:val="none" w:sz="0" w:space="0" w:color="auto"/>
        <w:right w:val="none" w:sz="0" w:space="0" w:color="auto"/>
      </w:divBdr>
    </w:div>
    <w:div w:id="926421258">
      <w:bodyDiv w:val="1"/>
      <w:marLeft w:val="0"/>
      <w:marRight w:val="0"/>
      <w:marTop w:val="0"/>
      <w:marBottom w:val="0"/>
      <w:divBdr>
        <w:top w:val="none" w:sz="0" w:space="0" w:color="auto"/>
        <w:left w:val="none" w:sz="0" w:space="0" w:color="auto"/>
        <w:bottom w:val="none" w:sz="0" w:space="0" w:color="auto"/>
        <w:right w:val="none" w:sz="0" w:space="0" w:color="auto"/>
      </w:divBdr>
    </w:div>
    <w:div w:id="1023551987">
      <w:bodyDiv w:val="1"/>
      <w:marLeft w:val="0"/>
      <w:marRight w:val="0"/>
      <w:marTop w:val="0"/>
      <w:marBottom w:val="0"/>
      <w:divBdr>
        <w:top w:val="none" w:sz="0" w:space="0" w:color="auto"/>
        <w:left w:val="none" w:sz="0" w:space="0" w:color="auto"/>
        <w:bottom w:val="none" w:sz="0" w:space="0" w:color="auto"/>
        <w:right w:val="none" w:sz="0" w:space="0" w:color="auto"/>
      </w:divBdr>
    </w:div>
    <w:div w:id="1070806062">
      <w:bodyDiv w:val="1"/>
      <w:marLeft w:val="0"/>
      <w:marRight w:val="0"/>
      <w:marTop w:val="0"/>
      <w:marBottom w:val="0"/>
      <w:divBdr>
        <w:top w:val="none" w:sz="0" w:space="0" w:color="auto"/>
        <w:left w:val="none" w:sz="0" w:space="0" w:color="auto"/>
        <w:bottom w:val="none" w:sz="0" w:space="0" w:color="auto"/>
        <w:right w:val="none" w:sz="0" w:space="0" w:color="auto"/>
      </w:divBdr>
    </w:div>
    <w:div w:id="1093672440">
      <w:bodyDiv w:val="1"/>
      <w:marLeft w:val="0"/>
      <w:marRight w:val="0"/>
      <w:marTop w:val="0"/>
      <w:marBottom w:val="0"/>
      <w:divBdr>
        <w:top w:val="none" w:sz="0" w:space="0" w:color="auto"/>
        <w:left w:val="none" w:sz="0" w:space="0" w:color="auto"/>
        <w:bottom w:val="none" w:sz="0" w:space="0" w:color="auto"/>
        <w:right w:val="none" w:sz="0" w:space="0" w:color="auto"/>
      </w:divBdr>
    </w:div>
    <w:div w:id="1103695537">
      <w:bodyDiv w:val="1"/>
      <w:marLeft w:val="0"/>
      <w:marRight w:val="0"/>
      <w:marTop w:val="0"/>
      <w:marBottom w:val="0"/>
      <w:divBdr>
        <w:top w:val="none" w:sz="0" w:space="0" w:color="auto"/>
        <w:left w:val="none" w:sz="0" w:space="0" w:color="auto"/>
        <w:bottom w:val="none" w:sz="0" w:space="0" w:color="auto"/>
        <w:right w:val="none" w:sz="0" w:space="0" w:color="auto"/>
      </w:divBdr>
    </w:div>
    <w:div w:id="1205605190">
      <w:bodyDiv w:val="1"/>
      <w:marLeft w:val="0"/>
      <w:marRight w:val="0"/>
      <w:marTop w:val="0"/>
      <w:marBottom w:val="0"/>
      <w:divBdr>
        <w:top w:val="none" w:sz="0" w:space="0" w:color="auto"/>
        <w:left w:val="none" w:sz="0" w:space="0" w:color="auto"/>
        <w:bottom w:val="none" w:sz="0" w:space="0" w:color="auto"/>
        <w:right w:val="none" w:sz="0" w:space="0" w:color="auto"/>
      </w:divBdr>
    </w:div>
    <w:div w:id="1241864837">
      <w:bodyDiv w:val="1"/>
      <w:marLeft w:val="0"/>
      <w:marRight w:val="0"/>
      <w:marTop w:val="0"/>
      <w:marBottom w:val="0"/>
      <w:divBdr>
        <w:top w:val="none" w:sz="0" w:space="0" w:color="auto"/>
        <w:left w:val="none" w:sz="0" w:space="0" w:color="auto"/>
        <w:bottom w:val="none" w:sz="0" w:space="0" w:color="auto"/>
        <w:right w:val="none" w:sz="0" w:space="0" w:color="auto"/>
      </w:divBdr>
    </w:div>
    <w:div w:id="1318000807">
      <w:bodyDiv w:val="1"/>
      <w:marLeft w:val="0"/>
      <w:marRight w:val="0"/>
      <w:marTop w:val="0"/>
      <w:marBottom w:val="0"/>
      <w:divBdr>
        <w:top w:val="none" w:sz="0" w:space="0" w:color="auto"/>
        <w:left w:val="none" w:sz="0" w:space="0" w:color="auto"/>
        <w:bottom w:val="none" w:sz="0" w:space="0" w:color="auto"/>
        <w:right w:val="none" w:sz="0" w:space="0" w:color="auto"/>
      </w:divBdr>
    </w:div>
    <w:div w:id="1332566414">
      <w:bodyDiv w:val="1"/>
      <w:marLeft w:val="0"/>
      <w:marRight w:val="0"/>
      <w:marTop w:val="0"/>
      <w:marBottom w:val="0"/>
      <w:divBdr>
        <w:top w:val="none" w:sz="0" w:space="0" w:color="auto"/>
        <w:left w:val="none" w:sz="0" w:space="0" w:color="auto"/>
        <w:bottom w:val="none" w:sz="0" w:space="0" w:color="auto"/>
        <w:right w:val="none" w:sz="0" w:space="0" w:color="auto"/>
      </w:divBdr>
    </w:div>
    <w:div w:id="1358850962">
      <w:bodyDiv w:val="1"/>
      <w:marLeft w:val="0"/>
      <w:marRight w:val="0"/>
      <w:marTop w:val="0"/>
      <w:marBottom w:val="0"/>
      <w:divBdr>
        <w:top w:val="none" w:sz="0" w:space="0" w:color="auto"/>
        <w:left w:val="none" w:sz="0" w:space="0" w:color="auto"/>
        <w:bottom w:val="none" w:sz="0" w:space="0" w:color="auto"/>
        <w:right w:val="none" w:sz="0" w:space="0" w:color="auto"/>
      </w:divBdr>
    </w:div>
    <w:div w:id="1379629077">
      <w:bodyDiv w:val="1"/>
      <w:marLeft w:val="0"/>
      <w:marRight w:val="0"/>
      <w:marTop w:val="0"/>
      <w:marBottom w:val="0"/>
      <w:divBdr>
        <w:top w:val="none" w:sz="0" w:space="0" w:color="auto"/>
        <w:left w:val="none" w:sz="0" w:space="0" w:color="auto"/>
        <w:bottom w:val="none" w:sz="0" w:space="0" w:color="auto"/>
        <w:right w:val="none" w:sz="0" w:space="0" w:color="auto"/>
      </w:divBdr>
    </w:div>
    <w:div w:id="1384520031">
      <w:bodyDiv w:val="1"/>
      <w:marLeft w:val="0"/>
      <w:marRight w:val="0"/>
      <w:marTop w:val="0"/>
      <w:marBottom w:val="0"/>
      <w:divBdr>
        <w:top w:val="none" w:sz="0" w:space="0" w:color="auto"/>
        <w:left w:val="none" w:sz="0" w:space="0" w:color="auto"/>
        <w:bottom w:val="none" w:sz="0" w:space="0" w:color="auto"/>
        <w:right w:val="none" w:sz="0" w:space="0" w:color="auto"/>
      </w:divBdr>
    </w:div>
    <w:div w:id="1415544776">
      <w:bodyDiv w:val="1"/>
      <w:marLeft w:val="0"/>
      <w:marRight w:val="0"/>
      <w:marTop w:val="0"/>
      <w:marBottom w:val="0"/>
      <w:divBdr>
        <w:top w:val="none" w:sz="0" w:space="0" w:color="auto"/>
        <w:left w:val="none" w:sz="0" w:space="0" w:color="auto"/>
        <w:bottom w:val="none" w:sz="0" w:space="0" w:color="auto"/>
        <w:right w:val="none" w:sz="0" w:space="0" w:color="auto"/>
      </w:divBdr>
    </w:div>
    <w:div w:id="1548833913">
      <w:bodyDiv w:val="1"/>
      <w:marLeft w:val="0"/>
      <w:marRight w:val="0"/>
      <w:marTop w:val="0"/>
      <w:marBottom w:val="0"/>
      <w:divBdr>
        <w:top w:val="none" w:sz="0" w:space="0" w:color="auto"/>
        <w:left w:val="none" w:sz="0" w:space="0" w:color="auto"/>
        <w:bottom w:val="none" w:sz="0" w:space="0" w:color="auto"/>
        <w:right w:val="none" w:sz="0" w:space="0" w:color="auto"/>
      </w:divBdr>
    </w:div>
    <w:div w:id="1622614253">
      <w:bodyDiv w:val="1"/>
      <w:marLeft w:val="0"/>
      <w:marRight w:val="0"/>
      <w:marTop w:val="0"/>
      <w:marBottom w:val="0"/>
      <w:divBdr>
        <w:top w:val="none" w:sz="0" w:space="0" w:color="auto"/>
        <w:left w:val="none" w:sz="0" w:space="0" w:color="auto"/>
        <w:bottom w:val="none" w:sz="0" w:space="0" w:color="auto"/>
        <w:right w:val="none" w:sz="0" w:space="0" w:color="auto"/>
      </w:divBdr>
    </w:div>
    <w:div w:id="1653292270">
      <w:bodyDiv w:val="1"/>
      <w:marLeft w:val="0"/>
      <w:marRight w:val="0"/>
      <w:marTop w:val="0"/>
      <w:marBottom w:val="0"/>
      <w:divBdr>
        <w:top w:val="none" w:sz="0" w:space="0" w:color="auto"/>
        <w:left w:val="none" w:sz="0" w:space="0" w:color="auto"/>
        <w:bottom w:val="none" w:sz="0" w:space="0" w:color="auto"/>
        <w:right w:val="none" w:sz="0" w:space="0" w:color="auto"/>
      </w:divBdr>
    </w:div>
    <w:div w:id="1662345335">
      <w:bodyDiv w:val="1"/>
      <w:marLeft w:val="0"/>
      <w:marRight w:val="0"/>
      <w:marTop w:val="0"/>
      <w:marBottom w:val="0"/>
      <w:divBdr>
        <w:top w:val="none" w:sz="0" w:space="0" w:color="auto"/>
        <w:left w:val="none" w:sz="0" w:space="0" w:color="auto"/>
        <w:bottom w:val="none" w:sz="0" w:space="0" w:color="auto"/>
        <w:right w:val="none" w:sz="0" w:space="0" w:color="auto"/>
      </w:divBdr>
    </w:div>
    <w:div w:id="1681734057">
      <w:bodyDiv w:val="1"/>
      <w:marLeft w:val="0"/>
      <w:marRight w:val="0"/>
      <w:marTop w:val="0"/>
      <w:marBottom w:val="0"/>
      <w:divBdr>
        <w:top w:val="none" w:sz="0" w:space="0" w:color="auto"/>
        <w:left w:val="none" w:sz="0" w:space="0" w:color="auto"/>
        <w:bottom w:val="none" w:sz="0" w:space="0" w:color="auto"/>
        <w:right w:val="none" w:sz="0" w:space="0" w:color="auto"/>
      </w:divBdr>
    </w:div>
    <w:div w:id="1700816873">
      <w:bodyDiv w:val="1"/>
      <w:marLeft w:val="0"/>
      <w:marRight w:val="0"/>
      <w:marTop w:val="0"/>
      <w:marBottom w:val="0"/>
      <w:divBdr>
        <w:top w:val="none" w:sz="0" w:space="0" w:color="auto"/>
        <w:left w:val="none" w:sz="0" w:space="0" w:color="auto"/>
        <w:bottom w:val="none" w:sz="0" w:space="0" w:color="auto"/>
        <w:right w:val="none" w:sz="0" w:space="0" w:color="auto"/>
      </w:divBdr>
    </w:div>
    <w:div w:id="1778132857">
      <w:bodyDiv w:val="1"/>
      <w:marLeft w:val="0"/>
      <w:marRight w:val="0"/>
      <w:marTop w:val="0"/>
      <w:marBottom w:val="0"/>
      <w:divBdr>
        <w:top w:val="none" w:sz="0" w:space="0" w:color="auto"/>
        <w:left w:val="none" w:sz="0" w:space="0" w:color="auto"/>
        <w:bottom w:val="none" w:sz="0" w:space="0" w:color="auto"/>
        <w:right w:val="none" w:sz="0" w:space="0" w:color="auto"/>
      </w:divBdr>
    </w:div>
    <w:div w:id="1786119323">
      <w:bodyDiv w:val="1"/>
      <w:marLeft w:val="0"/>
      <w:marRight w:val="0"/>
      <w:marTop w:val="0"/>
      <w:marBottom w:val="0"/>
      <w:divBdr>
        <w:top w:val="none" w:sz="0" w:space="0" w:color="auto"/>
        <w:left w:val="none" w:sz="0" w:space="0" w:color="auto"/>
        <w:bottom w:val="none" w:sz="0" w:space="0" w:color="auto"/>
        <w:right w:val="none" w:sz="0" w:space="0" w:color="auto"/>
      </w:divBdr>
    </w:div>
    <w:div w:id="1808476912">
      <w:bodyDiv w:val="1"/>
      <w:marLeft w:val="0"/>
      <w:marRight w:val="0"/>
      <w:marTop w:val="0"/>
      <w:marBottom w:val="0"/>
      <w:divBdr>
        <w:top w:val="none" w:sz="0" w:space="0" w:color="auto"/>
        <w:left w:val="none" w:sz="0" w:space="0" w:color="auto"/>
        <w:bottom w:val="none" w:sz="0" w:space="0" w:color="auto"/>
        <w:right w:val="none" w:sz="0" w:space="0" w:color="auto"/>
      </w:divBdr>
    </w:div>
    <w:div w:id="1923220964">
      <w:bodyDiv w:val="1"/>
      <w:marLeft w:val="0"/>
      <w:marRight w:val="0"/>
      <w:marTop w:val="0"/>
      <w:marBottom w:val="0"/>
      <w:divBdr>
        <w:top w:val="none" w:sz="0" w:space="0" w:color="auto"/>
        <w:left w:val="none" w:sz="0" w:space="0" w:color="auto"/>
        <w:bottom w:val="none" w:sz="0" w:space="0" w:color="auto"/>
        <w:right w:val="none" w:sz="0" w:space="0" w:color="auto"/>
      </w:divBdr>
    </w:div>
    <w:div w:id="1976057937">
      <w:bodyDiv w:val="1"/>
      <w:marLeft w:val="0"/>
      <w:marRight w:val="0"/>
      <w:marTop w:val="0"/>
      <w:marBottom w:val="0"/>
      <w:divBdr>
        <w:top w:val="none" w:sz="0" w:space="0" w:color="auto"/>
        <w:left w:val="none" w:sz="0" w:space="0" w:color="auto"/>
        <w:bottom w:val="none" w:sz="0" w:space="0" w:color="auto"/>
        <w:right w:val="none" w:sz="0" w:space="0" w:color="auto"/>
      </w:divBdr>
    </w:div>
    <w:div w:id="2040929686">
      <w:bodyDiv w:val="1"/>
      <w:marLeft w:val="0"/>
      <w:marRight w:val="0"/>
      <w:marTop w:val="0"/>
      <w:marBottom w:val="0"/>
      <w:divBdr>
        <w:top w:val="none" w:sz="0" w:space="0" w:color="auto"/>
        <w:left w:val="none" w:sz="0" w:space="0" w:color="auto"/>
        <w:bottom w:val="none" w:sz="0" w:space="0" w:color="auto"/>
        <w:right w:val="none" w:sz="0" w:space="0" w:color="auto"/>
      </w:divBdr>
    </w:div>
    <w:div w:id="2110005787">
      <w:bodyDiv w:val="1"/>
      <w:marLeft w:val="0"/>
      <w:marRight w:val="0"/>
      <w:marTop w:val="0"/>
      <w:marBottom w:val="0"/>
      <w:divBdr>
        <w:top w:val="none" w:sz="0" w:space="0" w:color="auto"/>
        <w:left w:val="none" w:sz="0" w:space="0" w:color="auto"/>
        <w:bottom w:val="none" w:sz="0" w:space="0" w:color="auto"/>
        <w:right w:val="none" w:sz="0" w:space="0" w:color="auto"/>
      </w:divBdr>
    </w:div>
    <w:div w:id="214238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investor/reports/ar18/index.html" TargetMode="External"/><Relationship Id="rId13" Type="http://schemas.openxmlformats.org/officeDocument/2006/relationships/hyperlink" Target="https://www.lazada.sg/products/laptop-microsoft-surface-pro-8-black-i7-16gb-ram-256gb-ssd-new-i2169431191-s12379808588.html?freeshipping=1&amp;search=1&amp;spm=a2o42.searchlist.list.2"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eb.microsoftstream.com/video/ced4d9e8-b14f-4ee1-ba5b-dbe83fab015e" TargetMode="External"/><Relationship Id="rId12" Type="http://schemas.openxmlformats.org/officeDocument/2006/relationships/hyperlink" Target="https://www.amazon.sg/Microsoft-Surface-Pro-8-13-Touchscreen/dp/B09DKHYLSH/ref=sr_1_5?crid=YMTTL1XG3URC&amp;keywords=surface+pro+8&amp;qid=1654583137&amp;sprefix=surface+pro+8%2Caps%2C286&amp;sr=8-5"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www.lazada.sg/products/tablet-microsoft-surface-go-3-new-model-i1988035158.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crosoft.com/en-sg/d/surface-pro-8/8qwcrtq8v8xg?activetab=pivot%3aoverviewtab" TargetMode="External"/><Relationship Id="rId5" Type="http://schemas.openxmlformats.org/officeDocument/2006/relationships/webSettings" Target="webSettings.xml"/><Relationship Id="rId15" Type="http://schemas.openxmlformats.org/officeDocument/2006/relationships/hyperlink" Target="https://www.amazon.sg/s?k=Microsoft+surface+go+3&amp;crid=1RZ62DS759FJA&amp;sprefix=microsoft%2Caps%2C369&amp;ref=nb_sb_noss_2" TargetMode="External"/><Relationship Id="rId10" Type="http://schemas.openxmlformats.org/officeDocument/2006/relationships/hyperlink" Target="https://www.microsoft.com/en-sg/surfa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microsoft.com/investor/reports/ar18/index.html" TargetMode="External"/><Relationship Id="rId14" Type="http://schemas.openxmlformats.org/officeDocument/2006/relationships/hyperlink" Target="https://www.microsoft.com/en-sg/d/surface-go-3/904H27D0CBWN?ef_id=EAIaIQobChMIyuPsq-qS-AIVN5RmAh1y5w5eEAAYAiAAEgL8TPD_BwE%3aG%3as&amp;s_kwcid=AL!4249!3!548082287200!e!!g!!microsoft+surface+go+3&amp;OCID=AID2200083_SEM_EAIaIQobChMIyuPsq-qS-AIVN5RmAh1y5w5eEAAYAiAAEgL8TPD_BwE%3aG%3as&amp;gclid=EAIaIQobChMIyuPsq-qS-AIVN5RmAh1y5w5eEAAYAiAAEgL8TPD_BwE&amp;activetab=pivot%3aoverviewta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Dud19</b:Tag>
    <b:SourceType>ArticleInAPeriodical</b:SourceType>
    <b:Guid>{4DCF092D-3682-4CFC-829A-E2B4ACD1DBE6}</b:Guid>
    <b:Title>Microsoft Value Chain Analysis</b:Title>
    <b:Year>2019</b:Year>
    <b:Author>
      <b:Author>
        <b:NameList>
          <b:Person>
            <b:Last>Dudovskiy</b:Last>
            <b:First>John</b:First>
          </b:Person>
        </b:NameList>
      </b:Author>
    </b:Author>
    <b:PeriodicalTitle>Business Research Methodoloy</b:PeriodicalTitle>
    <b:Month>February</b:Month>
    <b:Day>6</b:Day>
    <b:URL>https://research-methodology.net/microsoft-value-chain-analysis-2-2/#_ftnref3</b:URL>
    <b:RefOrder>7</b:RefOrder>
  </b:Source>
  <b:Source>
    <b:Tag>Byr18</b:Tag>
    <b:SourceType>ArticleInAPeriodical</b:SourceType>
    <b:Guid>{7B9578CF-1D0E-49D0-9BED-008AAFFC604A}</b:Guid>
    <b:Author>
      <b:Author>
        <b:NameList>
          <b:Person>
            <b:Last>Byrne</b:Last>
            <b:First>Taylor</b:First>
          </b:Person>
        </b:NameList>
      </b:Author>
    </b:Author>
    <b:Title>Value Chain Analysis of Microsoft </b:Title>
    <b:PeriodicalTitle>essay48</b:PeriodicalTitle>
    <b:Year>2018</b:Year>
    <b:Month>September</b:Month>
    <b:Day>23</b:Day>
    <b:URL>https://www.essay48.com/value-chain-analysis/12632-Microsoft-Value-Chain-Analysis</b:URL>
    <b:RefOrder>8</b:RefOrder>
  </b:Source>
  <b:Source>
    <b:Tag>Buz21</b:Tag>
    <b:SourceType>ArticleInAPeriodical</b:SourceType>
    <b:Guid>{706A7A90-B6AA-498B-84D7-7CD99ABA8FB7}</b:Guid>
    <b:Author>
      <b:Author>
        <b:NameList>
          <b:Person>
            <b:Last>Buzzi</b:Last>
            <b:First>Mattew</b:First>
          </b:Person>
        </b:NameList>
      </b:Author>
    </b:Author>
    <b:Title>Microsoft Surface Pro 8 Review</b:Title>
    <b:PeriodicalTitle>Best Windows tab in town</b:PeriodicalTitle>
    <b:Year>2021</b:Year>
    <b:Month>October</b:Month>
    <b:Day>5</b:Day>
    <b:URL>https://www.pcmag.com/reviews/microsoft-surface-pro-8</b:URL>
    <b:RefOrder>14</b:RefOrder>
  </b:Source>
  <b:Source>
    <b:Tag>Bra21</b:Tag>
    <b:SourceType>ArticleInAPeriodical</b:SourceType>
    <b:Guid>{824E8E6C-4693-4510-B2E1-AC2F367FD947}</b:Guid>
    <b:Author>
      <b:Author>
        <b:NameList>
          <b:Person>
            <b:Last>Brant</b:Last>
            <b:First>Tom</b:First>
          </b:Person>
        </b:NameList>
      </b:Author>
    </b:Author>
    <b:Title>Microsoft Surface Go 3 Review</b:Title>
    <b:PeriodicalTitle>Dosing Win 11 in low-cost tablet form</b:PeriodicalTitle>
    <b:Year>2021</b:Year>
    <b:Month>October</b:Month>
    <b:Day>5</b:Day>
    <b:URL>https://www.pcmag.com/reviews/microsoft-surface-go-3</b:URL>
    <b:RefOrder>15</b:RefOrder>
  </b:Source>
  <b:Source>
    <b:Tag>Pra18</b:Tag>
    <b:SourceType>ArticleInAPeriodical</b:SourceType>
    <b:Guid>{E264562F-5BE3-4C8F-9E58-E75DFECB4E7F}</b:Guid>
    <b:Author>
      <b:Author>
        <b:NameList>
          <b:Person>
            <b:Last>Pratap</b:Last>
            <b:First>Abhijeet</b:First>
          </b:Person>
        </b:NameList>
      </b:Author>
    </b:Author>
    <b:Title>Microsoft SWOT Analysis 2018</b:Title>
    <b:PeriodicalTitle>notesmatic</b:PeriodicalTitle>
    <b:Year>2018</b:Year>
    <b:Month>July</b:Month>
    <b:Day>20</b:Day>
    <b:URL>https://notesmatic.com/microsoft-swot-analysis-2018/</b:URL>
    <b:RefOrder>9</b:RefOrder>
  </b:Source>
  <b:Source>
    <b:Tag>Bro21</b:Tag>
    <b:SourceType>ArticleInAPeriodical</b:SourceType>
    <b:Guid>{F75EF61F-ED94-4AB1-B3FF-67D9C4816639}</b:Guid>
    <b:Author>
      <b:Author>
        <b:NameList>
          <b:Person>
            <b:Last>Brown</b:Last>
            <b:First>Arthur</b:First>
          </b:Person>
        </b:NameList>
      </b:Author>
    </b:Author>
    <b:Title>The Fall of the Tablet Market: Could Tablets Be On The Way Out?</b:Title>
    <b:Year>2021</b:Year>
    <b:Month>June</b:Month>
    <b:Day>6</b:Day>
    <b:URL>https://www.makeuseof.com/the-fall-of-the-tablet-market-could-tablets-be-on-the-way-out/</b:URL>
    <b:RefOrder>6</b:RefOrder>
  </b:Source>
  <b:Source>
    <b:Tag>Dud191</b:Tag>
    <b:SourceType>ArticleInAPeriodical</b:SourceType>
    <b:Guid>{2102CFC5-3095-4267-A567-E3A40C513562}</b:Guid>
    <b:Author>
      <b:Author>
        <b:NameList>
          <b:Person>
            <b:Last>Dudovskiy</b:Last>
            <b:First>John</b:First>
          </b:Person>
        </b:NameList>
      </b:Author>
    </b:Author>
    <b:Title>Microsoft Porter's Five Forces Analysis</b:Title>
    <b:PeriodicalTitle>Business Research Methodology</b:PeriodicalTitle>
    <b:Year>2019</b:Year>
    <b:Month>February</b:Month>
    <b:Day>5</b:Day>
    <b:URL>https://research-methodology.net/microsoft-porters-five-forces-analysis-4-2/#_ftn1</b:URL>
    <b:RefOrder>16</b:RefOrder>
  </b:Source>
  <b:Source>
    <b:Tag>Ben21</b:Tag>
    <b:SourceType>ArticleInAPeriodical</b:SourceType>
    <b:Guid>{36A4F3EB-5E54-4917-A23C-48D93A9CC2F3}</b:Guid>
    <b:Title>Apple keeps its grip on the tablet market despite shipment slowdown</b:Title>
    <b:Year>2021</b:Year>
    <b:Month>January</b:Month>
    <b:Day>31</b:Day>
    <b:URL>https://www.cnet.com/tech/computing/apple-keeps-its-grip-on-the-tablet-market-despite-shipment-slowdown/#:~:text=Apple%20remained%20the%20manufacturer%20that%20shipped%20the%20most%20tablets%20in%202021.&amp;text=Worldwide%20tablet%20shipments%20rose%20to,57.</b:URL>
    <b:Author>
      <b:Author>
        <b:NameList>
          <b:Person>
            <b:Last>Benjamin</b:Last>
            <b:First>Adam</b:First>
          </b:Person>
        </b:NameList>
      </b:Author>
    </b:Author>
    <b:PeriodicalTitle>CNET</b:PeriodicalTitle>
    <b:RefOrder>1</b:RefOrder>
  </b:Source>
  <b:Source>
    <b:Tag>Kyr21</b:Tag>
    <b:SourceType>ArticleInAPeriodical</b:SourceType>
    <b:Guid>{70CCC184-D540-41F4-9C7C-6089793F02B3}</b:Guid>
    <b:Author>
      <b:Author>
        <b:NameList>
          <b:Person>
            <b:Last>Kyrnin</b:Last>
            <b:First>Mark</b:First>
          </b:Person>
        </b:NameList>
      </b:Author>
    </b:Author>
    <b:Title>Should You Buy a Tablet or a Laptop?</b:Title>
    <b:PeriodicalTitle>Lifewire</b:PeriodicalTitle>
    <b:Year>2021</b:Year>
    <b:Month>December</b:Month>
    <b:Day>6</b:Day>
    <b:URL>https://www.lifewire.com/tablets-vs-laptops-832333</b:URL>
    <b:RefOrder>3</b:RefOrder>
  </b:Source>
  <b:Source>
    <b:Tag>Hop21</b:Tag>
    <b:SourceType>ArticleInAPeriodical</b:SourceType>
    <b:Guid>{190C2414-6424-4565-860B-A7B21B9B1F0E}</b:Guid>
    <b:Author>
      <b:Author>
        <b:NameList>
          <b:Person>
            <b:Last>Hope</b:Last>
            <b:First>Computer</b:First>
          </b:Person>
        </b:NameList>
      </b:Author>
    </b:Author>
    <b:Title>Are smartphones and tablets computers?</b:Title>
    <b:PeriodicalTitle>Computer Hope</b:PeriodicalTitle>
    <b:Year>2021</b:Year>
    <b:Month>June</b:Month>
    <b:Day>11</b:Day>
    <b:URL>https://www.computerhope.com/issues/ch001540.htm#:~:text=They%20all%20contain%20a%20CPU,apps)%20to%20perform%20different%20functions.</b:URL>
    <b:RefOrder>2</b:RefOrder>
  </b:Source>
  <b:Source>
    <b:Tag>Sta21</b:Tag>
    <b:SourceType>ArticleInAPeriodical</b:SourceType>
    <b:Guid>{83F0E0CA-08FC-48A6-A1A4-8BE22B4E4097}</b:Guid>
    <b:Author>
      <b:Author>
        <b:Corporate>Statista Research Departmnet</b:Corporate>
      </b:Author>
    </b:Author>
    <b:Title>Microsoft: brand value 2006-2021</b:Title>
    <b:PeriodicalTitle>statista</b:PeriodicalTitle>
    <b:Year>2021</b:Year>
    <b:Month>July</b:Month>
    <b:Day>14</b:Day>
    <b:URL>https://www.statista.com/statistics/326058/microsoft-brand-value/#:~:text=In%202021%2C%20Microsoft's%20global%20brand,the%20most%20valuable%20brands%20worldwide.</b:URL>
    <b:RefOrder>10</b:RefOrder>
  </b:Source>
  <b:Source>
    <b:Tag>Vai22</b:Tag>
    <b:SourceType>ArticleInAPeriodical</b:SourceType>
    <b:Guid>{13CDBD3F-D199-4850-AB43-444FB0D6826E}</b:Guid>
    <b:Author>
      <b:Author>
        <b:NameList>
          <b:Person>
            <b:Last>Vailshery</b:Last>
            <b:First>Lionel</b:First>
            <b:Middle>Sujay</b:Middle>
          </b:Person>
        </b:NameList>
      </b:Author>
    </b:Author>
    <b:Title>Microsoft's expenditure on research and development 2002-2021</b:Title>
    <b:PeriodicalTitle>statista</b:PeriodicalTitle>
    <b:Year>2022</b:Year>
    <b:Month>February</b:Month>
    <b:Day>21</b:Day>
    <b:URL>https://www.statista.com/statistics/267806/expenditure-on-research-and-development-by-the-microsoft-corporation/#:~:text=Microsoft's%20research%20and%20development%20expenditure,only%20Google's%20parent%20company%20Alphabet.</b:URL>
    <b:RefOrder>11</b:RefOrder>
  </b:Source>
  <b:Source>
    <b:Tag>Vai221</b:Tag>
    <b:SourceType>ArticleInAPeriodical</b:SourceType>
    <b:Guid>{36B8EAE6-AC1C-448E-BEF1-8CE0519400FF}</b:Guid>
    <b:Author>
      <b:Author>
        <b:NameList>
          <b:Person>
            <b:Last>Vailshery</b:Last>
            <b:First>Lionel</b:First>
            <b:Middle>Sujay</b:Middle>
          </b:Person>
        </b:NameList>
      </b:Author>
    </b:Author>
    <b:Title>Microsoft Corporation ad spend 2015-2021</b:Title>
    <b:PeriodicalTitle>statista</b:PeriodicalTitle>
    <b:Year>2022</b:Year>
    <b:Month>February</b:Month>
    <b:Day>23</b:Day>
    <b:URL>https://www.statista.com/statistics/688581/microsoft-corporation-ad-spend/#:~:text=Microsoft%20Corporation's%20global%20advertising%20costs,billion%20U.S.%20dollars%20in%20advertising.</b:URL>
    <b:RefOrder>12</b:RefOrder>
  </b:Source>
  <b:Source>
    <b:Tag>Smi17</b:Tag>
    <b:SourceType>ArticleInAPeriodical</b:SourceType>
    <b:Guid>{35BA4ABF-E7C6-4B55-B61F-D566019AF1B4}</b:Guid>
    <b:Author>
      <b:Author>
        <b:NameList>
          <b:Person>
            <b:Last>Smithson</b:Last>
            <b:First>Nathaniel</b:First>
          </b:Person>
        </b:NameList>
      </b:Author>
    </b:Author>
    <b:Title>Microsoft Corporation’s Operations Management, 10 Decisions, Productivity</b:Title>
    <b:PeriodicalTitle>Panmore Institute</b:PeriodicalTitle>
    <b:Year>2017</b:Year>
    <b:Month>February</b:Month>
    <b:Day>21</b:Day>
    <b:RefOrder>13</b:RefOrder>
  </b:Source>
  <b:Source>
    <b:Tag>IDC21</b:Tag>
    <b:SourceType>ArticleInAPeriodical</b:SourceType>
    <b:Guid>{1654B432-8698-4EDB-99F8-9F1CAEB6A5AE}</b:Guid>
    <b:Author>
      <b:Author>
        <b:Corporate>IDC Corporate</b:Corporate>
      </b:Author>
    </b:Author>
    <b:Title>Worldwide Tablet Shipments Return to Growth in 2020, Fueled by Unprecedented Demand, According to IDC</b:Title>
    <b:Year>2021</b:Year>
    <b:Month>February</b:Month>
    <b:Day>1</b:Day>
    <b:URL>https://www.idc.com/getdoc.jsp?containerId=prUS47423721</b:URL>
    <b:RefOrder>4</b:RefOrder>
  </b:Source>
  <b:Source>
    <b:Tag>IDC22</b:Tag>
    <b:SourceType>ArticleInAPeriodical</b:SourceType>
    <b:Guid>{C4E5EDD0-5531-4D48-9A8F-A7C765D17A00}</b:Guid>
    <b:Author>
      <b:Author>
        <b:Corporate>IDC Corporate</b:Corporate>
      </b:Author>
    </b:Author>
    <b:Title>Asia Pacific Tablet Market Records 12.9% Growth in 2021 Driven by Pandemic Demand: IDC</b:Title>
    <b:Year>2022</b:Year>
    <b:Month>April</b:Month>
    <b:Day>18</b:Day>
    <b:URL>https://www.idc.com/getdoc.jsp?containerId=prAP49037222</b:URL>
    <b:RefOrder>5</b:RefOrder>
  </b:Source>
</b:Sources>
</file>

<file path=customXml/itemProps1.xml><?xml version="1.0" encoding="utf-8"?>
<ds:datastoreItem xmlns:ds="http://schemas.openxmlformats.org/officeDocument/2006/customXml" ds:itemID="{9F5285F0-D4DD-48BC-9A3B-50527B9D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16</Pages>
  <Words>5556</Words>
  <Characters>31673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Lim Jiexi /DS</dc:creator>
  <cp:keywords/>
  <dc:description/>
  <cp:lastModifiedBy>Chloe Lim Jiexi /DS</cp:lastModifiedBy>
  <cp:revision>184</cp:revision>
  <dcterms:created xsi:type="dcterms:W3CDTF">2022-05-25T14:42:00Z</dcterms:created>
  <dcterms:modified xsi:type="dcterms:W3CDTF">2022-06-12T14:41:00Z</dcterms:modified>
</cp:coreProperties>
</file>