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마켓 출시 목표 점검</w:t>
      </w:r>
    </w:p>
    <w:p>
      <w:pPr>
        <w:spacing w:after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작성일: 2026-09-21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1. 현재 상태 요약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Play Console “앱 설정 완료” 체크리스트: 11개 중 10개 완료. 남은 것은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스토어 등록정보</w:t>
      </w:r>
      <w:r>
        <w:rPr>
          <w:rFonts w:ascii="맑은 고딕" w:cs="맑은 고딕" w:eastAsia="맑은 고딕" w:hAnsi="맑은 고딕"/>
          <w:sz w:val="22"/>
          <w:szCs w:val="22"/>
        </w:rPr>
        <w:t xml:space="preserve">(앱 설명 짧은/긴, 스크린샷 최소 2장, 아이콘, 피처 그래픽)뿐임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Play 개발자 계정 본인 인증(기기 인증·전화번호 인증·Android 개발자 인증) 전부 완료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유료 번들(18번 클라우드 백업 + 19번 PC 빠른입력 + 15-2번 AI 자동변형) 단일 1회성 결제로 구성, 가격 9,900원 확정(단, 출시 직전 재조정 가능성 있음)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18번(클라우드 백업): 기능 완료, 현재는 무료로 공개 중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19번(PC 빠른입력): 기능 완료, 결제 게이팅만 미착수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15-2번(AI 자동변형): 기능 및 실서비스 검증 완료, 결제 게이팅만 미착수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2. 가장 큰 병목 — TWA 패키징(AAB) 미착수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지금 툭탁은 순수 웹(PWA) 상태라, Play Console에 올릴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AAB 파일 자체가 없음</w:t>
      </w:r>
      <w:r>
        <w:rPr>
          <w:rFonts w:ascii="맑은 고딕" w:cs="맑은 고딕" w:eastAsia="맑은 고딕" w:hAnsi="맑은 고딕"/>
          <w:sz w:val="22"/>
          <w:szCs w:val="22"/>
        </w:rPr>
        <w:t xml:space="preserve">. 이것이 아래 세 가지를 동시에 막고 있음: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비공개 테스트 버전 게시 (AAB 필수)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Google Play 인앱결제 적용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게이팅(18·19·15-2 세 기능의 유료 전환 전부 여기에 의존)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→ AAB가 없으면 비공개 테스트도 “시작”할 방법 자체가 없음. 그래서 지금 시점에 순수하게 가장 먼저 손대야 할 실무 작업은 TWA 패키징임.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3. TWA 패키징 실행 가이드 (PWABuilder 이용)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Android Studio 등 별도 개발 환경 설치 없이, 브라우저에서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pwabuilder.com</w:t>
      </w:r>
      <w:r>
        <w:rPr>
          <w:rFonts w:ascii="맑은 고딕" w:cs="맑은 고딕" w:eastAsia="맑은 고딕" w:hAnsi="맑은 고딕"/>
          <w:sz w:val="22"/>
          <w:szCs w:val="22"/>
        </w:rPr>
        <w:t xml:space="preserve">(Microsoft 제공 무료 도구)으로 진행. 우리 사이트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manifest.json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필요한 값(이름·아이콘 192/512·시작 URL·테마색)이 이미 다 있어 바로 시작 가능.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pwabuilder.com 접속 → 주소창에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https://tuk-tak-six.vercel.app</w:t>
      </w:r>
      <w:r>
        <w:rPr>
          <w:rFonts w:ascii="맑은 고딕" w:cs="맑은 고딕" w:eastAsia="맑은 고딕" w:hAnsi="맑은 고딕"/>
          <w:sz w:val="22"/>
          <w:szCs w:val="22"/>
        </w:rPr>
        <w:t xml:space="preserve"> 입력해서 분석 시작. 서비스워커가 없다는 경고가 뜰 수 있는데(우리 앱은 의도적으로 서비스워커 없음), TWA 패키징 자체엔 필수가 아니므로 무시해도 됨 — “설치 가능성 점수”용 참고 항목일 뿐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“Package for stores”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Android</w:t>
      </w:r>
      <w:r>
        <w:rPr>
          <w:rFonts w:ascii="맑은 고딕" w:cs="맑은 고딕" w:eastAsia="맑은 고딕" w:hAnsi="맑은 고딕"/>
          <w:sz w:val="22"/>
          <w:szCs w:val="22"/>
        </w:rPr>
        <w:t xml:space="preserve"> 선택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패키지 ID(Package ID)를 반드시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com.chloeparklabs.tuktak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지정 — 이미 Play Console에 이 이름으로 앱을 등록해뒀기 때문에, 여기서 다르게 넣으면 나중에 업로드가 안 됨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이름/버전/색상 등은 자동으로 manifest 값을 가져오니 그대로 진행, 서명 키는 PWABuilder가 새로 생성하게 둠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다운로드되는 파일 중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서명 키(keystore/.pepk 등)는 반드시 안전한 곳에 백업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이게 없으면 나중에 앱을 업데이트할 방법이 매우 복잡해짐(분실 시 구글의 키 재설정 절차를 밟아야 함)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PWABuilder가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assetlinks.json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내용도 같이 생성해주는데, 이걸 우리 사이트의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https://tuk-tak-six.vercel.app/.well-known/assetlinks.json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경로에 직접 배포해야 함 — “절대 건드리면 안 되는 파일”이 이 단계에서 처음 생성됨(프로젝트 코드에 파일 하나 추가하는 작업이라 Claude가 도와줄 수 있음)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결과물 AAB 파일을 Play Console 비공개 테스트 트랙에 업로드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 후 Play Console 검토(초기 심사보다 훨씬 빠름)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실기기로 직접 설치해서 확인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assetlinks.json이 제대로 안 걸리면 앱인데도 브라우저 주소창이 보이는 상태로 뜰 수 있어, “진짜 앱처럼 보이는지” 눈으로 확인하는 단계가 꼭 필요함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1~5번은 사용자가 직접 pwabuilder.com에서 진행, 6번(assetlinks.json 배포)은 Claude가 프로젝트 코드에 파일을 추가하는 방식으로 도울 수 있음.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4. 두 번째 병목 — 비공개 테스트의 14일 대기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프로덕션(정식 출시) 신청 조건: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비공개 테스트 버전 게시 (AAB 필요)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테스터 12명 이상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 참여를 선택(옵트인)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12명 이상을 대상으로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최소 14일간</w:t>
      </w:r>
      <w:r>
        <w:rPr>
          <w:rFonts w:ascii="맑은 고딕" w:cs="맑은 고딕" w:eastAsia="맑은 고딕" w:hAnsi="맑은 고딕"/>
          <w:sz w:val="22"/>
          <w:szCs w:val="22"/>
        </w:rPr>
        <w:t xml:space="preserve"> 비공개 테스트 실행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테스터가 옵트인을 하려면 먼저 AAB가 올라간 비공개 테스트 트랙이 있어야 함 — 즉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“비공개 테스트 실행”(14일 카운트다운 시작)도 AAB 완성 이후에나 가능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 일. 다만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테스터 후보를 미리 섭외해 명단을 확보해두는 준비 작업</w:t>
      </w:r>
      <w:r>
        <w:rPr>
          <w:rFonts w:ascii="맑은 고딕" w:cs="맑은 고딕" w:eastAsia="맑은 고딕" w:hAnsi="맑은 고딕"/>
          <w:sz w:val="22"/>
          <w:szCs w:val="22"/>
        </w:rPr>
        <w:t xml:space="preserve">은 AAB를 기다리지 않고 지금 시작할 수 있고, 그래야 AAB가 나오자마자 바로 옵트인시켜 14일 대기를 앞당길 수 있음. (참고: “스몰뎁” 같은 비공개 테스트 전용 품앗이 앱으로 테스터를 미리 구해두는 것도 방법)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5. 지금부터의 순서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TWA 패키징 착수(진짜 첫 번째 작업)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위 3번 가이드 참고. AAB가 나와야 다음 단계로 넘어갈 수 있음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테스터 12명 섭외 준비(1번과 동시 진행)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아직 “비공개 테스트”가 아니라 그 전 단계 준비 작업. AAB를 기다리지 않고 지금 시작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스토어 등록정보 작성(1·2번과 동시 진행)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설명(짧은/긴)·스크린샷 최소 2장·아이콘·피처 그래픽. 준비물만 있으면 되는 독립 작업이라 언제 해도 무방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AAB 완성 → 비공개 테스트 트랙에 업로드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여기서 처음으로 “비공개 테스트”가 실제로 시작 가능해짐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미리 섭외해둔 테스터들에게 옵트인 링크 전달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12명이 옵트인한 시점부터 14일 카운트다운 시작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14일 경과 + 조건 충족 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프로덕션(정식 출시) 액세스 신청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요약: “가장 먼저 해야 할 것”은 비공개 테스트가 아니라 TWA 패키징. 테스터 섭외·스토어 등록정보는 그와 동시에 진행하는 준비 작업이고, 비공개 테스트가 실제로 “실행”되는 건 AAB가 나온 뒤(4번 단계)부터임.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6. 아직 결정하지 않은 것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스토어에 실제로 노출될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공개 연락처 이메일</w:t>
      </w:r>
      <w:r>
        <w:rPr>
          <w:rFonts w:ascii="맑은 고딕" w:cs="맑은 고딕" w:eastAsia="맑은 고딕" w:hAnsi="맑은 고딕"/>
          <w:sz w:val="22"/>
          <w:szCs w:val="22"/>
        </w:rPr>
        <w:t xml:space="preserve">. 로그인 심사용 테스트 계정은 기존에 쓰던 계정으로 이미 확정됐지만, 공개용 이메일은 새로 만들지·기존 계정을 쓸지 아직 미정 상태.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7. 후순위로 미뤄도 되는 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결제 게이팅(구매 검증 서버 로직)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설계(구매 영수증 → Google Play Developer API 검증 → Firestore purchased 플래그)는 끝났지만, TWA + 인앱결제가 먼저 있어야 착수 가능한 순서라 지금 단계의 우선순위는 아님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콘텐츠 등급 재제출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결제 게이팅을 실제로 켜는 시점에 “디지털 상품 구매 허용” 답변을 “예”로 바꿔 다시 제출해야 함. 지금 당장 처리할 항목은 아니고, 결제 켜기 직전에 잊지 말아야 할 항목.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8. AAB 완성 후에도 수정 가능한 것 / 불가능한 것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TWA는 웹사이트를 그대로 감싸서 앱처럼 보여주는 방식이라,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웹사이트 내용은 AAB 완성 후에도 스토어 재제출 없이 계속 자유롭게 수정 가능</w:t>
      </w:r>
      <w:r>
        <w:rPr>
          <w:rFonts w:ascii="맑은 고딕" w:cs="맑은 고딕" w:eastAsia="맑은 고딕" w:hAnsi="맑은 고딕"/>
          <w:sz w:val="22"/>
          <w:szCs w:val="22"/>
        </w:rPr>
        <w:t xml:space="preserve">함.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자유롭게 수정 가능 (재제출 불필요)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HTML/CSS/JS 전부 — 색상 조정, 기능 추가, 버그 수정 등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Vercel에 push만 하면 사용자에게도 즉시 반영됨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수정하려면 AAB를 새로 만들어 다시 제출해야 하는 것 (네이티브 셸에 박히는 값들)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아이콘, 스플래시 화면, 상태바 색상 등 네이티브 셸 설정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필요한 권한(permission) 목록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targetSdkVersion 등 Android 빌드 설정(Google이 주기적으로 상향 요구하기도 함)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 “새 버전 업로드” 수준이라 초기 심사처럼 오래 걸리지 않음(업데이트 심사는 보통 훨씬 빠름)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절대 바꿀 수 없는 것 (한 번 정하면 영구 고정)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패키지명</w:t>
      </w:r>
      <w:r>
        <w:rPr>
          <w:rFonts w:ascii="맑은 고딕" w:cs="맑은 고딕" w:eastAsia="맑은 고딕" w:hAnsi="맑은 고딕"/>
          <w:sz w:val="22"/>
          <w:szCs w:val="22"/>
        </w:rPr>
        <w:t xml:space="preserve">(com.chloeparklabs.tuktak) — 앱을 완전히 새로 올리지 않는 한 평생 고정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앱 서명 키</w:t>
      </w:r>
      <w:r>
        <w:rPr>
          <w:rFonts w:ascii="맑은 고딕" w:cs="맑은 고딕" w:eastAsia="맑은 고딕" w:hAnsi="맑은 고딕"/>
          <w:sz w:val="22"/>
          <w:szCs w:val="22"/>
        </w:rPr>
        <w:t xml:space="preserve"> — Google Play App Signing을 쓰면 다소 유연해지지만, 기본적으로 한번 정해진 서명 identity는 계속 유지해야 함</w:t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주의할 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assetlinks.json 파일(위 3번 6단계에서 생성)이 나중에 실수로 삭제되거나 깨지면, 앱이 “진짜 앱”처럼 안 보이고 브라우저 주소창이 있는 것처럼 보여버릴 수 있음 — TWA 세팅 이후엔 이 파일을 건드리지 않도록 주의.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페이지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·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2026-09-21T09:23:29.734Z</dcterms:created>
  <dcterms:modified xsi:type="dcterms:W3CDTF">2026-09-21T09:23:29.736Z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