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94EE0" w:rsidRDefault="002A30D5">
      <w:pPr>
        <w:spacing w:after="80"/>
        <w:jc w:val="center"/>
      </w:pPr>
      <w:r>
        <w:rPr>
          <w:rFonts w:ascii="맑은 고딕" w:eastAsia="맑은 고딕" w:hAnsi="맑은 고딕" w:cs="맑은 고딕"/>
          <w:b/>
          <w:bCs/>
          <w:color w:val="000000"/>
          <w:sz w:val="36"/>
          <w:szCs w:val="36"/>
        </w:rPr>
        <w:t xml:space="preserve">AI </w:t>
      </w:r>
      <w:r>
        <w:rPr>
          <w:rFonts w:ascii="맑은 고딕" w:eastAsia="맑은 고딕" w:hAnsi="맑은 고딕" w:cs="맑은 고딕"/>
          <w:b/>
          <w:bCs/>
          <w:color w:val="000000"/>
          <w:sz w:val="36"/>
          <w:szCs w:val="36"/>
        </w:rPr>
        <w:t>자동변형</w:t>
      </w:r>
      <w:r>
        <w:rPr>
          <w:rFonts w:ascii="맑은 고딕" w:eastAsia="맑은 고딕" w:hAnsi="맑은 고딕" w:cs="맑은 고딕"/>
          <w:b/>
          <w:bCs/>
          <w:color w:val="000000"/>
          <w:sz w:val="36"/>
          <w:szCs w:val="36"/>
        </w:rPr>
        <w:t xml:space="preserve">(15-2 </w:t>
      </w:r>
      <w:r>
        <w:rPr>
          <w:rFonts w:ascii="맑은 고딕" w:eastAsia="맑은 고딕" w:hAnsi="맑은 고딕" w:cs="맑은 고딕"/>
          <w:b/>
          <w:bCs/>
          <w:color w:val="000000"/>
          <w:sz w:val="36"/>
          <w:szCs w:val="36"/>
        </w:rPr>
        <w:t>유료판</w:t>
      </w:r>
      <w:r>
        <w:rPr>
          <w:rFonts w:ascii="맑은 고딕" w:eastAsia="맑은 고딕" w:hAnsi="맑은 고딕" w:cs="맑은 고딕"/>
          <w:b/>
          <w:bCs/>
          <w:color w:val="000000"/>
          <w:sz w:val="36"/>
          <w:szCs w:val="36"/>
        </w:rPr>
        <w:t xml:space="preserve">) </w:t>
      </w:r>
      <w:r>
        <w:rPr>
          <w:rFonts w:ascii="맑은 고딕" w:eastAsia="맑은 고딕" w:hAnsi="맑은 고딕" w:cs="맑은 고딕"/>
          <w:b/>
          <w:bCs/>
          <w:color w:val="000000"/>
          <w:sz w:val="36"/>
          <w:szCs w:val="36"/>
        </w:rPr>
        <w:t>서비스</w:t>
      </w:r>
      <w:r>
        <w:rPr>
          <w:rFonts w:ascii="맑은 고딕" w:eastAsia="맑은 고딕" w:hAnsi="맑은 고딕" w:cs="맑은 고딕"/>
          <w:b/>
          <w:bCs/>
          <w:color w:val="000000"/>
          <w:sz w:val="36"/>
          <w:szCs w:val="36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36"/>
          <w:szCs w:val="36"/>
        </w:rPr>
        <w:t>흐름</w:t>
      </w:r>
      <w:r>
        <w:rPr>
          <w:rFonts w:ascii="맑은 고딕" w:eastAsia="맑은 고딕" w:hAnsi="맑은 고딕" w:cs="맑은 고딕"/>
          <w:b/>
          <w:bCs/>
          <w:color w:val="000000"/>
          <w:sz w:val="36"/>
          <w:szCs w:val="36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36"/>
          <w:szCs w:val="36"/>
        </w:rPr>
        <w:t>설명</w:t>
      </w:r>
    </w:p>
    <w:p w:rsidR="00994EE0" w:rsidRDefault="002A30D5">
      <w:pPr>
        <w:spacing w:after="300"/>
        <w:jc w:val="center"/>
      </w:pPr>
      <w:r>
        <w:rPr>
          <w:rFonts w:ascii="맑은 고딕" w:eastAsia="맑은 고딕" w:hAnsi="맑은 고딕" w:cs="맑은 고딕"/>
          <w:color w:val="000000"/>
        </w:rPr>
        <w:t>작성일</w:t>
      </w:r>
      <w:r>
        <w:rPr>
          <w:rFonts w:ascii="맑은 고딕" w:eastAsia="맑은 고딕" w:hAnsi="맑은 고딕" w:cs="맑은 고딕"/>
          <w:color w:val="000000"/>
        </w:rPr>
        <w:t xml:space="preserve">: 2026-09-18  ·  </w:t>
      </w:r>
      <w:r>
        <w:rPr>
          <w:rFonts w:ascii="맑은 고딕" w:eastAsia="맑은 고딕" w:hAnsi="맑은 고딕" w:cs="맑은 고딕"/>
          <w:color w:val="000000"/>
        </w:rPr>
        <w:t>대상</w:t>
      </w:r>
      <w:r>
        <w:rPr>
          <w:rFonts w:ascii="맑은 고딕" w:eastAsia="맑은 고딕" w:hAnsi="맑은 고딕" w:cs="맑은 고딕"/>
          <w:color w:val="000000"/>
        </w:rPr>
        <w:t xml:space="preserve">: </w:t>
      </w:r>
      <w:r>
        <w:rPr>
          <w:rFonts w:ascii="맑은 고딕" w:eastAsia="맑은 고딕" w:hAnsi="맑은 고딕" w:cs="맑은 고딕"/>
          <w:color w:val="000000"/>
        </w:rPr>
        <w:t>툭탁</w:t>
      </w:r>
      <w:r>
        <w:rPr>
          <w:rFonts w:ascii="맑은 고딕" w:eastAsia="맑은 고딕" w:hAnsi="맑은 고딕" w:cs="맑은 고딕"/>
          <w:color w:val="000000"/>
        </w:rPr>
        <w:t xml:space="preserve">(Tuk Tak) </w:t>
      </w:r>
      <w:r>
        <w:rPr>
          <w:rFonts w:ascii="맑은 고딕" w:eastAsia="맑은 고딕" w:hAnsi="맑은 고딕" w:cs="맑은 고딕"/>
          <w:color w:val="000000"/>
        </w:rPr>
        <w:t>문장관리</w:t>
      </w:r>
      <w:r>
        <w:rPr>
          <w:rFonts w:ascii="맑은 고딕" w:eastAsia="맑은 고딕" w:hAnsi="맑은 고딕" w:cs="맑은 고딕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화면의</w:t>
      </w:r>
      <w:r>
        <w:rPr>
          <w:rFonts w:ascii="맑은 고딕" w:eastAsia="맑은 고딕" w:hAnsi="맑은 고딕" w:cs="맑은 고딕"/>
          <w:color w:val="000000"/>
        </w:rPr>
        <w:t xml:space="preserve"> "AI</w:t>
      </w:r>
      <w:r>
        <w:rPr>
          <w:rFonts w:ascii="맑은 고딕" w:eastAsia="맑은 고딕" w:hAnsi="맑은 고딕" w:cs="맑은 고딕"/>
          <w:color w:val="000000"/>
        </w:rPr>
        <w:t>로</w:t>
      </w:r>
      <w:r>
        <w:rPr>
          <w:rFonts w:ascii="맑은 고딕" w:eastAsia="맑은 고딕" w:hAnsi="맑은 고딕" w:cs="맑은 고딕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바로</w:t>
      </w:r>
      <w:r>
        <w:rPr>
          <w:rFonts w:ascii="맑은 고딕" w:eastAsia="맑은 고딕" w:hAnsi="맑은 고딕" w:cs="맑은 고딕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만들기</w:t>
      </w:r>
      <w:r>
        <w:rPr>
          <w:rFonts w:ascii="맑은 고딕" w:eastAsia="맑은 고딕" w:hAnsi="맑은 고딕" w:cs="맑은 고딕"/>
          <w:color w:val="000000"/>
        </w:rPr>
        <w:t xml:space="preserve">" </w:t>
      </w:r>
      <w:r>
        <w:rPr>
          <w:rFonts w:ascii="맑은 고딕" w:eastAsia="맑은 고딕" w:hAnsi="맑은 고딕" w:cs="맑은 고딕"/>
          <w:color w:val="000000"/>
        </w:rPr>
        <w:t>기능</w:t>
      </w:r>
    </w:p>
    <w:p w:rsidR="00994EE0" w:rsidRDefault="002A30D5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한눈에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보기</w:t>
      </w:r>
    </w:p>
    <w:p w:rsidR="00994EE0" w:rsidRDefault="002A30D5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사용자는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구글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계정으로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로그인한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문장관리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화면에서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AI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아이콘을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탭하고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"AI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바로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만들기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"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버튼을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누르면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서버가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대신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AI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에게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물어봐서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변형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문장을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만들어줍니다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지금은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결제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기능이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붙어있지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않아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로그인만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하면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누구나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무료로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사용할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수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있습니다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 (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앞으로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인앱결제를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붙일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계획이며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가격은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9,900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원을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검토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중이지만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확정은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아닙니다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.)</w:t>
      </w:r>
    </w:p>
    <w:p w:rsidR="00994EE0" w:rsidRDefault="002A30D5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사람이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평생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(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누적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) 100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번까지만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사용할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수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있습니다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.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그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이상은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자동으로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막히고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추가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구매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옵션은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없습니다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AI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부를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때마다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개발자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(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서비스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운영자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)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에게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비용이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발생하지만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, 1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인당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최대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비용이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100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번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×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약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13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=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약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1,300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정도로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작게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제한되어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있어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손해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위험이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적게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설계되어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있습니다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1.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로그인은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어떻게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되나요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?</w:t>
      </w:r>
    </w:p>
    <w:p w:rsidR="00994EE0" w:rsidRDefault="002A30D5">
      <w:pPr>
        <w:spacing w:after="120"/>
      </w:pP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>설정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 xml:space="preserve"> 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>화면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 xml:space="preserve"> &gt; 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>클라우드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 xml:space="preserve"> 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>백업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 xml:space="preserve"> &gt; "Google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>로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 xml:space="preserve"> 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>로그인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 xml:space="preserve">" 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>버튼으로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 xml:space="preserve"> 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>로그인합니다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.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아무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구글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계정이나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사용할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수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있으며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로그인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하나로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클라우드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백업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기능과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AI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자동변형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기능을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모두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이용합니다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spacing w:after="120"/>
      </w:pP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>로그인한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 xml:space="preserve"> 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>사람이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 xml:space="preserve"> 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>누구인지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 xml:space="preserve"> 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>확인하고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 xml:space="preserve"> 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>관리하는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 xml:space="preserve"> 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>역할은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 xml:space="preserve"> 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>구글의</w:t>
      </w:r>
      <w:r w:rsidRPr="003C11C2">
        <w:rPr>
          <w:rFonts w:ascii="맑은 고딕" w:eastAsia="맑은 고딕" w:hAnsi="맑은 고딕" w:cs="맑은 고딕"/>
          <w:color w:val="FF0000"/>
          <w:sz w:val="22"/>
          <w:szCs w:val="22"/>
        </w:rPr>
        <w:t xml:space="preserve"> "Firebase Authentication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"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이라는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서비스가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담당합니다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2.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실제로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어떻게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사용하나요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? (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사용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흐름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)</w:t>
      </w:r>
    </w:p>
    <w:p w:rsidR="00994EE0" w:rsidRDefault="002A30D5">
      <w:p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1.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문장관리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화면에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변형하고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싶은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문장의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✦(AI)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아이콘을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탭합니다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2. "AI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에게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변형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요청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"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화면으로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이동하면서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그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문장을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기준으로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AI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에게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보낼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질문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(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프롬프트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)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자동으로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만들어집니다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3. "AI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바로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만들기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"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버튼을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탭합니다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4.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몇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초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정도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기다리면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(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뒤에서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서버가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일하는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과정은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아래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5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번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항목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참고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)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변형된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문장들이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화면에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나타납니다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5.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마음에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드는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문장만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체크한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"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선택한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문장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추가하고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학습하기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"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누르면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문장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목록에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저장되고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바로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카드로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학습을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시작할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수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있습니다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lastRenderedPageBreak/>
        <w:t xml:space="preserve">3.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결제는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어떻게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되나요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?</w:t>
      </w:r>
    </w:p>
    <w:p w:rsidR="00994EE0" w:rsidRDefault="002A30D5">
      <w:pPr>
        <w:pStyle w:val="2"/>
        <w:spacing w:before="240" w:after="12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지금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당장의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상태</w:t>
      </w:r>
    </w:p>
    <w:p w:rsidR="00994EE0" w:rsidRDefault="002A30D5">
      <w:pPr>
        <w:spacing w:after="12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결제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기능이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아직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붙어있지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않습니다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.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로그인만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하면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누구나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무료로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100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번까지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사용할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수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있는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말하자면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"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시범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운영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"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상태입니다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pStyle w:val="2"/>
        <w:spacing w:before="240" w:after="12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앞으로의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계획</w:t>
      </w:r>
    </w:p>
    <w:p w:rsidR="00994EE0" w:rsidRDefault="002A30D5">
      <w:pPr>
        <w:spacing w:after="12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Google Play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인앱결제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(1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회성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결제이며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구독이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아님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)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붙여서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결제를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마쳐야만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기능을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사용할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수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있도록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바꿀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예정입니다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.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가격은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9,900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원으로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검토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중이며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정식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출시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직전에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다시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조정될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수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있습니다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spacing w:after="12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결제는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AI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동변형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기능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하나만을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위한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것이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아니라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클라우드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백업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기능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·PC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에서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빠르게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문장을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입력하는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기능과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함께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하나의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상품으로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묶여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판매될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예정입니다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spacing w:after="12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결제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연동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자체는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아직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시작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단계이며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Google Play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개발자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계정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등록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등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선행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작업이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먼저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진행되고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있습니다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4.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뒤에서는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어떤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기술로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동작하나요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?</w:t>
      </w:r>
    </w:p>
    <w:tbl>
      <w:tblPr>
        <w:tblW w:w="5000" w:type="pct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2" w:space="0" w:color="000000"/>
          <w:insideV w:val="single" w:sz="2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5"/>
        <w:gridCol w:w="3229"/>
        <w:gridCol w:w="4152"/>
      </w:tblGrid>
      <w:tr w:rsidR="00994EE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구성</w:t>
            </w: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요소</w:t>
            </w:r>
          </w:p>
        </w:tc>
        <w:tc>
          <w:tcPr>
            <w:tcW w:w="175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하는</w:t>
            </w: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일</w:t>
            </w:r>
          </w:p>
        </w:tc>
        <w:tc>
          <w:tcPr>
            <w:tcW w:w="225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사용</w:t>
            </w: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기술</w:t>
            </w: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/</w:t>
            </w: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서비스</w:t>
            </w:r>
          </w:p>
        </w:tc>
      </w:tr>
      <w:tr w:rsidR="00994EE0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앱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화면</w:t>
            </w:r>
            <w:r>
              <w:rPr>
                <w:rFonts w:ascii="맑은 고딕" w:eastAsia="맑은 고딕" w:hAnsi="맑은 고딕" w:cs="맑은 고딕"/>
                <w:color w:val="000000"/>
              </w:rPr>
              <w:t>(</w:t>
            </w:r>
            <w:r>
              <w:rPr>
                <w:rFonts w:ascii="맑은 고딕" w:eastAsia="맑은 고딕" w:hAnsi="맑은 고딕" w:cs="맑은 고딕"/>
                <w:color w:val="000000"/>
              </w:rPr>
              <w:t>프론트엔드</w:t>
            </w:r>
            <w:r>
              <w:rPr>
                <w:rFonts w:ascii="맑은 고딕" w:eastAsia="맑은 고딕" w:hAnsi="맑은 고딕" w:cs="맑은 고딕"/>
                <w:color w:val="000000"/>
              </w:rPr>
              <w:t>)</w:t>
            </w:r>
          </w:p>
        </w:tc>
        <w:tc>
          <w:tcPr>
            <w:tcW w:w="175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사용자가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직접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보고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조작하는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화면</w:t>
            </w:r>
          </w:p>
        </w:tc>
        <w:tc>
          <w:tcPr>
            <w:tcW w:w="225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Vanilla JS/HTML/CSS (</w:t>
            </w:r>
            <w:r>
              <w:rPr>
                <w:rFonts w:ascii="맑은 고딕" w:eastAsia="맑은 고딕" w:hAnsi="맑은 고딕" w:cs="맑은 고딕"/>
                <w:color w:val="000000"/>
              </w:rPr>
              <w:t>별도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프레임워크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없음</w:t>
            </w:r>
            <w:r>
              <w:rPr>
                <w:rFonts w:ascii="맑은 고딕" w:eastAsia="맑은 고딕" w:hAnsi="맑은 고딕" w:cs="맑은 고딕"/>
                <w:color w:val="000000"/>
              </w:rPr>
              <w:t>), Vercel</w:t>
            </w:r>
            <w:r>
              <w:rPr>
                <w:rFonts w:ascii="맑은 고딕" w:eastAsia="맑은 고딕" w:hAnsi="맑은 고딕" w:cs="맑은 고딕"/>
                <w:color w:val="000000"/>
              </w:rPr>
              <w:t>에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호스팅</w:t>
            </w:r>
          </w:p>
        </w:tc>
      </w:tr>
      <w:tr w:rsidR="00994EE0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로그인</w:t>
            </w:r>
          </w:p>
        </w:tc>
        <w:tc>
          <w:tcPr>
            <w:tcW w:w="175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구글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계정으로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로그인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처리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, </w:t>
            </w:r>
            <w:r>
              <w:rPr>
                <w:rFonts w:ascii="맑은 고딕" w:eastAsia="맑은 고딕" w:hAnsi="맑은 고딕" w:cs="맑은 고딕"/>
                <w:color w:val="000000"/>
              </w:rPr>
              <w:t>본인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확인</w:t>
            </w:r>
          </w:p>
        </w:tc>
        <w:tc>
          <w:tcPr>
            <w:tcW w:w="225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Firebase Authentication</w:t>
            </w:r>
          </w:p>
        </w:tc>
      </w:tr>
      <w:tr w:rsidR="00994EE0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사용량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기록</w:t>
            </w:r>
          </w:p>
        </w:tc>
        <w:tc>
          <w:tcPr>
            <w:tcW w:w="175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"</w:t>
            </w:r>
            <w:r>
              <w:rPr>
                <w:rFonts w:ascii="맑은 고딕" w:eastAsia="맑은 고딕" w:hAnsi="맑은 고딕" w:cs="맑은 고딕"/>
                <w:color w:val="000000"/>
              </w:rPr>
              <w:t>이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사람이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지금까지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몇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번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썼는지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" </w:t>
            </w:r>
            <w:r>
              <w:rPr>
                <w:rFonts w:ascii="맑은 고딕" w:eastAsia="맑은 고딕" w:hAnsi="맑은 고딕" w:cs="맑은 고딕"/>
                <w:color w:val="000000"/>
              </w:rPr>
              <w:t>저장</w:t>
            </w:r>
          </w:p>
        </w:tc>
        <w:tc>
          <w:tcPr>
            <w:tcW w:w="225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Cloud Firestore (</w:t>
            </w:r>
            <w:r>
              <w:rPr>
                <w:rFonts w:ascii="맑은 고딕" w:eastAsia="맑은 고딕" w:hAnsi="맑은 고딕" w:cs="맑은 고딕"/>
                <w:color w:val="000000"/>
              </w:rPr>
              <w:t>구글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클라우드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데이터베이스</w:t>
            </w:r>
            <w:r>
              <w:rPr>
                <w:rFonts w:ascii="맑은 고딕" w:eastAsia="맑은 고딕" w:hAnsi="맑은 고딕" w:cs="맑은 고딕"/>
                <w:color w:val="000000"/>
              </w:rPr>
              <w:t>)</w:t>
            </w:r>
          </w:p>
        </w:tc>
      </w:tr>
      <w:tr w:rsidR="00994EE0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중계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서버</w:t>
            </w:r>
          </w:p>
        </w:tc>
        <w:tc>
          <w:tcPr>
            <w:tcW w:w="175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앱과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AI </w:t>
            </w:r>
            <w:r>
              <w:rPr>
                <w:rFonts w:ascii="맑은 고딕" w:eastAsia="맑은 고딕" w:hAnsi="맑은 고딕" w:cs="맑은 고딕"/>
                <w:color w:val="000000"/>
              </w:rPr>
              <w:t>사이를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안전하게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연결</w:t>
            </w:r>
          </w:p>
        </w:tc>
        <w:tc>
          <w:tcPr>
            <w:tcW w:w="225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 xml:space="preserve">Vercel </w:t>
            </w:r>
            <w:r>
              <w:rPr>
                <w:rFonts w:ascii="맑은 고딕" w:eastAsia="맑은 고딕" w:hAnsi="맑은 고딕" w:cs="맑은 고딕"/>
                <w:color w:val="000000"/>
              </w:rPr>
              <w:t>서버리스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함수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(api/generate-variations.js)</w:t>
            </w:r>
          </w:p>
        </w:tc>
      </w:tr>
      <w:tr w:rsidR="00994EE0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실제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문장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생성</w:t>
            </w:r>
          </w:p>
        </w:tc>
        <w:tc>
          <w:tcPr>
            <w:tcW w:w="175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한국어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문장을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다양한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형태</w:t>
            </w:r>
            <w:r>
              <w:rPr>
                <w:rFonts w:ascii="맑은 고딕" w:eastAsia="맑은 고딕" w:hAnsi="맑은 고딕" w:cs="맑은 고딕"/>
                <w:color w:val="000000"/>
              </w:rPr>
              <w:t>(</w:t>
            </w:r>
            <w:r>
              <w:rPr>
                <w:rFonts w:ascii="맑은 고딕" w:eastAsia="맑은 고딕" w:hAnsi="맑은 고딕" w:cs="맑은 고딕"/>
                <w:color w:val="000000"/>
              </w:rPr>
              <w:t>시제</w:t>
            </w:r>
            <w:r>
              <w:rPr>
                <w:rFonts w:ascii="맑은 고딕" w:eastAsia="맑은 고딕" w:hAnsi="맑은 고딕" w:cs="맑은 고딕"/>
                <w:color w:val="000000"/>
              </w:rPr>
              <w:t>·</w:t>
            </w:r>
            <w:r>
              <w:rPr>
                <w:rFonts w:ascii="맑은 고딕" w:eastAsia="맑은 고딕" w:hAnsi="맑은 고딕" w:cs="맑은 고딕"/>
                <w:color w:val="000000"/>
              </w:rPr>
              <w:t>인칭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등</w:t>
            </w:r>
            <w:r>
              <w:rPr>
                <w:rFonts w:ascii="맑은 고딕" w:eastAsia="맑은 고딕" w:hAnsi="맑은 고딕" w:cs="맑은 고딕"/>
                <w:color w:val="000000"/>
              </w:rPr>
              <w:t>)</w:t>
            </w:r>
            <w:r>
              <w:rPr>
                <w:rFonts w:ascii="맑은 고딕" w:eastAsia="맑은 고딕" w:hAnsi="맑은 고딕" w:cs="맑은 고딕"/>
                <w:color w:val="000000"/>
              </w:rPr>
              <w:t>로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변형</w:t>
            </w:r>
          </w:p>
        </w:tc>
        <w:tc>
          <w:tcPr>
            <w:tcW w:w="225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 xml:space="preserve">Anthropic Claude API (claude-sonnet-5 </w:t>
            </w:r>
            <w:r>
              <w:rPr>
                <w:rFonts w:ascii="맑은 고딕" w:eastAsia="맑은 고딕" w:hAnsi="맑은 고딕" w:cs="맑은 고딕"/>
                <w:color w:val="000000"/>
              </w:rPr>
              <w:t>모델</w:t>
            </w:r>
            <w:r>
              <w:rPr>
                <w:rFonts w:ascii="맑은 고딕" w:eastAsia="맑은 고딕" w:hAnsi="맑은 고딕" w:cs="맑은 고딕"/>
                <w:color w:val="000000"/>
              </w:rPr>
              <w:t>)</w:t>
            </w:r>
          </w:p>
        </w:tc>
      </w:tr>
    </w:tbl>
    <w:p w:rsidR="00994EE0" w:rsidRDefault="00994EE0">
      <w:pPr>
        <w:spacing w:before="200"/>
      </w:pPr>
    </w:p>
    <w:p w:rsidR="00994EE0" w:rsidRDefault="002A30D5">
      <w:pPr>
        <w:pStyle w:val="2"/>
        <w:spacing w:before="240" w:after="12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왜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앱이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 AI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에게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직접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안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물어보고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 "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중계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서버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"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를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거치나요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?</w:t>
      </w:r>
    </w:p>
    <w:p w:rsidR="00994EE0" w:rsidRDefault="002A30D5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AI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부를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필요한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"API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"(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비밀번호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같은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것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)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앱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안에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그대로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넣으면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누구나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꺼내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수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있어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악용될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위험이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있습니다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lastRenderedPageBreak/>
        <w:t>그래서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API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키는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안전한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서버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안에만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보관하고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앱은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그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서버에게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"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대신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부탁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"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합니다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서버는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부탁을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들어주기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전에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"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진짜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로그인한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사람이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맞는지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", "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사람이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100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번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한도를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넘지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않았는지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"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부터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확인한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다음에만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AI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부릅니다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5.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데이터는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정확히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어떻게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오가나요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? (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전체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흐름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)</w:t>
      </w:r>
    </w:p>
    <w:p w:rsidR="00994EE0" w:rsidRDefault="002A30D5">
      <w:p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1.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사용자가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"AI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바로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만들기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"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버튼을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누릅니다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2.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앱이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로그인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정보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(Firebase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발급한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"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신분증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"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같은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토큰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)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가져옵니다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3.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앱이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신분증과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프롬프트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(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질문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내용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)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중계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서버로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보냅니다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4.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중계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서버가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신분증이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진짜인지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Firebase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확인합니다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5.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중계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서버가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Firestore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에서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"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사람이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지금까지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몇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번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썼는지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"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확인합니다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 100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번을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넘었다면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여기서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멈추고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"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한도를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모두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사용했습니다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"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안내만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돌려줍니다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(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경우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AI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부르지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않아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비용이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들지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않습니다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).</w:t>
      </w:r>
    </w:p>
    <w:p w:rsidR="00994EE0" w:rsidRDefault="002A30D5">
      <w:p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6.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한도가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남아있다면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Claude API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에게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질문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(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프롬프트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)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보냅니다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7. Claude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변형된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문장들을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만들어서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답장합니다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8.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중계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서버가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Firestore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기록된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사용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횟수를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1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늘립니다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9.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중계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서버가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Claude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의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답변을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앱으로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돌려줍니다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10.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앱이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답변을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문장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단위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(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한국어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·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영어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쌍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)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정리해서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화면에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보여줍니다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11.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사용자가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원하는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문장만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골라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저장합니다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6.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비용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(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요금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)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은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누가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,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언제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,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얼마나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내나요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?</w:t>
      </w:r>
    </w:p>
    <w:tbl>
      <w:tblPr>
        <w:tblW w:w="5000" w:type="pct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2" w:space="0" w:color="000000"/>
          <w:insideV w:val="single" w:sz="2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83"/>
        <w:gridCol w:w="1661"/>
        <w:gridCol w:w="1292"/>
        <w:gridCol w:w="3690"/>
      </w:tblGrid>
      <w:tr w:rsidR="00994EE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항목</w:t>
            </w:r>
          </w:p>
        </w:tc>
        <w:tc>
          <w:tcPr>
            <w:tcW w:w="9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비용</w:t>
            </w:r>
          </w:p>
        </w:tc>
        <w:tc>
          <w:tcPr>
            <w:tcW w:w="7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부담</w:t>
            </w: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주체</w:t>
            </w:r>
          </w:p>
        </w:tc>
        <w:tc>
          <w:tcPr>
            <w:tcW w:w="20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비고</w:t>
            </w:r>
          </w:p>
        </w:tc>
      </w:tr>
      <w:tr w:rsidR="00994EE0">
        <w:tblPrEx>
          <w:tblCellMar>
            <w:top w:w="0" w:type="dxa"/>
            <w:bottom w:w="0" w:type="dxa"/>
          </w:tblCellMar>
        </w:tblPrEx>
        <w:tc>
          <w:tcPr>
            <w:tcW w:w="14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앱을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무료로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쓰는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것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자체</w:t>
            </w:r>
          </w:p>
        </w:tc>
        <w:tc>
          <w:tcPr>
            <w:tcW w:w="9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0</w:t>
            </w:r>
            <w:r>
              <w:rPr>
                <w:rFonts w:ascii="맑은 고딕" w:eastAsia="맑은 고딕" w:hAnsi="맑은 고딕" w:cs="맑은 고딕"/>
                <w:color w:val="000000"/>
              </w:rPr>
              <w:t>원</w:t>
            </w:r>
          </w:p>
        </w:tc>
        <w:tc>
          <w:tcPr>
            <w:tcW w:w="7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-</w:t>
            </w:r>
          </w:p>
        </w:tc>
        <w:tc>
          <w:tcPr>
            <w:tcW w:w="20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카드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학습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, </w:t>
            </w:r>
            <w:r>
              <w:rPr>
                <w:rFonts w:ascii="맑은 고딕" w:eastAsia="맑은 고딕" w:hAnsi="맑은 고딕" w:cs="맑은 고딕"/>
                <w:color w:val="000000"/>
              </w:rPr>
              <w:t>문장관리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등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모든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무료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기능</w:t>
            </w:r>
          </w:p>
        </w:tc>
      </w:tr>
      <w:tr w:rsidR="00994EE0">
        <w:tblPrEx>
          <w:tblCellMar>
            <w:top w:w="0" w:type="dxa"/>
            <w:bottom w:w="0" w:type="dxa"/>
          </w:tblCellMar>
        </w:tblPrEx>
        <w:tc>
          <w:tcPr>
            <w:tcW w:w="14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 xml:space="preserve">AI </w:t>
            </w:r>
            <w:r>
              <w:rPr>
                <w:rFonts w:ascii="맑은 고딕" w:eastAsia="맑은 고딕" w:hAnsi="맑은 고딕" w:cs="맑은 고딕"/>
                <w:color w:val="000000"/>
              </w:rPr>
              <w:t>자동변형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1</w:t>
            </w:r>
            <w:r>
              <w:rPr>
                <w:rFonts w:ascii="맑은 고딕" w:eastAsia="맑은 고딕" w:hAnsi="맑은 고딕" w:cs="맑은 고딕"/>
                <w:color w:val="000000"/>
              </w:rPr>
              <w:t>회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호출</w:t>
            </w:r>
          </w:p>
        </w:tc>
        <w:tc>
          <w:tcPr>
            <w:tcW w:w="9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약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13</w:t>
            </w:r>
            <w:r>
              <w:rPr>
                <w:rFonts w:ascii="맑은 고딕" w:eastAsia="맑은 고딕" w:hAnsi="맑은 고딕" w:cs="맑은 고딕"/>
                <w:color w:val="000000"/>
              </w:rPr>
              <w:t>원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(</w:t>
            </w:r>
            <w:r>
              <w:rPr>
                <w:rFonts w:ascii="맑은 고딕" w:eastAsia="맑은 고딕" w:hAnsi="맑은 고딕" w:cs="맑은 고딕"/>
                <w:color w:val="000000"/>
              </w:rPr>
              <w:t>추정</w:t>
            </w:r>
            <w:r>
              <w:rPr>
                <w:rFonts w:ascii="맑은 고딕" w:eastAsia="맑은 고딕" w:hAnsi="맑은 고딕" w:cs="맑은 고딕"/>
                <w:color w:val="000000"/>
              </w:rPr>
              <w:t>)</w:t>
            </w:r>
          </w:p>
        </w:tc>
        <w:tc>
          <w:tcPr>
            <w:tcW w:w="7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개발자</w:t>
            </w:r>
          </w:p>
        </w:tc>
        <w:tc>
          <w:tcPr>
            <w:tcW w:w="20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 xml:space="preserve">Claude Sonnet 5 </w:t>
            </w:r>
            <w:r>
              <w:rPr>
                <w:rFonts w:ascii="맑은 고딕" w:eastAsia="맑은 고딕" w:hAnsi="맑은 고딕" w:cs="맑은 고딕"/>
                <w:color w:val="000000"/>
              </w:rPr>
              <w:t>정가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기준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, </w:t>
            </w:r>
            <w:r>
              <w:rPr>
                <w:rFonts w:ascii="맑은 고딕" w:eastAsia="맑은 고딕" w:hAnsi="맑은 고딕" w:cs="맑은 고딕"/>
                <w:color w:val="000000"/>
              </w:rPr>
              <w:t>문장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길이에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따라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변동</w:t>
            </w:r>
          </w:p>
        </w:tc>
      </w:tr>
      <w:tr w:rsidR="00994EE0">
        <w:tblPrEx>
          <w:tblCellMar>
            <w:top w:w="0" w:type="dxa"/>
            <w:bottom w:w="0" w:type="dxa"/>
          </w:tblCellMar>
        </w:tblPrEx>
        <w:tc>
          <w:tcPr>
            <w:tcW w:w="14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한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사람이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평생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쓸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수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있는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최대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비용</w:t>
            </w:r>
          </w:p>
        </w:tc>
        <w:tc>
          <w:tcPr>
            <w:tcW w:w="9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약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1,300</w:t>
            </w:r>
            <w:r>
              <w:rPr>
                <w:rFonts w:ascii="맑은 고딕" w:eastAsia="맑은 고딕" w:hAnsi="맑은 고딕" w:cs="맑은 고딕"/>
                <w:color w:val="000000"/>
              </w:rPr>
              <w:t>원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이내</w:t>
            </w:r>
          </w:p>
        </w:tc>
        <w:tc>
          <w:tcPr>
            <w:tcW w:w="7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개발자</w:t>
            </w:r>
          </w:p>
        </w:tc>
        <w:tc>
          <w:tcPr>
            <w:tcW w:w="20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100</w:t>
            </w:r>
            <w:r>
              <w:rPr>
                <w:rFonts w:ascii="맑은 고딕" w:eastAsia="맑은 고딕" w:hAnsi="맑은 고딕" w:cs="맑은 고딕"/>
                <w:color w:val="000000"/>
              </w:rPr>
              <w:t>회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한도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× </w:t>
            </w:r>
            <w:r>
              <w:rPr>
                <w:rFonts w:ascii="맑은 고딕" w:eastAsia="맑은 고딕" w:hAnsi="맑은 고딕" w:cs="맑은 고딕"/>
                <w:color w:val="000000"/>
              </w:rPr>
              <w:t>약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13</w:t>
            </w:r>
            <w:r>
              <w:rPr>
                <w:rFonts w:ascii="맑은 고딕" w:eastAsia="맑은 고딕" w:hAnsi="맑은 고딕" w:cs="맑은 고딕"/>
                <w:color w:val="000000"/>
              </w:rPr>
              <w:t>원</w:t>
            </w:r>
          </w:p>
        </w:tc>
      </w:tr>
      <w:tr w:rsidR="00994EE0">
        <w:tblPrEx>
          <w:tblCellMar>
            <w:top w:w="0" w:type="dxa"/>
            <w:bottom w:w="0" w:type="dxa"/>
          </w:tblCellMar>
        </w:tblPrEx>
        <w:tc>
          <w:tcPr>
            <w:tcW w:w="14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로그인</w:t>
            </w:r>
            <w:r>
              <w:rPr>
                <w:rFonts w:ascii="맑은 고딕" w:eastAsia="맑은 고딕" w:hAnsi="맑은 고딕" w:cs="맑은 고딕"/>
                <w:color w:val="000000"/>
              </w:rPr>
              <w:t>/</w:t>
            </w:r>
            <w:r>
              <w:rPr>
                <w:rFonts w:ascii="맑은 고딕" w:eastAsia="맑은 고딕" w:hAnsi="맑은 고딕" w:cs="맑은 고딕"/>
                <w:color w:val="000000"/>
              </w:rPr>
              <w:t>사용량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저장</w:t>
            </w:r>
            <w:r>
              <w:rPr>
                <w:rFonts w:ascii="맑은 고딕" w:eastAsia="맑은 고딕" w:hAnsi="맑은 고딕" w:cs="맑은 고딕"/>
                <w:color w:val="000000"/>
              </w:rPr>
              <w:t>(Firebase)</w:t>
            </w:r>
          </w:p>
        </w:tc>
        <w:tc>
          <w:tcPr>
            <w:tcW w:w="9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0</w:t>
            </w:r>
            <w:r>
              <w:rPr>
                <w:rFonts w:ascii="맑은 고딕" w:eastAsia="맑은 고딕" w:hAnsi="맑은 고딕" w:cs="맑은 고딕"/>
                <w:color w:val="000000"/>
              </w:rPr>
              <w:t>원</w:t>
            </w:r>
          </w:p>
        </w:tc>
        <w:tc>
          <w:tcPr>
            <w:tcW w:w="7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-</w:t>
            </w:r>
          </w:p>
        </w:tc>
        <w:tc>
          <w:tcPr>
            <w:tcW w:w="20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무료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등급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(Spark) </w:t>
            </w:r>
            <w:r>
              <w:rPr>
                <w:rFonts w:ascii="맑은 고딕" w:eastAsia="맑은 고딕" w:hAnsi="맑은 고딕" w:cs="맑은 고딕"/>
                <w:color w:val="000000"/>
              </w:rPr>
              <w:t>사용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중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, </w:t>
            </w:r>
            <w:r>
              <w:rPr>
                <w:rFonts w:ascii="맑은 고딕" w:eastAsia="맑은 고딕" w:hAnsi="맑은 고딕" w:cs="맑은 고딕"/>
                <w:color w:val="000000"/>
              </w:rPr>
              <w:t>사용량이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적어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유료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전환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가능성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낮음</w:t>
            </w:r>
          </w:p>
        </w:tc>
      </w:tr>
      <w:tr w:rsidR="00994EE0">
        <w:tblPrEx>
          <w:tblCellMar>
            <w:top w:w="0" w:type="dxa"/>
            <w:bottom w:w="0" w:type="dxa"/>
          </w:tblCellMar>
        </w:tblPrEx>
        <w:tc>
          <w:tcPr>
            <w:tcW w:w="14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중계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서버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실행</w:t>
            </w:r>
            <w:r>
              <w:rPr>
                <w:rFonts w:ascii="맑은 고딕" w:eastAsia="맑은 고딕" w:hAnsi="맑은 고딕" w:cs="맑은 고딕"/>
                <w:color w:val="000000"/>
              </w:rPr>
              <w:t>(Vercel)</w:t>
            </w:r>
          </w:p>
        </w:tc>
        <w:tc>
          <w:tcPr>
            <w:tcW w:w="9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0</w:t>
            </w:r>
            <w:r>
              <w:rPr>
                <w:rFonts w:ascii="맑은 고딕" w:eastAsia="맑은 고딕" w:hAnsi="맑은 고딕" w:cs="맑은 고딕"/>
                <w:color w:val="000000"/>
              </w:rPr>
              <w:t>원</w:t>
            </w:r>
          </w:p>
        </w:tc>
        <w:tc>
          <w:tcPr>
            <w:tcW w:w="7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-</w:t>
            </w:r>
          </w:p>
        </w:tc>
        <w:tc>
          <w:tcPr>
            <w:tcW w:w="20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무료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등급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(Hobby) </w:t>
            </w:r>
            <w:r>
              <w:rPr>
                <w:rFonts w:ascii="맑은 고딕" w:eastAsia="맑은 고딕" w:hAnsi="맑은 고딕" w:cs="맑은 고딕"/>
                <w:color w:val="000000"/>
              </w:rPr>
              <w:t>사용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중</w:t>
            </w:r>
          </w:p>
        </w:tc>
      </w:tr>
      <w:tr w:rsidR="00994EE0">
        <w:tblPrEx>
          <w:tblCellMar>
            <w:top w:w="0" w:type="dxa"/>
            <w:bottom w:w="0" w:type="dxa"/>
          </w:tblCellMar>
        </w:tblPrEx>
        <w:tc>
          <w:tcPr>
            <w:tcW w:w="14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(</w:t>
            </w:r>
            <w:r>
              <w:rPr>
                <w:rFonts w:ascii="맑은 고딕" w:eastAsia="맑은 고딕" w:hAnsi="맑은 고딕" w:cs="맑은 고딕"/>
                <w:color w:val="000000"/>
              </w:rPr>
              <w:t>향후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) </w:t>
            </w:r>
            <w:r>
              <w:rPr>
                <w:rFonts w:ascii="맑은 고딕" w:eastAsia="맑은 고딕" w:hAnsi="맑은 고딕" w:cs="맑은 고딕"/>
                <w:color w:val="000000"/>
              </w:rPr>
              <w:t>판매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가격</w:t>
            </w:r>
          </w:p>
        </w:tc>
        <w:tc>
          <w:tcPr>
            <w:tcW w:w="9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9,900</w:t>
            </w:r>
            <w:r>
              <w:rPr>
                <w:rFonts w:ascii="맑은 고딕" w:eastAsia="맑은 고딕" w:hAnsi="맑은 고딕" w:cs="맑은 고딕"/>
                <w:color w:val="000000"/>
              </w:rPr>
              <w:t>원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(</w:t>
            </w:r>
            <w:r>
              <w:rPr>
                <w:rFonts w:ascii="맑은 고딕" w:eastAsia="맑은 고딕" w:hAnsi="맑은 고딕" w:cs="맑은 고딕"/>
                <w:color w:val="000000"/>
              </w:rPr>
              <w:t>검토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lastRenderedPageBreak/>
              <w:t>중</w:t>
            </w:r>
            <w:r>
              <w:rPr>
                <w:rFonts w:ascii="맑은 고딕" w:eastAsia="맑은 고딕" w:hAnsi="맑은 고딕" w:cs="맑은 고딕"/>
                <w:color w:val="000000"/>
              </w:rPr>
              <w:t>)</w:t>
            </w:r>
          </w:p>
        </w:tc>
        <w:tc>
          <w:tcPr>
            <w:tcW w:w="7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lastRenderedPageBreak/>
              <w:t>사용자</w:t>
            </w:r>
          </w:p>
        </w:tc>
        <w:tc>
          <w:tcPr>
            <w:tcW w:w="2000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94EE0" w:rsidRDefault="002A30D5">
            <w:r>
              <w:rPr>
                <w:rFonts w:ascii="맑은 고딕" w:eastAsia="맑은 고딕" w:hAnsi="맑은 고딕" w:cs="맑은 고딕"/>
                <w:color w:val="000000"/>
              </w:rPr>
              <w:t>1</w:t>
            </w:r>
            <w:r>
              <w:rPr>
                <w:rFonts w:ascii="맑은 고딕" w:eastAsia="맑은 고딕" w:hAnsi="맑은 고딕" w:cs="맑은 고딕"/>
                <w:color w:val="000000"/>
              </w:rPr>
              <w:t>회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결제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, </w:t>
            </w:r>
            <w:r>
              <w:rPr>
                <w:rFonts w:ascii="맑은 고딕" w:eastAsia="맑은 고딕" w:hAnsi="맑은 고딕" w:cs="맑은 고딕"/>
                <w:color w:val="000000"/>
              </w:rPr>
              <w:t>클라우드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백업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·PC </w:t>
            </w:r>
            <w:r>
              <w:rPr>
                <w:rFonts w:ascii="맑은 고딕" w:eastAsia="맑은 고딕" w:hAnsi="맑은 고딕" w:cs="맑은 고딕"/>
                <w:color w:val="000000"/>
              </w:rPr>
              <w:t>빠른입력</w:t>
            </w:r>
            <w:r>
              <w:rPr>
                <w:rFonts w:ascii="맑은 고딕" w:eastAsia="맑은 고딕" w:hAnsi="맑은 고딕" w:cs="맑은 고딕"/>
                <w:color w:val="000000"/>
              </w:rPr>
              <w:lastRenderedPageBreak/>
              <w:t>과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묶인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번들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t>상품</w:t>
            </w:r>
          </w:p>
        </w:tc>
      </w:tr>
    </w:tbl>
    <w:p w:rsidR="00994EE0" w:rsidRDefault="00994EE0">
      <w:pPr>
        <w:spacing w:before="200"/>
      </w:pPr>
    </w:p>
    <w:p w:rsidR="00994EE0" w:rsidRDefault="002A30D5">
      <w:pPr>
        <w:spacing w:after="12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요약하면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지금은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사용자가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돈을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내지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않고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개발자만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비용을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부담하는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상태입니다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(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테스트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·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베타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단계와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비슷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).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결제가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붙으면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사용자가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9,900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원을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번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내고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그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돈으로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개발자가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부담하는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AI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비용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(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최대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약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1,300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)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상쇄하고도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이익이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남도록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설계되어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있습니다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7.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안전장치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요약</w:t>
      </w:r>
    </w:p>
    <w:p w:rsidR="00994EE0" w:rsidRDefault="002A30D5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API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(AI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부르는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데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필요한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비밀번호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)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서버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안에만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있고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앱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(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사용자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기기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)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에는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전혀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노출되지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않습니다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로그인하지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않은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사람은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기능을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아예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사용할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수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없습니다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사람당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평생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100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번으로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사용량이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제한되어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끝없이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비용이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나가는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상황을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막습니다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이미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100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번을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사람은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AI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부르기도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전에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서버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단계에서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막아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불필요한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비용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발생을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방지합니다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사용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횟수를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늘리는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처리는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여러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요청이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동시에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들어와도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정확하게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세도록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만들어져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있습니다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(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한도를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편법으로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넘기는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것을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방지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).</w:t>
      </w:r>
    </w:p>
    <w:p w:rsidR="00994EE0" w:rsidRDefault="002A30D5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8.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아직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안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된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것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 xml:space="preserve"> (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참고</w:t>
      </w: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)</w:t>
      </w:r>
    </w:p>
    <w:p w:rsidR="00994EE0" w:rsidRDefault="002A30D5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결제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기능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자체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(Google Play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인앱결제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연동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)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아직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시작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전입니다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.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지금은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"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돈은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안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받으면서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기능은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열려있는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"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상태이므로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정식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출시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전에는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반드시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결제로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막는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절차를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추가해야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합니다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가격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(9,900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)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확정이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아니라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출시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직전에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다시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검토될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수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있습니다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</w:p>
    <w:p w:rsidR="00994EE0" w:rsidRDefault="002A30D5">
      <w:pPr>
        <w:pStyle w:val="a4"/>
        <w:numPr>
          <w:ilvl w:val="0"/>
          <w:numId w:val="1"/>
        </w:num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AI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매번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똑같은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형식으로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답하지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않아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가끔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결과를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제대로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못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읽어오는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경우가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있었고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실패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자동으로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한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번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시도하도록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보완했습니다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.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완전히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100%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성공을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보장하는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것은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아닙니다</w:t>
      </w:r>
      <w:r>
        <w:rPr>
          <w:rFonts w:ascii="맑은 고딕" w:eastAsia="맑은 고딕" w:hAnsi="맑은 고딕" w:cs="맑은 고딕"/>
          <w:color w:val="000000"/>
          <w:sz w:val="22"/>
          <w:szCs w:val="22"/>
        </w:rPr>
        <w:t>.</w:t>
      </w:r>
      <w:bookmarkStart w:id="0" w:name="_GoBack"/>
      <w:bookmarkEnd w:id="0"/>
    </w:p>
    <w:sectPr w:rsidR="00994EE0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A30D5" w:rsidRDefault="002A30D5">
      <w:r>
        <w:separator/>
      </w:r>
    </w:p>
  </w:endnote>
  <w:endnote w:type="continuationSeparator" w:id="0">
    <w:p w:rsidR="002A30D5" w:rsidRDefault="002A30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94EE0" w:rsidRDefault="002A30D5">
    <w:pPr>
      <w:jc w:val="center"/>
    </w:pPr>
    <w:r>
      <w:rPr>
        <w:rFonts w:ascii="맑은 고딕" w:eastAsia="맑은 고딕" w:hAnsi="맑은 고딕" w:cs="맑은 고딕"/>
        <w:color w:val="000000"/>
        <w:sz w:val="18"/>
        <w:szCs w:val="18"/>
      </w:rPr>
      <w:fldChar w:fldCharType="begin"/>
    </w:r>
    <w:r>
      <w:rPr>
        <w:rFonts w:ascii="맑은 고딕" w:eastAsia="맑은 고딕" w:hAnsi="맑은 고딕" w:cs="맑은 고딕"/>
        <w:color w:val="000000"/>
        <w:sz w:val="18"/>
        <w:szCs w:val="18"/>
      </w:rPr>
      <w:instrText>PAGE</w:instrText>
    </w:r>
    <w:r w:rsidR="003C11C2">
      <w:rPr>
        <w:rFonts w:ascii="맑은 고딕" w:eastAsia="맑은 고딕" w:hAnsi="맑은 고딕" w:cs="맑은 고딕"/>
        <w:color w:val="000000"/>
        <w:sz w:val="18"/>
        <w:szCs w:val="18"/>
      </w:rPr>
      <w:fldChar w:fldCharType="separate"/>
    </w:r>
    <w:r w:rsidR="003C11C2">
      <w:rPr>
        <w:rFonts w:ascii="맑은 고딕" w:eastAsia="맑은 고딕" w:hAnsi="맑은 고딕" w:cs="맑은 고딕"/>
        <w:noProof/>
        <w:color w:val="000000"/>
        <w:sz w:val="18"/>
        <w:szCs w:val="18"/>
      </w:rPr>
      <w:t>4</w:t>
    </w:r>
    <w:r>
      <w:rPr>
        <w:rFonts w:ascii="맑은 고딕" w:eastAsia="맑은 고딕" w:hAnsi="맑은 고딕" w:cs="맑은 고딕"/>
        <w:color w:val="000000"/>
        <w:sz w:val="18"/>
        <w:szCs w:val="18"/>
      </w:rPr>
      <w:fldChar w:fldCharType="end"/>
    </w:r>
    <w:r>
      <w:rPr>
        <w:rFonts w:ascii="맑은 고딕" w:eastAsia="맑은 고딕" w:hAnsi="맑은 고딕" w:cs="맑은 고딕"/>
        <w:color w:val="000000"/>
        <w:sz w:val="18"/>
        <w:szCs w:val="18"/>
      </w:rPr>
      <w:t xml:space="preserve"> / </w:t>
    </w:r>
    <w:r>
      <w:rPr>
        <w:rFonts w:ascii="맑은 고딕" w:eastAsia="맑은 고딕" w:hAnsi="맑은 고딕" w:cs="맑은 고딕"/>
        <w:color w:val="000000"/>
        <w:sz w:val="18"/>
        <w:szCs w:val="18"/>
      </w:rPr>
      <w:fldChar w:fldCharType="begin"/>
    </w:r>
    <w:r>
      <w:rPr>
        <w:rFonts w:ascii="맑은 고딕" w:eastAsia="맑은 고딕" w:hAnsi="맑은 고딕" w:cs="맑은 고딕"/>
        <w:color w:val="000000"/>
        <w:sz w:val="18"/>
        <w:szCs w:val="18"/>
      </w:rPr>
      <w:instrText>NUMPAGES</w:instrText>
    </w:r>
    <w:r w:rsidR="003C11C2">
      <w:rPr>
        <w:rFonts w:ascii="맑은 고딕" w:eastAsia="맑은 고딕" w:hAnsi="맑은 고딕" w:cs="맑은 고딕"/>
        <w:color w:val="000000"/>
        <w:sz w:val="18"/>
        <w:szCs w:val="18"/>
      </w:rPr>
      <w:fldChar w:fldCharType="separate"/>
    </w:r>
    <w:r w:rsidR="003C11C2">
      <w:rPr>
        <w:rFonts w:ascii="맑은 고딕" w:eastAsia="맑은 고딕" w:hAnsi="맑은 고딕" w:cs="맑은 고딕"/>
        <w:noProof/>
        <w:color w:val="000000"/>
        <w:sz w:val="18"/>
        <w:szCs w:val="18"/>
      </w:rPr>
      <w:t>4</w:t>
    </w:r>
    <w:r>
      <w:rPr>
        <w:rFonts w:ascii="맑은 고딕" w:eastAsia="맑은 고딕" w:hAnsi="맑은 고딕" w:cs="맑은 고딕"/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A30D5" w:rsidRDefault="002A30D5">
      <w:r>
        <w:separator/>
      </w:r>
    </w:p>
  </w:footnote>
  <w:footnote w:type="continuationSeparator" w:id="0">
    <w:p w:rsidR="002A30D5" w:rsidRDefault="002A30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2491C45"/>
    <w:multiLevelType w:val="hybridMultilevel"/>
    <w:tmpl w:val="85C6857A"/>
    <w:lvl w:ilvl="0" w:tplc="19669F4A">
      <w:start w:val="1"/>
      <w:numFmt w:val="bullet"/>
      <w:lvlText w:val="●"/>
      <w:lvlJc w:val="left"/>
      <w:pPr>
        <w:ind w:left="720" w:hanging="360"/>
      </w:pPr>
    </w:lvl>
    <w:lvl w:ilvl="1" w:tplc="42D40C30">
      <w:start w:val="1"/>
      <w:numFmt w:val="bullet"/>
      <w:lvlText w:val="○"/>
      <w:lvlJc w:val="left"/>
      <w:pPr>
        <w:ind w:left="1440" w:hanging="360"/>
      </w:pPr>
    </w:lvl>
    <w:lvl w:ilvl="2" w:tplc="022A5F06">
      <w:start w:val="1"/>
      <w:numFmt w:val="bullet"/>
      <w:lvlText w:val="■"/>
      <w:lvlJc w:val="left"/>
      <w:pPr>
        <w:ind w:left="2160" w:hanging="360"/>
      </w:pPr>
    </w:lvl>
    <w:lvl w:ilvl="3" w:tplc="C442C02E">
      <w:start w:val="1"/>
      <w:numFmt w:val="bullet"/>
      <w:lvlText w:val="●"/>
      <w:lvlJc w:val="left"/>
      <w:pPr>
        <w:ind w:left="2880" w:hanging="360"/>
      </w:pPr>
    </w:lvl>
    <w:lvl w:ilvl="4" w:tplc="2416CEE0">
      <w:start w:val="1"/>
      <w:numFmt w:val="bullet"/>
      <w:lvlText w:val="○"/>
      <w:lvlJc w:val="left"/>
      <w:pPr>
        <w:ind w:left="3600" w:hanging="360"/>
      </w:pPr>
    </w:lvl>
    <w:lvl w:ilvl="5" w:tplc="1840C406">
      <w:start w:val="1"/>
      <w:numFmt w:val="bullet"/>
      <w:lvlText w:val="■"/>
      <w:lvlJc w:val="left"/>
      <w:pPr>
        <w:ind w:left="4320" w:hanging="360"/>
      </w:pPr>
    </w:lvl>
    <w:lvl w:ilvl="6" w:tplc="B4E444AA">
      <w:start w:val="1"/>
      <w:numFmt w:val="bullet"/>
      <w:lvlText w:val="●"/>
      <w:lvlJc w:val="left"/>
      <w:pPr>
        <w:ind w:left="5040" w:hanging="360"/>
      </w:pPr>
    </w:lvl>
    <w:lvl w:ilvl="7" w:tplc="C37E5D32">
      <w:start w:val="1"/>
      <w:numFmt w:val="bullet"/>
      <w:lvlText w:val="●"/>
      <w:lvlJc w:val="left"/>
      <w:pPr>
        <w:ind w:left="5760" w:hanging="360"/>
      </w:pPr>
    </w:lvl>
    <w:lvl w:ilvl="8" w:tplc="BE460F7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994EE0"/>
    <w:rsid w:val="002A30D5"/>
    <w:rsid w:val="003C11C2"/>
    <w:rsid w:val="00994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541</Words>
  <Characters>3089</Characters>
  <Application>Microsoft Office Word</Application>
  <DocSecurity>0</DocSecurity>
  <Lines>25</Lines>
  <Paragraphs>7</Paragraphs>
  <ScaleCrop>false</ScaleCrop>
  <Company/>
  <LinksUpToDate>false</LinksUpToDate>
  <CharactersWithSpaces>3623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박지연</cp:lastModifiedBy>
  <cp:revision>3</cp:revision>
  <dcterms:created xsi:type="dcterms:W3CDTF">2026-09-18T07:07:00Z</dcterms:created>
  <dcterms:modified xsi:type="dcterms:W3CDTF">2026-09-18T07:57:00Z</dcterms:modified>
</cp:coreProperties>
</file>