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14214" w14:textId="77777777" w:rsidR="00ED0A9A" w:rsidRDefault="00ED0A9A" w:rsidP="00ED0A9A"/>
    <w:p w14:paraId="79715031" w14:textId="77777777" w:rsidR="00ED0A9A" w:rsidRDefault="00ED0A9A" w:rsidP="00ED0A9A"/>
    <w:p w14:paraId="283B2387" w14:textId="77777777" w:rsidR="00ED0A9A" w:rsidRDefault="00ED0A9A" w:rsidP="00ED0A9A"/>
    <w:p w14:paraId="09E7CB9B" w14:textId="77777777" w:rsidR="00ED0A9A" w:rsidRDefault="00ED0A9A" w:rsidP="00ED0A9A">
      <w:pPr>
        <w:pStyle w:val="Title"/>
        <w:spacing w:after="100" w:afterAutospacing="1"/>
      </w:pPr>
      <w:r w:rsidRPr="00ED0A9A">
        <w:t>Delivery Vehicle Routing System</w:t>
      </w:r>
    </w:p>
    <w:p w14:paraId="27FBBB70" w14:textId="77777777" w:rsidR="00ED0A9A" w:rsidRDefault="00ED0A9A" w:rsidP="00ED0A9A">
      <w:pPr>
        <w:pStyle w:val="Title"/>
        <w:spacing w:after="100" w:afterAutospacing="1"/>
        <w:rPr>
          <w:sz w:val="32"/>
          <w:szCs w:val="32"/>
        </w:rPr>
      </w:pPr>
    </w:p>
    <w:p w14:paraId="193EEC6A" w14:textId="77777777" w:rsidR="00ED0A9A" w:rsidRDefault="00ED0A9A" w:rsidP="00ED0A9A">
      <w:pPr>
        <w:pStyle w:val="Title"/>
        <w:spacing w:after="100" w:afterAutospacing="1"/>
        <w:rPr>
          <w:sz w:val="32"/>
          <w:szCs w:val="32"/>
        </w:rPr>
      </w:pPr>
      <w:r w:rsidRPr="00ED0A9A">
        <w:rPr>
          <w:sz w:val="32"/>
          <w:szCs w:val="32"/>
        </w:rPr>
        <w:t>COS30018 – Intelligent Systems</w:t>
      </w:r>
    </w:p>
    <w:p w14:paraId="0DEB7B7F" w14:textId="77777777" w:rsidR="00ED0A9A" w:rsidRDefault="00ED0A9A" w:rsidP="00ED0A9A"/>
    <w:p w14:paraId="3A700011" w14:textId="77777777" w:rsidR="00ED0A9A" w:rsidRDefault="00ED0A9A" w:rsidP="00ED0A9A"/>
    <w:p w14:paraId="49EA8270" w14:textId="77777777" w:rsidR="00ED0A9A" w:rsidRDefault="00ED0A9A" w:rsidP="00ED0A9A"/>
    <w:p w14:paraId="02788AD3" w14:textId="77777777" w:rsidR="00ED0A9A" w:rsidRDefault="00ED0A9A" w:rsidP="00ED0A9A"/>
    <w:p w14:paraId="730625D9" w14:textId="77777777" w:rsidR="00ED0A9A" w:rsidRDefault="00ED0A9A" w:rsidP="00ED0A9A"/>
    <w:p w14:paraId="30F52388" w14:textId="77777777" w:rsidR="00ED0A9A" w:rsidRDefault="00ED0A9A" w:rsidP="00ED0A9A"/>
    <w:p w14:paraId="6BB05E46" w14:textId="5B665929" w:rsidR="00ED0A9A" w:rsidRPr="00ED0A9A" w:rsidRDefault="00ED0A9A" w:rsidP="00ED0A9A">
      <w:pPr>
        <w:rPr>
          <w:b/>
          <w:bCs/>
        </w:rPr>
      </w:pPr>
      <w:r w:rsidRPr="00ED0A9A">
        <w:rPr>
          <w:b/>
          <w:bCs/>
        </w:rPr>
        <w:t>Prepared by: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D0A9A" w14:paraId="1BFCA52E" w14:textId="77777777" w:rsidTr="00ED0A9A">
        <w:tc>
          <w:tcPr>
            <w:tcW w:w="4508" w:type="dxa"/>
            <w:vAlign w:val="center"/>
          </w:tcPr>
          <w:p w14:paraId="66E50481" w14:textId="5110A560" w:rsidR="00ED0A9A" w:rsidRPr="00ED0A9A" w:rsidRDefault="00ED0A9A" w:rsidP="00ED0A9A">
            <w:pPr>
              <w:rPr>
                <w:b/>
                <w:bCs/>
              </w:rPr>
            </w:pPr>
            <w:r w:rsidRPr="00ED0A9A">
              <w:rPr>
                <w:b/>
                <w:bCs/>
              </w:rPr>
              <w:t>Team member</w:t>
            </w:r>
          </w:p>
        </w:tc>
        <w:tc>
          <w:tcPr>
            <w:tcW w:w="4508" w:type="dxa"/>
            <w:vAlign w:val="center"/>
          </w:tcPr>
          <w:p w14:paraId="7AEAC7B7" w14:textId="32D4CE4D" w:rsidR="00ED0A9A" w:rsidRPr="00ED0A9A" w:rsidRDefault="00ED0A9A" w:rsidP="004B3024">
            <w:pPr>
              <w:rPr>
                <w:b/>
                <w:bCs/>
              </w:rPr>
            </w:pPr>
            <w:r w:rsidRPr="00ED0A9A">
              <w:rPr>
                <w:b/>
                <w:bCs/>
              </w:rPr>
              <w:t>Student ID</w:t>
            </w:r>
          </w:p>
        </w:tc>
      </w:tr>
      <w:tr w:rsidR="00ED0A9A" w14:paraId="3C3927EF" w14:textId="77777777" w:rsidTr="00ED0A9A">
        <w:tc>
          <w:tcPr>
            <w:tcW w:w="4508" w:type="dxa"/>
            <w:vAlign w:val="center"/>
          </w:tcPr>
          <w:p w14:paraId="46598631" w14:textId="08D9D594" w:rsidR="00457D8D" w:rsidRDefault="00ED0A9A" w:rsidP="00ED0A9A">
            <w:r>
              <w:t>Chloe Soo</w:t>
            </w:r>
          </w:p>
        </w:tc>
        <w:tc>
          <w:tcPr>
            <w:tcW w:w="4508" w:type="dxa"/>
            <w:vAlign w:val="center"/>
          </w:tcPr>
          <w:p w14:paraId="737DCD48" w14:textId="77777777" w:rsidR="00457D8D" w:rsidRDefault="00457D8D" w:rsidP="00ED0A9A"/>
        </w:tc>
      </w:tr>
      <w:tr w:rsidR="00ED0A9A" w14:paraId="4BEB2C13" w14:textId="77777777" w:rsidTr="00ED0A9A">
        <w:tc>
          <w:tcPr>
            <w:tcW w:w="4508" w:type="dxa"/>
            <w:vAlign w:val="center"/>
          </w:tcPr>
          <w:p w14:paraId="77BDE180" w14:textId="3CF83653" w:rsidR="00ED0A9A" w:rsidRDefault="00ED0A9A" w:rsidP="00ED0A9A">
            <w:r>
              <w:t>Erick Yeo Khai Shing</w:t>
            </w:r>
          </w:p>
        </w:tc>
        <w:tc>
          <w:tcPr>
            <w:tcW w:w="4508" w:type="dxa"/>
            <w:vAlign w:val="center"/>
          </w:tcPr>
          <w:p w14:paraId="4A80D7FF" w14:textId="5010C657" w:rsidR="00ED0A9A" w:rsidRDefault="00457D8D" w:rsidP="00457D8D">
            <w:r>
              <w:t>102772589</w:t>
            </w:r>
          </w:p>
        </w:tc>
      </w:tr>
      <w:tr w:rsidR="00ED0A9A" w14:paraId="33ACE69B" w14:textId="77777777" w:rsidTr="00ED0A9A">
        <w:tc>
          <w:tcPr>
            <w:tcW w:w="4508" w:type="dxa"/>
            <w:vAlign w:val="center"/>
          </w:tcPr>
          <w:p w14:paraId="1806B7F6" w14:textId="1206FD5C" w:rsidR="00ED0A9A" w:rsidRDefault="00ED0A9A" w:rsidP="00ED0A9A">
            <w:r>
              <w:t>Lai Jun Le</w:t>
            </w:r>
          </w:p>
        </w:tc>
        <w:tc>
          <w:tcPr>
            <w:tcW w:w="4508" w:type="dxa"/>
            <w:vAlign w:val="center"/>
          </w:tcPr>
          <w:p w14:paraId="54CC10CA" w14:textId="77777777" w:rsidR="00ED0A9A" w:rsidRDefault="00ED0A9A" w:rsidP="00ED0A9A"/>
        </w:tc>
      </w:tr>
      <w:tr w:rsidR="00ED0A9A" w14:paraId="50256865" w14:textId="77777777" w:rsidTr="00ED0A9A">
        <w:tc>
          <w:tcPr>
            <w:tcW w:w="4508" w:type="dxa"/>
            <w:vAlign w:val="center"/>
          </w:tcPr>
          <w:p w14:paraId="0B179E41" w14:textId="36D37E5D" w:rsidR="00ED0A9A" w:rsidRDefault="00ED0A9A" w:rsidP="00ED0A9A">
            <w:r>
              <w:t>Shane Ong</w:t>
            </w:r>
          </w:p>
        </w:tc>
        <w:tc>
          <w:tcPr>
            <w:tcW w:w="4508" w:type="dxa"/>
            <w:vAlign w:val="center"/>
          </w:tcPr>
          <w:p w14:paraId="241EE434" w14:textId="77777777" w:rsidR="00ED0A9A" w:rsidRDefault="00ED0A9A" w:rsidP="00ED0A9A"/>
        </w:tc>
      </w:tr>
    </w:tbl>
    <w:p w14:paraId="503AAE8A" w14:textId="1C7AA43F" w:rsidR="00ED0A9A" w:rsidRPr="00ED0A9A" w:rsidRDefault="00ED0A9A" w:rsidP="00ED0A9A">
      <w:pPr>
        <w:sectPr w:rsidR="00ED0A9A" w:rsidRPr="00ED0A9A" w:rsidSect="009051ED">
          <w:footerReference w:type="default" r:id="rId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933B885" w14:textId="77777777" w:rsidR="00ED0A9A" w:rsidRDefault="00ED0A9A" w:rsidP="00ED0A9A"/>
    <w:p w14:paraId="39A354BB" w14:textId="1CF9C440" w:rsidR="00ED0A9A" w:rsidRDefault="00ED0A9A" w:rsidP="00ED0A9A">
      <w:pPr>
        <w:sectPr w:rsidR="00ED0A9A" w:rsidSect="009051ED">
          <w:headerReference w:type="default" r:id="rId7"/>
          <w:footerReference w:type="default" r:id="rId8"/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  <w:r>
        <w:t>Table of Contents (TOC)</w:t>
      </w:r>
    </w:p>
    <w:p w14:paraId="24E67F03" w14:textId="77777777" w:rsidR="00ED0A9A" w:rsidRDefault="00ED0A9A" w:rsidP="00ED0A9A"/>
    <w:p w14:paraId="1D8164AB" w14:textId="4D0F67C3" w:rsidR="00622F25" w:rsidRDefault="00ED0A9A" w:rsidP="00622F25">
      <w:pPr>
        <w:pStyle w:val="Heading1"/>
      </w:pPr>
      <w:r>
        <w:t>Introduction</w:t>
      </w:r>
    </w:p>
    <w:p w14:paraId="065376FB" w14:textId="569C37A7" w:rsidR="000C5AE9" w:rsidRPr="000C5AE9" w:rsidRDefault="00622F25" w:rsidP="000C5AE9">
      <w:pPr>
        <w:ind w:firstLine="720"/>
      </w:pPr>
      <w:r>
        <w:t xml:space="preserve">In our modern era, the reliance on logistics for package delivery has surged </w:t>
      </w:r>
      <w:r>
        <w:t>drastically as</w:t>
      </w:r>
      <w:r>
        <w:t xml:space="preserve"> </w:t>
      </w:r>
      <w:r>
        <w:t>consumers resort to</w:t>
      </w:r>
      <w:r>
        <w:t xml:space="preserve"> online shopping, which has seen </w:t>
      </w:r>
      <w:r>
        <w:t>a significant</w:t>
      </w:r>
      <w:r>
        <w:t xml:space="preserve"> growth in recent years. With the convenience of e-commerce platforms, consumers now expect swift and efficient delivery of their purchase</w:t>
      </w:r>
      <w:r>
        <w:t>s</w:t>
      </w:r>
      <w:r>
        <w:t>.</w:t>
      </w:r>
      <w:r>
        <w:t xml:space="preserve"> The increase in online shopping activity has placed immense pressure on ensuring the logistics operation can be performed in a fast and efficient manner to meet the rising demand for package delivery.  </w:t>
      </w:r>
      <w:r>
        <w:t xml:space="preserve">As a result, </w:t>
      </w:r>
      <w:r>
        <w:t>a delivery</w:t>
      </w:r>
      <w:r>
        <w:t xml:space="preserve"> </w:t>
      </w:r>
      <w:r>
        <w:t>vehicle routing system</w:t>
      </w:r>
      <w:r>
        <w:t xml:space="preserve"> </w:t>
      </w:r>
      <w:r>
        <w:t>is highly required to ensure the packages can be delivered efficiently.</w:t>
      </w:r>
    </w:p>
    <w:p w14:paraId="4B082C56" w14:textId="6397140F" w:rsidR="000C5AE9" w:rsidRPr="000C5AE9" w:rsidRDefault="000C5AE9" w:rsidP="000C5AE9">
      <w:pPr>
        <w:ind w:firstLine="720"/>
      </w:pPr>
      <w:r w:rsidRPr="000C5AE9">
        <w:t xml:space="preserve">This report presents a detailed overview of a sophisticated vehicle routing system designed </w:t>
      </w:r>
      <w:r>
        <w:t xml:space="preserve">by the team </w:t>
      </w:r>
      <w:r w:rsidRPr="000C5AE9">
        <w:t>to tackle the complex challenges of modern package delivery services</w:t>
      </w:r>
      <w:r>
        <w:t>. The system developed utilises a combination of</w:t>
      </w:r>
      <w:r w:rsidRPr="000C5AE9">
        <w:t xml:space="preserve"> multi-agent system framework with a variety of route optimization algorithms</w:t>
      </w:r>
      <w:r>
        <w:t>. The reports delve into the design and functionality of the system, providing thorough explanation of its operations.</w:t>
      </w:r>
    </w:p>
    <w:p w14:paraId="2EFE4312" w14:textId="2CD7769E" w:rsidR="00ED0A9A" w:rsidRDefault="00ED0A9A" w:rsidP="000C5AE9">
      <w:pPr>
        <w:pStyle w:val="Heading1"/>
      </w:pPr>
      <w:r>
        <w:t>Overall system architecture</w:t>
      </w:r>
    </w:p>
    <w:p w14:paraId="057F2EAE" w14:textId="77777777" w:rsidR="00501EF6" w:rsidRPr="00501EF6" w:rsidRDefault="00501EF6" w:rsidP="00501EF6"/>
    <w:p w14:paraId="6B5FCFD2" w14:textId="7B2E744B" w:rsidR="00ED0A9A" w:rsidRDefault="00ED0A9A" w:rsidP="00ED0A9A">
      <w:pPr>
        <w:pStyle w:val="Heading1"/>
      </w:pPr>
      <w:r>
        <w:t xml:space="preserve">Implemented interaction </w:t>
      </w:r>
      <w:proofErr w:type="gramStart"/>
      <w:r>
        <w:t>protocols</w:t>
      </w:r>
      <w:proofErr w:type="gramEnd"/>
    </w:p>
    <w:p w14:paraId="17E40F76" w14:textId="77777777" w:rsidR="00501EF6" w:rsidRPr="00501EF6" w:rsidRDefault="00501EF6" w:rsidP="00501EF6"/>
    <w:p w14:paraId="55B493AA" w14:textId="2331D412" w:rsidR="00ED0A9A" w:rsidRDefault="00ED0A9A" w:rsidP="00ED0A9A">
      <w:pPr>
        <w:pStyle w:val="Heading1"/>
      </w:pPr>
      <w:r>
        <w:t xml:space="preserve">Implemented search/optimization </w:t>
      </w:r>
      <w:proofErr w:type="gramStart"/>
      <w:r>
        <w:t>techniques</w:t>
      </w:r>
      <w:proofErr w:type="gramEnd"/>
    </w:p>
    <w:p w14:paraId="5978ED1B" w14:textId="3BA28846" w:rsidR="00A97491" w:rsidRDefault="00A97491" w:rsidP="00A97491">
      <w:pPr>
        <w:pStyle w:val="Heading2"/>
      </w:pPr>
      <w:r>
        <w:t>Ant Colony Optimization</w:t>
      </w:r>
    </w:p>
    <w:p w14:paraId="5471FED3" w14:textId="26E46BCE" w:rsidR="00501EF6" w:rsidRPr="00501EF6" w:rsidRDefault="00A97491" w:rsidP="00A97491">
      <w:pPr>
        <w:pStyle w:val="Heading2"/>
      </w:pPr>
      <w:r>
        <w:t>Genetic Algorithm Optimization</w:t>
      </w:r>
    </w:p>
    <w:p w14:paraId="0B91BBA6" w14:textId="3449D2DF" w:rsidR="00ED0A9A" w:rsidRDefault="00ED0A9A" w:rsidP="00ED0A9A">
      <w:pPr>
        <w:pStyle w:val="Heading1"/>
      </w:pPr>
      <w:r>
        <w:t xml:space="preserve">Scenarios/examples to demonstrate how the system </w:t>
      </w:r>
      <w:proofErr w:type="gramStart"/>
      <w:r>
        <w:t>works</w:t>
      </w:r>
      <w:proofErr w:type="gramEnd"/>
    </w:p>
    <w:p w14:paraId="33F423B4" w14:textId="77777777" w:rsidR="0039793C" w:rsidRPr="0039793C" w:rsidRDefault="0039793C" w:rsidP="0039793C"/>
    <w:p w14:paraId="3F03CE79" w14:textId="06EA85D7" w:rsidR="00ED0A9A" w:rsidRDefault="00ED0A9A" w:rsidP="00ED0A9A">
      <w:pPr>
        <w:pStyle w:val="Heading1"/>
      </w:pPr>
      <w:r>
        <w:lastRenderedPageBreak/>
        <w:t>Some critical analysis of the implementation</w:t>
      </w:r>
    </w:p>
    <w:p w14:paraId="00828781" w14:textId="77777777" w:rsidR="0039793C" w:rsidRPr="0039793C" w:rsidRDefault="0039793C" w:rsidP="0039793C"/>
    <w:p w14:paraId="1014CB81" w14:textId="0F2B9646" w:rsidR="00ED0A9A" w:rsidRDefault="00ED0A9A" w:rsidP="00ED0A9A">
      <w:pPr>
        <w:pStyle w:val="Heading1"/>
      </w:pPr>
      <w:r>
        <w:t>Summary/Conclusion</w:t>
      </w:r>
    </w:p>
    <w:p w14:paraId="1B868822" w14:textId="77777777" w:rsidR="0039793C" w:rsidRPr="0039793C" w:rsidRDefault="0039793C" w:rsidP="0039793C"/>
    <w:p w14:paraId="77DBAA4D" w14:textId="0552C340" w:rsidR="00E529F6" w:rsidRDefault="00ED0A9A" w:rsidP="00ED0A9A">
      <w:pPr>
        <w:pStyle w:val="Heading1"/>
      </w:pPr>
      <w:r>
        <w:t>Presentation + demo video link (10 minutes duration)</w:t>
      </w:r>
    </w:p>
    <w:sectPr w:rsidR="00E529F6" w:rsidSect="009051ED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D42A50" w14:textId="77777777" w:rsidR="009051ED" w:rsidRDefault="009051ED" w:rsidP="00ED0A9A">
      <w:pPr>
        <w:spacing w:after="0" w:line="240" w:lineRule="auto"/>
      </w:pPr>
      <w:r>
        <w:separator/>
      </w:r>
    </w:p>
  </w:endnote>
  <w:endnote w:type="continuationSeparator" w:id="0">
    <w:p w14:paraId="3EB048B3" w14:textId="77777777" w:rsidR="009051ED" w:rsidRDefault="009051ED" w:rsidP="00ED0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356D1D" w14:textId="374F0783" w:rsidR="00ED0A9A" w:rsidRDefault="00ED0A9A">
    <w:pPr>
      <w:pStyle w:val="Footer"/>
      <w:jc w:val="center"/>
    </w:pPr>
  </w:p>
  <w:p w14:paraId="689C1433" w14:textId="77777777" w:rsidR="00ED0A9A" w:rsidRDefault="00ED0A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08249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CA583C" w14:textId="099F8263" w:rsidR="00ED0A9A" w:rsidRDefault="00ED0A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A7CF58" w14:textId="77777777" w:rsidR="00ED0A9A" w:rsidRDefault="00ED0A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453589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868565" w14:textId="4F7F4726" w:rsidR="00ED0A9A" w:rsidRDefault="00ED0A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1FCC76" w14:textId="77777777" w:rsidR="00ED0A9A" w:rsidRDefault="00ED0A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C532D4" w14:textId="77777777" w:rsidR="009051ED" w:rsidRDefault="009051ED" w:rsidP="00ED0A9A">
      <w:pPr>
        <w:spacing w:after="0" w:line="240" w:lineRule="auto"/>
      </w:pPr>
      <w:r>
        <w:separator/>
      </w:r>
    </w:p>
  </w:footnote>
  <w:footnote w:type="continuationSeparator" w:id="0">
    <w:p w14:paraId="350DDA4A" w14:textId="77777777" w:rsidR="009051ED" w:rsidRDefault="009051ED" w:rsidP="00ED0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06E4E9" w14:textId="77777777" w:rsidR="00ED0A9A" w:rsidRDefault="00ED0A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332D40" w14:textId="77777777" w:rsidR="00ED0A9A" w:rsidRDefault="00ED0A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4B8"/>
    <w:rsid w:val="00096B53"/>
    <w:rsid w:val="000C5AE9"/>
    <w:rsid w:val="002034B8"/>
    <w:rsid w:val="0039793C"/>
    <w:rsid w:val="00457D8D"/>
    <w:rsid w:val="004B3024"/>
    <w:rsid w:val="00501EF6"/>
    <w:rsid w:val="00622F25"/>
    <w:rsid w:val="009051ED"/>
    <w:rsid w:val="00A97491"/>
    <w:rsid w:val="00E36EA0"/>
    <w:rsid w:val="00E529F6"/>
    <w:rsid w:val="00ED0A9A"/>
    <w:rsid w:val="00FB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A233B"/>
  <w15:chartTrackingRefBased/>
  <w15:docId w15:val="{C3556499-F911-4AE3-8396-C73DCC308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A9A"/>
    <w:pPr>
      <w:spacing w:line="360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6EA0"/>
    <w:pPr>
      <w:keepNext/>
      <w:keepLines/>
      <w:spacing w:before="360" w:after="80"/>
      <w:jc w:val="left"/>
      <w:outlineLvl w:val="0"/>
    </w:pPr>
    <w:rPr>
      <w:rFonts w:eastAsiaTheme="majorEastAsia" w:cstheme="majorBidi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6EA0"/>
    <w:pPr>
      <w:keepNext/>
      <w:keepLines/>
      <w:spacing w:before="160" w:after="80"/>
      <w:jc w:val="left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4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4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4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4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4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4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4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EA0"/>
    <w:rPr>
      <w:rFonts w:ascii="Arial" w:eastAsiaTheme="majorEastAsia" w:hAnsi="Arial" w:cstheme="majorBidi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6EA0"/>
    <w:rPr>
      <w:rFonts w:ascii="Arial" w:eastAsiaTheme="majorEastAsia" w:hAnsi="Arial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4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4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4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4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4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4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4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A9A"/>
    <w:pPr>
      <w:spacing w:after="8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A9A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4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4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4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4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4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4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4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4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4B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D0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A9A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ED0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A9A"/>
    <w:rPr>
      <w:rFonts w:ascii="Arial" w:hAnsi="Arial"/>
    </w:rPr>
  </w:style>
  <w:style w:type="paragraph" w:customStyle="1" w:styleId="Default">
    <w:name w:val="Default"/>
    <w:rsid w:val="00ED0A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</w:rPr>
  </w:style>
  <w:style w:type="table" w:styleId="TableGrid">
    <w:name w:val="Table Grid"/>
    <w:basedOn w:val="TableNormal"/>
    <w:uiPriority w:val="39"/>
    <w:rsid w:val="00ED0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Yeo</dc:creator>
  <cp:keywords/>
  <dc:description/>
  <cp:lastModifiedBy>Erick Yeo</cp:lastModifiedBy>
  <cp:revision>9</cp:revision>
  <dcterms:created xsi:type="dcterms:W3CDTF">2024-05-04T06:29:00Z</dcterms:created>
  <dcterms:modified xsi:type="dcterms:W3CDTF">2024-05-04T07:06:00Z</dcterms:modified>
</cp:coreProperties>
</file>