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hj19vv0w6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for the Healthcare Datasets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detailed description of the datasets generated for the healthcare use case. Each dataset is designed to simulate realistic data for testing and analysis purposes.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mzod0kpc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└── healthcare_MM-DD/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├── healthcare_medical_staff_MM-DD.csv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├── healthcare_patients_MM-DD.csv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├── healthcare_appointments_MM-DD.csv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├── healthcare_hospital_performance_MM-DD.csv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├── healthcare_pharmaceutical_inventory_MM-DD.csv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├── healthcare_billing_and_payments_MM-DD.csv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├── healthcare_regulatory_compliance_MM-DD.csv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├── healthcare_patient_outcomes_MM-DD.csv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├── healthcare_supply_chain_MM-DD.csv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3un0ut0ed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Prompts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6qhmjlmaj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DBT Transformations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"Write me dbt code to calculate the average wait time for appointments by department."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"Write me dbt code to identify patients with multiple missed appointments in the last 6 months."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"Write me dbt code to create a table that tracks inventory items nearing their expiration date."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76oiehv2z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Lists </w:t>
      </w:r>
      <w:hyperlink r:id="rId6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Correct outputs: healthcare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"List all patients who have no medical history of chronic conditions." (15 patients)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 all staff members working in the Emergency department with a rotating shift schedule." (10 staff)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 all appointments scheduled for the next 7 days, grouped by department." (62 appointments)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iufya67e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Visualizations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"Visualize the trend of bed occupancy rates over the past 30 days."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"Visualize the distribution of billing statuses (e.g., Paid, Pending, Overdue)."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"Visualize the frequency of compliance audit findings by department."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plkcg62t2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05sa3izuo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Medical Staff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Contains information about healthcare staff, including their roles, departments, and contact details.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staff_id</w:t>
      </w:r>
      <w:r w:rsidDel="00000000" w:rsidR="00000000" w:rsidRPr="00000000">
        <w:rPr>
          <w:rtl w:val="0"/>
        </w:rPr>
        <w:t xml:space="preserve">: Unique identifier for each staff member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STF001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Full name of the staff member.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: Role of the staff member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: Area of expertise or specialization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Cardiologist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 Nurse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Department where the staff member works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Cardiology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Phone number of the staff member.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address of the staff member.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hire_date</w:t>
      </w:r>
      <w:r w:rsidDel="00000000" w:rsidR="00000000" w:rsidRPr="00000000">
        <w:rPr>
          <w:rtl w:val="0"/>
        </w:rPr>
        <w:t xml:space="preserve">: Date the staff member was hired.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shift_schedule</w:t>
      </w:r>
      <w:r w:rsidDel="00000000" w:rsidR="00000000" w:rsidRPr="00000000">
        <w:rPr>
          <w:rtl w:val="0"/>
        </w:rPr>
        <w:t xml:space="preserve">: Work schedule of the staff member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c8lcnmibl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Patients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Contains demographic and medical information about patients.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: Unique identifier for each patient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Full name of the patient.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: Age of the patient (18–90).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Gender of the patient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Residential address of the patient.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Phone number of the patient.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address of the patient.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date_of_birth</w:t>
      </w:r>
      <w:r w:rsidDel="00000000" w:rsidR="00000000" w:rsidRPr="00000000">
        <w:rPr>
          <w:rtl w:val="0"/>
        </w:rPr>
        <w:t xml:space="preserve">: Date of birth of the patient.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medical_history</w:t>
      </w:r>
      <w:r w:rsidDel="00000000" w:rsidR="00000000" w:rsidRPr="00000000">
        <w:rPr>
          <w:rtl w:val="0"/>
        </w:rPr>
        <w:t xml:space="preserve">: Medical conditions or history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Hypertension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allergies</w:t>
      </w:r>
      <w:r w:rsidDel="00000000" w:rsidR="00000000" w:rsidRPr="00000000">
        <w:rPr>
          <w:rtl w:val="0"/>
        </w:rPr>
        <w:t xml:space="preserve">: Known allergies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Penicillin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primary_physician</w:t>
      </w:r>
      <w:r w:rsidDel="00000000" w:rsidR="00000000" w:rsidRPr="00000000">
        <w:rPr>
          <w:rtl w:val="0"/>
        </w:rPr>
        <w:t xml:space="preserve">: Identifier of the patient's primary physician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STF001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insurance_provider</w:t>
      </w:r>
      <w:r w:rsidDel="00000000" w:rsidR="00000000" w:rsidRPr="00000000">
        <w:rPr>
          <w:rtl w:val="0"/>
        </w:rPr>
        <w:t xml:space="preserve">: Name of the patient's insurance provider.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tucywt0s5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Appointments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Tracks patient appointments, including scheduling, status, and reasons for visits.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appointment_id</w:t>
      </w:r>
      <w:r w:rsidDel="00000000" w:rsidR="00000000" w:rsidRPr="00000000">
        <w:rPr>
          <w:rtl w:val="0"/>
        </w:rPr>
        <w:t xml:space="preserve">: Unique identifier for each appointment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: Identifier of the patient who scheduled the appointment.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doctor_id</w:t>
      </w:r>
      <w:r w:rsidDel="00000000" w:rsidR="00000000" w:rsidRPr="00000000">
        <w:rPr>
          <w:rtl w:val="0"/>
        </w:rPr>
        <w:t xml:space="preserve">: Identifier of the doctor assigned to the appointment.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appointment_date</w:t>
      </w:r>
      <w:r w:rsidDel="00000000" w:rsidR="00000000" w:rsidRPr="00000000">
        <w:rPr>
          <w:rtl w:val="0"/>
        </w:rPr>
        <w:t xml:space="preserve">: Date of the appointment.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appointment_time</w:t>
      </w:r>
      <w:r w:rsidDel="00000000" w:rsidR="00000000" w:rsidRPr="00000000">
        <w:rPr>
          <w:rtl w:val="0"/>
        </w:rPr>
        <w:t xml:space="preserve">: Time of the appointment.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Status of the appointment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No-show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reason_for_visit</w:t>
      </w:r>
      <w:r w:rsidDel="00000000" w:rsidR="00000000" w:rsidRPr="00000000">
        <w:rPr>
          <w:rtl w:val="0"/>
        </w:rPr>
        <w:t xml:space="preserve">: Reason for the appointment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 Checkup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follow_up_required</w:t>
      </w:r>
      <w:r w:rsidDel="00000000" w:rsidR="00000000" w:rsidRPr="00000000">
        <w:rPr>
          <w:rtl w:val="0"/>
        </w:rPr>
        <w:t xml:space="preserve">: Indicates if a follow-up appointment is needed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l0n1t8zjr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Hospital Performance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Contains daily operational metrics for the hospital.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metric_id</w:t>
      </w:r>
      <w:r w:rsidDel="00000000" w:rsidR="00000000" w:rsidRPr="00000000">
        <w:rPr>
          <w:rtl w:val="0"/>
        </w:rPr>
        <w:t xml:space="preserve">: Unique identifier for each performance metric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: Date of the recorded metric.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bed_occupancy_rate</w:t>
      </w:r>
      <w:r w:rsidDel="00000000" w:rsidR="00000000" w:rsidRPr="00000000">
        <w:rPr>
          <w:rtl w:val="0"/>
        </w:rPr>
        <w:t xml:space="preserve">: Percentage of occupied hospital beds (0.60–0.95).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average_wait_time_minutes</w:t>
      </w:r>
      <w:r w:rsidDel="00000000" w:rsidR="00000000" w:rsidRPr="00000000">
        <w:rPr>
          <w:rtl w:val="0"/>
        </w:rPr>
        <w:t xml:space="preserve">: Average patient wait time in minutes (15–120).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staff_efficiency_score</w:t>
      </w:r>
      <w:r w:rsidDel="00000000" w:rsidR="00000000" w:rsidRPr="00000000">
        <w:rPr>
          <w:rtl w:val="0"/>
        </w:rPr>
        <w:t xml:space="preserve">: Efficiency score of the staff (0.70–0.98).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p51vo3n6k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Pharmaceutical Inventory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Tracks inventory of medications, equipment, and supplies.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: Unique identifier for each inventory item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ITM001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item_name</w:t>
      </w:r>
      <w:r w:rsidDel="00000000" w:rsidR="00000000" w:rsidRPr="00000000">
        <w:rPr>
          <w:rtl w:val="0"/>
        </w:rPr>
        <w:t xml:space="preserve">: Name of the inventory item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Paracetamol Tablet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Category of the item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quantity_in_stock</w:t>
      </w:r>
      <w:r w:rsidDel="00000000" w:rsidR="00000000" w:rsidRPr="00000000">
        <w:rPr>
          <w:rtl w:val="0"/>
        </w:rPr>
        <w:t xml:space="preserve">: Current stock level of the item.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reorder_level</w:t>
      </w:r>
      <w:r w:rsidDel="00000000" w:rsidR="00000000" w:rsidRPr="00000000">
        <w:rPr>
          <w:rtl w:val="0"/>
        </w:rPr>
        <w:t xml:space="preserve">: Minimum stock level before reordering.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: Identifier of the supplier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expiration_date</w:t>
      </w:r>
      <w:r w:rsidDel="00000000" w:rsidR="00000000" w:rsidRPr="00000000">
        <w:rPr>
          <w:rtl w:val="0"/>
        </w:rPr>
        <w:t xml:space="preserve">: Expiration date of the item.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unit_price</w:t>
      </w:r>
      <w:r w:rsidDel="00000000" w:rsidR="00000000" w:rsidRPr="00000000">
        <w:rPr>
          <w:rtl w:val="0"/>
        </w:rPr>
        <w:t xml:space="preserve">: Price per unit of the item.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ykh43bdyh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Billing and Payments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Tracks financial transactions and insurance claims for healthcare services.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billing_id</w:t>
      </w:r>
      <w:r w:rsidDel="00000000" w:rsidR="00000000" w:rsidRPr="00000000">
        <w:rPr>
          <w:rtl w:val="0"/>
        </w:rPr>
        <w:t xml:space="preserve">: Unique identifier for each billing record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: Identifier of the patient associated with the bill.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appointment_id</w:t>
      </w:r>
      <w:r w:rsidDel="00000000" w:rsidR="00000000" w:rsidRPr="00000000">
        <w:rPr>
          <w:rtl w:val="0"/>
        </w:rPr>
        <w:t xml:space="preserve">: Identifier of the appointment related to the bill.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: Total amount billed.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insurance_covered_amount</w:t>
      </w:r>
      <w:r w:rsidDel="00000000" w:rsidR="00000000" w:rsidRPr="00000000">
        <w:rPr>
          <w:rtl w:val="0"/>
        </w:rPr>
        <w:t xml:space="preserve">: Amount covered by insurance.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out_of_pocket_amount</w:t>
      </w:r>
      <w:r w:rsidDel="00000000" w:rsidR="00000000" w:rsidRPr="00000000">
        <w:rPr>
          <w:rtl w:val="0"/>
        </w:rPr>
        <w:t xml:space="preserve">: Amount paid by the patient.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payment_status</w:t>
      </w:r>
      <w:r w:rsidDel="00000000" w:rsidR="00000000" w:rsidRPr="00000000">
        <w:rPr>
          <w:rtl w:val="0"/>
        </w:rPr>
        <w:t xml:space="preserve">: Status of the payment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payment_date</w:t>
      </w:r>
      <w:r w:rsidDel="00000000" w:rsidR="00000000" w:rsidRPr="00000000">
        <w:rPr>
          <w:rtl w:val="0"/>
        </w:rPr>
        <w:t xml:space="preserve">: Date of payment.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16iget9ed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Regulatory Compliance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Tracks compliance audits and corrective actions for hospital departments.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compliance_id</w:t>
      </w:r>
      <w:r w:rsidDel="00000000" w:rsidR="00000000" w:rsidRPr="00000000">
        <w:rPr>
          <w:rtl w:val="0"/>
        </w:rPr>
        <w:t xml:space="preserve">: Unique identifier for each compliance record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audit_date</w:t>
      </w:r>
      <w:r w:rsidDel="00000000" w:rsidR="00000000" w:rsidRPr="00000000">
        <w:rPr>
          <w:rtl w:val="0"/>
        </w:rPr>
        <w:t xml:space="preserve">: Date of the compliance audit.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Department audited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Pharmacy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audit_type</w:t>
      </w:r>
      <w:r w:rsidDel="00000000" w:rsidR="00000000" w:rsidRPr="00000000">
        <w:rPr>
          <w:rtl w:val="0"/>
        </w:rPr>
        <w:t xml:space="preserve">: Type of audit conducted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Infection Control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 Summary of audit findings.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corrective_actions</w:t>
      </w:r>
      <w:r w:rsidDel="00000000" w:rsidR="00000000" w:rsidRPr="00000000">
        <w:rPr>
          <w:rtl w:val="0"/>
        </w:rPr>
        <w:t xml:space="preserve">: Actions taken to address findings.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Status of the compliance issue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iqej3zxaf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Patient Outcomes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Tracks treatment outcomes and progress for patients.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outcome_id</w:t>
      </w:r>
      <w:r w:rsidDel="00000000" w:rsidR="00000000" w:rsidRPr="00000000">
        <w:rPr>
          <w:rtl w:val="0"/>
        </w:rPr>
        <w:t xml:space="preserve">: Unique identifier for each outcome record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: Identifier of the patient associated with the outcome.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treatment_id</w:t>
      </w:r>
      <w:r w:rsidDel="00000000" w:rsidR="00000000" w:rsidRPr="00000000">
        <w:rPr>
          <w:rtl w:val="0"/>
        </w:rPr>
        <w:t xml:space="preserve">: Identifier of the treatment plan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TRT001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diagnosis</w:t>
      </w:r>
      <w:r w:rsidDel="00000000" w:rsidR="00000000" w:rsidRPr="00000000">
        <w:rPr>
          <w:rtl w:val="0"/>
        </w:rPr>
        <w:t xml:space="preserve">: Medical condition diagnosed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Hypertension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treatment_start_date</w:t>
      </w:r>
      <w:r w:rsidDel="00000000" w:rsidR="00000000" w:rsidRPr="00000000">
        <w:rPr>
          <w:rtl w:val="0"/>
        </w:rPr>
        <w:t xml:space="preserve">: Start date of the treatment.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treatment_end_date</w:t>
      </w:r>
      <w:r w:rsidDel="00000000" w:rsidR="00000000" w:rsidRPr="00000000">
        <w:rPr>
          <w:rtl w:val="0"/>
        </w:rPr>
        <w:t xml:space="preserve">: End date of the treatment.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Result of the treatment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Recovered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Deteriorated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Additional notes or observations.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9eyswfcqu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Supply Chain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Tracks inventory orders and delivery statuses.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: Unique identifier for each order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: Identifier of the supplier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: Identifier of the inventory item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ITM001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: Date the order was placed.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delivery_date</w:t>
      </w:r>
      <w:r w:rsidDel="00000000" w:rsidR="00000000" w:rsidRPr="00000000">
        <w:rPr>
          <w:rtl w:val="0"/>
        </w:rPr>
        <w:t xml:space="preserve">: Expected delivery date.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quantity_ordered</w:t>
      </w:r>
      <w:r w:rsidDel="00000000" w:rsidR="00000000" w:rsidRPr="00000000">
        <w:rPr>
          <w:rtl w:val="0"/>
        </w:rPr>
        <w:t xml:space="preserve">: Quantity of the item ordered.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quantity_received</w:t>
      </w:r>
      <w:r w:rsidDel="00000000" w:rsidR="00000000" w:rsidRPr="00000000">
        <w:rPr>
          <w:rtl w:val="0"/>
        </w:rPr>
        <w:t xml:space="preserve">: Quantity of the item received.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Status of the order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Transit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Partially Delivered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3kCCNi74eDK0MOjss7KUTPOATGwKry_NbX-UuJfnsk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