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60EC" w14:textId="407B389A" w:rsidR="00572C8D" w:rsidRPr="00572C8D" w:rsidRDefault="00572C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2C8D">
        <w:rPr>
          <w:rFonts w:ascii="Times New Roman" w:hAnsi="Times New Roman" w:cs="Times New Roman"/>
          <w:b/>
          <w:bCs/>
          <w:sz w:val="32"/>
          <w:szCs w:val="32"/>
        </w:rPr>
        <w:t>Pandas Challenge – Writing Portion</w:t>
      </w:r>
    </w:p>
    <w:p w14:paraId="52373E37" w14:textId="03921EDB" w:rsidR="00572C8D" w:rsidRDefault="00572C8D">
      <w:pPr>
        <w:rPr>
          <w:rFonts w:ascii="Times New Roman" w:hAnsi="Times New Roman" w:cs="Times New Roman"/>
          <w:sz w:val="28"/>
          <w:szCs w:val="28"/>
        </w:rPr>
      </w:pPr>
    </w:p>
    <w:p w14:paraId="17B662F2" w14:textId="1E381B29" w:rsidR="00DD2A7A" w:rsidRPr="00DD2A7A" w:rsidRDefault="00DD2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A7A">
        <w:rPr>
          <w:rFonts w:ascii="Times New Roman" w:hAnsi="Times New Roman" w:cs="Times New Roman"/>
          <w:b/>
          <w:bCs/>
          <w:sz w:val="28"/>
          <w:szCs w:val="28"/>
        </w:rPr>
        <w:t xml:space="preserve">Heroes of </w:t>
      </w:r>
      <w:proofErr w:type="spellStart"/>
      <w:r w:rsidRPr="00DD2A7A">
        <w:rPr>
          <w:rFonts w:ascii="Times New Roman" w:hAnsi="Times New Roman" w:cs="Times New Roman"/>
          <w:b/>
          <w:bCs/>
          <w:sz w:val="28"/>
          <w:szCs w:val="28"/>
        </w:rPr>
        <w:t>Pymoli</w:t>
      </w:r>
      <w:proofErr w:type="spellEnd"/>
    </w:p>
    <w:p w14:paraId="6976AFE9" w14:textId="77777777" w:rsidR="00DD2A7A" w:rsidRPr="00572C8D" w:rsidRDefault="00DD2A7A">
      <w:pPr>
        <w:rPr>
          <w:rFonts w:ascii="Times New Roman" w:hAnsi="Times New Roman" w:cs="Times New Roman"/>
          <w:sz w:val="28"/>
          <w:szCs w:val="28"/>
        </w:rPr>
      </w:pPr>
    </w:p>
    <w:p w14:paraId="13CB4101" w14:textId="77777777" w:rsidR="00DD2A7A" w:rsidRDefault="00572C8D">
      <w:pPr>
        <w:rPr>
          <w:rFonts w:ascii="Times New Roman" w:hAnsi="Times New Roman" w:cs="Times New Roman"/>
          <w:sz w:val="28"/>
          <w:szCs w:val="28"/>
        </w:rPr>
      </w:pPr>
      <w:r w:rsidRPr="00572C8D">
        <w:rPr>
          <w:rFonts w:ascii="Times New Roman" w:hAnsi="Times New Roman" w:cs="Times New Roman"/>
          <w:sz w:val="28"/>
          <w:szCs w:val="28"/>
        </w:rPr>
        <w:t xml:space="preserve">Trend 1: </w:t>
      </w:r>
    </w:p>
    <w:p w14:paraId="524A95F6" w14:textId="09476A72" w:rsidR="00A053D1" w:rsidRPr="00572C8D" w:rsidRDefault="00572C8D">
      <w:pPr>
        <w:rPr>
          <w:rFonts w:ascii="Times New Roman" w:hAnsi="Times New Roman" w:cs="Times New Roman"/>
          <w:sz w:val="28"/>
          <w:szCs w:val="28"/>
        </w:rPr>
      </w:pPr>
      <w:r w:rsidRPr="00572C8D">
        <w:rPr>
          <w:rFonts w:ascii="Times New Roman" w:hAnsi="Times New Roman" w:cs="Times New Roman"/>
          <w:sz w:val="28"/>
          <w:szCs w:val="28"/>
        </w:rPr>
        <w:t>This game is more appealing to young males between age 15 to 24, which is 63.37% of total players.</w:t>
      </w:r>
    </w:p>
    <w:p w14:paraId="15837766" w14:textId="77777777" w:rsidR="00572C8D" w:rsidRPr="00572C8D" w:rsidRDefault="00572C8D">
      <w:pPr>
        <w:rPr>
          <w:rFonts w:ascii="Times New Roman" w:hAnsi="Times New Roman" w:cs="Times New Roman"/>
          <w:sz w:val="28"/>
          <w:szCs w:val="28"/>
        </w:rPr>
      </w:pPr>
    </w:p>
    <w:p w14:paraId="6E8A1452" w14:textId="77777777" w:rsidR="00DD2A7A" w:rsidRDefault="00572C8D">
      <w:pPr>
        <w:rPr>
          <w:rFonts w:ascii="Times New Roman" w:hAnsi="Times New Roman" w:cs="Times New Roman"/>
          <w:sz w:val="28"/>
          <w:szCs w:val="28"/>
        </w:rPr>
      </w:pPr>
      <w:r w:rsidRPr="00572C8D">
        <w:rPr>
          <w:rFonts w:ascii="Times New Roman" w:hAnsi="Times New Roman" w:cs="Times New Roman"/>
          <w:sz w:val="28"/>
          <w:szCs w:val="28"/>
        </w:rPr>
        <w:t xml:space="preserve">Trend 2: </w:t>
      </w:r>
    </w:p>
    <w:p w14:paraId="46D177BC" w14:textId="77896F91" w:rsidR="00572C8D" w:rsidRPr="00572C8D" w:rsidRDefault="00572C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C8D">
        <w:rPr>
          <w:rFonts w:ascii="Times New Roman" w:hAnsi="Times New Roman" w:cs="Times New Roman"/>
          <w:sz w:val="28"/>
          <w:szCs w:val="28"/>
        </w:rPr>
        <w:t>Oathbreaker</w:t>
      </w:r>
      <w:proofErr w:type="spellEnd"/>
      <w:r w:rsidRPr="00572C8D">
        <w:rPr>
          <w:rFonts w:ascii="Times New Roman" w:hAnsi="Times New Roman" w:cs="Times New Roman"/>
          <w:sz w:val="28"/>
          <w:szCs w:val="28"/>
        </w:rPr>
        <w:t xml:space="preserve">, Last Hope of the Breaking Storm is the most popular and most frequently bought item. </w:t>
      </w:r>
    </w:p>
    <w:p w14:paraId="5773D1D4" w14:textId="77777777" w:rsidR="00572C8D" w:rsidRPr="00572C8D" w:rsidRDefault="00572C8D">
      <w:pPr>
        <w:rPr>
          <w:rFonts w:ascii="Times New Roman" w:hAnsi="Times New Roman" w:cs="Times New Roman"/>
          <w:sz w:val="28"/>
          <w:szCs w:val="28"/>
        </w:rPr>
      </w:pPr>
    </w:p>
    <w:p w14:paraId="58020213" w14:textId="77777777" w:rsidR="00DD2A7A" w:rsidRDefault="00572C8D">
      <w:pPr>
        <w:rPr>
          <w:rFonts w:ascii="Times New Roman" w:hAnsi="Times New Roman" w:cs="Times New Roman"/>
          <w:sz w:val="28"/>
          <w:szCs w:val="28"/>
        </w:rPr>
      </w:pPr>
      <w:r w:rsidRPr="00572C8D">
        <w:rPr>
          <w:rFonts w:ascii="Times New Roman" w:hAnsi="Times New Roman" w:cs="Times New Roman"/>
          <w:sz w:val="28"/>
          <w:szCs w:val="28"/>
        </w:rPr>
        <w:t xml:space="preserve">Trend 3: </w:t>
      </w:r>
    </w:p>
    <w:p w14:paraId="1BE9A3D8" w14:textId="423A775D" w:rsidR="00572C8D" w:rsidRPr="00572C8D" w:rsidRDefault="00572C8D">
      <w:pPr>
        <w:rPr>
          <w:rFonts w:ascii="Times New Roman" w:hAnsi="Times New Roman" w:cs="Times New Roman"/>
          <w:sz w:val="28"/>
          <w:szCs w:val="28"/>
        </w:rPr>
      </w:pPr>
      <w:r w:rsidRPr="00572C8D">
        <w:rPr>
          <w:rFonts w:ascii="Times New Roman" w:hAnsi="Times New Roman" w:cs="Times New Roman"/>
          <w:sz w:val="28"/>
          <w:szCs w:val="28"/>
        </w:rPr>
        <w:t xml:space="preserve">Players in age group 35-39 tend to spend more money on average to enhance their gaming experience than </w:t>
      </w:r>
      <w:bookmarkStart w:id="0" w:name="_GoBack"/>
      <w:bookmarkEnd w:id="0"/>
      <w:r w:rsidRPr="00572C8D">
        <w:rPr>
          <w:rFonts w:ascii="Times New Roman" w:hAnsi="Times New Roman" w:cs="Times New Roman"/>
          <w:sz w:val="28"/>
          <w:szCs w:val="28"/>
        </w:rPr>
        <w:t>any other age group.</w:t>
      </w:r>
    </w:p>
    <w:sectPr w:rsidR="00572C8D" w:rsidRPr="00572C8D" w:rsidSect="00A5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8D"/>
    <w:rsid w:val="002109BF"/>
    <w:rsid w:val="00572C8D"/>
    <w:rsid w:val="008D0061"/>
    <w:rsid w:val="00A50793"/>
    <w:rsid w:val="00D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0B960"/>
  <w14:defaultImageDpi w14:val="32767"/>
  <w15:chartTrackingRefBased/>
  <w15:docId w15:val="{4481A84D-0698-FB4B-8153-725B3170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  Zhao</dc:creator>
  <cp:keywords/>
  <dc:description/>
  <cp:lastModifiedBy>Bingxin  Zhao</cp:lastModifiedBy>
  <cp:revision>2</cp:revision>
  <dcterms:created xsi:type="dcterms:W3CDTF">2020-01-14T22:58:00Z</dcterms:created>
  <dcterms:modified xsi:type="dcterms:W3CDTF">2020-01-14T23:29:00Z</dcterms:modified>
</cp:coreProperties>
</file>