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Chars="0"/>
        <w:jc w:val="center"/>
        <w:rPr>
          <w:lang w:eastAsia="ko-KR"/>
          <w:rFonts w:hint="eastAsia"/>
          <w:rtl w:val="off"/>
        </w:rPr>
      </w:pPr>
      <w:r>
        <w:rPr>
          <w:lang w:eastAsia="ko-KR"/>
          <w:rFonts w:hint="eastAsia"/>
          <w:b/>
          <w:bCs/>
          <w:sz w:val="24"/>
          <w:szCs w:val="24"/>
          <w:rtl w:val="off"/>
        </w:rPr>
        <w:t>How Language Models Use Long Contexts</w:t>
      </w:r>
    </w:p>
    <w:p>
      <w:pPr>
        <w:ind w:leftChars="0"/>
        <w:rPr>
          <w:lang w:eastAsia="ko-KR"/>
          <w:rFonts w:hint="eastAsia"/>
          <w:rtl w:val="off"/>
        </w:rPr>
      </w:pPr>
    </w:p>
    <w:p>
      <w:pPr>
        <w:pStyle w:val="afe"/>
        <w:numPr>
          <w:ilvl w:val="0"/>
          <w:numId w:val="1"/>
        </w:numPr>
        <w:rPr>
          <w:lang w:eastAsia="ko-KR"/>
          <w:rFonts w:hint="eastAsia"/>
          <w:rtl w:val="off"/>
        </w:rPr>
      </w:pPr>
      <w:r>
        <w:rPr>
          <w:lang w:eastAsia="ko-KR"/>
          <w:rtl w:val="off"/>
        </w:rPr>
        <w:t>LLM(gpt-3.5-turbo-0613)에게 context를 주고 문답을 진행하면서 질문에 대한 답의 위치에 따라서 성능이 확연하게 차이가 났다. 답의 위치가 앞과 뒤에 있을 수록 성능이 괜찮았고(앞에 있을 때가 가장 좋음), 중간으로 향할 수록 성능이 안좋아졌다.(국자 형태의 성능 그래프) 답이 중간에 위치해 있다면 context를 주지 않았을 때의 성능이 오히려 더 좋았다.</w:t>
      </w:r>
    </w:p>
    <w:p>
      <w:pPr>
        <w:pStyle w:val="afe"/>
        <w:numPr>
          <w:ilvl w:val="1"/>
          <w:numId w:val="1"/>
        </w:numPr>
        <w:rPr>
          <w:lang w:eastAsia="ko-KR"/>
          <w:rFonts w:hint="eastAsia"/>
          <w:rtl w:val="off"/>
        </w:rPr>
      </w:pPr>
      <w:r>
        <w:rPr>
          <w:lang w:eastAsia="ko-KR"/>
          <w:rtl w:val="off"/>
        </w:rPr>
        <w:fldChar w:fldCharType="begin"/>
      </w:r>
      <w:r>
        <w:rPr>
          <w:lang w:eastAsia="ko-KR"/>
          <w:rtl w:val="off"/>
        </w:rPr>
        <w:instrText xml:space="preserve"> HYPERLINK "https://arxiv.org/abs/2005.11401" \o "Retrieval-Augmented Generation for Knowledge-Intensive NLP Tasks" </w:instrText>
      </w:r>
      <w:r>
        <w:rPr>
          <w:lang w:eastAsia="ko-KR"/>
          <w:rtl w:val="off"/>
        </w:rPr>
        <w:fldChar w:fldCharType="separate"/>
      </w:r>
      <w:r>
        <w:rPr>
          <w:rStyle w:val="affff8"/>
          <w:lang w:eastAsia="ko-KR"/>
          <w:rFonts w:ascii="맑은 고딕" w:eastAsia="맑은 고딕" w:hAnsi="맑은 고딕" w:cs="Arial"/>
          <w:rtl w:val="off"/>
        </w:rPr>
        <w:t>retrieval-augmented generation</w:t>
      </w:r>
      <w:r>
        <w:rPr>
          <w:lang w:eastAsia="ko-KR"/>
          <w:rtl w:val="off"/>
        </w:rPr>
        <w:fldChar w:fldCharType="end"/>
      </w:r>
      <w:r>
        <w:rPr>
          <w:lang w:eastAsia="ko-KR"/>
          <w:rtl w:val="off"/>
        </w:rPr>
        <w:t xml:space="preserve"> 논문의 setup과 비슷하게 설정하여 진행했다.</w:t>
      </w:r>
    </w:p>
    <w:p>
      <w:pPr>
        <w:pStyle w:val="afe"/>
        <w:numPr>
          <w:ilvl w:val="0"/>
          <w:numId w:val="1"/>
        </w:numPr>
        <w:rPr>
          <w:lang w:eastAsia="ko-KR"/>
          <w:rFonts w:hint="eastAsia"/>
          <w:rtl w:val="off"/>
        </w:rPr>
      </w:pPr>
      <w:r>
        <w:rPr>
          <w:lang w:eastAsia="ko-KR"/>
          <w:rtl w:val="off"/>
        </w:rPr>
        <w:t>첫번째 실험: Multi-Document Question Answering</w:t>
      </w:r>
    </w:p>
    <w:p>
      <w:pPr>
        <w:pStyle w:val="afe"/>
        <w:numPr>
          <w:ilvl w:val="1"/>
          <w:numId w:val="1"/>
        </w:numPr>
        <w:rPr>
          <w:lang w:eastAsia="ko-KR"/>
          <w:rFonts w:hint="eastAsia"/>
          <w:rtl w:val="off"/>
        </w:rPr>
      </w:pPr>
      <w:r>
        <w:rPr>
          <w:lang w:eastAsia="ko-KR"/>
          <w:rtl w:val="off"/>
        </w:rPr>
        <w:t>주어진 여러 문서들에서 질문과 연관된 내용을 추리하여 답변해야 하는 task이다.</w:t>
      </w:r>
    </w:p>
    <w:p>
      <w:pPr>
        <w:pStyle w:val="afe"/>
        <w:numPr>
          <w:ilvl w:val="1"/>
          <w:numId w:val="1"/>
        </w:numPr>
        <w:rPr>
          <w:lang w:eastAsia="ko-KR"/>
          <w:rFonts w:hint="eastAsia"/>
          <w:rtl w:val="off"/>
        </w:rPr>
      </w:pPr>
      <w:r>
        <w:rPr>
          <w:lang w:eastAsia="ko-KR"/>
          <w:rtl w:val="off"/>
        </w:rPr>
        <w:t>실험 Setup:-</w:t>
      </w:r>
    </w:p>
    <w:p>
      <w:pPr>
        <w:pStyle w:val="afe"/>
        <w:numPr>
          <w:ilvl w:val="2"/>
          <w:numId w:val="1"/>
        </w:numPr>
        <w:rPr>
          <w:lang w:eastAsia="ko-KR"/>
          <w:rFonts w:hint="eastAsia"/>
          <w:rtl w:val="off"/>
        </w:rPr>
      </w:pPr>
      <w:r>
        <w:rPr>
          <w:lang w:eastAsia="ko-KR"/>
          <w:rtl w:val="off"/>
        </w:rPr>
        <w:t>1. Context의 크기: 문서를 추가하거나 빼서 크기를 조절한다.</w:t>
      </w:r>
    </w:p>
    <w:p>
      <w:pPr>
        <w:pStyle w:val="afe"/>
        <w:numPr>
          <w:ilvl w:val="2"/>
          <w:numId w:val="1"/>
        </w:numPr>
        <w:rPr>
          <w:lang w:eastAsia="ko-KR"/>
          <w:rtl w:val="off"/>
        </w:rPr>
      </w:pPr>
      <w:r>
        <w:rPr>
          <w:lang w:eastAsia="ko-KR"/>
          <w:rtl w:val="off"/>
        </w:rPr>
        <w:t>2. 질문과 연관된 내용의 위치: 주어지는 문서들의 순서를 바꿔서 위치를 조절한다.</w:t>
      </w:r>
    </w:p>
    <w:p>
      <w:pPr>
        <w:pStyle w:val="afe"/>
        <w:numPr>
          <w:ilvl w:val="2"/>
          <w:numId w:val="1"/>
        </w:numPr>
        <w:rPr>
          <w:lang w:eastAsia="ko-KR"/>
          <w:rFonts w:hint="eastAsia"/>
          <w:rtl w:val="off"/>
        </w:rPr>
      </w:pPr>
      <w:r>
        <w:rPr>
          <w:lang w:eastAsia="ko-KR"/>
          <w:rFonts w:hint="eastAsia"/>
          <w:rtl w:val="off"/>
        </w:rPr>
        <w:t>3. Greedy encoding 방식을 사용: Randomness가 없는 환경에서 실험을 진행했다.</w:t>
      </w:r>
    </w:p>
    <w:p>
      <w:pPr>
        <w:pStyle w:val="afe"/>
        <w:numPr>
          <w:ilvl w:val="1"/>
          <w:numId w:val="1"/>
        </w:numPr>
        <w:rPr>
          <w:lang w:eastAsia="ko-KR"/>
          <w:rFonts w:hint="eastAsia"/>
          <w:rtl w:val="off"/>
        </w:rPr>
      </w:pPr>
      <w:r>
        <w:rPr>
          <w:lang w:eastAsia="ko-KR"/>
          <w:rtl w:val="off"/>
        </w:rPr>
        <w:t>LLM(gpt-3.5-turbo-0613)에게 context를 주고 문답을 진행하면서 질문에 대한 답의 위치에 따라서 성능이 확연하게 차이가 났다. 답의 위치가 앞과 뒤에 있을 수록 성능이 괜찮았고(앞에 있을 때가 가장 좋음), 중간으로 향할 수록 성능이 안좋아졌다.(국자 형태의 성능 그래프) 답이 중간에 위치해 있다면 context를 주지 않았을 때의 성능이 오히려 더 좋았다.</w:t>
      </w:r>
    </w:p>
    <w:p>
      <w:pPr>
        <w:pStyle w:val="afe"/>
        <w:numPr>
          <w:ilvl w:val="1"/>
          <w:numId w:val="1"/>
        </w:numPr>
        <w:rPr>
          <w:lang w:eastAsia="ko-KR"/>
          <w:rFonts w:hint="eastAsia"/>
          <w:rtl w:val="off"/>
        </w:rPr>
      </w:pPr>
      <w:r>
        <w:rPr>
          <w:lang w:eastAsia="ko-KR"/>
          <w:rtl w:val="off"/>
        </w:rPr>
        <w:t>Context가 길어질 수록 성능이 감소했다.</w:t>
      </w:r>
    </w:p>
    <w:p>
      <w:pPr>
        <w:pStyle w:val="afe"/>
        <w:numPr>
          <w:ilvl w:val="0"/>
          <w:numId w:val="1"/>
        </w:numPr>
        <w:rPr>
          <w:lang w:eastAsia="ko-KR"/>
          <w:rFonts w:hint="eastAsia"/>
          <w:rtl w:val="off"/>
        </w:rPr>
      </w:pPr>
      <w:r>
        <w:rPr>
          <w:lang w:eastAsia="ko-KR"/>
          <w:rtl w:val="off"/>
        </w:rPr>
        <w:t>두번째 실험: Key-Value Retreival Task</w:t>
      </w:r>
    </w:p>
    <w:p>
      <w:pPr>
        <w:pStyle w:val="afe"/>
        <w:numPr>
          <w:ilvl w:val="1"/>
          <w:numId w:val="1"/>
        </w:numPr>
        <w:rPr>
          <w:lang w:eastAsia="ko-KR"/>
          <w:rFonts w:hint="eastAsia"/>
          <w:rtl w:val="off"/>
        </w:rPr>
      </w:pPr>
      <w:r>
        <w:rPr>
          <w:lang w:eastAsia="ko-KR"/>
          <w:rtl w:val="off"/>
        </w:rPr>
        <w:t>Json 포맷의 입력이 여러개 주어졌을 때 특정 key에 대한 value를 반환하는 task이다.</w:t>
      </w:r>
    </w:p>
    <w:p>
      <w:pPr>
        <w:pStyle w:val="afe"/>
        <w:numPr>
          <w:ilvl w:val="1"/>
          <w:numId w:val="1"/>
        </w:numPr>
        <w:rPr>
          <w:lang w:eastAsia="ko-KR"/>
          <w:rFonts w:hint="eastAsia"/>
          <w:rtl w:val="off"/>
        </w:rPr>
      </w:pPr>
      <w:r>
        <w:rPr>
          <w:lang w:eastAsia="ko-KR"/>
          <w:rtl w:val="off"/>
        </w:rPr>
        <w:t>첫번째 실험과 비슷한 결과가 나옴</w:t>
      </w:r>
    </w:p>
    <w:p>
      <w:pPr>
        <w:pStyle w:val="afe"/>
        <w:numPr>
          <w:ilvl w:val="1"/>
          <w:numId w:val="1"/>
        </w:numPr>
        <w:rPr>
          <w:lang w:eastAsia="ko-KR"/>
          <w:rFonts w:hint="eastAsia"/>
          <w:rtl w:val="off"/>
        </w:rPr>
      </w:pPr>
      <w:r>
        <w:rPr>
          <w:lang w:eastAsia="ko-KR"/>
          <w:rFonts w:hint="eastAsia"/>
          <w:rtl w:val="off"/>
        </w:rPr>
        <w:t>Query-aware contextualization(질문을 앞에 한번, 뒤에 한번 놓는 방법)을 사용하면 key-value task를 완벽하게 해내지만, Multi-document QA에서는 연관 내용이 초반에 있을 때만 적용됐다.</w:t>
      </w:r>
    </w:p>
    <w:p>
      <w:pPr>
        <w:pStyle w:val="afe"/>
        <w:numPr>
          <w:ilvl w:val="1"/>
          <w:numId w:val="1"/>
        </w:numPr>
        <w:rPr>
          <w:lang w:eastAsia="ko-KR"/>
          <w:rFonts w:hint="eastAsia"/>
          <w:rtl w:val="off"/>
        </w:rPr>
      </w:pPr>
      <w:r>
        <w:rPr>
          <w:lang w:eastAsia="ko-KR"/>
          <w:rtl w:val="off"/>
        </w:rPr>
        <w:t>모델 구조(decoder-only vs encoder-decoder) - encoder-decoder 모델이 연관 내용의 위치 변화에 비교적 Robust한 모습을 보여줬다. 하지만 이 성능은 학습에 사용된 context length 이내로 한정된다. 테스트에서 긴 context length가 사용되면 decoder-only와 비슷하게 국자 형태의 성능 저하를 보여줬다.</w:t>
      </w:r>
    </w:p>
    <w:p>
      <w:pPr>
        <w:pStyle w:val="afe"/>
        <w:numPr>
          <w:ilvl w:val="1"/>
          <w:numId w:val="1"/>
        </w:numPr>
        <w:rPr>
          <w:lang w:eastAsia="ko-KR"/>
          <w:rFonts w:hint="eastAsia"/>
          <w:rtl w:val="off"/>
        </w:rPr>
      </w:pPr>
      <w:r>
        <w:rPr>
          <w:lang w:eastAsia="ko-KR"/>
          <w:rFonts w:hint="eastAsia"/>
          <w:rtl w:val="off"/>
        </w:rPr>
        <w:t>Instruction fine-tuning되지 않은 모델 또한 첫번째 실험에서 국자 형태의 성능을 보여줬다.</w:t>
      </w:r>
    </w:p>
    <w:p>
      <w:pPr>
        <w:pStyle w:val="afe"/>
        <w:numPr>
          <w:ilvl w:val="0"/>
          <w:numId w:val="1"/>
        </w:numPr>
        <w:rPr>
          <w:lang w:eastAsia="ko-KR"/>
          <w:rFonts w:hint="eastAsia"/>
          <w:rtl w:val="off"/>
        </w:rPr>
      </w:pPr>
      <w:r>
        <w:rPr>
          <w:lang w:eastAsia="ko-KR"/>
          <w:rtl w:val="off"/>
        </w:rPr>
        <w:fldChar w:fldCharType="begin"/>
      </w:r>
      <w:r>
        <w:rPr>
          <w:lang w:eastAsia="ko-KR"/>
          <w:rtl w:val="off"/>
        </w:rPr>
        <w:instrText xml:space="preserve"> HYPERLINK "https://arxiv.org/abs/1805.04623" </w:instrText>
      </w:r>
      <w:r>
        <w:rPr>
          <w:lang w:eastAsia="ko-KR"/>
          <w:rtl w:val="off"/>
        </w:rPr>
        <w:fldChar w:fldCharType="separate"/>
      </w:r>
      <w:r>
        <w:rPr>
          <w:rStyle w:val="affff8"/>
          <w:lang w:eastAsia="ko-KR"/>
          <w:rFonts w:ascii="맑은 고딕" w:eastAsia="맑은 고딕" w:hAnsi="맑은 고딕" w:cs="Arial"/>
          <w:rtl w:val="off"/>
        </w:rPr>
        <w:t>이전 연구</w:t>
      </w:r>
      <w:r>
        <w:rPr>
          <w:lang w:eastAsia="ko-KR"/>
          <w:rtl w:val="off"/>
        </w:rPr>
        <w:fldChar w:fldCharType="end"/>
      </w:r>
      <w:r>
        <w:rPr>
          <w:lang w:eastAsia="ko-KR"/>
          <w:rtl w:val="off"/>
        </w:rPr>
        <w:t>에도 볼 수 있듯, 언어 모델은 최근 토큰(end of the input context)에 편향되어 있다는 것을 확인할 수 있다.</w:t>
      </w:r>
    </w:p>
    <w:p>
      <w:pPr>
        <w:pStyle w:val="afe"/>
        <w:numPr>
          <w:ilvl w:val="0"/>
          <w:numId w:val="1"/>
        </w:numPr>
        <w:rPr>
          <w:lang w:eastAsia="ko-KR"/>
          <w:rFonts w:hint="eastAsia"/>
          <w:rtl w:val="off"/>
        </w:rPr>
      </w:pPr>
      <w:r>
        <w:rPr>
          <w:lang w:eastAsia="ko-KR"/>
          <w:rtl w:val="off"/>
        </w:rPr>
        <w:t>하지만 적절한 Instruction format의 프롬트가 주어진다면 long-range information에서 제한적으로 초반에 있는 관련 내용을 활용하는 것이 가능하다.</w:t>
      </w:r>
    </w:p>
    <w:p>
      <w:pPr>
        <w:pStyle w:val="afe"/>
        <w:numPr>
          <w:ilvl w:val="0"/>
          <w:numId w:val="1"/>
        </w:numPr>
        <w:rPr>
          <w:lang w:eastAsia="ko-KR"/>
          <w:rFonts w:hint="eastAsia"/>
          <w:rtl w:val="off"/>
        </w:rPr>
      </w:pPr>
      <w:r>
        <w:rPr>
          <w:lang w:eastAsia="ko-KR"/>
          <w:rtl w:val="off"/>
        </w:rPr>
        <w:t>위 테스트 결과를 토대로 답일 확률이 높은 내용을 context 초반과 끝에 주면 성능에 긍정적인 영향을 미칠 것으로 보인다.</w:t>
      </w:r>
    </w:p>
    <w:p>
      <w:pPr>
        <w:pStyle w:val="afe"/>
        <w:numPr>
          <w:ilvl w:val="0"/>
          <w:numId w:val="1"/>
        </w:numPr>
        <w:rPr>
          <w:lang w:eastAsia="ko-KR"/>
          <w:rFonts w:hint="eastAsia"/>
          <w:rtl w:val="off"/>
        </w:rPr>
      </w:pPr>
      <w:r>
        <w:rPr>
          <w:lang w:eastAsia="ko-KR"/>
          <w:rFonts w:hint="eastAsia"/>
          <w:rtl w:val="off"/>
        </w:rPr>
        <w:t>긴 섹션에 대한 해결책</w:t>
      </w:r>
    </w:p>
    <w:p>
      <w:pPr>
        <w:pStyle w:val="afe"/>
        <w:numPr>
          <w:ilvl w:val="1"/>
          <w:numId w:val="1"/>
        </w:numPr>
        <w:rPr>
          <w:lang w:eastAsia="ko-KR"/>
          <w:rFonts w:hint="eastAsia"/>
          <w:rtl w:val="off"/>
        </w:rPr>
      </w:pPr>
      <w:r>
        <w:rPr>
          <w:lang w:eastAsia="ko-KR"/>
          <w:rtl w:val="off"/>
        </w:rPr>
        <w:t>섹션은 적당한 크기로 나누고 vector similarity와 기존의 Information Retreival Task에 사용되었던 모델로 관련 있는 문서 찾기</w:t>
      </w:r>
    </w:p>
    <w:p>
      <w:pPr>
        <w:pStyle w:val="afe"/>
        <w:numPr>
          <w:ilvl w:val="2"/>
          <w:numId w:val="1"/>
        </w:numPr>
        <w:rPr>
          <w:lang w:eastAsia="ko-KR"/>
          <w:rFonts w:hint="eastAsia"/>
          <w:rtl w:val="off"/>
        </w:rPr>
      </w:pPr>
      <w:r>
        <w:rPr>
          <w:lang w:eastAsia="ko-KR"/>
          <w:rtl w:val="off"/>
        </w:rPr>
        <w:t>BM25</w:t>
      </w:r>
    </w:p>
    <w:p>
      <w:pPr>
        <w:pStyle w:val="afe"/>
        <w:numPr>
          <w:ilvl w:val="2"/>
          <w:numId w:val="1"/>
        </w:numPr>
      </w:pPr>
      <w:r>
        <w:rPr>
          <w:lang w:eastAsia="ko-KR"/>
          <w:rtl w:val="off"/>
        </w:rPr>
        <w:fldChar w:fldCharType="begin"/>
      </w:r>
      <w:r>
        <w:rPr>
          <w:lang w:eastAsia="ko-KR"/>
          <w:rtl w:val="off"/>
        </w:rPr>
        <w:instrText xml:space="preserve"> HYPERLINK "https://arxiv.org/pdf/2112.09118.pdf" \o "Unsupervised Dense Information Retrieval with" </w:instrText>
      </w:r>
      <w:r>
        <w:rPr>
          <w:lang w:eastAsia="ko-KR"/>
          <w:rtl w:val="off"/>
        </w:rPr>
        <w:fldChar w:fldCharType="separate"/>
      </w:r>
      <w:r>
        <w:rPr>
          <w:rStyle w:val="affff8"/>
          <w:lang w:eastAsia="ko-KR"/>
          <w:rFonts w:ascii="맑은 고딕" w:eastAsia="맑은 고딕" w:hAnsi="맑은 고딕" w:cs="Arial"/>
          <w:rtl w:val="off"/>
        </w:rPr>
        <w:t>Contriever</w:t>
      </w:r>
      <w:r>
        <w:rPr>
          <w:lang w:eastAsia="ko-KR"/>
          <w:rtl w:val="off"/>
        </w:rPr>
        <w:fldChar w:fldCharType="end"/>
      </w:r>
      <w:r>
        <w:rPr>
          <w:lang w:eastAsia="ko-KR"/>
          <w:rtl w:val="off"/>
        </w:rPr>
        <w:t xml:space="preserve">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family w:val="swiss"/>
    <w:charset w:val="00"/>
    <w:notTrueType w:val="false"/>
    <w:sig w:usb0="E0002EFF" w:usb1="C000785B" w:usb2="00000009" w:usb3="00000001" w:csb0="400001FF" w:csb1="FFFF0000"/>
  </w:font>
  <w:font w:name="Wingdings">
    <w:panose1 w:val="05000000000000000000"/>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bf7fff50"/>
    <w:multiLevelType w:val="hybridMultilevel"/>
    <w:lvl w:ilvl="0" w:tplc="409006c">
      <w:start w:val="1"/>
      <w:numFmt w:val="bullet"/>
      <w:lvlText w:val=""/>
      <w:lvlJc w:val="left"/>
      <w:pPr>
        <w:ind w:left="400" w:hanging="400"/>
      </w:pPr>
      <w:rPr>
        <w:rFonts w:ascii="Wingdings" w:hAnsi="Wingdings" w:hint="default"/>
      </w:rPr>
    </w:lvl>
    <w:lvl w:ilvl="1" w:tplc="409006e">
      <w:start w:val="1"/>
      <w:numFmt w:val="bullet"/>
      <w:lvlText w:val=""/>
      <w:lvlJc w:val="left"/>
      <w:pPr>
        <w:ind w:left="800" w:hanging="400"/>
      </w:pPr>
      <w:rPr>
        <w:rFonts w:ascii="Wingdings" w:hAnsi="Wingdings" w:hint="default"/>
      </w:rPr>
    </w:lvl>
    <w:lvl w:ilvl="2" w:tplc="4090075">
      <w:start w:val="1"/>
      <w:numFmt w:val="bullet"/>
      <w:lvlText w:val=""/>
      <w:lvlJc w:val="left"/>
      <w:pPr>
        <w:ind w:left="1200" w:hanging="400"/>
      </w:pPr>
      <w:rPr>
        <w:rFonts w:ascii="Wingdings" w:hAnsi="Wingdings" w:hint="default"/>
      </w:rPr>
    </w:lvl>
    <w:lvl w:ilvl="3" w:tplc="409006c">
      <w:start w:val="1"/>
      <w:numFmt w:val="bullet"/>
      <w:lvlText w:val=""/>
      <w:lvlJc w:val="left"/>
      <w:pPr>
        <w:ind w:left="1600" w:hanging="400"/>
      </w:pPr>
      <w:rPr>
        <w:rFonts w:ascii="Wingdings" w:hAnsi="Wingdings" w:hint="default"/>
      </w:rPr>
    </w:lvl>
    <w:lvl w:ilvl="4" w:tplc="409006e">
      <w:start w:val="1"/>
      <w:numFmt w:val="bullet"/>
      <w:lvlText w:val=""/>
      <w:lvlJc w:val="left"/>
      <w:pPr>
        <w:ind w:left="2000" w:hanging="400"/>
      </w:pPr>
      <w:rPr>
        <w:rFonts w:ascii="Wingdings" w:hAnsi="Wingdings" w:hint="default"/>
      </w:rPr>
    </w:lvl>
    <w:lvl w:ilvl="5" w:tplc="4090075">
      <w:start w:val="1"/>
      <w:numFmt w:val="bullet"/>
      <w:lvlText w:val=""/>
      <w:lvlJc w:val="left"/>
      <w:pPr>
        <w:ind w:left="2400" w:hanging="400"/>
      </w:pPr>
      <w:rPr>
        <w:rFonts w:ascii="Wingdings" w:hAnsi="Wingdings" w:hint="default"/>
      </w:rPr>
    </w:lvl>
    <w:lvl w:ilvl="6" w:tplc="409006c">
      <w:start w:val="1"/>
      <w:numFmt w:val="bullet"/>
      <w:lvlText w:val=""/>
      <w:lvlJc w:val="left"/>
      <w:pPr>
        <w:ind w:left="2800" w:hanging="400"/>
      </w:pPr>
      <w:rPr>
        <w:rFonts w:ascii="Wingdings" w:hAnsi="Wingdings" w:hint="default"/>
      </w:rPr>
    </w:lvl>
    <w:lvl w:ilvl="7" w:tplc="409006e">
      <w:start w:val="1"/>
      <w:numFmt w:val="bullet"/>
      <w:lvlText w:val=""/>
      <w:lvlJc w:val="left"/>
      <w:pPr>
        <w:ind w:left="3200" w:hanging="400"/>
      </w:pPr>
      <w:rPr>
        <w:rFonts w:ascii="Wingdings" w:hAnsi="Wingdings" w:hint="default"/>
      </w:rPr>
    </w:lvl>
    <w:lvl w:ilvl="8" w:tplc="4090075">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fe">
    <w:name w:val="List Paragraph"/>
    <w:uiPriority w:val="34"/>
    <w:basedOn w:val="a2"/>
    <w:qFormat/>
    <w:pPr>
      <w:ind w:left="851"/>
    </w:pPr>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Tmax</dc:creator>
  <cp:keywords/>
  <dc:description/>
  <cp:lastModifiedBy>Tmax</cp:lastModifiedBy>
  <cp:revision>1</cp:revision>
  <dcterms:modified xsi:type="dcterms:W3CDTF">2023-07-10T09:07:33Z</dcterms:modified>
  <cp:version>1200.0100.01</cp:version>
</cp:coreProperties>
</file>