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cs="맑은 고딕"/>
          <w:b/>
          <w:i w:val="0"/>
          <w:strike w:val="off"/>
          <w:sz w:val="22"/>
          <w:szCs w:val="22"/>
          <w:dstrike w:val="off"/>
          <w:vertAlign w:val="baseline"/>
        </w:rPr>
      </w:pPr>
      <w:r>
        <w:rPr>
          <w:rFonts w:ascii="맑은 고딕" w:eastAsia="맑은 고딕" w:hAnsi="맑은 고딕" w:cs="맑은 고딕"/>
          <w:b/>
          <w:i w:val="0"/>
          <w:strike w:val="off"/>
          <w:sz w:val="30"/>
          <w:szCs w:val="30"/>
          <w:dstrike w:val="off"/>
          <w:vertAlign w:val="baseline"/>
        </w:rPr>
        <w:t>1. 배경</w:t>
      </w:r>
    </w:p>
    <w:p>
      <w:pPr>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 LLM 모델이 Large context length를 가지고 있다면, 추가 학습을 할 필요 없이 필요한 정보를 통째로 입력해 줌으로써 필요한 결과 혹은 개인화된 답변을 얻</w:t>
      </w:r>
      <w:r>
        <w:rPr>
          <w:lang w:eastAsia="ko-KR"/>
          <w:rFonts w:ascii="맑은 고딕" w:eastAsia="맑은 고딕" w:hAnsi="맑은 고딕" w:cs="맑은 고딕"/>
          <w:b w:val="0"/>
          <w:i w:val="0"/>
          <w:strike w:val="off"/>
          <w:sz w:val="22"/>
          <w:szCs w:val="22"/>
          <w:dstrike w:val="off"/>
          <w:vertAlign w:val="baseline"/>
          <w:rtl w:val="off"/>
        </w:rPr>
        <w:t>는 것이 가능하다.</w:t>
      </w:r>
      <w:r>
        <w:rPr>
          <w:rFonts w:ascii="맑은 고딕" w:eastAsia="맑은 고딕" w:hAnsi="맑은 고딕" w:cs="맑은 고딕"/>
          <w:b w:val="0"/>
          <w:i w:val="0"/>
          <w:strike w:val="off"/>
          <w:sz w:val="22"/>
          <w:szCs w:val="22"/>
          <w:dstrike w:val="off"/>
          <w:vertAlign w:val="baseline"/>
        </w:rPr>
        <w:t xml:space="preserve"> </w:t>
      </w:r>
      <w:r>
        <w:rPr>
          <w:lang w:eastAsia="ko-KR"/>
          <w:rFonts w:ascii="맑은 고딕" w:eastAsia="맑은 고딕" w:hAnsi="맑은 고딕" w:cs="맑은 고딕"/>
          <w:b w:val="0"/>
          <w:i w:val="0"/>
          <w:strike w:val="off"/>
          <w:sz w:val="22"/>
          <w:szCs w:val="22"/>
          <w:dstrike w:val="off"/>
          <w:vertAlign w:val="baseline"/>
          <w:rtl w:val="off"/>
        </w:rPr>
        <w:t>여기서 더 나아가 prompt에 쓰인 데이터가 학습에 사용된다면 intensive한 prompt engineering 없이도 답변이 가능할 수 있다. (하지만 pretraining부터 진행한다면 많은 시간이 오래 걸릴 것으로 예상된다.)</w:t>
      </w:r>
    </w:p>
    <w:p>
      <w:pP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vertAlign w:val="baseline"/>
          <w:rtl w:val="off"/>
        </w:rPr>
        <w:t xml:space="preserve"> 커스텀 LLM 개발을</w:t>
      </w:r>
      <w:r>
        <w:rPr>
          <w:rFonts w:ascii="맑은 고딕" w:eastAsia="맑은 고딕" w:hAnsi="맑은 고딕" w:cs="맑은 고딕"/>
          <w:b w:val="0"/>
          <w:i w:val="0"/>
          <w:strike w:val="off"/>
          <w:sz w:val="22"/>
          <w:szCs w:val="22"/>
          <w:dstrike w:val="off"/>
          <w:vertAlign w:val="baseline"/>
        </w:rPr>
        <w:t xml:space="preserve"> 위해서</w:t>
      </w:r>
      <w:r>
        <w:rPr>
          <w:lang w:eastAsia="ko-KR"/>
          <w:rFonts w:ascii="맑은 고딕" w:eastAsia="맑은 고딕" w:hAnsi="맑은 고딕" w:cs="맑은 고딕"/>
          <w:b w:val="0"/>
          <w:i w:val="0"/>
          <w:strike w:val="off"/>
          <w:sz w:val="22"/>
          <w:szCs w:val="22"/>
          <w:dstrike w:val="off"/>
          <w:vertAlign w:val="baseline"/>
          <w:rtl w:val="off"/>
        </w:rPr>
        <w:t xml:space="preserve"> 다음 세 개의 단계를 거친다</w:t>
      </w:r>
      <w:r>
        <w:rPr>
          <w:rFonts w:ascii="맑은 고딕" w:eastAsia="맑은 고딕" w:hAnsi="맑은 고딕" w:cs="맑은 고딕"/>
          <w:b w:val="0"/>
          <w:i w:val="0"/>
          <w:strike w:val="off"/>
          <w:sz w:val="22"/>
          <w:szCs w:val="22"/>
          <w:dstrike w:val="off"/>
          <w:vertAlign w:val="baseline"/>
        </w:rPr>
        <w:t>:- 1)</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val="0"/>
          <w:i w:val="0"/>
          <w:strike w:val="off"/>
          <w:sz w:val="22"/>
          <w:szCs w:val="22"/>
          <w:dstrike w:val="off"/>
        </w:rPr>
        <w:t xml:space="preserve">large context로의 Finetuning이 가능한 </w:t>
      </w:r>
      <w:r>
        <w:rPr>
          <w:rFonts w:ascii="맑은 고딕" w:eastAsia="맑은 고딕" w:hAnsi="맑은 고딕" w:cs="맑은 고딕"/>
          <w:b/>
          <w:bCs/>
          <w:i w:val="0"/>
          <w:strike w:val="off"/>
          <w:sz w:val="22"/>
          <w:szCs w:val="22"/>
          <w:dstrike w:val="off"/>
        </w:rPr>
        <w:t>모델 구조</w:t>
      </w:r>
      <w:r>
        <w:rPr>
          <w:rFonts w:ascii="맑은 고딕" w:eastAsia="맑은 고딕" w:hAnsi="맑은 고딕" w:cs="맑은 고딕"/>
          <w:b w:val="0"/>
          <w:i w:val="0"/>
          <w:strike w:val="off"/>
          <w:sz w:val="22"/>
          <w:szCs w:val="22"/>
          <w:dstrike w:val="off"/>
        </w:rPr>
        <w:t xml:space="preserve"> 2) 한국어 데이터셋으로 </w:t>
      </w:r>
      <w:r>
        <w:rPr>
          <w:rFonts w:ascii="맑은 고딕" w:eastAsia="맑은 고딕" w:hAnsi="맑은 고딕" w:cs="맑은 고딕"/>
          <w:b/>
          <w:bCs/>
          <w:i w:val="0"/>
          <w:strike w:val="off"/>
          <w:sz w:val="22"/>
          <w:szCs w:val="22"/>
          <w:dstrike w:val="off"/>
        </w:rPr>
        <w:t>사전학습</w:t>
      </w:r>
      <w:r>
        <w:rPr>
          <w:lang w:eastAsia="ko-KR"/>
          <w:rFonts w:ascii="맑은 고딕" w:eastAsia="맑은 고딕" w:hAnsi="맑은 고딕" w:cs="맑은 고딕"/>
          <w:b/>
          <w:bCs/>
          <w:i w:val="0"/>
          <w:strike w:val="off"/>
          <w:sz w:val="22"/>
          <w:szCs w:val="22"/>
          <w:dstrike w:val="off"/>
          <w:rtl w:val="off"/>
        </w:rPr>
        <w:t xml:space="preserve">이 </w:t>
      </w:r>
      <w:r>
        <w:rPr>
          <w:rFonts w:ascii="맑은 고딕" w:eastAsia="맑은 고딕" w:hAnsi="맑은 고딕" w:cs="맑은 고딕"/>
          <w:b/>
          <w:bCs/>
          <w:i w:val="0"/>
          <w:strike w:val="off"/>
          <w:sz w:val="22"/>
          <w:szCs w:val="22"/>
          <w:dstrike w:val="off"/>
        </w:rPr>
        <w:t>된 모델</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3) </w:t>
      </w:r>
      <w:r>
        <w:rPr>
          <w:lang w:eastAsia="ko-KR"/>
          <w:rFonts w:ascii="맑은 고딕" w:eastAsia="맑은 고딕" w:hAnsi="맑은 고딕" w:cs="맑은 고딕"/>
          <w:b w:val="0"/>
          <w:i w:val="0"/>
          <w:strike w:val="off"/>
          <w:sz w:val="22"/>
          <w:szCs w:val="22"/>
          <w:dstrike w:val="off"/>
          <w:rtl w:val="off"/>
        </w:rPr>
        <w:t xml:space="preserve">풀고자 하는 Task에 맞는 </w:t>
      </w:r>
      <w:r>
        <w:rPr>
          <w:lang w:eastAsia="ko-KR"/>
          <w:rFonts w:ascii="맑은 고딕" w:eastAsia="맑은 고딕" w:hAnsi="맑은 고딕" w:cs="맑은 고딕"/>
          <w:b/>
          <w:bCs/>
          <w:i w:val="0"/>
          <w:strike w:val="off"/>
          <w:sz w:val="22"/>
          <w:szCs w:val="22"/>
          <w:dstrike w:val="off"/>
          <w:rtl w:val="off"/>
        </w:rPr>
        <w:t>데이터</w:t>
      </w:r>
      <w:r>
        <w:rPr>
          <w:lang w:eastAsia="ko-KR"/>
          <w:rFonts w:ascii="맑은 고딕" w:eastAsia="맑은 고딕" w:hAnsi="맑은 고딕" w:cs="맑은 고딕"/>
          <w:b w:val="0"/>
          <w:i w:val="0"/>
          <w:strike w:val="off"/>
          <w:sz w:val="22"/>
          <w:szCs w:val="22"/>
          <w:dstrike w:val="off"/>
          <w:rtl w:val="off"/>
        </w:rPr>
        <w:t>와 이를 사용한</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bCs/>
          <w:i w:val="0"/>
          <w:strike w:val="off"/>
          <w:sz w:val="22"/>
          <w:szCs w:val="22"/>
          <w:dstrike w:val="off"/>
        </w:rPr>
        <w:t>Finetun</w:t>
      </w:r>
      <w:r>
        <w:rPr>
          <w:lang w:eastAsia="ko-KR"/>
          <w:rFonts w:ascii="맑은 고딕" w:eastAsia="맑은 고딕" w:hAnsi="맑은 고딕" w:cs="맑은 고딕"/>
          <w:b/>
          <w:bCs/>
          <w:i w:val="0"/>
          <w:strike w:val="off"/>
          <w:sz w:val="22"/>
          <w:szCs w:val="22"/>
          <w:dstrike w:val="off"/>
          <w:rtl w:val="off"/>
        </w:rPr>
        <w:t>ing 기법</w:t>
      </w:r>
      <w:r>
        <w:rPr>
          <w:rFonts w:ascii="맑은 고딕" w:eastAsia="맑은 고딕" w:hAnsi="맑은 고딕" w:cs="맑은 고딕"/>
          <w:b w:val="0"/>
          <w:i w:val="0"/>
          <w:strike w:val="off"/>
          <w:sz w:val="22"/>
          <w:szCs w:val="22"/>
          <w:dstrike w:val="off"/>
        </w:rPr>
        <w:t xml:space="preserve">이 필요하다. </w:t>
      </w:r>
      <w:r>
        <w:rPr>
          <w:rFonts w:ascii="맑은 고딕" w:eastAsia="맑은 고딕" w:hAnsi="맑은 고딕" w:cs="맑은 고딕"/>
          <w:b w:val="0"/>
          <w:i w:val="0"/>
          <w:strike w:val="off"/>
          <w:sz w:val="22"/>
          <w:szCs w:val="22"/>
          <w:dstrike w:val="off"/>
        </w:rPr>
        <w:br/>
      </w:r>
    </w:p>
    <w:p>
      <w:pPr>
        <w:rPr>
          <w:sz w:val="22"/>
          <w:szCs w:val="22"/>
        </w:rPr>
      </w:pPr>
      <w:r>
        <w:rPr>
          <w:lang w:eastAsia="ko-KR"/>
          <w:rFonts w:ascii="맑은 고딕" w:eastAsia="맑은 고딕" w:hAnsi="맑은 고딕" w:cs="맑은 고딕"/>
          <w:b/>
          <w:bCs/>
          <w:i w:val="0"/>
          <w:strike w:val="off"/>
          <w:sz w:val="30"/>
          <w:szCs w:val="30"/>
          <w:dstrike w:val="off"/>
          <w:rtl w:val="off"/>
        </w:rPr>
        <w:t>2. 모델 구조</w:t>
      </w:r>
    </w:p>
    <w:p>
      <w:pPr>
        <w:ind w:left="0" w:firstLine="0"/>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w:t>
      </w:r>
      <w:r>
        <w:rPr>
          <w:rFonts w:ascii="맑은 고딕" w:eastAsia="맑은 고딕" w:hAnsi="맑은 고딕" w:cs="맑은 고딕"/>
          <w:b/>
          <w:i w:val="0"/>
          <w:strike w:val="off"/>
          <w:sz w:val="26"/>
          <w:szCs w:val="26"/>
          <w:dstrike w:val="off"/>
          <w:vertAlign w:val="baseline"/>
        </w:rPr>
        <w:t xml:space="preserve"> 문제</w:t>
      </w:r>
    </w:p>
    <w:p>
      <w:pPr>
        <w:ind w:left="0" w:firstLine="0"/>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대부분의 LLM API와 오픈소스 LLM은 </w:t>
      </w:r>
      <w:r>
        <w:rPr>
          <w:lang w:eastAsia="ko-KR"/>
          <w:rFonts w:ascii="맑은 고딕" w:eastAsia="맑은 고딕" w:hAnsi="맑은 고딕" w:cs="맑은 고딕"/>
          <w:b w:val="0"/>
          <w:i w:val="0"/>
          <w:strike w:val="off"/>
          <w:sz w:val="22"/>
          <w:szCs w:val="22"/>
          <w:dstrike w:val="off"/>
          <w:vertAlign w:val="baseline"/>
          <w:rtl w:val="off"/>
        </w:rPr>
        <w:t xml:space="preserve">각자 학습된 </w:t>
      </w:r>
      <w:r>
        <w:rPr>
          <w:rFonts w:ascii="맑은 고딕" w:eastAsia="맑은 고딕" w:hAnsi="맑은 고딕" w:cs="맑은 고딕"/>
          <w:b w:val="0"/>
          <w:i w:val="0"/>
          <w:strike w:val="off"/>
          <w:sz w:val="22"/>
          <w:szCs w:val="22"/>
          <w:dstrike w:val="off"/>
          <w:vertAlign w:val="baseline"/>
        </w:rPr>
        <w:t>context length</w:t>
      </w:r>
      <w:r>
        <w:rPr>
          <w:lang w:eastAsia="ko-KR"/>
          <w:rFonts w:ascii="맑은 고딕" w:eastAsia="맑은 고딕" w:hAnsi="맑은 고딕" w:cs="맑은 고딕"/>
          <w:b w:val="0"/>
          <w:i w:val="0"/>
          <w:strike w:val="off"/>
          <w:sz w:val="22"/>
          <w:szCs w:val="22"/>
          <w:dstrike w:val="off"/>
          <w:vertAlign w:val="baseline"/>
          <w:rtl w:val="off"/>
        </w:rPr>
        <w:t>로</w:t>
      </w:r>
      <w:r>
        <w:rPr>
          <w:rFonts w:ascii="맑은 고딕" w:eastAsia="맑은 고딕" w:hAnsi="맑은 고딕" w:cs="맑은 고딕"/>
          <w:b w:val="0"/>
          <w:i w:val="0"/>
          <w:strike w:val="off"/>
          <w:sz w:val="22"/>
          <w:szCs w:val="22"/>
          <w:dstrike w:val="off"/>
          <w:vertAlign w:val="baseline"/>
        </w:rPr>
        <w:t xml:space="preserve"> 제한되어 있다.</w:t>
      </w: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최대 2K의 context length로 학습된 모델을 사용하면 context length가 2K로 제한되고, 해당 모델</w:t>
      </w:r>
      <w:r>
        <w:rPr>
          <w:lang w:eastAsia="ko-KR"/>
          <w:rFonts w:ascii="맑은 고딕" w:eastAsia="맑은 고딕" w:hAnsi="맑은 고딕" w:cs="맑은 고딕"/>
          <w:b w:val="0"/>
          <w:i w:val="0"/>
          <w:strike w:val="off"/>
          <w:sz w:val="22"/>
          <w:szCs w:val="22"/>
          <w:dstrike w:val="off"/>
          <w:vertAlign w:val="baseline"/>
          <w:rtl w:val="off"/>
        </w:rPr>
        <w:t>은</w:t>
      </w:r>
      <w:r>
        <w:rPr>
          <w:rFonts w:ascii="맑은 고딕" w:eastAsia="맑은 고딕" w:hAnsi="맑은 고딕" w:cs="맑은 고딕"/>
          <w:b w:val="0"/>
          <w:i w:val="0"/>
          <w:strike w:val="off"/>
          <w:sz w:val="22"/>
          <w:szCs w:val="22"/>
          <w:dstrike w:val="off"/>
          <w:vertAlign w:val="baseline"/>
        </w:rPr>
        <w:t xml:space="preserve"> 100K context length로 추론</w:t>
      </w:r>
      <w:r>
        <w:rPr>
          <w:lang w:eastAsia="ko-KR"/>
          <w:rFonts w:ascii="맑은 고딕" w:eastAsia="맑은 고딕" w:hAnsi="맑은 고딕" w:cs="맑은 고딕"/>
          <w:b w:val="0"/>
          <w:i w:val="0"/>
          <w:strike w:val="off"/>
          <w:sz w:val="22"/>
          <w:szCs w:val="22"/>
          <w:dstrike w:val="off"/>
          <w:vertAlign w:val="baseline"/>
          <w:rtl w:val="off"/>
        </w:rPr>
        <w:t xml:space="preserve">했을 때 </w:t>
      </w:r>
      <w:r>
        <w:rPr>
          <w:rFonts w:ascii="맑은 고딕" w:eastAsia="맑은 고딕" w:hAnsi="맑은 고딕" w:cs="맑은 고딕"/>
          <w:b w:val="0"/>
          <w:i w:val="0"/>
          <w:strike w:val="off"/>
          <w:sz w:val="22"/>
          <w:szCs w:val="22"/>
          <w:dstrike w:val="off"/>
          <w:vertAlign w:val="baseline"/>
        </w:rPr>
        <w:t>의미없는 결과를 얻게 된다. 이러한 이유는 학습 데이터의 분포와 추론할 때의 데이터 분포의 거리가 멀기 때문이다.</w:t>
      </w:r>
    </w:p>
    <w:p>
      <w:pPr>
        <w:ind w:left="0" w:firstLine="0"/>
        <w:rPr>
          <w:sz w:val="22"/>
          <w:szCs w:val="22"/>
        </w:rPr>
      </w:pPr>
      <w:r>
        <w:rPr>
          <w:rFonts w:ascii="맑은 고딕" w:eastAsia="맑은 고딕" w:hAnsi="맑은 고딕" w:cs="맑은 고딕"/>
          <w:b w:val="0"/>
          <w:i w:val="0"/>
          <w:strike w:val="off"/>
          <w:sz w:val="22"/>
          <w:szCs w:val="22"/>
          <w:dstrike w:val="off"/>
          <w:vertAlign w:val="baseline"/>
        </w:rPr>
        <w:t xml:space="preserve"> 단순하게 100K length를 가진 학습 데이터로 바닐라 트랜스포머를 학습시키기 위해서는 2K context length 학습에 필요한 비용의 50배가 필요로 하게 된다. 이러한 문제를 해결하기 위해 </w:t>
      </w:r>
      <w:r>
        <w:rPr>
          <w:rFonts w:ascii="맑은 고딕" w:eastAsia="맑은 고딕" w:hAnsi="맑은 고딕" w:cs="맑은 고딕"/>
          <w:b w:val="0"/>
          <w:i/>
          <w:iCs/>
          <w:strike w:val="off"/>
          <w:sz w:val="22"/>
          <w:szCs w:val="22"/>
          <w:dstrike w:val="off"/>
          <w:vertAlign w:val="baseline"/>
        </w:rPr>
        <w:t>1) 요약 및 chained prompts</w:t>
      </w:r>
      <w:r>
        <w:rPr>
          <w:rFonts w:ascii="맑은 고딕" w:eastAsia="맑은 고딕" w:hAnsi="맑은 고딕" w:cs="맑은 고딕"/>
          <w:b w:val="0"/>
          <w:i w:val="0"/>
          <w:strike w:val="off"/>
          <w:sz w:val="22"/>
          <w:szCs w:val="22"/>
          <w:dstrike w:val="off"/>
          <w:vertAlign w:val="baseline"/>
        </w:rPr>
        <w:t xml:space="preserve">, </w:t>
      </w:r>
      <w:r>
        <w:rPr>
          <w:rFonts w:ascii="맑은 고딕" w:eastAsia="맑은 고딕" w:hAnsi="맑은 고딕" w:cs="맑은 고딕"/>
          <w:b w:val="0"/>
          <w:i/>
          <w:iCs/>
          <w:strike w:val="off"/>
          <w:sz w:val="22"/>
          <w:szCs w:val="22"/>
          <w:dstrike w:val="off"/>
          <w:vertAlign w:val="baseline"/>
        </w:rPr>
        <w:t>2) 원하는 문서의 임베딩을 저장하는 벡터 데이터베이스를 관리하고 유사도 등을 사용해 검색</w:t>
      </w:r>
      <w:r>
        <w:rPr>
          <w:rFonts w:ascii="맑은 고딕" w:eastAsia="맑은 고딕" w:hAnsi="맑은 고딕" w:cs="맑은 고딕"/>
          <w:b w:val="0"/>
          <w:i w:val="0"/>
          <w:strike w:val="off"/>
          <w:sz w:val="22"/>
          <w:szCs w:val="22"/>
          <w:dstrike w:val="off"/>
          <w:vertAlign w:val="baseline"/>
        </w:rPr>
        <w:t xml:space="preserve"> 그리고 </w:t>
      </w:r>
      <w:r>
        <w:rPr>
          <w:rFonts w:ascii="맑은 고딕" w:eastAsia="맑은 고딕" w:hAnsi="맑은 고딕" w:cs="맑은 고딕"/>
          <w:b w:val="0"/>
          <w:i/>
          <w:iCs/>
          <w:strike w:val="off"/>
          <w:sz w:val="22"/>
          <w:szCs w:val="22"/>
          <w:dstrike w:val="off"/>
          <w:vertAlign w:val="baseline"/>
        </w:rPr>
        <w:t>3) 사전학습된 LLM 모델을 커스텀 데이터를 사용해 Fine-tuning하는 방법</w:t>
      </w:r>
      <w:r>
        <w:rPr>
          <w:rFonts w:ascii="맑은 고딕" w:eastAsia="맑은 고딕" w:hAnsi="맑은 고딕" w:cs="맑은 고딕"/>
          <w:b w:val="0"/>
          <w:i w:val="0"/>
          <w:strike w:val="off"/>
          <w:sz w:val="22"/>
          <w:szCs w:val="22"/>
          <w:dstrike w:val="off"/>
          <w:vertAlign w:val="baseline"/>
        </w:rPr>
        <w:t xml:space="preserve"> 등이 존재한다. 이 중 </w:t>
      </w:r>
      <w:r>
        <w:rPr>
          <w:rFonts w:ascii="맑은 고딕" w:eastAsia="맑은 고딕" w:hAnsi="맑은 고딕" w:cs="맑은 고딕"/>
          <w:b/>
          <w:bCs/>
          <w:i w:val="0"/>
          <w:strike w:val="off"/>
          <w:sz w:val="22"/>
          <w:szCs w:val="22"/>
          <w:dstrike w:val="off"/>
          <w:vertAlign w:val="baseline"/>
        </w:rPr>
        <w:t xml:space="preserve">3) Fine-tuning하는 </w:t>
      </w:r>
      <w:r>
        <w:rPr>
          <w:lang w:eastAsia="ko-KR"/>
          <w:rFonts w:ascii="맑은 고딕" w:eastAsia="맑은 고딕" w:hAnsi="맑은 고딕" w:cs="맑은 고딕"/>
          <w:b/>
          <w:bCs/>
          <w:i w:val="0"/>
          <w:strike w:val="off"/>
          <w:sz w:val="22"/>
          <w:szCs w:val="22"/>
          <w:dstrike w:val="off"/>
          <w:vertAlign w:val="baseline"/>
          <w:rtl w:val="off"/>
        </w:rPr>
        <w:t>방향</w:t>
      </w:r>
      <w:r>
        <w:rPr>
          <w:lang w:eastAsia="ko-KR"/>
          <w:rFonts w:ascii="맑은 고딕" w:eastAsia="맑은 고딕" w:hAnsi="맑은 고딕" w:cs="맑은 고딕"/>
          <w:b w:val="0"/>
          <w:bCs w:val="0"/>
          <w:i w:val="0"/>
          <w:strike w:val="off"/>
          <w:sz w:val="22"/>
          <w:szCs w:val="22"/>
          <w:dstrike w:val="off"/>
          <w:vertAlign w:val="baseline"/>
          <w:rtl w:val="off"/>
        </w:rPr>
        <w:t>을</w:t>
      </w:r>
      <w:r>
        <w:rPr>
          <w:rFonts w:ascii="맑은 고딕" w:eastAsia="맑은 고딕" w:hAnsi="맑은 고딕" w:cs="맑은 고딕"/>
          <w:b w:val="0"/>
          <w:i w:val="0"/>
          <w:strike w:val="off"/>
          <w:sz w:val="22"/>
          <w:szCs w:val="22"/>
          <w:dstrike w:val="off"/>
          <w:vertAlign w:val="baseline"/>
        </w:rPr>
        <w:t xml:space="preserve"> 알아보자.</w:t>
      </w:r>
      <w:r>
        <w:rPr>
          <w:rFonts w:ascii="맑은 고딕" w:eastAsia="맑은 고딕" w:hAnsi="맑은 고딕" w:cs="맑은 고딕"/>
          <w:b/>
          <w:i w:val="0"/>
          <w:strike w:val="off"/>
          <w:sz w:val="22"/>
          <w:szCs w:val="22"/>
          <w:dstrike w:val="off"/>
          <w:vertAlign w:val="baseline"/>
        </w:rPr>
        <w:br/>
      </w:r>
    </w:p>
    <w:p>
      <w:pPr>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2)</w:t>
      </w:r>
      <w:r>
        <w:rPr>
          <w:rFonts w:ascii="맑은 고딕" w:eastAsia="맑은 고딕" w:hAnsi="맑은 고딕" w:cs="맑은 고딕"/>
          <w:b/>
          <w:i w:val="0"/>
          <w:strike w:val="off"/>
          <w:sz w:val="26"/>
          <w:szCs w:val="26"/>
          <w:dstrike w:val="off"/>
          <w:vertAlign w:val="baseline"/>
        </w:rPr>
        <w:t xml:space="preserve"> 해결 방법</w:t>
      </w:r>
    </w:p>
    <w:p>
      <w:pPr>
        <w:rPr>
          <w:lang w:eastAsia="ko-KR"/>
          <w:rFonts w:ascii="맑은 고딕" w:eastAsia="맑은 고딕" w:hAnsi="맑은 고딕" w:cs="맑은 고딕" w:hint="eastAsia"/>
          <w:b w:val="0"/>
          <w:i w:val="0"/>
          <w:strike w:val="off"/>
          <w:sz w:val="22"/>
          <w:szCs w:val="22"/>
          <w:dstrike w:val="off"/>
          <w:vertAlign w:val="baseline"/>
          <w:rtl w:val="off"/>
        </w:rPr>
      </w:pPr>
      <w:r>
        <w:rPr>
          <w:lang w:eastAsia="ko-KR"/>
          <w:rFonts w:ascii="맑은 고딕" w:eastAsia="맑은 고딕" w:hAnsi="맑은 고딕" w:cs="맑은 고딕" w:hint="eastAsia"/>
          <w:b w:val="0"/>
          <w:i w:val="0"/>
          <w:strike w:val="off"/>
          <w:sz w:val="22"/>
          <w:szCs w:val="22"/>
          <w:dstrike w:val="off"/>
          <w:vertAlign w:val="baseline"/>
          <w:rtl w:val="off"/>
        </w:rPr>
        <w:t xml:space="preserve"> Fine-tuning이 가능한 모델을 위해서는 두가지 문제를 해결해야 한다.</w:t>
      </w:r>
    </w:p>
    <w:p>
      <w:pPr>
        <w:ind w:left="800"/>
        <w:rPr>
          <w:sz w:val="22"/>
          <w:szCs w:val="22"/>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w:t>
      </w:r>
      <w:r>
        <w:rPr>
          <w:lang w:eastAsia="ko-KR"/>
          <w:rFonts w:ascii="맑은 고딕" w:eastAsia="맑은 고딕" w:hAnsi="맑은 고딕" w:cs="맑은 고딕"/>
          <w:b w:val="0"/>
          <w:i w:val="0"/>
          <w:strike w:val="off"/>
          <w:sz w:val="22"/>
          <w:szCs w:val="22"/>
          <w:dstrike w:val="off"/>
          <w:vertAlign w:val="baseline"/>
          <w:rtl w:val="off"/>
        </w:rPr>
        <w:t xml:space="preserve">학습 데이터에서 보지 못한 </w:t>
      </w:r>
      <w:r>
        <w:rPr>
          <w:rFonts w:ascii="맑은 고딕" w:eastAsia="맑은 고딕" w:hAnsi="맑은 고딕" w:cs="맑은 고딕"/>
          <w:b w:val="0"/>
          <w:i w:val="0"/>
          <w:strike w:val="off"/>
          <w:sz w:val="22"/>
          <w:szCs w:val="22"/>
          <w:dstrike w:val="off"/>
          <w:vertAlign w:val="baseline"/>
        </w:rPr>
        <w:t xml:space="preserve">Context length에 따른 </w:t>
      </w:r>
      <w:r>
        <w:rPr>
          <w:lang w:eastAsia="ko-KR"/>
          <w:rFonts w:ascii="맑은 고딕" w:eastAsia="맑은 고딕" w:hAnsi="맑은 고딕" w:cs="맑은 고딕"/>
          <w:b w:val="0"/>
          <w:i w:val="0"/>
          <w:strike w:val="off"/>
          <w:sz w:val="22"/>
          <w:szCs w:val="22"/>
          <w:dstrike w:val="off"/>
          <w:vertAlign w:val="baseline"/>
          <w:rtl w:val="off"/>
        </w:rPr>
        <w:t>일반화</w:t>
      </w:r>
      <w:r>
        <w:rPr>
          <w:rFonts w:ascii="맑은 고딕" w:eastAsia="맑은 고딕" w:hAnsi="맑은 고딕" w:cs="맑은 고딕"/>
          <w:b w:val="0"/>
          <w:i w:val="0"/>
          <w:strike w:val="off"/>
          <w:sz w:val="22"/>
          <w:szCs w:val="22"/>
          <w:dstrike w:val="off"/>
          <w:vertAlign w:val="baseline"/>
        </w:rPr>
        <w:t>(필수)</w:t>
      </w:r>
    </w:p>
    <w:p>
      <w:pPr>
        <w:ind w:left="800"/>
        <w:rPr>
          <w:rFonts w:ascii="맑은 고딕" w:eastAsia="맑은 고딕" w:hAnsi="맑은 고딕" w:cs="맑은 고딕"/>
          <w:b/>
          <w:i w:val="0"/>
          <w:strike w:val="off"/>
          <w:sz w:val="22"/>
          <w:szCs w:val="22"/>
          <w:dstrike w:val="off"/>
        </w:rPr>
      </w:pPr>
      <w:r>
        <w:rPr>
          <w:lang w:eastAsia="ko-KR"/>
          <w:rFonts w:ascii="맑은 고딕" w:eastAsia="맑은 고딕" w:hAnsi="맑은 고딕" w:cs="맑은 고딕"/>
          <w:b/>
          <w:bCs/>
          <w:i w:val="0"/>
          <w:strike w:val="off"/>
          <w:sz w:val="22"/>
          <w:szCs w:val="22"/>
          <w:dstrike w:val="off"/>
          <w:rtl w:val="off"/>
        </w:rPr>
        <w:t>b. Computing Complexity(Time &amp; Memory):</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입력 길이 n에 </w:t>
      </w:r>
      <w:r>
        <w:rPr>
          <w:rFonts w:ascii="맑은 고딕" w:eastAsia="맑은 고딕" w:hAnsi="맑은 고딕" w:cs="맑은 고딕"/>
          <w:b/>
          <w:i w:val="0"/>
          <w:strike w:val="off"/>
          <w:sz w:val="22"/>
          <w:szCs w:val="22"/>
          <w:dstrike w:val="off"/>
        </w:rPr>
        <w:t>제곱</w:t>
      </w:r>
      <w:r>
        <w:rPr>
          <w:rFonts w:ascii="맑은 고딕" w:eastAsia="맑은 고딕" w:hAnsi="맑은 고딕" w:cs="맑은 고딕"/>
          <w:b w:val="0"/>
          <w:i w:val="0"/>
          <w:strike w:val="off"/>
          <w:sz w:val="22"/>
          <w:szCs w:val="22"/>
          <w:dstrike w:val="off"/>
        </w:rPr>
        <w:t xml:space="preserve">으로 증가하는 </w:t>
      </w:r>
      <w:r>
        <w:rPr>
          <w:rFonts w:ascii="맑은 고딕" w:eastAsia="맑은 고딕" w:hAnsi="맑은 고딕" w:cs="맑은 고딕"/>
          <w:b w:val="0"/>
          <w:i w:val="0"/>
          <w:strike w:val="off"/>
          <w:sz w:val="22"/>
          <w:szCs w:val="22"/>
          <w:dstrike w:val="off"/>
        </w:rPr>
        <w:t xml:space="preserve">Computing </w:t>
      </w:r>
      <w:r>
        <w:rPr>
          <w:lang w:eastAsia="ko-KR"/>
          <w:rFonts w:ascii="맑은 고딕" w:eastAsia="맑은 고딕" w:hAnsi="맑은 고딕" w:cs="맑은 고딕"/>
          <w:b w:val="0"/>
          <w:i w:val="0"/>
          <w:strike w:val="off"/>
          <w:sz w:val="22"/>
          <w:szCs w:val="22"/>
          <w:dstrike w:val="off"/>
          <w:rtl w:val="off"/>
        </w:rPr>
        <w:t xml:space="preserve">and Memory </w:t>
      </w:r>
      <w:r>
        <w:rPr>
          <w:rFonts w:ascii="맑은 고딕" w:eastAsia="맑은 고딕" w:hAnsi="맑은 고딕" w:cs="맑은 고딕"/>
          <w:b w:val="0"/>
          <w:i w:val="0"/>
          <w:strike w:val="off"/>
          <w:sz w:val="22"/>
          <w:szCs w:val="22"/>
          <w:dstrike w:val="off"/>
        </w:rPr>
        <w:t>Complexity</w:t>
      </w:r>
    </w:p>
    <w:p>
      <w:pPr>
        <w:rPr>
          <w:sz w:val="22"/>
          <w:szCs w:val="22"/>
        </w:rPr>
      </w:pPr>
    </w:p>
    <w:p>
      <w:pPr>
        <w:rPr>
          <w:rFonts w:ascii="맑은 고딕" w:eastAsia="맑은 고딕" w:hAnsi="맑은 고딕" w:cs="맑은 고딕"/>
          <w:b w:val="0"/>
          <w:i w:val="0"/>
          <w:strike w:val="off"/>
          <w:sz w:val="22"/>
          <w:szCs w:val="22"/>
          <w:dstrike w:val="off"/>
          <w:vertAlign w:val="baseline"/>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문제: </w:t>
      </w:r>
      <w:r>
        <w:rPr>
          <w:rFonts w:ascii="맑은 고딕" w:eastAsia="맑은 고딕" w:hAnsi="맑은 고딕" w:cs="맑은 고딕"/>
          <w:b w:val="0"/>
          <w:i w:val="0"/>
          <w:strike w:val="off"/>
          <w:sz w:val="22"/>
          <w:szCs w:val="22"/>
          <w:dstrike w:val="off"/>
          <w:vertAlign w:val="baseline"/>
        </w:rPr>
        <w:t xml:space="preserve">기존 트랜스포머의 sinusoidal postitional encoding은 Extrapolation 능력이 매우 취약하다. 학습된 context length보다 긴 입력이 주어지면 성능이 빠르게 떨어지는 모습을 보여준다. 이를 보완하기 위해 몇 가지 positional encoding 방법이 고안되었다. </w:t>
      </w:r>
      <w:r>
        <w:rPr>
          <w:lang w:eastAsia="ko-KR"/>
          <w:rFonts w:ascii="맑은 고딕" w:eastAsia="맑은 고딕" w:hAnsi="맑은 고딕" w:cs="맑은 고딕"/>
          <w:b w:val="0"/>
          <w:i w:val="0"/>
          <w:strike w:val="off"/>
          <w:sz w:val="22"/>
          <w:szCs w:val="22"/>
          <w:dstrike w:val="off"/>
          <w:vertAlign w:val="baseline"/>
          <w:rtl w:val="off"/>
        </w:rPr>
        <w:t>또한 몇 논문에 따르면 length extrapolation이 실패하는 큰 이유는 “방해 토큰”이 추론을 방해하기 때문이라고 말한다.</w:t>
      </w:r>
    </w:p>
    <w:p>
      <w:pPr>
        <w:ind w:left="6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i w:val="0"/>
          <w:strike w:val="off"/>
          <w:sz w:val="22"/>
          <w:szCs w:val="22"/>
          <w:dstrike w:val="off"/>
          <w:vertAlign w:val="baseline"/>
        </w:rPr>
        <w:t>1) ALiBi</w:t>
      </w:r>
      <w:r>
        <w:rPr>
          <w:lang w:eastAsia="ko-KR"/>
          <w:rFonts w:ascii="맑은 고딕" w:eastAsia="맑은 고딕" w:hAnsi="맑은 고딕" w:cs="맑은 고딕"/>
          <w:b/>
          <w:i w:val="0"/>
          <w:strike w:val="off"/>
          <w:sz w:val="22"/>
          <w:szCs w:val="22"/>
          <w:dstrike w:val="off"/>
          <w:vertAlign w:val="baseline"/>
          <w:rtl w:val="off"/>
        </w:rPr>
        <w:t>(Attention with Linear Bias)</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i w:val="0"/>
          <w:strike w:val="off"/>
          <w:sz w:val="22"/>
          <w:szCs w:val="22"/>
          <w:dstrike w:val="off"/>
          <w:vertAlign w:val="baseline"/>
        </w:rPr>
        <w:t>​</w:t>
      </w:r>
      <w:r>
        <w:rPr>
          <w:rFonts w:ascii="맑은 고딕" w:eastAsia="맑은 고딕" w:hAnsi="맑은 고딕" w:cs="맑은 고딕"/>
          <w:b w:val="0"/>
          <w:i w:val="0"/>
          <w:strike w:val="off"/>
          <w:sz w:val="22"/>
          <w:szCs w:val="22"/>
          <w:dstrike w:val="off"/>
          <w:vertAlign w:val="baseline"/>
        </w:rPr>
        <w:t xml:space="preserve">sin positional encodings을 토큰 pair의 거리에 비례해 attention socre에 패널티를 부여하는, 학습이 </w:t>
      </w:r>
      <w:r>
        <w:rPr>
          <w:lang w:eastAsia="ko-KR"/>
          <w:rFonts w:ascii="맑은 고딕" w:eastAsia="맑은 고딕" w:hAnsi="맑은 고딕" w:cs="맑은 고딕"/>
          <w:b w:val="0"/>
          <w:i w:val="0"/>
          <w:strike w:val="off"/>
          <w:sz w:val="22"/>
          <w:szCs w:val="22"/>
          <w:dstrike w:val="off"/>
          <w:vertAlign w:val="baseline"/>
          <w:rtl w:val="off"/>
        </w:rPr>
        <w:t>필요 없는</w:t>
      </w:r>
      <w:r>
        <w:rPr>
          <w:rFonts w:ascii="맑은 고딕" w:eastAsia="맑은 고딕" w:hAnsi="맑은 고딕" w:cs="맑은 고딕"/>
          <w:b w:val="0"/>
          <w:i w:val="0"/>
          <w:strike w:val="off"/>
          <w:sz w:val="22"/>
          <w:szCs w:val="22"/>
          <w:dstrike w:val="off"/>
          <w:vertAlign w:val="baseline"/>
        </w:rPr>
        <w:t xml:space="preserve"> bias를 추가해준다. 해당 방법은 토큰끼리의 거리가 멀어질 수록 서로 간의 관련성 혹은 중요성이 떨어질 거라는 직관에 기반한 방법이다.</w:t>
      </w:r>
    </w:p>
    <w:p>
      <w:pPr>
        <w:ind w:left="600"/>
        <w:jc w:val="center"/>
        <w:rPr>
          <w:sz w:val="22"/>
          <w:szCs w:val="22"/>
        </w:rPr>
      </w:pPr>
      <w:r>
        <w:rPr>
          <w:sz w:val="22"/>
          <w:szCs w:val="22"/>
        </w:rPr>
        <w:drawing>
          <wp:inline distT="0" distB="0" distL="0" distR="0">
            <wp:extent cx="5133975" cy="27908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133975" cy="2790825"/>
                    </a:xfrm>
                    <a:prstGeom prst="rect"/>
                  </pic:spPr>
                </pic:pic>
              </a:graphicData>
            </a:graphic>
          </wp:inline>
        </w:drawing>
      </w:r>
    </w:p>
    <w:p>
      <w:pPr>
        <w:ind w:left="400"/>
        <w:jc w:val="left"/>
        <w:rPr>
          <w:sz w:val="22"/>
          <w:szCs w:val="22"/>
        </w:rPr>
      </w:pPr>
      <w:r>
        <w:rPr>
          <w:rFonts w:ascii="맑은 고딕" w:eastAsia="맑은 고딕" w:hAnsi="맑은 고딕" w:cs="맑은 고딕"/>
          <w:b w:val="0"/>
          <w:i w:val="0"/>
          <w:strike w:val="off"/>
          <w:sz w:val="22"/>
          <w:szCs w:val="22"/>
          <w:dstrike w:val="off"/>
          <w:vertAlign w:val="baseline"/>
        </w:rPr>
        <w:t>Sinusoidal과 다르게 네트워크의 시작점에서 적용되지 않고 attention head에 적용되고, QK attention score에 각각의 Query와 Key</w:t>
      </w:r>
      <w:r>
        <w:rPr>
          <w:lang w:eastAsia="ko-KR"/>
          <w:rFonts w:ascii="맑은 고딕" w:eastAsia="맑은 고딕" w:hAnsi="맑은 고딕" w:cs="맑은 고딕"/>
          <w:b w:val="0"/>
          <w:i w:val="0"/>
          <w:strike w:val="off"/>
          <w:sz w:val="22"/>
          <w:szCs w:val="22"/>
          <w:dstrike w:val="off"/>
          <w:vertAlign w:val="baseline"/>
          <w:rtl w:val="off"/>
        </w:rPr>
        <w:t>쌍에</w:t>
      </w:r>
      <w:r>
        <w:rPr>
          <w:rFonts w:ascii="맑은 고딕" w:eastAsia="맑은 고딕" w:hAnsi="맑은 고딕" w:cs="맑은 고딕"/>
          <w:b w:val="0"/>
          <w:i w:val="0"/>
          <w:strike w:val="off"/>
          <w:sz w:val="22"/>
          <w:szCs w:val="22"/>
          <w:dstrike w:val="off"/>
          <w:vertAlign w:val="baseline"/>
        </w:rPr>
        <w:t xml:space="preserve"> 거리에 비례하는 편향을 추가한다.</w:t>
      </w:r>
      <w:r>
        <w:rPr>
          <w:rFonts w:ascii="맑은 고딕" w:eastAsia="맑은 고딕" w:hAnsi="맑은 고딕" w:cs="맑은 고딕"/>
          <w:b w:val="0"/>
          <w:i w:val="0"/>
          <w:strike w:val="off"/>
          <w:sz w:val="22"/>
          <w:szCs w:val="22"/>
          <w:dstrike w:val="off"/>
          <w:vertAlign w:val="baseline"/>
        </w:rPr>
        <w:br/>
      </w:r>
    </w:p>
    <w:p>
      <w:pPr>
        <w:ind w:left="600"/>
        <w:jc w:val="center"/>
        <w:rPr>
          <w:sz w:val="22"/>
          <w:szCs w:val="22"/>
        </w:rPr>
      </w:pPr>
      <w:r>
        <w:rPr>
          <w:rFonts w:ascii="맑은 고딕" w:eastAsia="맑은 고딕" w:hAnsi="맑은 고딕" w:cs="맑은 고딕"/>
          <w:b w:val="0"/>
          <w:i w:val="0"/>
          <w:strike w:val="off"/>
          <w:sz w:val="22"/>
          <w:szCs w:val="22"/>
          <w:dstrike w:val="off"/>
          <w:vertAlign w:val="baseline"/>
        </w:rPr>
        <w:drawing>
          <wp:inline distT="0" distB="0" distL="0" distR="0">
            <wp:extent cx="5302885" cy="39941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r="7478"/>
                    <a:stretch>
                      <a:fillRect/>
                    </a:stretch>
                  </pic:blipFill>
                  <pic:spPr>
                    <a:xfrm>
                      <a:off x="0" y="0"/>
                      <a:ext cx="5302885" cy="399415"/>
                    </a:xfrm>
                    <a:prstGeom prst="rect"/>
                  </pic:spPr>
                </pic:pic>
              </a:graphicData>
            </a:graphic>
          </wp:inline>
        </w:drawing>
      </w:r>
    </w:p>
    <w:p>
      <w:pPr>
        <w:ind w:left="600"/>
        <w:jc w:val="center"/>
        <w:rPr>
          <w:b/>
          <w:bCs/>
          <w:sz w:val="22"/>
          <w:szCs w:val="22"/>
        </w:rPr>
      </w:pPr>
      <w:r>
        <w:rPr>
          <w:rFonts w:ascii="맑은 고딕" w:eastAsia="맑은 고딕" w:hAnsi="맑은 고딕" w:cs="맑은 고딕"/>
          <w:b/>
          <w:bCs/>
          <w:i w:val="0"/>
          <w:strike w:val="off"/>
          <w:sz w:val="22"/>
          <w:szCs w:val="22"/>
          <w:dstrike w:val="off"/>
          <w:vertAlign w:val="baseline"/>
        </w:rPr>
        <w:t>[Figure 2]</w:t>
      </w:r>
    </w:p>
    <w:p>
      <w:pPr>
        <w:ind w:left="600"/>
        <w:jc w:val="center"/>
        <w:rPr>
          <w:sz w:val="22"/>
          <w:szCs w:val="22"/>
        </w:rPr>
      </w:pPr>
      <w:r>
        <w:rPr>
          <w:sz w:val="22"/>
          <w:szCs w:val="22"/>
        </w:rPr>
        <w:drawing>
          <wp:inline distT="0" distB="0" distL="0" distR="0">
            <wp:extent cx="5321935" cy="222758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l="2825" t="12376" r="4320" b="7219"/>
                    <a:stretch>
                      <a:fillRect/>
                    </a:stretch>
                  </pic:blipFill>
                  <pic:spPr>
                    <a:xfrm>
                      <a:off x="0" y="0"/>
                      <a:ext cx="5321935" cy="2227580"/>
                    </a:xfrm>
                    <a:prstGeom prst="rect"/>
                  </pic:spPr>
                </pic:pic>
              </a:graphicData>
            </a:graphic>
          </wp:inline>
        </w:drawing>
      </w:r>
    </w:p>
    <w:p>
      <w:pPr>
        <w:ind w:left="600"/>
        <w:jc w:val="center"/>
        <w:rPr>
          <w:rFonts w:ascii="맑은 고딕" w:eastAsia="맑은 고딕" w:hAnsi="맑은 고딕" w:cs="맑은 고딕"/>
          <w:b/>
          <w:bCs/>
          <w:i w:val="0"/>
          <w:strike w:val="off"/>
          <w:sz w:val="22"/>
          <w:szCs w:val="22"/>
          <w:dstrike w:val="off"/>
          <w:vertAlign w:val="baseline"/>
        </w:rPr>
      </w:pPr>
      <w:r>
        <w:rPr>
          <w:rFonts w:ascii="맑은 고딕" w:eastAsia="맑은 고딕" w:hAnsi="맑은 고딕" w:cs="맑은 고딕"/>
          <w:b/>
          <w:bCs/>
          <w:i w:val="0"/>
          <w:strike w:val="off"/>
          <w:sz w:val="22"/>
          <w:szCs w:val="22"/>
          <w:dstrike w:val="off"/>
          <w:vertAlign w:val="baseline"/>
        </w:rPr>
        <w:t>[Figure 3]</w:t>
      </w:r>
    </w:p>
    <w:p>
      <w:pPr>
        <w:ind w:left="8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val="0"/>
          <w:i w:val="0"/>
          <w:strike w:val="off"/>
          <w:sz w:val="22"/>
          <w:szCs w:val="22"/>
          <w:dstrike w:val="off"/>
          <w:vertAlign w:val="baseline"/>
        </w:rPr>
        <w:t>모델이 n개의 head를 가지고 있으면 2</w:t>
      </w:r>
      <w:r>
        <w:rPr>
          <w:rFonts w:ascii="맑은 고딕" w:eastAsia="맑은 고딕" w:hAnsi="맑은 고딕" w:cs="맑은 고딕"/>
          <w:b w:val="0"/>
          <w:i w:val="0"/>
          <w:strike w:val="off"/>
          <w:sz w:val="22"/>
          <w:szCs w:val="22"/>
          <w:dstrike w:val="off"/>
          <w:vertAlign w:val="baseline"/>
        </w:rPr>
        <w:t>-8/n</w:t>
      </w:r>
      <w:r>
        <w:rPr>
          <w:rFonts w:ascii="맑은 고딕" w:eastAsia="맑은 고딕" w:hAnsi="맑은 고딕" w:cs="맑은 고딕"/>
          <w:b w:val="0"/>
          <w:i w:val="0"/>
          <w:strike w:val="off"/>
          <w:sz w:val="22"/>
          <w:szCs w:val="22"/>
          <w:dstrike w:val="off"/>
          <w:vertAlign w:val="baseline"/>
        </w:rPr>
        <w:t>으로 시작한다. 예를 들어 8개의 head가 있는 경우 1/2로 시작해 1/2</w:t>
      </w:r>
      <w:r>
        <w:rPr>
          <w:rFonts w:ascii="맑은 고딕" w:eastAsia="맑은 고딕" w:hAnsi="맑은 고딕" w:cs="맑은 고딕"/>
          <w:b w:val="0"/>
          <w:i w:val="0"/>
          <w:strike w:val="off"/>
          <w:sz w:val="22"/>
          <w:szCs w:val="22"/>
          <w:dstrike w:val="off"/>
          <w:vertAlign w:val="baseline"/>
        </w:rPr>
        <w:t>2</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3</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8</w:t>
      </w:r>
      <w:r>
        <w:rPr>
          <w:rFonts w:ascii="맑은 고딕" w:eastAsia="맑은 고딕" w:hAnsi="맑은 고딕" w:cs="맑은 고딕"/>
          <w:b w:val="0"/>
          <w:i w:val="0"/>
          <w:strike w:val="off"/>
          <w:sz w:val="22"/>
          <w:szCs w:val="22"/>
          <w:dstrike w:val="off"/>
          <w:vertAlign w:val="baseline"/>
        </w:rPr>
        <w:t>이런 식으로 적용된다.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t xml:space="preserve">이렇게 구한 slope는 여러 도메인, 여러 모델사이즈에서 다양하게 적용할 수 있으며, </w:t>
      </w:r>
      <w:r>
        <w:rPr>
          <w:lang w:eastAsia="ko-KR"/>
          <w:rFonts w:ascii="맑은 고딕" w:eastAsia="맑은 고딕" w:hAnsi="맑은 고딕" w:cs="맑은 고딕"/>
          <w:b w:val="0"/>
          <w:i w:val="0"/>
          <w:strike w:val="off"/>
          <w:sz w:val="22"/>
          <w:szCs w:val="22"/>
          <w:dstrike w:val="off"/>
          <w:vertAlign w:val="baseline"/>
          <w:rtl w:val="off"/>
        </w:rPr>
        <w:t xml:space="preserve">해당 </w:t>
      </w:r>
      <w:r>
        <w:rPr>
          <w:rFonts w:ascii="맑은 고딕" w:eastAsia="맑은 고딕" w:hAnsi="맑은 고딕" w:cs="맑은 고딕"/>
          <w:b w:val="0"/>
          <w:i w:val="0"/>
          <w:strike w:val="off"/>
          <w:sz w:val="22"/>
          <w:szCs w:val="22"/>
          <w:dstrike w:val="off"/>
          <w:vertAlign w:val="baseline"/>
        </w:rPr>
        <w:t>논문의 저자들은 새로운 모델에 따라 slope를 구할 때 튜닝이 필요하지 않다고 믿는다.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br/>
      </w: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i w:val="0"/>
          <w:strike w:val="off"/>
          <w:sz w:val="22"/>
          <w:szCs w:val="22"/>
          <w:dstrike w:val="off"/>
        </w:rPr>
        <w:t>2)</w:t>
      </w:r>
      <w:r>
        <w:rPr>
          <w:lang w:eastAsia="ko-KR"/>
          <w:rFonts w:ascii="맑은 고딕" w:eastAsia="맑은 고딕" w:hAnsi="맑은 고딕" w:cs="맑은 고딕"/>
          <w:b/>
          <w:i w:val="0"/>
          <w:strike w:val="off"/>
          <w:sz w:val="22"/>
          <w:szCs w:val="22"/>
          <w:dstrike w:val="off"/>
          <w:rtl w:val="off"/>
        </w:rPr>
        <w:t xml:space="preserve"> </w:t>
      </w:r>
      <w:r>
        <w:rPr>
          <w:rFonts w:ascii="맑은 고딕" w:eastAsia="맑은 고딕" w:hAnsi="맑은 고딕" w:cs="맑은 고딕"/>
          <w:b/>
          <w:i w:val="0"/>
          <w:strike w:val="off"/>
          <w:sz w:val="22"/>
          <w:szCs w:val="22"/>
          <w:dstrike w:val="off"/>
        </w:rPr>
        <w:t>RoPE</w:t>
      </w:r>
      <w:r>
        <w:rPr>
          <w:lang w:eastAsia="ko-KR"/>
          <w:rFonts w:ascii="맑은 고딕" w:eastAsia="맑은 고딕" w:hAnsi="맑은 고딕" w:cs="맑은 고딕"/>
          <w:b/>
          <w:i w:val="0"/>
          <w:strike w:val="off"/>
          <w:sz w:val="22"/>
          <w:szCs w:val="22"/>
          <w:dstrike w:val="off"/>
          <w:rtl w:val="off"/>
        </w:rPr>
        <w:t>(Rotary Embedding)</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"https://blog.eleuther.ai/rotary-embeddings/" \o "이해를 돕기 위해 Visual Intuition의 그래픽 참고"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ALiBi와 </w:t>
      </w:r>
      <w:r>
        <w:rPr>
          <w:rFonts w:ascii="맑은 고딕" w:eastAsia="맑은 고딕" w:hAnsi="맑은 고딕" w:cs="맑은 고딕"/>
          <w:b w:val="0"/>
          <w:i w:val="0"/>
          <w:strike w:val="off"/>
          <w:sz w:val="22"/>
          <w:szCs w:val="22"/>
          <w:dstrike w:val="off"/>
        </w:rPr>
        <w:t xml:space="preserve">마찬가지로 sinusoidal 을 대체할 수 있는 positional embedding 방법이다. </w:t>
      </w:r>
      <w:r>
        <w:rPr>
          <w:lang w:eastAsia="ko-KR"/>
          <w:rFonts w:ascii="맑은 고딕" w:eastAsia="맑은 고딕" w:hAnsi="맑은 고딕" w:cs="맑은 고딕"/>
          <w:b w:val="0"/>
          <w:i w:val="0"/>
          <w:strike w:val="off"/>
          <w:sz w:val="22"/>
          <w:szCs w:val="22"/>
          <w:dstrike w:val="off"/>
          <w:rtl w:val="off"/>
        </w:rPr>
        <w:t>RoPE는 rotation matrix를 사용해 절대적 위치 정보를 인코딩하는 Position Embedding이다. 입력의 길이에 상관 없이 유연하게 적용 가능하고, 토큰 간의 상대적 거리가 커질 수록 서로의 의존성을 붕괴시켜준다.</w:t>
      </w:r>
    </w:p>
    <w:p>
      <w:pPr>
        <w:ind w:left="600"/>
        <w:jc w:val="left"/>
        <w:rPr>
          <w:rFonts w:ascii="맑은 고딕" w:eastAsia="맑은 고딕" w:hAnsi="맑은 고딕" w:cs="맑은 고딕"/>
          <w:b w:val="0"/>
          <w:i w:val="0"/>
          <w:strike w:val="off"/>
          <w:sz w:val="22"/>
          <w:szCs w:val="22"/>
          <w:dstrike w:val="off"/>
        </w:rPr>
      </w:pP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151511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515110"/>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4194378" cy="30716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194378" cy="307166"/>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RoPE를 적용한 self-attention 수식은 다음과 같다.</w:t>
      </w:r>
      <w:r>
        <w:rPr>
          <w:rFonts w:ascii="맑은 고딕" w:eastAsia="맑은 고딕" w:hAnsi="맑은 고딕" w:cs="맑은 고딕"/>
          <w:b w:val="0"/>
          <w:i w:val="0"/>
          <w:strike w:val="off"/>
          <w:sz w:val="22"/>
          <w:szCs w:val="22"/>
          <w:dstrike w:val="off"/>
        </w:rPr>
        <w:br/>
      </w:r>
      <w:r>
        <w:rPr>
          <w:rFonts w:ascii="맑은 고딕" w:eastAsia="맑은 고딕" w:hAnsi="맑은 고딕" w:cs="맑은 고딕"/>
          <w:b w:val="0"/>
          <w:i w:val="0"/>
          <w:strike w:val="off"/>
          <w:sz w:val="22"/>
          <w:szCs w:val="22"/>
          <w:dstrike w:val="off"/>
        </w:rPr>
        <w:drawing>
          <wp:inline distT="0" distB="0" distL="0" distR="0">
            <wp:extent cx="5125372" cy="285626"/>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125372" cy="285626"/>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356425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564255"/>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RoPE와 Sinusoidal embedding과의 차이점은 두가지가 있다.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1. Sinusoidal 임베딩은 각 좌표별로 따로 적용되지만, Rotary 임베딩은 좌표 쌍을 혼합하여 적용한다.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2. Sinusoidal 임베딩은 코사인과 사인을 더하여 사용하지만 Rotary 임베딩은 이를 곱해 사용한다.</w:t>
      </w:r>
      <w:r>
        <w:rPr>
          <w:lang w:eastAsia="ko-KR"/>
          <w:rFonts w:ascii="맑은 고딕" w:eastAsia="맑은 고딕" w:hAnsi="맑은 고딕" w:cs="맑은 고딕" w:hint="eastAsia"/>
          <w:b w:val="0"/>
          <w:i w:val="0"/>
          <w:strike w:val="off"/>
          <w:sz w:val="22"/>
          <w:szCs w:val="22"/>
          <w:dstrike w:val="off"/>
          <w:rtl w:val="off"/>
        </w:rPr>
        <w:br/>
      </w:r>
      <w:r>
        <w:rPr>
          <w:lang w:eastAsia="ko-KR"/>
          <w:rFonts w:ascii="맑은 고딕" w:eastAsia="맑은 고딕" w:hAnsi="맑은 고딕" w:cs="맑은 고딕"/>
          <w:b w:val="0"/>
          <w:i w:val="0"/>
          <w:strike w:val="off"/>
          <w:sz w:val="22"/>
          <w:szCs w:val="22"/>
          <w:dstrike w:val="off"/>
          <w:rtl w:val="off"/>
        </w:rPr>
        <w:t>단점은 RoPE를 계산하고 적용하는 시간이 Sinusoidal보다 2~4배정도 느리다는 점이다.</w:t>
      </w:r>
    </w:p>
    <w:p>
      <w:pPr>
        <w:ind w:left="600"/>
        <w:jc w:val="left"/>
        <w:rPr>
          <w:lang w:eastAsia="ko-KR"/>
          <w:rFonts w:ascii="맑은 고딕" w:eastAsia="맑은 고딕" w:hAnsi="맑은 고딕" w:cs="맑은 고딕" w:hint="eastAsia"/>
          <w:b w:val="0"/>
          <w:bCs w:val="0"/>
          <w:i w:val="0"/>
          <w:strike w:val="off"/>
          <w:sz w:val="22"/>
          <w:szCs w:val="22"/>
          <w:dstrike w:val="off"/>
          <w:rtl w:val="off"/>
        </w:rPr>
      </w:pPr>
      <w:r>
        <w:rPr>
          <w:rFonts w:ascii="맑은 고딕" w:eastAsia="맑은 고딕" w:hAnsi="맑은 고딕" w:cs="맑은 고딕"/>
          <w:b w:val="0"/>
          <w:i w:val="0"/>
          <w:strike w:val="off"/>
          <w:sz w:val="22"/>
          <w:szCs w:val="22"/>
          <w:dstrike w:val="off"/>
        </w:rPr>
        <w:br/>
      </w:r>
      <w:r>
        <w:rPr>
          <w:lang w:eastAsia="ko-KR"/>
          <w:rFonts w:ascii="맑은 고딕" w:eastAsia="맑은 고딕" w:hAnsi="맑은 고딕" w:cs="맑은 고딕"/>
          <w:b/>
          <w:bCs/>
          <w:i w:val="0"/>
          <w:strike w:val="off"/>
          <w:sz w:val="22"/>
          <w:szCs w:val="22"/>
          <w:dstrike w:val="off"/>
          <w:rtl w:val="off"/>
        </w:rPr>
        <w:t>3) “방해토큰” 완화를 위한 방법</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"https://arxiv.org/abs/2305.16300" \o "Landmark Attention"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[참고]</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lang w:eastAsia="ko-KR"/>
          <w:rFonts w:ascii="맑은 고딕" w:eastAsia="맑은 고딕" w:hAnsi="맑은 고딕" w:cs="맑은 고딕"/>
          <w:b w:val="0"/>
          <w:bCs w:val="0"/>
          <w:i w:val="0"/>
          <w:strike w:val="off"/>
          <w:sz w:val="22"/>
          <w:szCs w:val="22"/>
          <w:dstrike w:val="off"/>
          <w:rtl w:val="off"/>
        </w:rPr>
        <w:t xml:space="preserve"> 입력 길이가 길어지면 추론을 저해하는 방해토큰이 존재하는데, 이 방해토큰을 모두 없앨 수 있다면 length generalization이 가능할 것이다. LLaMa에 Landmark 토큰 도입과 windowed-attention을 사용해 LLaMA 7B 모델을 32K context length에 fine-tuning 했다.</w:t>
      </w:r>
    </w:p>
    <w:p>
      <w:pPr>
        <w:ind w:left="600"/>
        <w:jc w:val="left"/>
        <w:rPr>
          <w:rFonts w:ascii="맑은 고딕" w:eastAsia="맑은 고딕" w:hAnsi="맑은 고딕" w:cs="맑은 고딕"/>
          <w:b w:val="0"/>
          <w:i w:val="0"/>
          <w:strike w:val="off"/>
          <w:sz w:val="22"/>
          <w:szCs w:val="22"/>
          <w:dstrike w:val="off"/>
        </w:rPr>
      </w:pPr>
    </w:p>
    <w:p>
      <w:pPr>
        <w:ind w:left="0"/>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b</w:t>
      </w:r>
      <w:r>
        <w:rPr>
          <w:rFonts w:ascii="맑은 고딕" w:eastAsia="맑은 고딕" w:hAnsi="맑은 고딕" w:cs="맑은 고딕"/>
          <w:b/>
          <w:i w:val="0"/>
          <w:strike w:val="off"/>
          <w:sz w:val="22"/>
          <w:szCs w:val="22"/>
          <w:dstrike w:val="off"/>
        </w:rPr>
        <w:t xml:space="preserve">. </w:t>
      </w:r>
      <w:r>
        <w:rPr>
          <w:lang w:eastAsia="ko-KR"/>
          <w:rFonts w:ascii="맑은 고딕" w:eastAsia="맑은 고딕" w:hAnsi="맑은 고딕" w:cs="맑은 고딕"/>
          <w:b/>
          <w:bCs/>
          <w:i w:val="0"/>
          <w:strike w:val="off"/>
          <w:sz w:val="22"/>
          <w:szCs w:val="22"/>
          <w:dstrike w:val="off"/>
          <w:rtl w:val="off"/>
        </w:rPr>
        <w:t xml:space="preserve">Computing Complexity(Time &amp; </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"https://arxiv.org/pdf/2305.19370.pdf"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Memory</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컴퓨팅 </w:t>
      </w:r>
      <w:r>
        <w:rPr>
          <w:rFonts w:ascii="맑은 고딕" w:eastAsia="맑은 고딕" w:hAnsi="맑은 고딕" w:cs="맑은 고딕"/>
          <w:b w:val="0"/>
          <w:i w:val="0"/>
          <w:strike w:val="off"/>
          <w:sz w:val="22"/>
          <w:szCs w:val="22"/>
          <w:dstrike w:val="off"/>
        </w:rPr>
        <w:t xml:space="preserve">복잡도가 입력 길이의 제곱으로 커지므로 이 또한 문제가 된다. 따라서 Attention을 계산하는 다양한 방법을 고안하여 제곱을 선형적으로 만들거나, </w:t>
      </w:r>
      <w:r>
        <w:rPr>
          <w:lang w:eastAsia="ko-KR"/>
          <w:rFonts w:ascii="맑은 고딕" w:eastAsia="맑은 고딕" w:hAnsi="맑은 고딕" w:cs="맑은 고딕"/>
          <w:b w:val="0"/>
          <w:i w:val="0"/>
          <w:strike w:val="off"/>
          <w:sz w:val="22"/>
          <w:szCs w:val="22"/>
          <w:dstrike w:val="off"/>
          <w:rtl w:val="off"/>
        </w:rPr>
        <w:t>Attention 계산을</w:t>
      </w:r>
      <w:r>
        <w:rPr>
          <w:rFonts w:ascii="맑은 고딕" w:eastAsia="맑은 고딕" w:hAnsi="맑은 고딕" w:cs="맑은 고딕"/>
          <w:b w:val="0"/>
          <w:i w:val="0"/>
          <w:strike w:val="off"/>
          <w:sz w:val="22"/>
          <w:szCs w:val="22"/>
          <w:dstrike w:val="off"/>
        </w:rPr>
        <w:t xml:space="preserve"> GPU에서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최적화를 하는 </w:t>
      </w:r>
      <w:r>
        <w:rPr>
          <w:lang w:eastAsia="ko-KR"/>
          <w:rFonts w:ascii="맑은 고딕" w:eastAsia="맑은 고딕" w:hAnsi="맑은 고딕" w:cs="맑은 고딕"/>
          <w:b w:val="0"/>
          <w:i w:val="0"/>
          <w:strike w:val="off"/>
          <w:sz w:val="22"/>
          <w:szCs w:val="22"/>
          <w:dstrike w:val="off"/>
          <w:rtl w:val="off"/>
        </w:rPr>
        <w:t>방법</w:t>
      </w:r>
      <w:r>
        <w:rPr>
          <w:rFonts w:ascii="맑은 고딕" w:eastAsia="맑은 고딕" w:hAnsi="맑은 고딕" w:cs="맑은 고딕"/>
          <w:b w:val="0"/>
          <w:i w:val="0"/>
          <w:strike w:val="off"/>
          <w:sz w:val="22"/>
          <w:szCs w:val="22"/>
          <w:dstrike w:val="off"/>
        </w:rPr>
        <w:t>이 존재한다.</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times new roman" w:eastAsia="times new roman" w:hAnsi="times new roman" w:cs="times new roman"/>
          <w:b/>
          <w:bCs/>
          <w:i w:val="0"/>
          <w:strike w:val="off"/>
          <w:sz w:val="22"/>
          <w:szCs w:val="22"/>
          <w:dstrike w:val="off"/>
          <w:rtl w:val="off"/>
        </w:rPr>
        <w:t>1)</w:t>
      </w:r>
      <w:r>
        <w:rPr>
          <w:rFonts w:ascii="times new roman" w:eastAsia="times new roman" w:hAnsi="times new roman" w:cs="times new roman"/>
          <w:b w:val="0"/>
          <w:i w:val="0"/>
          <w:strike w:val="off"/>
          <w:sz w:val="22"/>
          <w:szCs w:val="22"/>
          <w:dstrike w:val="off"/>
        </w:rPr>
        <w:t xml:space="preserve"> </w:t>
      </w:r>
      <w:r>
        <w:rPr>
          <w:rFonts w:ascii="맑은 고딕" w:eastAsia="맑은 고딕" w:hAnsi="맑은 고딕" w:cs="맑은 고딕"/>
          <w:b/>
          <w:i w:val="0"/>
          <w:strike w:val="off"/>
          <w:sz w:val="22"/>
          <w:szCs w:val="22"/>
          <w:dstrike w:val="off"/>
        </w:rPr>
        <w:t>Sparse Attention</w:t>
      </w:r>
      <w:r>
        <w:rPr>
          <w:rFonts w:ascii="맑은 고딕" w:eastAsia="맑은 고딕" w:hAnsi="맑은 고딕" w:cs="맑은 고딕"/>
          <w:b w:val="0"/>
          <w:i w:val="0"/>
          <w:strike w:val="off"/>
          <w:sz w:val="22"/>
          <w:szCs w:val="22"/>
          <w:dstrike w:val="off"/>
        </w:rPr>
        <w:t>: 100K</w:t>
      </w:r>
      <w:r>
        <w:rPr>
          <w:rFonts w:ascii="맑은 고딕" w:eastAsia="맑은 고딕" w:hAnsi="맑은 고딕" w:cs="맑은 고딕"/>
          <w:b w:val="0"/>
          <w:i w:val="0"/>
          <w:strike w:val="off"/>
          <w:sz w:val="22"/>
          <w:szCs w:val="22"/>
          <w:dstrike w:val="off"/>
        </w:rPr>
        <w:t>의 토큰이 입력으로 주어질때 모든 토큰이 서로 관련이 있다고 볼 수 없다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 계산 복잡도를 줄이기 위해서 어텐션 스코어를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계산할 때 일부 토큰만 고려하는 방법이 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방법은 학습과 추론 둘 다의 속도를 개선해준다</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Sparse Attention </w:t>
      </w:r>
      <w:r>
        <w:rPr>
          <w:rFonts w:ascii="맑은 고딕" w:eastAsia="맑은 고딕" w:hAnsi="맑은 고딕" w:cs="맑은 고딕"/>
          <w:b w:val="0"/>
          <w:i w:val="0"/>
          <w:strike w:val="off"/>
          <w:sz w:val="22"/>
          <w:szCs w:val="22"/>
          <w:dstrike w:val="off"/>
        </w:rPr>
        <w:t>방법</w:t>
      </w:r>
      <w:r>
        <w:rPr>
          <w:lang w:eastAsia="ko-KR"/>
          <w:rFonts w:ascii="맑은 고딕" w:eastAsia="맑은 고딕" w:hAnsi="맑은 고딕" w:cs="맑은 고딕"/>
          <w:b w:val="0"/>
          <w:i w:val="0"/>
          <w:strike w:val="off"/>
          <w:sz w:val="22"/>
          <w:szCs w:val="22"/>
          <w:dstrike w:val="off"/>
          <w:rtl w:val="off"/>
        </w:rPr>
        <w:t>은 희소성</w:t>
      </w:r>
      <w:r>
        <w:rPr>
          <w:rFonts w:ascii="맑은 고딕" w:eastAsia="맑은 고딕" w:hAnsi="맑은 고딕" w:cs="맑은 고딕"/>
          <w:b w:val="0"/>
          <w:i w:val="0"/>
          <w:strike w:val="off"/>
          <w:sz w:val="22"/>
          <w:szCs w:val="22"/>
          <w:dstrike w:val="off"/>
        </w:rPr>
        <w:t xml:space="preserve">를 추가해 </w:t>
      </w:r>
      <w:r>
        <w:rPr>
          <w:lang w:eastAsia="ko-KR"/>
          <w:rFonts w:ascii="맑은 고딕" w:eastAsia="맑은 고딕" w:hAnsi="맑은 고딕" w:cs="맑은 고딕"/>
          <w:b w:val="0"/>
          <w:i w:val="0"/>
          <w:strike w:val="off"/>
          <w:sz w:val="22"/>
          <w:szCs w:val="22"/>
          <w:dstrike w:val="off"/>
          <w:rtl w:val="off"/>
        </w:rPr>
        <w:t>줌으로써 Attention의</w:t>
      </w:r>
      <w:r>
        <w:rPr>
          <w:rFonts w:ascii="맑은 고딕" w:eastAsia="맑은 고딕" w:hAnsi="맑은 고딕" w:cs="맑은 고딕"/>
          <w:b w:val="0"/>
          <w:i w:val="0"/>
          <w:strike w:val="off"/>
          <w:sz w:val="22"/>
          <w:szCs w:val="22"/>
          <w:dstrike w:val="off"/>
        </w:rPr>
        <w:t xml:space="preserve"> 계산 복잡도를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 xml:space="preserve">의 제곱이 아닌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에 선형적으로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비례할 수 있게.</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drawing>
          <wp:inline distT="0" distB="0" distL="0" distR="0">
            <wp:extent cx="5731510" cy="277558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77558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Sliding Window Attention(also called as Local)</w:t>
      </w:r>
      <w:r>
        <w:rPr>
          <w:rFonts w:ascii="맑은 고딕" w:eastAsia="맑은 고딕" w:hAnsi="맑은 고딕" w:cs="맑은 고딕"/>
          <w:b w:val="0"/>
          <w:i w:val="0"/>
          <w:strike w:val="off"/>
          <w:sz w:val="22"/>
          <w:szCs w:val="22"/>
          <w:dstrike w:val="off"/>
        </w:rPr>
        <w:t>의 경우 윈도우의 크기</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 xml:space="preserve">각 토큰마다 양옆의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/2</w:t>
      </w:r>
      <w:r>
        <w:rPr>
          <w:rFonts w:ascii="맑은 고딕" w:eastAsia="맑은 고딕" w:hAnsi="맑은 고딕" w:cs="맑은 고딕"/>
          <w:b w:val="0"/>
          <w:i w:val="0"/>
          <w:strike w:val="off"/>
          <w:sz w:val="22"/>
          <w:szCs w:val="22"/>
          <w:dstrike w:val="off"/>
        </w:rPr>
        <w:t>개의 토큰들을 어텐션 스코어 계산에 사용한다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그러면 계산 복잡도는 </w:t>
      </w:r>
      <w:r>
        <w:rPr>
          <w:rFonts w:ascii="맑은 고딕" w:eastAsia="맑은 고딕" w:hAnsi="맑은 고딕" w:cs="맑은 고딕"/>
          <w:b w:val="0"/>
          <w:i w:val="0"/>
          <w:strike w:val="off"/>
          <w:sz w:val="22"/>
          <w:szCs w:val="22"/>
          <w:dstrike w:val="off"/>
        </w:rPr>
        <w:t>O(n*</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가 되고 입력 크기</w:t>
      </w:r>
      <w:r>
        <w:rPr>
          <w:lang w:eastAsia="ko-KR"/>
          <w:rFonts w:ascii="맑은 고딕" w:eastAsia="맑은 고딕" w:hAnsi="맑은 고딕" w:cs="맑은 고딕"/>
          <w:b w:val="0"/>
          <w:i w:val="0"/>
          <w:strike w:val="off"/>
          <w:sz w:val="22"/>
          <w:szCs w:val="22"/>
          <w:dstrike w:val="off"/>
          <w:rtl w:val="off"/>
        </w:rPr>
        <w:t xml:space="preserve"> n</w:t>
      </w:r>
      <w:r>
        <w:rPr>
          <w:rFonts w:ascii="맑은 고딕" w:eastAsia="맑은 고딕" w:hAnsi="맑은 고딕" w:cs="맑은 고딕"/>
          <w:b w:val="0"/>
          <w:i w:val="0"/>
          <w:strike w:val="off"/>
          <w:sz w:val="22"/>
          <w:szCs w:val="22"/>
          <w:dstrike w:val="off"/>
        </w:rPr>
        <w:t>에 대해 선형</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복잡도를 가지게 된다</w:t>
      </w:r>
      <w:r>
        <w:rPr>
          <w:rFonts w:ascii="맑은 고딕" w:eastAsia="맑은 고딕" w:hAnsi="맑은 고딕" w:cs="맑은 고딕"/>
          <w:b w:val="0"/>
          <w:i w:val="0"/>
          <w:strike w:val="off"/>
          <w:sz w:val="22"/>
          <w:szCs w:val="22"/>
          <w:dstrike w:val="off"/>
        </w:rPr>
        <w:t>. (</w:t>
      </w:r>
      <w:r>
        <w:rPr>
          <w:rFonts w:ascii="맑은 고딕" w:eastAsia="맑은 고딕" w:hAnsi="맑은 고딕" w:cs="맑은 고딕"/>
          <w:b w:val="0"/>
          <w:i w:val="0"/>
          <w:strike w:val="off"/>
          <w:sz w:val="22"/>
          <w:szCs w:val="22"/>
          <w:dstrike w:val="off"/>
        </w:rPr>
        <w:t xml:space="preserve">효율을 위해 </w:t>
      </w:r>
      <w:r>
        <w:rPr>
          <w:rFonts w:ascii="맑은 고딕" w:eastAsia="맑은 고딕" w:hAnsi="맑은 고딕" w:cs="맑은 고딕"/>
          <w:b w:val="0"/>
          <w:i w:val="0"/>
          <w:strike w:val="off"/>
          <w:sz w:val="22"/>
          <w:szCs w:val="22"/>
          <w:dstrike w:val="off"/>
        </w:rPr>
        <w:t>w</w:t>
      </w:r>
      <w:r>
        <w:rPr>
          <w:rFonts w:ascii="맑은 고딕" w:eastAsia="맑은 고딕" w:hAnsi="맑은 고딕" w:cs="맑은 고딕"/>
          <w:b w:val="0"/>
          <w:i w:val="0"/>
          <w:strike w:val="off"/>
          <w:sz w:val="22"/>
          <w:szCs w:val="22"/>
          <w:dstrike w:val="off"/>
        </w:rPr>
        <w:t xml:space="preserve">는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보다 작아야 함</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Big</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Bird Attention</w:t>
      </w:r>
      <w:r>
        <w:rPr>
          <w:lang w:eastAsia="ko-KR"/>
          <w:rFonts w:ascii="맑은 고딕" w:eastAsia="맑은 고딕" w:hAnsi="맑은 고딕" w:cs="맑은 고딕"/>
          <w:b w:val="0"/>
          <w:i w:val="0"/>
          <w:strike w:val="off"/>
          <w:sz w:val="22"/>
          <w:szCs w:val="22"/>
          <w:dstrike w:val="off"/>
          <w:rtl w:val="off"/>
        </w:rPr>
        <w:t>은 세가지 sparse attention method를 모두 합친 방법이다.</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pPr>
      <w:r>
        <w:rPr>
          <w:lang w:eastAsia="ko-KR"/>
          <w:rFonts w:ascii="맑은 고딕" w:eastAsia="맑은 고딕" w:hAnsi="맑은 고딕" w:cs="맑은 고딕"/>
          <w:b/>
          <w:i w:val="0"/>
          <w:strike w:val="off"/>
          <w:sz w:val="22"/>
          <w:szCs w:val="22"/>
          <w:dstrike w:val="off"/>
          <w:rtl w:val="off"/>
        </w:rPr>
        <w:t xml:space="preserve">2) </w:t>
      </w:r>
      <w:r>
        <w:rPr>
          <w:rFonts w:ascii="맑은 고딕" w:eastAsia="맑은 고딕" w:hAnsi="맑은 고딕" w:cs="맑은 고딕"/>
          <w:b/>
          <w:i w:val="0"/>
          <w:strike w:val="off"/>
          <w:sz w:val="22"/>
          <w:szCs w:val="22"/>
          <w:dstrike w:val="off"/>
        </w:rPr>
        <w:t>FlashAttention</w:t>
      </w:r>
      <w:r>
        <w:rPr>
          <w:rFonts w:ascii="맑은 고딕" w:eastAsia="맑은 고딕" w:hAnsi="맑은 고딕" w:cs="맑은 고딕"/>
          <w:b w:val="0"/>
          <w:i w:val="0"/>
          <w:strike w:val="off"/>
          <w:sz w:val="22"/>
          <w:szCs w:val="22"/>
          <w:dstrike w:val="off"/>
        </w:rPr>
        <w:t>: attention layer</w:t>
      </w:r>
      <w:r>
        <w:rPr>
          <w:rFonts w:ascii="맑은 고딕" w:eastAsia="맑은 고딕" w:hAnsi="맑은 고딕" w:cs="맑은 고딕"/>
          <w:b w:val="0"/>
          <w:i w:val="0"/>
          <w:strike w:val="off"/>
          <w:sz w:val="22"/>
          <w:szCs w:val="22"/>
          <w:dstrike w:val="off"/>
        </w:rPr>
        <w:t>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계산하기 위한 중간 결과의 크기는 </w:t>
      </w:r>
      <w:r>
        <w:rPr>
          <w:rFonts w:ascii="맑은 고딕" w:eastAsia="맑은 고딕" w:hAnsi="맑은 고딕" w:cs="맑은 고딕"/>
          <w:b w:val="0"/>
          <w:i w:val="0"/>
          <w:strike w:val="off"/>
          <w:sz w:val="22"/>
          <w:szCs w:val="22"/>
          <w:dstrike w:val="off"/>
        </w:rPr>
        <w:t>(n x n)</w:t>
      </w:r>
      <w:r>
        <w:rPr>
          <w:rFonts w:ascii="맑은 고딕" w:eastAsia="맑은 고딕" w:hAnsi="맑은 고딕" w:cs="맑은 고딕"/>
          <w:b w:val="0"/>
          <w:i w:val="0"/>
          <w:strike w:val="off"/>
          <w:sz w:val="22"/>
          <w:szCs w:val="22"/>
          <w:dstrike w:val="off"/>
        </w:rPr>
        <w:t>으로 매우 크다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계산하려면 중간 결과 저장과 계산을 하기 위해 </w:t>
      </w:r>
      <w:r>
        <w:rPr>
          <w:rFonts w:ascii="맑은 고딕" w:eastAsia="맑은 고딕" w:hAnsi="맑은 고딕" w:cs="맑은 고딕"/>
          <w:b/>
          <w:bCs/>
          <w:i w:val="0"/>
          <w:strike w:val="off"/>
          <w:sz w:val="22"/>
          <w:szCs w:val="22"/>
          <w:dstrike w:val="off"/>
        </w:rPr>
        <w:t>HBM</w:t>
      </w:r>
      <w:r>
        <w:rPr>
          <w:rFonts w:ascii="맑은 고딕" w:eastAsia="맑은 고딕" w:hAnsi="맑은 고딕" w:cs="맑은 고딕"/>
          <w:b w:val="0"/>
          <w:i w:val="0"/>
          <w:strike w:val="off"/>
          <w:sz w:val="22"/>
          <w:szCs w:val="22"/>
          <w:dstrike w:val="off"/>
        </w:rPr>
        <w:t>(large but slower)</w:t>
      </w:r>
      <w:r>
        <w:rPr>
          <w:rFonts w:ascii="맑은 고딕" w:eastAsia="맑은 고딕" w:hAnsi="맑은 고딕" w:cs="맑은 고딕"/>
          <w:b w:val="0"/>
          <w:i w:val="0"/>
          <w:strike w:val="off"/>
          <w:sz w:val="22"/>
          <w:szCs w:val="22"/>
          <w:dstrike w:val="off"/>
        </w:rPr>
        <w:t xml:space="preserve">과 </w:t>
      </w:r>
      <w:r>
        <w:rPr>
          <w:rFonts w:ascii="맑은 고딕" w:eastAsia="맑은 고딕" w:hAnsi="맑은 고딕" w:cs="맑은 고딕"/>
          <w:b/>
          <w:bCs/>
          <w:i w:val="0"/>
          <w:strike w:val="off"/>
          <w:sz w:val="22"/>
          <w:szCs w:val="22"/>
          <w:dstrike w:val="off"/>
        </w:rPr>
        <w:t>SRAM</w:t>
      </w:r>
      <w:r>
        <w:rPr>
          <w:rFonts w:ascii="맑은 고딕" w:eastAsia="맑은 고딕" w:hAnsi="맑은 고딕" w:cs="맑은 고딕"/>
          <w:b w:val="0"/>
          <w:i w:val="0"/>
          <w:strike w:val="off"/>
          <w:sz w:val="22"/>
          <w:szCs w:val="22"/>
          <w:dstrike w:val="off"/>
        </w:rPr>
        <w:t>(small but faster)</w:t>
      </w:r>
      <w:r>
        <w:rPr>
          <w:rFonts w:ascii="맑은 고딕" w:eastAsia="맑은 고딕" w:hAnsi="맑은 고딕" w:cs="맑은 고딕"/>
          <w:b w:val="0"/>
          <w:i w:val="0"/>
          <w:strike w:val="off"/>
          <w:sz w:val="22"/>
          <w:szCs w:val="22"/>
          <w:dstrike w:val="off"/>
        </w:rPr>
        <w:t xml:space="preserve">를 </w:t>
      </w:r>
      <w:r>
        <w:rPr>
          <w:lang w:eastAsia="ko-KR"/>
          <w:rFonts w:ascii="맑은 고딕" w:eastAsia="맑은 고딕" w:hAnsi="맑은 고딕" w:cs="맑은 고딕"/>
          <w:b w:val="0"/>
          <w:i w:val="0"/>
          <w:strike w:val="off"/>
          <w:sz w:val="22"/>
          <w:szCs w:val="22"/>
          <w:dstrike w:val="off"/>
          <w:rtl w:val="off"/>
        </w:rPr>
        <w:t>왕복</w:t>
      </w:r>
      <w:r>
        <w:rPr>
          <w:rFonts w:ascii="맑은 고딕" w:eastAsia="맑은 고딕" w:hAnsi="맑은 고딕" w:cs="맑은 고딕"/>
          <w:b w:val="0"/>
          <w:i w:val="0"/>
          <w:strike w:val="off"/>
          <w:sz w:val="22"/>
          <w:szCs w:val="22"/>
          <w:dstrike w:val="off"/>
        </w:rPr>
        <w:t xml:space="preserve"> 해야 한다</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이 둘의 </w:t>
      </w:r>
      <w:r>
        <w:rPr>
          <w:rFonts w:ascii="맑은 고딕" w:eastAsia="맑은 고딕" w:hAnsi="맑은 고딕" w:cs="맑은 고딕"/>
          <w:b w:val="0"/>
          <w:i w:val="0"/>
          <w:strike w:val="off"/>
          <w:sz w:val="22"/>
          <w:szCs w:val="22"/>
          <w:dstrike w:val="off"/>
        </w:rPr>
        <w:t>속도와 크기</w:t>
      </w:r>
      <w:r>
        <w:rPr>
          <w:lang w:eastAsia="ko-KR"/>
          <w:rFonts w:ascii="맑은 고딕" w:eastAsia="맑은 고딕" w:hAnsi="맑은 고딕" w:cs="맑은 고딕"/>
          <w:b w:val="0"/>
          <w:i w:val="0"/>
          <w:strike w:val="off"/>
          <w:sz w:val="22"/>
          <w:szCs w:val="22"/>
          <w:dstrike w:val="off"/>
          <w:rtl w:val="off"/>
        </w:rPr>
        <w:t xml:space="preserve">의 차이가 존재하므로 </w:t>
      </w:r>
      <w:r>
        <w:rPr>
          <w:rFonts w:ascii="맑은 고딕" w:eastAsia="맑은 고딕" w:hAnsi="맑은 고딕" w:cs="맑은 고딕"/>
          <w:b/>
          <w:bCs/>
          <w:i w:val="0"/>
          <w:strike w:val="off"/>
          <w:sz w:val="22"/>
          <w:szCs w:val="22"/>
          <w:dstrike w:val="off"/>
        </w:rPr>
        <w:t>bottleneck</w:t>
      </w:r>
      <w:r>
        <w:rPr>
          <w:rFonts w:ascii="맑은 고딕" w:eastAsia="맑은 고딕" w:hAnsi="맑은 고딕" w:cs="맑은 고딕"/>
          <w:b w:val="0"/>
          <w:i w:val="0"/>
          <w:strike w:val="off"/>
          <w:sz w:val="22"/>
          <w:szCs w:val="22"/>
          <w:dstrike w:val="off"/>
        </w:rPr>
        <w:t>이 발생한다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FlashAttention </w:t>
      </w:r>
      <w:r>
        <w:rPr>
          <w:rFonts w:ascii="맑은 고딕" w:eastAsia="맑은 고딕" w:hAnsi="맑은 고딕" w:cs="맑은 고딕"/>
          <w:b w:val="0"/>
          <w:i w:val="0"/>
          <w:strike w:val="off"/>
          <w:sz w:val="22"/>
          <w:szCs w:val="22"/>
          <w:dstrike w:val="off"/>
        </w:rPr>
        <w:t xml:space="preserve">알고리즘은 </w:t>
      </w:r>
      <w:r>
        <w:rPr>
          <w:rFonts w:ascii="맑은 고딕" w:eastAsia="맑은 고딕" w:hAnsi="맑은 고딕" w:cs="맑은 고딕"/>
          <w:b w:val="0"/>
          <w:i w:val="0"/>
          <w:strike w:val="off"/>
          <w:sz w:val="22"/>
          <w:szCs w:val="22"/>
          <w:dstrike w:val="off"/>
        </w:rPr>
        <w:t xml:space="preserve">Q, K, V </w:t>
      </w:r>
      <w:r>
        <w:rPr>
          <w:rFonts w:ascii="맑은 고딕" w:eastAsia="맑은 고딕" w:hAnsi="맑은 고딕" w:cs="맑은 고딕"/>
          <w:b w:val="0"/>
          <w:i w:val="0"/>
          <w:strike w:val="off"/>
          <w:sz w:val="22"/>
          <w:szCs w:val="22"/>
          <w:dstrike w:val="off"/>
        </w:rPr>
        <w:t xml:space="preserve">행렬들을 블록으로나눠서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으로 로딩한 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블록에 대한 어텐션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결과를 계산해 최종 결과 값을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에 저장한다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프로시져를 </w:t>
      </w:r>
      <w:r>
        <w:rPr>
          <w:rFonts w:ascii="맑은 고딕" w:eastAsia="맑은 고딕" w:hAnsi="맑은 고딕" w:cs="맑은 고딕"/>
          <w:b/>
          <w:i w:val="0"/>
          <w:strike w:val="off"/>
          <w:sz w:val="22"/>
          <w:szCs w:val="22"/>
          <w:dstrike w:val="off"/>
        </w:rPr>
        <w:t xml:space="preserve">tiling </w:t>
      </w:r>
      <w:r>
        <w:rPr>
          <w:rFonts w:ascii="맑은 고딕" w:eastAsia="맑은 고딕" w:hAnsi="맑은 고딕" w:cs="맑은 고딕"/>
          <w:b w:val="0"/>
          <w:i w:val="0"/>
          <w:strike w:val="off"/>
          <w:sz w:val="22"/>
          <w:szCs w:val="22"/>
          <w:dstrike w:val="off"/>
        </w:rPr>
        <w:t>이라고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부른다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은 학습과 추론의 속도를 향상시켜준다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Pytorch 2.0</w:t>
      </w:r>
      <w:r>
        <w:rPr>
          <w:rFonts w:ascii="맑은 고딕" w:eastAsia="맑은 고딕" w:hAnsi="맑은 고딕" w:cs="맑은 고딕"/>
          <w:b w:val="0"/>
          <w:i w:val="0"/>
          <w:strike w:val="off"/>
          <w:sz w:val="22"/>
          <w:szCs w:val="22"/>
          <w:dstrike w:val="off"/>
        </w:rPr>
        <w:t xml:space="preserve">에는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이 내장되어 있다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w:t>
      </w:r>
    </w:p>
    <w:p>
      <w:pPr>
        <w:ind w:left="0"/>
        <w:jc w:val="center"/>
        <w:spacing w:line="256" w:lineRule="auto"/>
        <w:rPr>
          <w:rFonts w:ascii="맑은 고딕" w:eastAsia="맑은 고딕" w:hAnsi="맑은 고딕" w:cs="맑은 고딕"/>
          <w:b w:val="0"/>
          <w:i w:val="0"/>
          <w:strike w:val="off"/>
          <w:sz w:val="22"/>
          <w:szCs w:val="22"/>
          <w:dstrike w:val="off"/>
        </w:rPr>
      </w:pPr>
      <w:r>
        <w:rPr>
          <w:sz w:val="22"/>
          <w:szCs w:val="22"/>
        </w:rPr>
        <w:drawing>
          <wp:inline distT="0" distB="0" distL="0" distR="0">
            <wp:extent cx="5499134" cy="3862067"/>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34" cy="3862067"/>
                    </a:xfrm>
                    <a:prstGeom prst="rect"/>
                  </pic:spPr>
                </pic:pic>
              </a:graphicData>
            </a:graphic>
          </wp:inline>
        </w:drawing>
      </w:r>
    </w:p>
    <w:p>
      <w:pPr>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2"/>
          <w:szCs w:val="22"/>
          <w:dstrike w:val="off"/>
          <w:rtl w:val="off"/>
        </w:rPr>
        <w:t xml:space="preserve">3) </w:t>
      </w:r>
      <w:r>
        <w:rPr>
          <w:rFonts w:ascii="맑은 고딕" w:eastAsia="맑은 고딕" w:hAnsi="맑은 고딕" w:cs="맑은 고딕"/>
          <w:b/>
          <w:i w:val="0"/>
          <w:strike w:val="off"/>
          <w:sz w:val="22"/>
          <w:szCs w:val="22"/>
          <w:dstrike w:val="off"/>
        </w:rPr>
        <w:t>Multi-Query attention(MQA)</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"https://arxiv.org/abs/2211.05102" \o "Efficiently Scaling Transformer Inference"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추론 속도를향상시켜준다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기존의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Multi-Head Attention</w:t>
      </w:r>
      <w:r>
        <w:rPr>
          <w:rFonts w:ascii="맑은 고딕" w:eastAsia="맑은 고딕" w:hAnsi="맑은 고딕" w:cs="맑은 고딕"/>
          <w:b w:val="0"/>
          <w:i w:val="0"/>
          <w:strike w:val="off"/>
          <w:sz w:val="22"/>
          <w:szCs w:val="22"/>
          <w:dstrike w:val="off"/>
        </w:rPr>
        <w:t>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각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 xml:space="preserve">V </w:t>
      </w:r>
      <w:r>
        <w:rPr>
          <w:rFonts w:ascii="맑은 고딕" w:eastAsia="맑은 고딕" w:hAnsi="맑은 고딕" w:cs="맑은 고딕"/>
          <w:b w:val="0"/>
          <w:i w:val="0"/>
          <w:strike w:val="off"/>
          <w:sz w:val="22"/>
          <w:szCs w:val="22"/>
          <w:dstrike w:val="off"/>
        </w:rPr>
        <w:t>행렬마다 다른 선형 레이어를 가진다</w:t>
      </w:r>
      <w:r>
        <w:rPr>
          <w:rFonts w:ascii="맑은 고딕" w:eastAsia="맑은 고딕" w:hAnsi="맑은 고딕" w:cs="맑은 고딕"/>
          <w:b w:val="0"/>
          <w:i w:val="0"/>
          <w:strike w:val="off"/>
          <w:sz w:val="22"/>
          <w:szCs w:val="22"/>
          <w:dstrike w:val="off"/>
        </w:rPr>
        <w:t>. MQA</w:t>
      </w:r>
      <w:r>
        <w:rPr>
          <w:rFonts w:ascii="맑은 고딕" w:eastAsia="맑은 고딕" w:hAnsi="맑은 고딕" w:cs="맑은 고딕"/>
          <w:b w:val="0"/>
          <w:i w:val="0"/>
          <w:strike w:val="off"/>
          <w:sz w:val="22"/>
          <w:szCs w:val="22"/>
          <w:dstrike w:val="off"/>
        </w:rPr>
        <w:t>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V</w:t>
      </w:r>
      <w:r>
        <w:rPr>
          <w:rFonts w:ascii="맑은 고딕" w:eastAsia="맑은 고딕" w:hAnsi="맑은 고딕" w:cs="맑은 고딕"/>
          <w:b w:val="0"/>
          <w:i w:val="0"/>
          <w:strike w:val="off"/>
          <w:sz w:val="22"/>
          <w:szCs w:val="22"/>
          <w:dstrike w:val="off"/>
        </w:rPr>
        <w:t>를 선형투영할 때 동일한 가중치를 모든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attention heads</w:t>
      </w:r>
      <w:r>
        <w:rPr>
          <w:rFonts w:ascii="맑은 고딕" w:eastAsia="맑은 고딕" w:hAnsi="맑은 고딕" w:cs="맑은 고딕"/>
          <w:b w:val="0"/>
          <w:i w:val="0"/>
          <w:strike w:val="off"/>
          <w:sz w:val="22"/>
          <w:szCs w:val="22"/>
          <w:dstrike w:val="off"/>
        </w:rPr>
        <w:t>와 공유해 사용하는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따라서 </w:t>
      </w:r>
      <w:r>
        <w:rPr>
          <w:rFonts w:ascii="맑은 고딕" w:eastAsia="맑은 고딕" w:hAnsi="맑은 고딕" w:cs="맑은 고딕"/>
          <w:b w:val="0"/>
          <w:i w:val="0"/>
          <w:strike w:val="off"/>
          <w:sz w:val="22"/>
          <w:szCs w:val="22"/>
          <w:dstrike w:val="off"/>
        </w:rPr>
        <w:t>(n, 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(n, v)</w:t>
      </w:r>
      <w:r>
        <w:rPr>
          <w:rFonts w:ascii="맑은 고딕" w:eastAsia="맑은 고딕" w:hAnsi="맑은 고딕" w:cs="맑은 고딕"/>
          <w:b w:val="0"/>
          <w:i w:val="0"/>
          <w:strike w:val="off"/>
          <w:sz w:val="22"/>
          <w:szCs w:val="22"/>
          <w:dstrike w:val="off"/>
        </w:rPr>
        <w:t>크기의 가중치 행렬 두</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개만 둔다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추가 공부 필요</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 xml:space="preserve">4) </w:t>
      </w:r>
      <w:r>
        <w:rPr>
          <w:rFonts w:ascii="맑은 고딕" w:eastAsia="맑은 고딕" w:hAnsi="맑은 고딕" w:cs="맑은 고딕"/>
          <w:b/>
          <w:i w:val="0"/>
          <w:strike w:val="off"/>
          <w:sz w:val="22"/>
          <w:szCs w:val="22"/>
          <w:dstrike w:val="off"/>
        </w:rPr>
        <w:t>Conditonal Computation</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입력 길이가 임베딩크기보다 적으면</w:t>
      </w:r>
      <w:r>
        <w:rPr>
          <w:rFonts w:ascii="맑은 고딕" w:eastAsia="맑은 고딕" w:hAnsi="맑은 고딕" w:cs="맑은 고딕"/>
          <w:b w:val="0"/>
          <w:i w:val="0"/>
          <w:strike w:val="off"/>
          <w:sz w:val="22"/>
          <w:szCs w:val="22"/>
          <w:dstrike w:val="off"/>
        </w:rPr>
        <w:t>feedforward</w:t>
      </w:r>
      <w:r>
        <w:rPr>
          <w:rFonts w:ascii="맑은 고딕" w:eastAsia="맑은 고딕" w:hAnsi="맑은 고딕" w:cs="맑은 고딕"/>
          <w:b w:val="0"/>
          <w:i w:val="0"/>
          <w:strike w:val="off"/>
          <w:sz w:val="22"/>
          <w:szCs w:val="22"/>
          <w:dstrike w:val="off"/>
        </w:rPr>
        <w:t>와 선영투영 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bottleneck</w:t>
      </w:r>
      <w:r>
        <w:rPr>
          <w:rFonts w:ascii="맑은 고딕" w:eastAsia="맑은 고딕" w:hAnsi="맑은 고딕" w:cs="맑은 고딕"/>
          <w:b w:val="0"/>
          <w:i w:val="0"/>
          <w:strike w:val="off"/>
          <w:sz w:val="22"/>
          <w:szCs w:val="22"/>
          <w:dstrike w:val="off"/>
        </w:rPr>
        <w:t>이있다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 해결하기 위한 일반적인 방법은 모델 모든 파라미터를 중요한 토큰에만 전부 적용하고</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모든 토큰은 일부 파라미터만 적용하는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해당 방법은 </w:t>
      </w:r>
      <w:r>
        <w:rPr>
          <w:rFonts w:ascii="맑은 고딕" w:eastAsia="맑은 고딕" w:hAnsi="맑은 고딕" w:cs="맑은 고딕"/>
          <w:b w:val="0"/>
          <w:i w:val="0"/>
          <w:strike w:val="off"/>
          <w:sz w:val="22"/>
          <w:szCs w:val="22"/>
          <w:dstrike w:val="off"/>
        </w:rPr>
        <w:t xml:space="preserve">64K </w:t>
      </w:r>
      <w:r>
        <w:rPr>
          <w:rFonts w:ascii="맑은 고딕" w:eastAsia="맑은 고딕" w:hAnsi="맑은 고딕" w:cs="맑은 고딕"/>
          <w:b w:val="0"/>
          <w:i w:val="0"/>
          <w:strike w:val="off"/>
          <w:sz w:val="22"/>
          <w:szCs w:val="22"/>
          <w:dstrike w:val="off"/>
        </w:rPr>
        <w:t>와 같이 긴 입력에도 정확도</w:t>
      </w:r>
      <w:r>
        <w:rPr>
          <w:lang w:eastAsia="ko-KR"/>
          <w:rFonts w:ascii="맑은 고딕" w:eastAsia="맑은 고딕" w:hAnsi="맑은 고딕" w:cs="맑은 고딕"/>
          <w:b w:val="0"/>
          <w:i w:val="0"/>
          <w:strike w:val="off"/>
          <w:sz w:val="22"/>
          <w:szCs w:val="22"/>
          <w:dstrike w:val="off"/>
          <w:rtl w:val="off"/>
        </w:rPr>
        <w:t>와</w:t>
      </w:r>
      <w:r>
        <w:rPr>
          <w:rFonts w:ascii="맑은 고딕" w:eastAsia="맑은 고딕" w:hAnsi="맑은 고딕" w:cs="맑은 고딕"/>
          <w:b w:val="0"/>
          <w:i w:val="0"/>
          <w:strike w:val="off"/>
          <w:sz w:val="22"/>
          <w:szCs w:val="22"/>
          <w:dstrike w:val="off"/>
        </w:rPr>
        <w:t xml:space="preserve"> 속도가 좋았다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t>다음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그림과 같이 </w:t>
      </w:r>
      <w:r>
        <w:rPr>
          <w:rFonts w:ascii="맑은 고딕" w:eastAsia="맑은 고딕" w:hAnsi="맑은 고딕" w:cs="맑은 고딕"/>
          <w:b w:val="0"/>
          <w:i w:val="0"/>
          <w:strike w:val="off"/>
          <w:sz w:val="22"/>
          <w:szCs w:val="22"/>
          <w:dstrike w:val="off"/>
        </w:rPr>
        <w:t>Light</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Heavy </w:t>
      </w:r>
      <w:r>
        <w:rPr>
          <w:rFonts w:ascii="맑은 고딕" w:eastAsia="맑은 고딕" w:hAnsi="맑은 고딕" w:cs="맑은 고딕"/>
          <w:b w:val="0"/>
          <w:i w:val="0"/>
          <w:strike w:val="off"/>
          <w:sz w:val="22"/>
          <w:szCs w:val="22"/>
          <w:dstrike w:val="off"/>
        </w:rPr>
        <w:t>두 브랜치를 나눠서 적용하는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방법이다</w:t>
      </w:r>
      <w:r>
        <w:rPr>
          <w:rFonts w:ascii="맑은 고딕" w:eastAsia="맑은 고딕" w:hAnsi="맑은 고딕" w:cs="맑은 고딕"/>
          <w:b w:val="0"/>
          <w:i w:val="0"/>
          <w:strike w:val="off"/>
          <w:sz w:val="22"/>
          <w:szCs w:val="22"/>
          <w:dstrike w:val="off"/>
        </w:rPr>
        <w:t xml:space="preserve">. Light </w:t>
      </w:r>
      <w:r>
        <w:rPr>
          <w:rFonts w:ascii="맑은 고딕" w:eastAsia="맑은 고딕" w:hAnsi="맑은 고딕" w:cs="맑은 고딕"/>
          <w:b w:val="0"/>
          <w:i w:val="0"/>
          <w:strike w:val="off"/>
          <w:sz w:val="22"/>
          <w:szCs w:val="22"/>
          <w:dstrike w:val="off"/>
        </w:rPr>
        <w:t>레이어는 모든 토큰에 적용되고</w:t>
      </w:r>
      <w:r>
        <w:rPr>
          <w:rFonts w:ascii="맑은 고딕" w:eastAsia="맑은 고딕" w:hAnsi="맑은 고딕" w:cs="맑은 고딕"/>
          <w:b w:val="0"/>
          <w:i w:val="0"/>
          <w:strike w:val="off"/>
          <w:sz w:val="22"/>
          <w:szCs w:val="22"/>
          <w:dstrike w:val="off"/>
        </w:rPr>
        <w:t xml:space="preserve">, Heavy </w:t>
      </w:r>
      <w:r>
        <w:rPr>
          <w:rFonts w:ascii="맑은 고딕" w:eastAsia="맑은 고딕" w:hAnsi="맑은 고딕" w:cs="맑은 고딕"/>
          <w:b w:val="0"/>
          <w:i w:val="0"/>
          <w:strike w:val="off"/>
          <w:sz w:val="22"/>
          <w:szCs w:val="22"/>
          <w:dstrike w:val="off"/>
        </w:rPr>
        <w:t>레이어는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중요한 일부 토큰에만 적용된다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481012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81012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2"/>
          <w:szCs w:val="22"/>
          <w:dstrike w:val="off"/>
          <w:rtl w:val="off"/>
        </w:rPr>
        <w:t xml:space="preserve">5) </w:t>
      </w:r>
      <w:r>
        <w:rPr>
          <w:rFonts w:ascii="맑은 고딕" w:eastAsia="맑은 고딕" w:hAnsi="맑은 고딕" w:cs="맑은 고딕"/>
          <w:b/>
          <w:bCs/>
          <w:i w:val="0"/>
          <w:strike w:val="off"/>
          <w:sz w:val="22"/>
          <w:szCs w:val="22"/>
          <w:dstrike w:val="off"/>
        </w:rPr>
        <w:t>Large RAM GPUS:</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필수는 아니지만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large context</w:t>
      </w:r>
      <w:r>
        <w:rPr>
          <w:lang w:eastAsia="ko-KR"/>
          <w:rFonts w:ascii="맑은 고딕" w:eastAsia="맑은 고딕" w:hAnsi="맑은 고딕" w:cs="맑은 고딕"/>
          <w:b w:val="0"/>
          <w:i w:val="0"/>
          <w:strike w:val="off"/>
          <w:sz w:val="22"/>
          <w:szCs w:val="22"/>
          <w:dstrike w:val="off"/>
          <w:rtl w:val="off"/>
        </w:rPr>
        <w:t>와 LLM을</w:t>
      </w:r>
      <w:r>
        <w:rPr>
          <w:rFonts w:ascii="맑은 고딕" w:eastAsia="맑은 고딕" w:hAnsi="맑은 고딕" w:cs="맑은 고딕"/>
          <w:b w:val="0"/>
          <w:i w:val="0"/>
          <w:strike w:val="off"/>
          <w:sz w:val="22"/>
          <w:szCs w:val="22"/>
          <w:dstrike w:val="off"/>
        </w:rPr>
        <w:t xml:space="preserve"> 로드하</w:t>
      </w:r>
      <w:r>
        <w:rPr>
          <w:lang w:eastAsia="ko-KR"/>
          <w:rFonts w:ascii="맑은 고딕" w:eastAsia="맑은 고딕" w:hAnsi="맑은 고딕" w:cs="맑은 고딕"/>
          <w:b w:val="0"/>
          <w:i w:val="0"/>
          <w:strike w:val="off"/>
          <w:sz w:val="22"/>
          <w:szCs w:val="22"/>
          <w:dstrike w:val="off"/>
          <w:rtl w:val="off"/>
        </w:rPr>
        <w:t>고 학습하기</w:t>
      </w:r>
      <w:r>
        <w:rPr>
          <w:rFonts w:ascii="맑은 고딕" w:eastAsia="맑은 고딕" w:hAnsi="맑은 고딕" w:cs="맑은 고딕"/>
          <w:b w:val="0"/>
          <w:i w:val="0"/>
          <w:strike w:val="off"/>
          <w:sz w:val="22"/>
          <w:szCs w:val="22"/>
          <w:dstrike w:val="off"/>
        </w:rPr>
        <w:t xml:space="preserve"> 위해서</w:t>
      </w:r>
      <w:r>
        <w:rPr>
          <w:lang w:eastAsia="ko-KR"/>
          <w:rFonts w:ascii="맑은 고딕" w:eastAsia="맑은 고딕" w:hAnsi="맑은 고딕" w:cs="맑은 고딕"/>
          <w:b w:val="0"/>
          <w:i w:val="0"/>
          <w:strike w:val="off"/>
          <w:sz w:val="22"/>
          <w:szCs w:val="22"/>
          <w:dstrike w:val="off"/>
          <w:rtl w:val="off"/>
        </w:rPr>
        <w:t>는</w:t>
      </w:r>
      <w:r>
        <w:rPr>
          <w:rFonts w:ascii="맑은 고딕" w:eastAsia="맑은 고딕" w:hAnsi="맑은 고딕" w:cs="맑은 고딕"/>
          <w:b w:val="0"/>
          <w:i w:val="0"/>
          <w:strike w:val="off"/>
          <w:sz w:val="22"/>
          <w:szCs w:val="22"/>
          <w:dstrike w:val="off"/>
        </w:rPr>
        <w:t xml:space="preserve"> 많은 </w:t>
      </w:r>
      <w:r>
        <w:rPr>
          <w:rFonts w:ascii="맑은 고딕" w:eastAsia="맑은 고딕" w:hAnsi="맑은 고딕" w:cs="맑은 고딕"/>
          <w:b w:val="0"/>
          <w:i w:val="0"/>
          <w:strike w:val="off"/>
          <w:sz w:val="22"/>
          <w:szCs w:val="22"/>
          <w:dstrike w:val="off"/>
        </w:rPr>
        <w:t>RAM</w:t>
      </w:r>
      <w:r>
        <w:rPr>
          <w:rFonts w:ascii="맑은 고딕" w:eastAsia="맑은 고딕" w:hAnsi="맑은 고딕" w:cs="맑은 고딕"/>
          <w:b w:val="0"/>
          <w:i w:val="0"/>
          <w:strike w:val="off"/>
          <w:sz w:val="22"/>
          <w:szCs w:val="22"/>
          <w:dstrike w:val="off"/>
        </w:rPr>
        <w:t>이</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필요하다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몇 가지 오픈소스 LLM 모델들은</w:t>
      </w:r>
      <w:r>
        <w:rPr>
          <w:rFonts w:ascii="맑은 고딕" w:eastAsia="맑은 고딕" w:hAnsi="맑은 고딕" w:cs="맑은 고딕"/>
          <w:b w:val="0"/>
          <w:i w:val="0"/>
          <w:strike w:val="off"/>
          <w:sz w:val="22"/>
          <w:szCs w:val="22"/>
          <w:dstrike w:val="off"/>
        </w:rPr>
        <w:t xml:space="preserve"> A100 GPU</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80GB</w:t>
      </w:r>
      <w:r>
        <w:rPr>
          <w:lang w:eastAsia="ko-KR"/>
          <w:rFonts w:ascii="맑은 고딕" w:eastAsia="맑은 고딕" w:hAnsi="맑은 고딕" w:cs="맑은 고딕"/>
          <w:b w:val="0"/>
          <w:i w:val="0"/>
          <w:strike w:val="off"/>
          <w:sz w:val="22"/>
          <w:szCs w:val="22"/>
          <w:dstrike w:val="off"/>
          <w:rtl w:val="off"/>
        </w:rPr>
        <w:t xml:space="preserve"> 4개를 사용해 학습되었다.</w:t>
      </w:r>
      <w:r>
        <w:rPr>
          <w:rFonts w:ascii="맑은 고딕" w:eastAsia="맑은 고딕" w:hAnsi="맑은 고딕" w:cs="맑은 고딕"/>
          <w:b w:val="0"/>
          <w:i w:val="0"/>
          <w:strike w:val="off"/>
          <w:sz w:val="22"/>
          <w:szCs w:val="22"/>
          <w:dstrike w:val="off"/>
        </w:rPr>
        <w:t>)</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rPr>
          <w:sz w:val="30"/>
          <w:szCs w:val="30"/>
        </w:rPr>
      </w:pPr>
      <w:r>
        <w:rPr>
          <w:lang w:eastAsia="ko-KR"/>
          <w:rFonts w:ascii="맑은 고딕" w:eastAsia="맑은 고딕" w:hAnsi="맑은 고딕" w:cs="맑은 고딕"/>
          <w:b/>
          <w:bCs/>
          <w:i w:val="0"/>
          <w:strike w:val="off"/>
          <w:sz w:val="30"/>
          <w:szCs w:val="30"/>
          <w:dstrike w:val="off"/>
          <w:rtl w:val="off"/>
        </w:rPr>
        <w:t>3. 사전 학습된 모델 선택 기준</w:t>
      </w:r>
    </w:p>
    <w:p>
      <w:pPr>
        <w:ind w:left="0" w:firstLine="0"/>
        <w:rPr>
          <w:rFonts w:ascii="맑은 고딕" w:eastAsia="맑은 고딕" w:hAnsi="맑은 고딕" w:cs="맑은 고딕"/>
          <w:b/>
          <w:i w:val="0"/>
          <w:strike w:val="off"/>
          <w:sz w:val="24"/>
          <w:szCs w:val="24"/>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 모델 구조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앞서 언급한 두 가지 문제의 해결법들 중 positional encoding 기법(ALiBi, RoPE) 중 하나를 적용한 모델에 선택적으로 attention 계산의 복잡도를 줄여줄 수 있는 방법 한가지를 적용한 모델이라면 사용 가능하다.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2) Pre-train 된 학습 데이터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첫번째로 pretrain 시점에 한국어 데이터셋이 학습된 모델이어야 한다. 한국어 데이터셋이 포함되는 것도 중요하지만, 더 중요한 것은 한국어 데이터셋의 품질이다. 오픈 데이터셋들을 구성할 때 품질을 위해 보완 작업을 진행하지만,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"https://github.com/kocohub/korean-hate-speech"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Korean Hate Speech</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데이터셋과 같이 목적이 toxic speech detection인 데이터를 사전학습된 모델이라면 파인튜닝 후에 성능이 좋지 않거나, 예상치 못한 이상한 답변을 생성해낼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사용 가능한 언어에 한국어가 없어도 한국어 데이터셋에 학습된 모델도 존재하므로 model card와 description를 잘 확인해야 한다.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bCs/>
          <w:i w:val="0"/>
          <w:strike w:val="off"/>
          <w:sz w:val="26"/>
          <w:szCs w:val="26"/>
          <w:dstrike w:val="off"/>
          <w:rtl w:val="off"/>
        </w:rPr>
      </w:pPr>
      <w:r>
        <w:rPr>
          <w:lang w:eastAsia="ko-KR"/>
          <w:rFonts w:ascii="맑은 고딕" w:eastAsia="맑은 고딕" w:hAnsi="맑은 고딕" w:cs="맑은 고딕" w:hint="eastAsia"/>
          <w:b/>
          <w:bCs/>
          <w:i w:val="0"/>
          <w:strike w:val="off"/>
          <w:sz w:val="26"/>
          <w:szCs w:val="26"/>
          <w:dstrike w:val="off"/>
          <w:rtl w:val="off"/>
        </w:rPr>
        <w:t>3) 라이센스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상업적 이용이 가능한 라이센스인지 확인이 필요하다.(e.g. apache 2.0 등)</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[후보: KULLM, XGen-base, Polyglot-ko]</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hint="eastAsia"/>
          <w:sz w:val="22"/>
          <w:szCs w:val="22"/>
          <w:rtl w:val="off"/>
        </w:rPr>
      </w:pPr>
      <w:r>
        <w:rPr>
          <w:lang w:eastAsia="ko-KR"/>
          <w:rFonts w:ascii="맑은 고딕" w:eastAsia="맑은 고딕" w:hAnsi="맑은 고딕" w:cs="맑은 고딕"/>
          <w:b/>
          <w:bCs/>
          <w:i w:val="0"/>
          <w:strike w:val="off"/>
          <w:sz w:val="30"/>
          <w:szCs w:val="30"/>
          <w:dstrike w:val="off"/>
          <w:rtl w:val="off"/>
        </w:rPr>
        <w:t>4. 파인튜닝 기법 및 태스크 설정</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 xml:space="preserve">1)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"https://github.com/artidoro/qlora" \o "QLoRA 데모 깃허브"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QLoRA</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기법을 사용한 Finetuning</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"https://colab.research.google.com/gist/Beomi/a3032e4eaa33b86fdf8de1f47f15a647/2023_05_26_bnb_4bit_koalpaca_v1_1a_on_polyglot_ko_12_8b.ipynb" \o "koalpaca QLoRA 학습 코랩"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[참고]</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"https://arxiv.org/pdf/2304.01933.pdf"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f8"/>
          <w:lang w:eastAsia="ko-KR"/>
          <w:rFonts w:ascii="맑은 고딕" w:eastAsia="맑은 고딕" w:hAnsi="맑은 고딕" w:cs="맑은 고딕"/>
          <w:b/>
          <w:i w:val="0"/>
          <w:strike w:val="off"/>
          <w:sz w:val="26"/>
          <w:szCs w:val="26"/>
          <w:dstrike w:val="off"/>
          <w:vertAlign w:val="baseline"/>
          <w:rtl w:val="off"/>
        </w:rPr>
        <w:t>[다른기법]</w:t>
      </w:r>
      <w:r>
        <w:rPr>
          <w:lang w:eastAsia="ko-KR"/>
          <w:rFonts w:ascii="맑은 고딕" w:eastAsia="맑은 고딕" w:hAnsi="맑은 고딕" w:cs="맑은 고딕"/>
          <w:b/>
          <w:i w:val="0"/>
          <w:strike w:val="off"/>
          <w:sz w:val="26"/>
          <w:szCs w:val="26"/>
          <w:dstrike w:val="off"/>
          <w:vertAlign w:val="baseline"/>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시간과 자원을 적게 사용하면서 실제 Finetuning을 진행해 테스트할 수 있는 기법이다. LoRA(Low-Rank Adaptation of Large Language Models) 기법은 LLM의 많은 파라미터 수로 인한 메모리 부족 문제를 해결하기 위해 고안 되었다. LoRA는 사전학습된 모델의 파라미터 행렬의 저 차원 근사치(row rank approximation)로, 새로운 행렬을 훈련 대상으로 함으로써 학습에 필요한 메모리 소비를 줄일 수 있다.</w:t>
      </w:r>
    </w:p>
    <w:p>
      <w:pPr>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3647950" cy="2986911"/>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t="4991" b="2936"/>
                    <a:stretch>
                      <a:fillRect/>
                    </a:stretch>
                  </pic:blipFill>
                  <pic:spPr>
                    <a:xfrm>
                      <a:off x="0" y="0"/>
                      <a:ext cx="3647950" cy="2986911"/>
                    </a:xfrm>
                    <a:prstGeom prst="rect"/>
                  </pic:spPr>
                </pic:pic>
              </a:graphicData>
            </a:graphic>
          </wp:inline>
        </w:drawing>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위 그림과 같이 거대한 행렬을 비교적 작은 행렬 2개로 분해 가능하다. 저 차원 근사한 행렬은 랭크수를 [r]로서 [d]×[r]과 [r]×[d]라는 두 개의 행렬이 된다. 이렇게 하면 트레이닝 대상의 파라미터 수를 d의 제곱개에서 2×d×r개 까지 줄이는게 가능하다.</w:t>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QLoRA는 16bit 양자화, 양자화에 사용하는 정수의 이중 양자화, 그리고 페이지 최적화(일반 메모리 활용)을 통해 메모리를 획기적으로 줄여준다. QLoRA를 Guanaco 33B 모델에 적용해 48GB GPU 한개만으로 학습시키는 것이 가능하다. 또한 QLoRA는 적은 데이터를 사용해 학습하더라도 괜찮은 성능을 보여준다.</w:t>
      </w:r>
    </w:p>
    <w:p>
      <w:pPr>
        <w:ind w:left="0"/>
        <w:jc w:val="left"/>
        <w:rPr>
          <w:lang w:eastAsia="ko-KR"/>
          <w:rFonts w:hint="eastAsia"/>
          <w:sz w:val="22"/>
          <w:szCs w:val="22"/>
          <w:rtl w:val="off"/>
        </w:rPr>
      </w:pPr>
      <w:r>
        <w:rPr>
          <w:lang w:eastAsia="ko-KR"/>
          <w:rFonts w:ascii="맑은 고딕" w:eastAsia="맑은 고딕" w:hAnsi="맑은 고딕" w:cs="맑은 고딕" w:hint="eastAsia"/>
          <w:b w:val="0"/>
          <w:i w:val="0"/>
          <w:strike w:val="off"/>
          <w:sz w:val="22"/>
          <w:szCs w:val="22"/>
          <w:dstrike w:val="off"/>
          <w:rtl w:val="off"/>
        </w:rPr>
        <w:t xml:space="preserve"> 따라서 QLoRA는 back-bone 모델 선택과 Finetune 데이터셋 평가에도 사용될 수 있다. Huggingface에서 공개한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"https://devocean.sk.com/blog/techBoardDetail.do?ID=164779&amp;amp;boardType=techBlog" \o "peft의 lora"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peft</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라이브러리에 있는 일반 lora를 적용시킬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Instruction-tuning</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GPT-3 모델을 pretraining 후 Instruction(과 선택: Input)과 Answer 페어 형식으로 학습시키는 instruction tuning을 했을 때, Zero-shot의 성능이 좋아진다는 구글의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"https://arxiv.org/pdf/2109.01652.pdf"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논문</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이 있다. Finetune 시점에서 보지 못한 생소한 task도 해결할 수 있다는 것을 보여줬다.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다르지만 비슷한 케이스로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"https://arxiv.org/pdf/2306.11644v1.pdf"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phi-1</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모델에서 파이썬 교재 형태의 데이터로 사전학습한 뒤 Exercise과 Answer code 페어로 finetune한 모델이다. phi-1은 학습 데이터셋이 작음에도 불구하고 성능이 모델 크기와 학습 데이터 크기가 훨씬 큰 모델의 성능보다 좋았다고 한다. 해당 케이스는 좋은 품질의 데이터의 중요성도 보여주지만, 이러한 형태의 tuning을 통해 생소한 task에 대한 generalization이 되는 모습을 보여준다.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30"/>
          <w:szCs w:val="30"/>
          <w:dstrike w:val="off"/>
          <w:rtl w:val="off"/>
        </w:rPr>
        <w:t>5. 파인튜닝 데이터셋 구성</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1) 데이터셋 구성 - Instruction-following 데이터</w:t>
      </w:r>
    </w:p>
    <w:p>
      <w:pPr>
        <w:jc w:val="left"/>
      </w:pPr>
      <w:r>
        <w:rPr>
          <w:lang w:eastAsia="ko-KR"/>
          <w:rFonts w:ascii="맑은 고딕" w:eastAsia="맑은 고딕" w:hAnsi="맑은 고딕" w:cs="맑은 고딕"/>
          <w:b w:val="0"/>
          <w:i w:val="0"/>
          <w:strike w:val="off"/>
          <w:sz w:val="22"/>
          <w:szCs w:val="22"/>
          <w:dstrike w:val="off"/>
          <w:rtl w:val="off"/>
        </w:rPr>
        <w:t xml:space="preserve"> 오픈된 한국어 LLM인 KoGPT, Ko-vicuna 등의 모델들이 한국어 데이터셋을 구성한 방법은 다른 언어로 된 기존 데이터를 한국어로 번역한(DeepL 사용) 뒤 학습에 사용하는 방법이다. 이들의 오픈된 데이터셋이 존재하므로 그대로 사용해 볼 수 있고, 혹은 ‘2) Self-Instruct’에서 활용하기 위해 품질 개선 후 시드 데이터로 사용할 수 있다.</w:t>
      </w:r>
    </w:p>
    <w:p>
      <w:pPr>
        <w:jc w:val="left"/>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Self-Instruct</w:t>
      </w:r>
      <w:r>
        <w:rPr>
          <w:lang w:eastAsia="ko-KR"/>
          <w:rFonts w:ascii="맑은 고딕" w:eastAsia="맑은 고딕" w:hAnsi="맑은 고딕" w:cs="맑은 고딕"/>
          <w:b/>
          <w:bCs/>
          <w:i w:val="0"/>
          <w:strike w:val="off"/>
          <w:sz w:val="26"/>
          <w:szCs w:val="26"/>
          <w:dstrike w:val="off"/>
          <w:rtl w:val="off"/>
        </w:rPr>
        <w:fldChar w:fldCharType="begin"/>
      </w:r>
      <w:r>
        <w:rPr>
          <w:lang w:eastAsia="ko-KR"/>
          <w:rFonts w:ascii="맑은 고딕" w:eastAsia="맑은 고딕" w:hAnsi="맑은 고딕" w:cs="맑은 고딕"/>
          <w:b/>
          <w:bCs/>
          <w:i w:val="0"/>
          <w:strike w:val="off"/>
          <w:sz w:val="26"/>
          <w:szCs w:val="26"/>
          <w:dstrike w:val="off"/>
          <w:rtl w:val="off"/>
        </w:rPr>
        <w:instrText xml:space="preserve"> HYPERLINK "https://arxiv.org/abs/2212.10560" \o "Self-Instruct: Alligning LM with Self Generated Instructions" </w:instrText>
      </w:r>
      <w:r>
        <w:rPr>
          <w:lang w:eastAsia="ko-KR"/>
          <w:rFonts w:ascii="맑은 고딕" w:eastAsia="맑은 고딕" w:hAnsi="맑은 고딕" w:cs="맑은 고딕"/>
          <w:b/>
          <w:bCs/>
          <w:i w:val="0"/>
          <w:strike w:val="off"/>
          <w:sz w:val="26"/>
          <w:szCs w:val="26"/>
          <w:dstrike w:val="off"/>
          <w:rtl w:val="off"/>
        </w:rPr>
        <w:fldChar w:fldCharType="separate"/>
      </w:r>
      <w:r>
        <w:rPr>
          <w:rStyle w:val="afff3"/>
          <w:lang w:eastAsia="ko-KR"/>
          <w:rFonts w:ascii="맑은 고딕" w:eastAsia="맑은 고딕" w:hAnsi="맑은 고딕" w:cs="맑은 고딕"/>
          <w:b/>
          <w:bCs/>
          <w:i w:val="0"/>
          <w:strike w:val="off"/>
          <w:sz w:val="26"/>
          <w:szCs w:val="26"/>
          <w:dstrike w:val="off"/>
          <w:rtl w:val="off"/>
        </w:rPr>
        <w:t>[논문]</w:t>
      </w:r>
      <w:r>
        <w:rPr>
          <w:lang w:eastAsia="ko-KR"/>
          <w:rFonts w:ascii="맑은 고딕" w:eastAsia="맑은 고딕" w:hAnsi="맑은 고딕" w:cs="맑은 고딕"/>
          <w:b/>
          <w:bCs/>
          <w:i w:val="0"/>
          <w:strike w:val="off"/>
          <w:sz w:val="26"/>
          <w:szCs w:val="26"/>
          <w:dstrike w:val="off"/>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Stanford-Alpaca는 Self-Instruct를 통해 데이터를 생성하고 Instruction tuning이 된 모델이다. 논문에서는 </w:t>
      </w:r>
      <w:r>
        <w:rPr>
          <w:lang w:eastAsia="ko-KR"/>
          <w:rFonts w:ascii="맑은 고딕" w:eastAsia="맑은 고딕" w:hAnsi="맑은 고딕" w:cs="맑은 고딕"/>
          <w:b w:val="0"/>
          <w:i w:val="0"/>
          <w:strike w:val="off"/>
          <w:sz w:val="22"/>
          <w:szCs w:val="22"/>
          <w:dstrike w:val="off"/>
          <w:rtl w:val="off"/>
        </w:rPr>
        <w:t xml:space="preserve">데이터를 사람에게 의존하는 방식이 답변의 다양성, 창의성, 데이터의 양에서 제한적이어서 파인튜닝된 모델의 일반화를 방해한다고 말한다. </w:t>
      </w:r>
    </w:p>
    <w:p>
      <w:pPr>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 </w:t>
      </w:r>
      <w:r>
        <w:rPr>
          <w:lang w:eastAsia="ko-KR"/>
          <w:rFonts w:ascii="맑은 고딕" w:eastAsia="맑은 고딕" w:hAnsi="맑은 고딕" w:cs="맑은 고딕" w:hint="eastAsia"/>
          <w:b w:val="0"/>
          <w:i w:val="0"/>
          <w:strike w:val="off"/>
          <w:sz w:val="22"/>
          <w:szCs w:val="22"/>
          <w:dstrike w:val="off"/>
          <w:rtl w:val="off"/>
        </w:rPr>
        <w:t xml:space="preserve">이들은 </w:t>
      </w:r>
      <w:r>
        <w:rPr>
          <w:lang w:eastAsia="ko-KR"/>
          <w:rFonts w:ascii="맑은 고딕" w:eastAsia="맑은 고딕" w:hAnsi="맑은 고딕" w:cs="맑은 고딕"/>
          <w:b w:val="0"/>
          <w:i w:val="0"/>
          <w:strike w:val="off"/>
          <w:sz w:val="22"/>
          <w:szCs w:val="22"/>
          <w:dstrike w:val="off"/>
          <w:rtl w:val="off"/>
        </w:rPr>
        <w:t>원하는 형식의 커스텀 데이터를 직접 구성한 뒤, 더 나은 LLM(ChatGPT, davinci-3 모델 사용)의 시드로 사용하여 추가 데이터를 생성하는 방법이다.(Alpaca에서 사용한 방식) 해당 방식에 대한 설명은 논문에 있고, 시드 데이터의 예제는 Stanford-Alpaca에서 찾아볼 수 있다.</w:t>
      </w:r>
    </w:p>
    <w:p>
      <w:pPr>
        <w:rPr>
          <w:sz w:val="22"/>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Tmax</dc:creator>
  <cp:keywords/>
  <dc:description/>
  <cp:lastModifiedBy>Tmax</cp:lastModifiedBy>
  <cp:revision>1</cp:revision>
  <dcterms:modified xsi:type="dcterms:W3CDTF">2023-09-07T02:11:08Z</dcterms:modified>
  <cp:version>1200.0100.01</cp:version>
</cp:coreProperties>
</file>