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rtl w:val="off"/>
        </w:rPr>
      </w:pPr>
      <w:r>
        <w:rPr>
          <w:lang w:eastAsia="ko-KR"/>
          <w:rFonts w:hint="eastAsia"/>
          <w:b/>
          <w:bCs/>
          <w:sz w:val="30"/>
          <w:szCs w:val="30"/>
          <w:rtl w:val="off"/>
        </w:rPr>
        <w:t>Text-to-SQL</w:t>
      </w:r>
    </w:p>
    <w:p>
      <w:pPr>
        <w:rPr>
          <w:lang w:eastAsia="ko-KR"/>
          <w:rFonts w:hint="eastAsia"/>
          <w:rtl w:val="off"/>
        </w:rPr>
      </w:pPr>
    </w:p>
    <w:p>
      <w:pPr>
        <w:rPr>
          <w:lang w:eastAsia="ko-KR"/>
          <w:rFonts w:hint="eastAsia"/>
          <w:sz w:val="24"/>
          <w:szCs w:val="24"/>
          <w:rtl w:val="off"/>
        </w:rPr>
      </w:pPr>
      <w:r>
        <w:rPr>
          <w:lang w:eastAsia="ko-KR"/>
          <w:rFonts w:hint="eastAsia"/>
          <w:sz w:val="24"/>
          <w:szCs w:val="24"/>
          <w:rtl w:val="off"/>
        </w:rPr>
        <w:t>1. text-to-sql과 중요한 점</w:t>
      </w:r>
    </w:p>
    <w:p>
      <w:pPr>
        <w:rPr>
          <w:lang w:eastAsia="ko-KR"/>
          <w:rFonts w:hint="eastAsia"/>
          <w:rtl w:val="off"/>
        </w:rPr>
      </w:pPr>
      <w:r>
        <w:rPr>
          <w:lang w:eastAsia="ko-KR"/>
          <w:rFonts w:hint="eastAsia"/>
          <w:rtl w:val="off"/>
        </w:rPr>
        <w:t xml:space="preserve"> </w:t>
      </w:r>
      <w:r>
        <w:rPr>
          <w:lang w:eastAsia="ko-KR"/>
          <w:rFonts w:hint="eastAsia"/>
          <w:rtl w:val="off"/>
        </w:rPr>
        <w:fldChar w:fldCharType="begin"/>
      </w:r>
      <w:r>
        <w:rPr>
          <w:lang w:eastAsia="ko-KR"/>
          <w:rFonts w:hint="eastAsia"/>
          <w:rtl w:val="off"/>
        </w:rPr>
        <w:instrText xml:space="preserve"> HYPERLINK "http://dsba.korea.ac.kr/seminar/?mod=document&amp;uid=1482" </w:instrText>
      </w:r>
      <w:r>
        <w:rPr>
          <w:lang w:eastAsia="ko-KR"/>
          <w:rFonts w:hint="eastAsia"/>
          <w:rtl w:val="off"/>
        </w:rPr>
        <w:fldChar w:fldCharType="separate"/>
      </w:r>
      <w:r>
        <w:rPr>
          <w:rStyle w:val="afff3"/>
          <w:lang w:eastAsia="ko-KR"/>
          <w:rFonts w:hint="eastAsia"/>
          <w:rtl w:val="off"/>
        </w:rPr>
        <w:t>Text-to-SQL</w:t>
      </w:r>
      <w:r>
        <w:rPr>
          <w:lang w:eastAsia="ko-KR"/>
          <w:rFonts w:hint="eastAsia"/>
          <w:rtl w:val="off"/>
        </w:rPr>
        <w:fldChar w:fldCharType="end"/>
      </w:r>
      <w:r>
        <w:rPr>
          <w:lang w:eastAsia="ko-KR"/>
          <w:rFonts w:hint="eastAsia"/>
          <w:rtl w:val="off"/>
        </w:rPr>
        <w:t>이란 데이터베이스와 자연어 질문이 주어지면 질문에 맞는 SQL 쿼리를 출력해주는 Task이다. text-to-sql 태스크를 위한 모델을 만들 때 풀어야 하는 두가지 문제가 있다. 첫번째는 데이터베이스에는 보통 테이블이 여러개가 있고 테이블간의 관계가 존재하는데, 정확한 쿼리를 출력하기 위해서는 테이블간의 복잡한 관계를 모델이 이해해서 질문을 답하는 데 필요한 관계를 추론해야 한다는 점이다. 두번째는 사용자의 데이터베이스 구조가 다양하기 때문에 일반화 성능이 좋아야 한다.</w:t>
      </w:r>
    </w:p>
    <w:p>
      <w:pPr>
        <w:rPr>
          <w:lang w:eastAsia="ko-KR"/>
          <w:rFonts w:hint="eastAsia"/>
          <w:rtl w:val="off"/>
        </w:rPr>
      </w:pPr>
    </w:p>
    <w:p>
      <w:pPr>
        <w:rPr>
          <w:lang w:eastAsia="ko-KR"/>
          <w:rFonts w:hint="eastAsia"/>
          <w:sz w:val="24"/>
          <w:szCs w:val="24"/>
          <w:rtl w:val="off"/>
        </w:rPr>
      </w:pPr>
      <w:r>
        <w:rPr>
          <w:lang w:eastAsia="ko-KR"/>
          <w:rFonts w:hint="eastAsia"/>
          <w:sz w:val="24"/>
          <w:szCs w:val="24"/>
          <w:rtl w:val="off"/>
        </w:rPr>
        <w:t>2. Spider 데이터셋</w:t>
      </w:r>
    </w:p>
    <w:p>
      <w:pPr>
        <w:rPr>
          <w:lang w:eastAsia="ko-KR"/>
          <w:rFonts w:hint="eastAsia"/>
          <w:rtl w:val="off"/>
        </w:rPr>
      </w:pPr>
      <w:r>
        <w:rPr>
          <w:lang w:eastAsia="ko-KR"/>
          <w:rtl w:val="off"/>
        </w:rPr>
        <w:t xml:space="preserve"> </w:t>
      </w:r>
      <w:r>
        <w:rPr>
          <w:lang w:eastAsia="ko-KR"/>
          <w:rtl w:val="off"/>
        </w:rPr>
        <w:fldChar w:fldCharType="begin"/>
      </w:r>
      <w:r>
        <w:rPr>
          <w:lang w:eastAsia="ko-KR"/>
          <w:rtl w:val="off"/>
        </w:rPr>
        <w:instrText xml:space="preserve"> HYPERLINK "https://yale-lily.github.io/spider" </w:instrText>
      </w:r>
      <w:r>
        <w:rPr>
          <w:lang w:eastAsia="ko-KR"/>
          <w:rtl w:val="off"/>
        </w:rPr>
        <w:fldChar w:fldCharType="separate"/>
      </w:r>
      <w:r>
        <w:rPr>
          <w:rStyle w:val="afff3"/>
          <w:lang w:eastAsia="ko-KR"/>
          <w:rFonts w:ascii="맑은 고딕" w:eastAsia="맑은 고딕" w:hAnsi="맑은 고딕" w:cs="Arial"/>
          <w:rtl w:val="off"/>
        </w:rPr>
        <w:t>Spider</w:t>
      </w:r>
      <w:r>
        <w:rPr>
          <w:lang w:eastAsia="ko-KR"/>
          <w:rtl w:val="off"/>
        </w:rPr>
        <w:fldChar w:fldCharType="end"/>
      </w:r>
      <w:r>
        <w:rPr>
          <w:lang w:eastAsia="ko-KR"/>
          <w:rtl w:val="off"/>
        </w:rPr>
        <w:t xml:space="preserve"> 데이터셋에 Multi-table queries 관련 데이터가 있다. 단순한 Select, Where부터 group by, order by, nested query 등 여러 복잡한 쿼리에 대한 데이터를 가지고 있고 또한, 정규화 성능을 측정할 수 있도록 train과 test set으로 나눠져서 학습 데이터에 없는 새로운 데이터베이스와 쿼리 데이터가 있다. 관계 이해와 일반화 성능을 측정하기 좋은 데이터셋이다.</w:t>
      </w:r>
    </w:p>
    <w:p>
      <w:pPr>
        <w:rPr>
          <w:lang w:eastAsia="ko-KR"/>
          <w:rFonts w:hint="eastAsia"/>
          <w:rtl w:val="off"/>
        </w:rPr>
      </w:pPr>
      <w:r>
        <w:rPr>
          <w:lang w:eastAsia="ko-KR"/>
          <w:rFonts w:hint="eastAsia"/>
          <w:rtl w:val="off"/>
        </w:rPr>
        <w:t xml:space="preserve"> Spider와 비슷한 데이터셋으로 </w:t>
      </w:r>
      <w:r>
        <w:rPr>
          <w:lang w:eastAsia="ko-KR"/>
          <w:rFonts w:hint="eastAsia"/>
          <w:rtl w:val="off"/>
        </w:rPr>
        <w:fldChar w:fldCharType="begin"/>
      </w:r>
      <w:r>
        <w:rPr>
          <w:lang w:eastAsia="ko-KR"/>
          <w:rFonts w:hint="eastAsia"/>
          <w:rtl w:val="off"/>
        </w:rPr>
        <w:instrText xml:space="preserve"> HYPERLINK "https://yale-lily.github.io/sparc" </w:instrText>
      </w:r>
      <w:r>
        <w:rPr>
          <w:lang w:eastAsia="ko-KR"/>
          <w:rFonts w:hint="eastAsia"/>
          <w:rtl w:val="off"/>
        </w:rPr>
        <w:fldChar w:fldCharType="separate"/>
      </w:r>
      <w:r>
        <w:rPr>
          <w:rStyle w:val="affff8"/>
          <w:lang w:eastAsia="ko-KR"/>
          <w:rFonts w:hint="eastAsia"/>
          <w:rtl w:val="off"/>
        </w:rPr>
        <w:t>SParC</w:t>
      </w:r>
      <w:r>
        <w:rPr>
          <w:lang w:eastAsia="ko-KR"/>
          <w:rFonts w:hint="eastAsia"/>
          <w:rtl w:val="off"/>
        </w:rPr>
        <w:fldChar w:fldCharType="end"/>
      </w:r>
      <w:r>
        <w:rPr>
          <w:lang w:eastAsia="ko-KR"/>
          <w:rFonts w:hint="eastAsia"/>
          <w:rtl w:val="off"/>
        </w:rPr>
        <w:t xml:space="preserve">가 있다. 한개의 테이블로 여러 질문을 하는 </w:t>
      </w:r>
      <w:r>
        <w:rPr>
          <w:lang w:eastAsia="ko-KR"/>
          <w:rFonts w:hint="eastAsia"/>
          <w:rtl w:val="off"/>
        </w:rPr>
        <w:fldChar w:fldCharType="begin"/>
      </w:r>
      <w:r>
        <w:rPr>
          <w:lang w:eastAsia="ko-KR"/>
          <w:rFonts w:hint="eastAsia"/>
          <w:rtl w:val="off"/>
        </w:rPr>
        <w:instrText xml:space="preserve"> HYPERLINK "https://github.com/salesforce/WikiSQL" </w:instrText>
      </w:r>
      <w:r>
        <w:rPr>
          <w:lang w:eastAsia="ko-KR"/>
          <w:rFonts w:hint="eastAsia"/>
          <w:rtl w:val="off"/>
        </w:rPr>
        <w:fldChar w:fldCharType="separate"/>
      </w:r>
      <w:r>
        <w:rPr>
          <w:rStyle w:val="affff8"/>
          <w:lang w:eastAsia="ko-KR"/>
          <w:rFonts w:hint="eastAsia"/>
          <w:rtl w:val="off"/>
        </w:rPr>
        <w:t>WikiSQL</w:t>
      </w:r>
      <w:r>
        <w:rPr>
          <w:lang w:eastAsia="ko-KR"/>
          <w:rFonts w:hint="eastAsia"/>
          <w:rtl w:val="off"/>
        </w:rPr>
        <w:fldChar w:fldCharType="end"/>
      </w:r>
      <w:r>
        <w:rPr>
          <w:lang w:eastAsia="ko-KR"/>
          <w:rFonts w:hint="eastAsia"/>
          <w:rtl w:val="off"/>
        </w:rPr>
        <w:t xml:space="preserve">과 Spider를 대화형으로 만든 </w:t>
      </w:r>
      <w:r>
        <w:rPr>
          <w:lang w:eastAsia="ko-KR"/>
          <w:rFonts w:hint="eastAsia"/>
          <w:rtl w:val="off"/>
        </w:rPr>
        <w:fldChar w:fldCharType="begin"/>
      </w:r>
      <w:r>
        <w:rPr>
          <w:lang w:eastAsia="ko-KR"/>
          <w:rFonts w:hint="eastAsia"/>
          <w:rtl w:val="off"/>
        </w:rPr>
        <w:instrText xml:space="preserve"> HYPERLINK "https://yale-lily.github.io/cosql" </w:instrText>
      </w:r>
      <w:r>
        <w:rPr>
          <w:lang w:eastAsia="ko-KR"/>
          <w:rFonts w:hint="eastAsia"/>
          <w:rtl w:val="off"/>
        </w:rPr>
        <w:fldChar w:fldCharType="separate"/>
      </w:r>
      <w:r>
        <w:rPr>
          <w:rStyle w:val="affff8"/>
          <w:lang w:eastAsia="ko-KR"/>
          <w:rFonts w:hint="eastAsia"/>
          <w:rtl w:val="off"/>
        </w:rPr>
        <w:t>CoSQL</w:t>
      </w:r>
      <w:r>
        <w:rPr>
          <w:lang w:eastAsia="ko-KR"/>
          <w:rFonts w:hint="eastAsia"/>
          <w:rtl w:val="off"/>
        </w:rPr>
        <w:fldChar w:fldCharType="end"/>
      </w:r>
      <w:r>
        <w:rPr>
          <w:lang w:eastAsia="ko-KR"/>
          <w:rFonts w:hint="eastAsia"/>
          <w:rtl w:val="off"/>
        </w:rPr>
        <w:t xml:space="preserve"> 또한 존재한다.</w:t>
      </w:r>
    </w:p>
    <w:p>
      <w:pPr>
        <w:rPr>
          <w:lang w:eastAsia="ko-KR"/>
          <w:rFonts w:hint="eastAsia"/>
          <w:rtl w:val="off"/>
        </w:rPr>
      </w:pPr>
    </w:p>
    <w:p>
      <w:pPr>
        <w:rPr>
          <w:lang w:eastAsia="ko-KR"/>
          <w:rFonts w:hint="eastAsia"/>
          <w:sz w:val="24"/>
          <w:szCs w:val="24"/>
          <w:rtl w:val="off"/>
        </w:rPr>
      </w:pPr>
      <w:r>
        <w:rPr>
          <w:lang w:eastAsia="ko-KR"/>
          <w:rFonts w:hint="eastAsia"/>
          <w:sz w:val="24"/>
          <w:szCs w:val="24"/>
          <w:rtl w:val="off"/>
        </w:rPr>
        <w:t>2. 성능을 높이는 방법</w:t>
      </w:r>
    </w:p>
    <w:p>
      <w:pPr>
        <w:rPr>
          <w:lang w:eastAsia="ko-KR"/>
          <w:rFonts w:hint="eastAsia"/>
          <w:b/>
          <w:bCs/>
          <w:rtl w:val="off"/>
        </w:rPr>
      </w:pPr>
      <w:r>
        <w:rPr>
          <w:lang w:eastAsia="ko-KR"/>
          <w:rFonts w:hint="eastAsia"/>
          <w:b/>
          <w:bCs/>
          <w:rtl w:val="off"/>
        </w:rPr>
        <w:t>모델의 구조 및 미세튜닝</w:t>
      </w:r>
    </w:p>
    <w:p>
      <w:pPr>
        <w:rPr>
          <w:lang w:eastAsia="ko-KR"/>
          <w:rFonts w:hint="eastAsia"/>
          <w:rtl w:val="off"/>
        </w:rPr>
      </w:pPr>
      <w:r>
        <w:rPr>
          <w:lang w:eastAsia="ko-KR"/>
          <w:rFonts w:hint="eastAsia"/>
          <w:rtl w:val="off"/>
        </w:rPr>
        <w:t xml:space="preserve"> Encoder와 Decoder 각각에 다른 목적을 가지고 연구가 진행되었다. Encoder의 경우 데이터베이스의 테이블들 간의 관계를 모델에 더 잘 이해시키기 위한 접근이 많았다. Encoder에 Graph-Aware Layers를 적용시키는 </w:t>
      </w:r>
      <w:r>
        <w:rPr>
          <w:lang w:eastAsia="ko-KR"/>
          <w:rFonts w:hint="eastAsia"/>
          <w:rtl w:val="off"/>
        </w:rPr>
        <w:fldChar w:fldCharType="begin"/>
      </w:r>
      <w:r>
        <w:rPr>
          <w:lang w:eastAsia="ko-KR"/>
          <w:rFonts w:hint="eastAsia"/>
          <w:rtl w:val="off"/>
        </w:rPr>
        <w:instrText xml:space="preserve"> HYPERLINK "https://arxiv.org/abs/2301.07507" </w:instrText>
      </w:r>
      <w:r>
        <w:rPr>
          <w:lang w:eastAsia="ko-KR"/>
          <w:rFonts w:hint="eastAsia"/>
          <w:rtl w:val="off"/>
        </w:rPr>
        <w:fldChar w:fldCharType="separate"/>
      </w:r>
      <w:r>
        <w:rPr>
          <w:rStyle w:val="afff3"/>
          <w:lang w:eastAsia="ko-KR"/>
          <w:rFonts w:hint="eastAsia"/>
          <w:rtl w:val="off"/>
        </w:rPr>
        <w:t>Graphix-T5</w:t>
      </w:r>
      <w:r>
        <w:rPr>
          <w:lang w:eastAsia="ko-KR"/>
          <w:rFonts w:hint="eastAsia"/>
          <w:rtl w:val="off"/>
        </w:rPr>
        <w:fldChar w:fldCharType="end"/>
      </w:r>
      <w:r>
        <w:rPr>
          <w:lang w:eastAsia="ko-KR"/>
          <w:rFonts w:hint="eastAsia"/>
          <w:rtl w:val="off"/>
        </w:rPr>
        <w:t xml:space="preserve"> 모델이 있는데, 2020년도 모델인 T5를 베이스로 사용했음에도 뒤에서 설명된 PICARD와 함께 적용되어 Spider1.0에서 준수한 성능을 보여준다.</w:t>
      </w:r>
    </w:p>
    <w:p>
      <w:pPr>
        <w:rPr/>
      </w:pPr>
      <w:r>
        <w:rPr>
          <w:lang w:eastAsia="ko-KR"/>
          <w:rFonts w:hint="eastAsia"/>
          <w:rtl w:val="off"/>
        </w:rPr>
        <w:t xml:space="preserve"> Decoder의 경우 syntax에 맞는 SQL을 출력하기 위한 접근이 있었다. 2017년에는 </w:t>
      </w:r>
      <w:r>
        <w:rPr/>
        <w:t>SQL Query문의 구조에 대한 사전 지식을 기반으로SELECT / WHERE에 어떤 값을 넣을 지 판단</w:t>
      </w:r>
      <w:r>
        <w:rPr>
          <w:lang w:eastAsia="ko-KR"/>
          <w:rtl w:val="off"/>
        </w:rPr>
        <w:t xml:space="preserve">하는 Subtask 형식을 사용했는데, LLM이 발전하면서 추론 능력이 향상이 되었고, decoding 전략 또한 바뀌었다. 언어 모델에 자연어를 주고 SQL을 출력하라고 하면 많은 토큰들 중에 고르기 때문에 틀린 문법이나 잘못된 코드를 뱉을 때가 많았다. 코드를 돌리기 전에 컴파일러로 Syntax를 확인하는 것과 비슷한 방식을 Decoding 단계에 적용한 것이 </w:t>
      </w:r>
      <w:r>
        <w:rPr>
          <w:lang w:eastAsia="ko-KR"/>
          <w:rtl w:val="off"/>
        </w:rPr>
        <w:fldChar w:fldCharType="begin"/>
      </w:r>
      <w:r>
        <w:rPr>
          <w:lang w:eastAsia="ko-KR"/>
          <w:rtl w:val="off"/>
        </w:rPr>
        <w:instrText xml:space="preserve"> HYPERLINK "https://arxiv.org/abs/2109.05093" </w:instrText>
      </w:r>
      <w:r>
        <w:rPr>
          <w:lang w:eastAsia="ko-KR"/>
          <w:rtl w:val="off"/>
        </w:rPr>
        <w:fldChar w:fldCharType="separate"/>
      </w:r>
      <w:r>
        <w:rPr>
          <w:rStyle w:val="afff3"/>
          <w:lang w:eastAsia="ko-KR"/>
          <w:rFonts w:ascii="맑은 고딕" w:eastAsia="맑은 고딕" w:hAnsi="맑은 고딕" w:cs="Arial"/>
          <w:rtl w:val="off"/>
        </w:rPr>
        <w:t>PICARD</w:t>
      </w:r>
      <w:r>
        <w:rPr>
          <w:lang w:eastAsia="ko-KR"/>
          <w:rtl w:val="off"/>
        </w:rPr>
        <w:fldChar w:fldCharType="end"/>
      </w:r>
      <w:r>
        <w:rPr>
          <w:lang w:eastAsia="ko-KR"/>
          <w:rtl w:val="off"/>
        </w:rPr>
        <w:t>(Parsing Incrementally for Constrained Auto-Regressive Decoding) 이다. Decoding을 진행하면서 후보들 중 Lexical, Grammatical하게 SQL의 Syntax를 따르는 후보들로만 parsing을 해서 최종 결과를 출력하는 방식인 것 같다.</w:t>
      </w:r>
    </w:p>
    <w:p>
      <w:pPr>
        <w:rPr>
          <w:lang w:eastAsia="ko-KR"/>
          <w:rFonts w:hint="eastAsia"/>
          <w:rtl w:val="off"/>
        </w:rPr>
      </w:pPr>
      <w:r>
        <w:rPr>
          <w:lang w:eastAsia="ko-KR"/>
          <w:rFonts w:hint="eastAsia"/>
          <w:rtl w:val="off"/>
        </w:rPr>
        <w:drawing>
          <wp:inline distT="0" distB="0" distL="0" distR="0">
            <wp:extent cx="5731510" cy="81470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814705"/>
                    </a:xfrm>
                    <a:prstGeom prst="rect"/>
                  </pic:spPr>
                </pic:pic>
              </a:graphicData>
            </a:graphic>
          </wp:inline>
        </w:drawing>
      </w:r>
    </w:p>
    <w:p>
      <w:pPr>
        <w:rPr>
          <w:lang w:eastAsia="ko-KR"/>
          <w:rFonts w:hint="eastAsia"/>
          <w:rtl w:val="off"/>
        </w:rPr>
      </w:pPr>
    </w:p>
    <w:p>
      <w:pPr>
        <w:rPr>
          <w:lang w:eastAsia="ko-KR"/>
          <w:rFonts w:hint="eastAsia"/>
          <w:b/>
          <w:bCs/>
          <w:rtl w:val="off"/>
        </w:rPr>
      </w:pPr>
      <w:r>
        <w:rPr>
          <w:lang w:eastAsia="ko-KR"/>
          <w:rFonts w:hint="eastAsia"/>
          <w:b/>
          <w:bCs/>
          <w:rtl w:val="off"/>
        </w:rPr>
        <w:t>학습 데이터 및 프롬프트 엔지니어링</w:t>
      </w:r>
    </w:p>
    <w:p>
      <w:pPr>
        <w:rPr>
          <w:lang w:eastAsia="ko-KR"/>
          <w:rFonts w:hint="eastAsia"/>
          <w:rtl w:val="off"/>
        </w:rPr>
      </w:pPr>
      <w:r>
        <w:rPr>
          <w:lang w:eastAsia="ko-KR"/>
          <w:rFonts w:hint="eastAsia"/>
          <w:rtl w:val="off"/>
        </w:rPr>
        <w:t xml:space="preserve"> 프롬프트 엔지니어링은 일반적으로 inference에서 적용되지만, 학습에서도 필요하다. 학습 파이프라인을 구성할 때 언어모델이 데이터베이스 스키마를 보다 쉽게 이해할 수 있는 스키마 데이터 설명 템플릿을 만들어야 하기 때문이다. 이렇게 만들어진 템플릿은 학습이 완료된 후 inference에서도 적용이 될 수 있다.</w:t>
      </w:r>
    </w:p>
    <w:p>
      <w:pPr>
        <w:rPr>
          <w:lang w:eastAsia="ko-KR"/>
          <w:rFonts w:hint="eastAsia"/>
          <w:rtl w:val="off"/>
        </w:rPr>
      </w:pPr>
      <w:r>
        <w:rPr>
          <w:lang w:eastAsia="ko-KR"/>
          <w:rFonts w:hint="eastAsia"/>
          <w:rtl w:val="off"/>
        </w:rPr>
        <w:t xml:space="preserve"> 템플릿 방식은 아니지만, Spider 스코어보드를 보면 상용화된 LLM(gpt 3.5, 4; codex 등)에 In-Context-Learning과 Self-Correction을 할 수 있는 프롬프트의 체인 그리고, 복잡한 태스크를 여러개의 작은 태스크로 분해함으로써 Spider 데이터셋에서의 성능을 높였다(하지만 해당모델들은 Spider 데이터셋을 학습과정에서 봤을 가능성이 존재한다).</w:t>
      </w:r>
    </w:p>
    <w:p>
      <w:pPr>
        <w:rPr>
          <w:lang w:eastAsia="ko-KR"/>
          <w:rFonts w:hint="eastAsia"/>
          <w:rtl w:val="off"/>
        </w:rPr>
      </w:pPr>
      <w:r>
        <w:rPr>
          <w:lang w:eastAsia="ko-KR"/>
          <w:rFonts w:hint="eastAsia"/>
          <w:rtl w:val="off"/>
        </w:rPr>
        <w:drawing>
          <wp:inline distT="0" distB="0" distL="0" distR="0">
            <wp:extent cx="5731510" cy="174371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1743710"/>
                    </a:xfrm>
                    <a:prstGeom prst="rect"/>
                  </pic:spPr>
                </pic:pic>
              </a:graphicData>
            </a:graphic>
          </wp:inline>
        </w:drawing>
      </w:r>
    </w:p>
    <w:p>
      <w:pPr>
        <w:rPr>
          <w:lang w:eastAsia="ko-KR"/>
          <w:rFonts w:hint="eastAsia"/>
          <w:rtl w:val="off"/>
        </w:rPr>
      </w:pPr>
      <w:r>
        <w:rPr>
          <w:lang w:eastAsia="ko-KR"/>
          <w:rFonts w:hint="eastAsia"/>
          <w:rtl w:val="off"/>
        </w:rPr>
        <w:drawing>
          <wp:inline distT="0" distB="0" distL="0" distR="0">
            <wp:extent cx="5731510" cy="78867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788670"/>
                    </a:xfrm>
                    <a:prstGeom prst="rect"/>
                  </pic:spPr>
                </pic:pic>
              </a:graphicData>
            </a:graphic>
          </wp:inline>
        </w:drawing>
      </w:r>
    </w:p>
    <w:p>
      <w:pPr>
        <w:rPr>
          <w:lang w:eastAsia="ko-KR"/>
          <w:rFonts w:hint="eastAsia"/>
          <w:rtl w:val="off"/>
        </w:rPr>
      </w:pPr>
    </w:p>
    <w:p>
      <w:pPr>
        <w:rPr>
          <w:lang w:eastAsia="ko-KR"/>
          <w:rFonts w:hint="eastAsia"/>
          <w:rtl w:val="off"/>
        </w:rPr>
      </w:pPr>
      <w:r>
        <w:rPr>
          <w:lang w:eastAsia="ko-KR"/>
          <w:rFonts w:hint="eastAsia"/>
          <w:sz w:val="24"/>
          <w:szCs w:val="24"/>
          <w:rtl w:val="off"/>
        </w:rPr>
        <w:t>3. 출시된 제품</w:t>
      </w:r>
    </w:p>
    <w:p>
      <w:pPr>
        <w:rPr>
          <w:lang w:eastAsia="ko-KR"/>
          <w:rFonts w:hint="eastAsia"/>
          <w:b/>
          <w:bCs/>
          <w:rtl w:val="off"/>
        </w:rPr>
      </w:pPr>
      <w:r>
        <w:rPr>
          <w:lang w:eastAsia="ko-KR"/>
          <w:rFonts w:hint="eastAsia"/>
          <w:b/>
          <w:bCs/>
          <w:rtl w:val="off"/>
        </w:rPr>
        <w:t>OpenAI의 codex와 gpt3.5, 4(Copilot, Copilot X)</w:t>
      </w:r>
    </w:p>
    <w:p>
      <w:pPr>
        <w:rPr>
          <w:lang w:eastAsia="ko-KR"/>
          <w:rFonts w:hint="eastAsia"/>
          <w:rtl w:val="off"/>
        </w:rPr>
      </w:pPr>
      <w:r>
        <w:rPr>
          <w:lang w:eastAsia="ko-KR"/>
          <w:rFonts w:hint="eastAsia"/>
          <w:rtl w:val="off"/>
        </w:rPr>
        <w:t xml:space="preserve"> codex는 천만개의 공개 레포지토리 데이터를 사용해 학습된 모델이다. 해당 모델은 Copilot에서 사용된 모델로 다양한 프로그래밍 언어와 SQL부터 셸 스크립트등의 생성 또는 완성 태스크가 가능한 모델이다. 현재 codex는 OpenAI에서 deprecated 되었으며, 마이크로소프트에서 사용이 가능한 것으로 보인다. gpt3.5와 4모델 또한 이러한 태스크에 좋은 성능을 보인다.</w:t>
      </w:r>
    </w:p>
    <w:p>
      <w:pPr>
        <w:rPr>
          <w:lang w:eastAsia="ko-KR"/>
          <w:rFonts w:hint="eastAsia"/>
          <w:rtl w:val="off"/>
        </w:rPr>
      </w:pPr>
      <w:r>
        <w:rPr>
          <w:lang w:eastAsia="ko-KR"/>
          <w:rFonts w:hint="eastAsia"/>
          <w:rtl w:val="off"/>
        </w:rPr>
        <w:drawing>
          <wp:inline distT="0" distB="0" distL="0" distR="0">
            <wp:extent cx="5731510" cy="395224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952240"/>
                    </a:xfrm>
                    <a:prstGeom prst="rect"/>
                  </pic:spPr>
                </pic:pic>
              </a:graphicData>
            </a:graphic>
          </wp:inline>
        </w:drawing>
      </w:r>
    </w:p>
    <w:p>
      <w:pPr>
        <w:rPr>
          <w:lang w:eastAsia="ko-KR"/>
          <w:rFonts w:hint="eastAsia"/>
          <w:rtl w:val="off"/>
        </w:rPr>
      </w:pPr>
    </w:p>
    <w:p>
      <w:pPr>
        <w:rPr>
          <w:lang w:eastAsia="ko-KR"/>
          <w:rFonts w:hint="eastAsia"/>
          <w:b/>
          <w:bCs/>
          <w:rtl w:val="off"/>
        </w:rPr>
      </w:pPr>
      <w:r>
        <w:rPr>
          <w:lang w:eastAsia="ko-KR"/>
          <w:rFonts w:hint="eastAsia"/>
          <w:b/>
          <w:bCs/>
          <w:rtl w:val="off"/>
        </w:rPr>
        <w:fldChar w:fldCharType="begin"/>
      </w:r>
      <w:r>
        <w:rPr>
          <w:lang w:eastAsia="ko-KR"/>
          <w:rFonts w:hint="eastAsia"/>
          <w:b/>
          <w:bCs/>
          <w:rtl w:val="off"/>
        </w:rPr>
        <w:instrText xml:space="preserve"> HYPERLINK "https://www.text2sql.ai/" </w:instrText>
      </w:r>
      <w:r>
        <w:rPr>
          <w:lang w:eastAsia="ko-KR"/>
          <w:rFonts w:hint="eastAsia"/>
          <w:b/>
          <w:bCs/>
          <w:rtl w:val="off"/>
        </w:rPr>
        <w:fldChar w:fldCharType="separate"/>
      </w:r>
      <w:r>
        <w:rPr>
          <w:rStyle w:val="affff8"/>
          <w:lang w:eastAsia="ko-KR"/>
          <w:rFonts w:hint="eastAsia"/>
          <w:b/>
          <w:bCs/>
          <w:rtl w:val="off"/>
        </w:rPr>
        <w:t>TEXT2SQL.AI</w:t>
      </w:r>
      <w:r>
        <w:rPr>
          <w:lang w:eastAsia="ko-KR"/>
          <w:rFonts w:hint="eastAsia"/>
          <w:b/>
          <w:bCs/>
          <w:rtl w:val="off"/>
        </w:rPr>
        <w:fldChar w:fldCharType="end"/>
      </w:r>
    </w:p>
    <w:p>
      <w:pPr>
        <w:rPr>
          <w:lang w:eastAsia="ko-KR"/>
          <w:rFonts w:hint="eastAsia"/>
          <w:rtl w:val="off"/>
        </w:rPr>
      </w:pPr>
      <w:r>
        <w:rPr>
          <w:lang w:eastAsia="ko-KR"/>
          <w:rFonts w:hint="eastAsia"/>
          <w:rtl w:val="off"/>
        </w:rPr>
        <w:t xml:space="preserve"> 다양한 데이터베이스의 text-to-sql 태스크와 Regex 및 엑셀 수식 질문 답변 태스크가 가능한 서비스이다. OpenAI의 Codex 모델을 사용하고 있다. OpenAI 모델을 사용하기 때문에 다양한 언어지원과 생성된 답변을 설명하는 기능 또한 가지고 있다.</w:t>
      </w:r>
    </w:p>
    <w:p>
      <w:pPr>
        <w:rPr>
          <w:lang w:eastAsia="ko-KR"/>
          <w:rFonts w:hint="eastAsia"/>
          <w:rtl w:val="off"/>
        </w:rPr>
      </w:pPr>
    </w:p>
    <w:p>
      <w:pPr>
        <w:rPr>
          <w:lang w:eastAsia="ko-KR"/>
          <w:rFonts w:hint="eastAsia"/>
          <w:sz w:val="24"/>
          <w:szCs w:val="24"/>
          <w:rtl w:val="off"/>
        </w:rPr>
      </w:pPr>
      <w:r>
        <w:rPr>
          <w:lang w:eastAsia="ko-KR"/>
          <w:rFonts w:hint="eastAsia"/>
          <w:sz w:val="24"/>
          <w:szCs w:val="24"/>
          <w:rtl w:val="off"/>
        </w:rPr>
        <w:t>4. Back-bone 모델의 성능</w:t>
      </w:r>
    </w:p>
    <w:p>
      <w:pPr>
        <w:rPr>
          <w:lang w:eastAsia="ko-KR"/>
          <w:rFonts w:hint="eastAsia"/>
          <w:rtl w:val="off"/>
        </w:rPr>
      </w:pPr>
      <w:r>
        <w:rPr>
          <w:lang w:eastAsia="ko-KR"/>
          <w:rFonts w:hint="eastAsia"/>
          <w:rtl w:val="off"/>
        </w:rPr>
        <w:t xml:space="preserve"> 모델의 reasoning 능력과 성능이 좋을 수록 주어진 데이터베이스의 스키마와 질문과의 관계를 더욱 잘 이해할 수 있다. 그래서 성능이 높은 모델을 back-bone 모델로 사용해 미세튜닝을 진행하면 같은 데이터셋과 학습방식을 사용하더라도 Text-to-SQL 태스크에서도 보다 나은 성능을 보일 수 있다.</w:t>
      </w:r>
    </w:p>
    <w:p>
      <w:pPr>
        <w:rPr>
          <w:lang w:eastAsia="ko-KR"/>
          <w:rFonts w:hint="eastAsia"/>
          <w:rtl w:val="off"/>
        </w:rPr>
      </w:pPr>
      <w:r>
        <w:rPr>
          <w:lang w:eastAsia="ko-KR"/>
          <w:rFonts w:hint="eastAsia"/>
          <w:rtl w:val="off"/>
        </w:rPr>
        <w:t xml:space="preserve"> 좋은 성능의 공개 모델들은 대부분 영어에 유리한 설정과 성능을 가지고 있고, 한국어보다 영어로된 공개 데이터셋과 자료들이 많기 때문에 영어 환경에서 진행하는 것도 고려해볼만한 사항이다.</w:t>
      </w:r>
    </w:p>
    <w:p>
      <w:pPr>
        <w:rPr>
          <w:lang w:eastAsia="ko-KR"/>
          <w:rFonts w:hint="eastAsia"/>
          <w:rtl w:val="off"/>
        </w:rPr>
      </w:pPr>
    </w:p>
    <w:p>
      <w:pPr>
        <w:rPr>
          <w:lang w:eastAsia="ko-KR"/>
          <w:rFonts w:hint="eastAsia"/>
          <w:rtl w:val="off"/>
        </w:rPr>
      </w:pPr>
      <w:r>
        <w:rPr>
          <w:lang w:eastAsia="ko-KR"/>
          <w:rFonts w:hint="eastAsia"/>
          <w:sz w:val="24"/>
          <w:szCs w:val="24"/>
          <w:rtl w:val="off"/>
        </w:rPr>
        <w:t>5. 결론</w:t>
      </w:r>
    </w:p>
    <w:p>
      <w:pPr/>
      <w:r>
        <w:rPr>
          <w:lang w:eastAsia="ko-KR"/>
          <w:rFonts w:hint="eastAsia"/>
          <w:rtl w:val="off"/>
        </w:rPr>
        <w:t xml:space="preserve"> 연구에 사용된 back-bone 모델이 최근 언어모델과 성능 차이가 있기 때문에 다른 언어모델을 미세튜닝하여 성능을 향상해볼 수 있다. 또한 템플릿의 경우 비슷한 경험을 가지고 있기 때문에 다양한 실험을 통해 개선해볼 여지가 많다.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Tmax</dc:creator>
  <cp:keywords/>
  <dc:description/>
  <cp:lastModifiedBy>Tmax</cp:lastModifiedBy>
  <cp:revision>1</cp:revision>
  <dcterms:modified xsi:type="dcterms:W3CDTF">2023-07-24T01:04:30Z</dcterms:modified>
  <cp:version>1200.0100.01</cp:version>
</cp:coreProperties>
</file>