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4"/>
        <w:gridCol w:w="2361"/>
        <w:gridCol w:w="2070"/>
        <w:gridCol w:w="2440"/>
      </w:tblGrid>
      <w:tr w:rsidR="005959D5" w:rsidRPr="005959D5" w14:paraId="2515744D" w14:textId="77777777" w:rsidTr="005959D5">
        <w:tc>
          <w:tcPr>
            <w:tcW w:w="0" w:type="auto"/>
            <w:hideMark/>
          </w:tcPr>
          <w:p w14:paraId="0B9EC15B" w14:textId="77777777" w:rsidR="005959D5" w:rsidRPr="005959D5" w:rsidRDefault="005959D5" w:rsidP="005959D5">
            <w:pPr>
              <w:spacing w:after="160" w:line="278" w:lineRule="auto"/>
              <w:rPr>
                <w:b/>
                <w:bCs/>
              </w:rPr>
            </w:pPr>
            <w:r w:rsidRPr="005959D5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46C7EFF" w14:textId="77777777" w:rsidR="005959D5" w:rsidRPr="005959D5" w:rsidRDefault="005959D5" w:rsidP="005959D5">
            <w:pPr>
              <w:spacing w:after="160" w:line="278" w:lineRule="auto"/>
              <w:rPr>
                <w:b/>
                <w:bCs/>
              </w:rPr>
            </w:pPr>
            <w:r w:rsidRPr="005959D5">
              <w:rPr>
                <w:b/>
                <w:bCs/>
              </w:rPr>
              <w:t>РЕДОС (RED OS)</w:t>
            </w:r>
          </w:p>
        </w:tc>
        <w:tc>
          <w:tcPr>
            <w:tcW w:w="0" w:type="auto"/>
            <w:hideMark/>
          </w:tcPr>
          <w:p w14:paraId="3150ECA8" w14:textId="77777777" w:rsidR="005959D5" w:rsidRPr="005959D5" w:rsidRDefault="005959D5" w:rsidP="005959D5">
            <w:pPr>
              <w:spacing w:after="160" w:line="278" w:lineRule="auto"/>
              <w:rPr>
                <w:b/>
                <w:bCs/>
              </w:rPr>
            </w:pPr>
            <w:r w:rsidRPr="005959D5">
              <w:rPr>
                <w:b/>
                <w:bCs/>
              </w:rPr>
              <w:t>Windows (10/11)</w:t>
            </w:r>
          </w:p>
        </w:tc>
        <w:tc>
          <w:tcPr>
            <w:tcW w:w="0" w:type="auto"/>
            <w:hideMark/>
          </w:tcPr>
          <w:p w14:paraId="0893B1B7" w14:textId="77777777" w:rsidR="005959D5" w:rsidRPr="005959D5" w:rsidRDefault="005959D5" w:rsidP="005959D5">
            <w:pPr>
              <w:spacing w:after="160" w:line="278" w:lineRule="auto"/>
              <w:rPr>
                <w:b/>
                <w:bCs/>
              </w:rPr>
            </w:pPr>
            <w:r w:rsidRPr="005959D5">
              <w:rPr>
                <w:b/>
                <w:bCs/>
              </w:rPr>
              <w:t>Linux (дистрибутивы общего назначения)</w:t>
            </w:r>
          </w:p>
        </w:tc>
      </w:tr>
      <w:tr w:rsidR="005959D5" w:rsidRPr="005959D5" w14:paraId="68E15CA6" w14:textId="77777777" w:rsidTr="005959D5">
        <w:tc>
          <w:tcPr>
            <w:tcW w:w="0" w:type="auto"/>
            <w:hideMark/>
          </w:tcPr>
          <w:p w14:paraId="431B7800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t>Базовое ядро / Тип</w:t>
            </w:r>
          </w:p>
        </w:tc>
        <w:tc>
          <w:tcPr>
            <w:tcW w:w="0" w:type="auto"/>
            <w:hideMark/>
          </w:tcPr>
          <w:p w14:paraId="0FD78386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Linux (ядро 5.15 и выше)</w:t>
            </w:r>
          </w:p>
        </w:tc>
        <w:tc>
          <w:tcPr>
            <w:tcW w:w="0" w:type="auto"/>
            <w:hideMark/>
          </w:tcPr>
          <w:p w14:paraId="59DD7841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 xml:space="preserve">Собственное (NT </w:t>
            </w:r>
            <w:proofErr w:type="spellStart"/>
            <w:r w:rsidRPr="005959D5">
              <w:t>kernel</w:t>
            </w:r>
            <w:proofErr w:type="spellEnd"/>
            <w:r w:rsidRPr="005959D5">
              <w:t>)</w:t>
            </w:r>
          </w:p>
        </w:tc>
        <w:tc>
          <w:tcPr>
            <w:tcW w:w="0" w:type="auto"/>
            <w:hideMark/>
          </w:tcPr>
          <w:p w14:paraId="205B47E2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Linux</w:t>
            </w:r>
          </w:p>
        </w:tc>
      </w:tr>
      <w:tr w:rsidR="005959D5" w:rsidRPr="005959D5" w14:paraId="3EFC7CCC" w14:textId="77777777" w:rsidTr="005959D5">
        <w:tc>
          <w:tcPr>
            <w:tcW w:w="0" w:type="auto"/>
            <w:hideMark/>
          </w:tcPr>
          <w:p w14:paraId="28AC4B4F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t>Лицензия</w:t>
            </w:r>
          </w:p>
        </w:tc>
        <w:tc>
          <w:tcPr>
            <w:tcW w:w="0" w:type="auto"/>
            <w:hideMark/>
          </w:tcPr>
          <w:p w14:paraId="74D1EAF7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Открытый исходный код (отдельные компоненты проприетарные). Бесплатно для некоммерческого использования</w:t>
            </w:r>
          </w:p>
        </w:tc>
        <w:tc>
          <w:tcPr>
            <w:tcW w:w="0" w:type="auto"/>
            <w:hideMark/>
          </w:tcPr>
          <w:p w14:paraId="342FFAB2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Проприетарная (требуется лицензия)</w:t>
            </w:r>
          </w:p>
        </w:tc>
        <w:tc>
          <w:tcPr>
            <w:tcW w:w="0" w:type="auto"/>
            <w:hideMark/>
          </w:tcPr>
          <w:p w14:paraId="2FB146F9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Свободная (GPL и др.), полностью бесплатная</w:t>
            </w:r>
          </w:p>
        </w:tc>
      </w:tr>
      <w:tr w:rsidR="005959D5" w:rsidRPr="005959D5" w14:paraId="0EA7AC7C" w14:textId="77777777" w:rsidTr="005959D5">
        <w:tc>
          <w:tcPr>
            <w:tcW w:w="0" w:type="auto"/>
            <w:hideMark/>
          </w:tcPr>
          <w:p w14:paraId="774C7CBE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t>Стоимость</w:t>
            </w:r>
          </w:p>
        </w:tc>
        <w:tc>
          <w:tcPr>
            <w:tcW w:w="0" w:type="auto"/>
            <w:hideMark/>
          </w:tcPr>
          <w:p w14:paraId="4C5A6EAC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Бесплатно (стандартная редакция) / платная поддержка и сертифицированная версия</w:t>
            </w:r>
          </w:p>
        </w:tc>
        <w:tc>
          <w:tcPr>
            <w:tcW w:w="0" w:type="auto"/>
            <w:hideMark/>
          </w:tcPr>
          <w:p w14:paraId="44549AD2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Платная лицензия (значительные затраты в корпоративном сегменте)</w:t>
            </w:r>
          </w:p>
        </w:tc>
        <w:tc>
          <w:tcPr>
            <w:tcW w:w="0" w:type="auto"/>
            <w:hideMark/>
          </w:tcPr>
          <w:p w14:paraId="7CC43810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Бесплатно</w:t>
            </w:r>
          </w:p>
        </w:tc>
      </w:tr>
      <w:tr w:rsidR="005959D5" w:rsidRPr="005959D5" w14:paraId="22117DF9" w14:textId="77777777" w:rsidTr="005959D5">
        <w:tc>
          <w:tcPr>
            <w:tcW w:w="0" w:type="auto"/>
            <w:hideMark/>
          </w:tcPr>
          <w:p w14:paraId="5190CF76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t>Уровень безопасности</w:t>
            </w:r>
          </w:p>
        </w:tc>
        <w:tc>
          <w:tcPr>
            <w:tcW w:w="0" w:type="auto"/>
            <w:hideMark/>
          </w:tcPr>
          <w:p w14:paraId="3B73C778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Высокий. Сертифицирована ФСТЭК России. Строгие права доступа, минимальная телеметрия</w:t>
            </w:r>
          </w:p>
        </w:tc>
        <w:tc>
          <w:tcPr>
            <w:tcW w:w="0" w:type="auto"/>
            <w:hideMark/>
          </w:tcPr>
          <w:p w14:paraId="63B82C1F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Средний/высокий (зависит от настроек). Большое количество целевых атак</w:t>
            </w:r>
          </w:p>
        </w:tc>
        <w:tc>
          <w:tcPr>
            <w:tcW w:w="0" w:type="auto"/>
            <w:hideMark/>
          </w:tcPr>
          <w:p w14:paraId="2B817FD3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Высокий (модель прав доступа, открытый код, меньшая целевая атака)</w:t>
            </w:r>
          </w:p>
        </w:tc>
      </w:tr>
      <w:tr w:rsidR="005959D5" w:rsidRPr="005959D5" w14:paraId="161A7785" w14:textId="77777777" w:rsidTr="005959D5">
        <w:tc>
          <w:tcPr>
            <w:tcW w:w="0" w:type="auto"/>
            <w:hideMark/>
          </w:tcPr>
          <w:p w14:paraId="141A7567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t>Стабильность и надёжность</w:t>
            </w:r>
          </w:p>
        </w:tc>
        <w:tc>
          <w:tcPr>
            <w:tcW w:w="0" w:type="auto"/>
            <w:hideMark/>
          </w:tcPr>
          <w:p w14:paraId="5616AFE2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Высокая (на базе стабильных веток Linux)</w:t>
            </w:r>
          </w:p>
        </w:tc>
        <w:tc>
          <w:tcPr>
            <w:tcW w:w="0" w:type="auto"/>
            <w:hideMark/>
          </w:tcPr>
          <w:p w14:paraId="3F66452C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Хорошая, но подвержена накоплению «мусора» со временем</w:t>
            </w:r>
          </w:p>
        </w:tc>
        <w:tc>
          <w:tcPr>
            <w:tcW w:w="0" w:type="auto"/>
            <w:hideMark/>
          </w:tcPr>
          <w:p w14:paraId="51787B2E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Очень высокая (особенно серверные редакции)</w:t>
            </w:r>
          </w:p>
        </w:tc>
      </w:tr>
      <w:tr w:rsidR="005959D5" w:rsidRPr="005959D5" w14:paraId="1C408EF8" w14:textId="77777777" w:rsidTr="005959D5">
        <w:tc>
          <w:tcPr>
            <w:tcW w:w="0" w:type="auto"/>
            <w:hideMark/>
          </w:tcPr>
          <w:p w14:paraId="1067DAB3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7B3DAD09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Хорошая, низкие системные требования</w:t>
            </w:r>
          </w:p>
        </w:tc>
        <w:tc>
          <w:tcPr>
            <w:tcW w:w="0" w:type="auto"/>
            <w:hideMark/>
          </w:tcPr>
          <w:p w14:paraId="08243253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 xml:space="preserve">Выше на мощном железе, но больше </w:t>
            </w:r>
            <w:proofErr w:type="spellStart"/>
            <w:r w:rsidRPr="005959D5">
              <w:t>overhead</w:t>
            </w:r>
            <w:proofErr w:type="spellEnd"/>
          </w:p>
        </w:tc>
        <w:tc>
          <w:tcPr>
            <w:tcW w:w="0" w:type="auto"/>
            <w:hideMark/>
          </w:tcPr>
          <w:p w14:paraId="6FAB5DF6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Высокая, особенно на старом и среднем оборудовании</w:t>
            </w:r>
          </w:p>
        </w:tc>
      </w:tr>
      <w:tr w:rsidR="005959D5" w:rsidRPr="005959D5" w14:paraId="0F7DE293" w14:textId="77777777" w:rsidTr="005959D5">
        <w:tc>
          <w:tcPr>
            <w:tcW w:w="0" w:type="auto"/>
            <w:hideMark/>
          </w:tcPr>
          <w:p w14:paraId="73B98972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lastRenderedPageBreak/>
              <w:t>Системные требования</w:t>
            </w:r>
          </w:p>
        </w:tc>
        <w:tc>
          <w:tcPr>
            <w:tcW w:w="0" w:type="auto"/>
            <w:hideMark/>
          </w:tcPr>
          <w:p w14:paraId="2FDAD3F3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Низкие (от 2 ГБ ОЗУ, 20 ГБ диск)</w:t>
            </w:r>
          </w:p>
        </w:tc>
        <w:tc>
          <w:tcPr>
            <w:tcW w:w="0" w:type="auto"/>
            <w:hideMark/>
          </w:tcPr>
          <w:p w14:paraId="7901DCBA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Выше (Windows 11: от 4 ГБ ОЗУ, 64 ГБ диск, TPM 2.0)</w:t>
            </w:r>
          </w:p>
        </w:tc>
        <w:tc>
          <w:tcPr>
            <w:tcW w:w="0" w:type="auto"/>
            <w:hideMark/>
          </w:tcPr>
          <w:p w14:paraId="577DC866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Низкие (зависят от дистрибутива)</w:t>
            </w:r>
          </w:p>
        </w:tc>
      </w:tr>
      <w:tr w:rsidR="005959D5" w:rsidRPr="005959D5" w14:paraId="6EF7F755" w14:textId="77777777" w:rsidTr="005959D5">
        <w:tc>
          <w:tcPr>
            <w:tcW w:w="0" w:type="auto"/>
            <w:hideMark/>
          </w:tcPr>
          <w:p w14:paraId="6B69DBFE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t>Совместимость с ПО</w:t>
            </w:r>
          </w:p>
        </w:tc>
        <w:tc>
          <w:tcPr>
            <w:tcW w:w="0" w:type="auto"/>
            <w:hideMark/>
          </w:tcPr>
          <w:p w14:paraId="5729A120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Хорошая с российским ПО и большинством Linux-приложений. Ограничена для Windows-программ (требуются аналоги или Wine)</w:t>
            </w:r>
          </w:p>
        </w:tc>
        <w:tc>
          <w:tcPr>
            <w:tcW w:w="0" w:type="auto"/>
            <w:hideMark/>
          </w:tcPr>
          <w:p w14:paraId="73171A38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Отличная (наибольшая библиотека приложений и игр)</w:t>
            </w:r>
          </w:p>
        </w:tc>
        <w:tc>
          <w:tcPr>
            <w:tcW w:w="0" w:type="auto"/>
            <w:hideMark/>
          </w:tcPr>
          <w:p w14:paraId="5855CF21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Хорошая (огромный репозиторий), но некоторые специализированные программы требуют Wine/</w:t>
            </w:r>
            <w:proofErr w:type="spellStart"/>
            <w:r w:rsidRPr="005959D5">
              <w:t>Proton</w:t>
            </w:r>
            <w:proofErr w:type="spellEnd"/>
          </w:p>
        </w:tc>
      </w:tr>
      <w:tr w:rsidR="005959D5" w:rsidRPr="005959D5" w14:paraId="7ED50D1A" w14:textId="77777777" w:rsidTr="005959D5">
        <w:tc>
          <w:tcPr>
            <w:tcW w:w="0" w:type="auto"/>
            <w:hideMark/>
          </w:tcPr>
          <w:p w14:paraId="39D8699F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t>Совместимость с оборудованием</w:t>
            </w:r>
          </w:p>
        </w:tc>
        <w:tc>
          <w:tcPr>
            <w:tcW w:w="0" w:type="auto"/>
            <w:hideMark/>
          </w:tcPr>
          <w:p w14:paraId="3E58C869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Хорошая с российским и сертифицированным железом. Поддержка широкого спектра Linux-совместимого оборудования</w:t>
            </w:r>
          </w:p>
        </w:tc>
        <w:tc>
          <w:tcPr>
            <w:tcW w:w="0" w:type="auto"/>
            <w:hideMark/>
          </w:tcPr>
          <w:p w14:paraId="6F0D4134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Отличная (наибольшая поддержка периферии)</w:t>
            </w:r>
          </w:p>
        </w:tc>
        <w:tc>
          <w:tcPr>
            <w:tcW w:w="0" w:type="auto"/>
            <w:hideMark/>
          </w:tcPr>
          <w:p w14:paraId="6A8B58A8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Хорошая, но возможны проблемы с редким/новым оборудованием</w:t>
            </w:r>
          </w:p>
        </w:tc>
      </w:tr>
      <w:tr w:rsidR="005959D5" w:rsidRPr="005959D5" w14:paraId="4A2F55AD" w14:textId="77777777" w:rsidTr="005959D5">
        <w:tc>
          <w:tcPr>
            <w:tcW w:w="0" w:type="auto"/>
            <w:hideMark/>
          </w:tcPr>
          <w:p w14:paraId="4E64AA1C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t>Удобство интерфейса</w:t>
            </w:r>
          </w:p>
        </w:tc>
        <w:tc>
          <w:tcPr>
            <w:tcW w:w="0" w:type="auto"/>
            <w:hideMark/>
          </w:tcPr>
          <w:p w14:paraId="06DEE432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Интуитивный (похож на Windows в некоторых редакциях), но требует привыкания</w:t>
            </w:r>
          </w:p>
        </w:tc>
        <w:tc>
          <w:tcPr>
            <w:tcW w:w="0" w:type="auto"/>
            <w:hideMark/>
          </w:tcPr>
          <w:p w14:paraId="2FE4F47C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Наиболее дружелюбный для новичков</w:t>
            </w:r>
          </w:p>
        </w:tc>
        <w:tc>
          <w:tcPr>
            <w:tcW w:w="0" w:type="auto"/>
            <w:hideMark/>
          </w:tcPr>
          <w:p w14:paraId="7D83F3DD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 xml:space="preserve">Зависит от окружения рабочего стола (GNOME, KDE, </w:t>
            </w:r>
            <w:proofErr w:type="spellStart"/>
            <w:r w:rsidRPr="005959D5">
              <w:t>Cinnamon</w:t>
            </w:r>
            <w:proofErr w:type="spellEnd"/>
            <w:r w:rsidRPr="005959D5">
              <w:t xml:space="preserve"> и др.)</w:t>
            </w:r>
          </w:p>
        </w:tc>
      </w:tr>
      <w:tr w:rsidR="005959D5" w:rsidRPr="005959D5" w14:paraId="65719077" w14:textId="77777777" w:rsidTr="005959D5">
        <w:tc>
          <w:tcPr>
            <w:tcW w:w="0" w:type="auto"/>
            <w:hideMark/>
          </w:tcPr>
          <w:p w14:paraId="14F6B95F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t>Поддержка игр</w:t>
            </w:r>
          </w:p>
        </w:tc>
        <w:tc>
          <w:tcPr>
            <w:tcW w:w="0" w:type="auto"/>
            <w:hideMark/>
          </w:tcPr>
          <w:p w14:paraId="58323E16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Ограниченная</w:t>
            </w:r>
          </w:p>
        </w:tc>
        <w:tc>
          <w:tcPr>
            <w:tcW w:w="0" w:type="auto"/>
            <w:hideMark/>
          </w:tcPr>
          <w:p w14:paraId="1A84C443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Отличная</w:t>
            </w:r>
          </w:p>
        </w:tc>
        <w:tc>
          <w:tcPr>
            <w:tcW w:w="0" w:type="auto"/>
            <w:hideMark/>
          </w:tcPr>
          <w:p w14:paraId="7269F1E3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Хорошая (</w:t>
            </w:r>
            <w:proofErr w:type="spellStart"/>
            <w:r w:rsidRPr="005959D5">
              <w:t>Steam</w:t>
            </w:r>
            <w:proofErr w:type="spellEnd"/>
            <w:r w:rsidRPr="005959D5">
              <w:t xml:space="preserve"> + </w:t>
            </w:r>
            <w:proofErr w:type="spellStart"/>
            <w:r w:rsidRPr="005959D5">
              <w:t>Proton</w:t>
            </w:r>
            <w:proofErr w:type="spellEnd"/>
            <w:r w:rsidRPr="005959D5">
              <w:t>), но не все игры работают идеально</w:t>
            </w:r>
          </w:p>
        </w:tc>
      </w:tr>
      <w:tr w:rsidR="005959D5" w:rsidRPr="005959D5" w14:paraId="1BF2ED0D" w14:textId="77777777" w:rsidTr="005959D5">
        <w:tc>
          <w:tcPr>
            <w:tcW w:w="0" w:type="auto"/>
            <w:hideMark/>
          </w:tcPr>
          <w:p w14:paraId="50C020F0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t>Область применения</w:t>
            </w:r>
          </w:p>
        </w:tc>
        <w:tc>
          <w:tcPr>
            <w:tcW w:w="0" w:type="auto"/>
            <w:hideMark/>
          </w:tcPr>
          <w:p w14:paraId="75BC6CC1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Госструктуры, критическая инфраструктура, импортозамещение, серверы и рабочие станции</w:t>
            </w:r>
          </w:p>
        </w:tc>
        <w:tc>
          <w:tcPr>
            <w:tcW w:w="0" w:type="auto"/>
            <w:hideMark/>
          </w:tcPr>
          <w:p w14:paraId="58A51296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Домашние пользователи, офисы, гейминг, широкая корпоративная среда</w:t>
            </w:r>
          </w:p>
        </w:tc>
        <w:tc>
          <w:tcPr>
            <w:tcW w:w="0" w:type="auto"/>
            <w:hideMark/>
          </w:tcPr>
          <w:p w14:paraId="4FC6E2AD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 xml:space="preserve">Серверы, разработка, домашнее использование, </w:t>
            </w:r>
            <w:proofErr w:type="spellStart"/>
            <w:r w:rsidRPr="005959D5">
              <w:t>embedded</w:t>
            </w:r>
            <w:proofErr w:type="spellEnd"/>
            <w:r w:rsidRPr="005959D5">
              <w:t>-системы</w:t>
            </w:r>
          </w:p>
        </w:tc>
      </w:tr>
      <w:tr w:rsidR="005959D5" w:rsidRPr="005959D5" w14:paraId="2BC05782" w14:textId="77777777" w:rsidTr="005959D5">
        <w:tc>
          <w:tcPr>
            <w:tcW w:w="0" w:type="auto"/>
            <w:hideMark/>
          </w:tcPr>
          <w:p w14:paraId="517CDC45" w14:textId="77777777" w:rsidR="005959D5" w:rsidRPr="005959D5" w:rsidRDefault="005959D5" w:rsidP="005959D5">
            <w:pPr>
              <w:spacing w:after="160" w:line="278" w:lineRule="auto"/>
            </w:pPr>
            <w:r w:rsidRPr="005959D5">
              <w:rPr>
                <w:b/>
                <w:bCs/>
              </w:rPr>
              <w:lastRenderedPageBreak/>
              <w:t>Поддержка и сообщество</w:t>
            </w:r>
          </w:p>
        </w:tc>
        <w:tc>
          <w:tcPr>
            <w:tcW w:w="0" w:type="auto"/>
            <w:hideMark/>
          </w:tcPr>
          <w:p w14:paraId="3E1B2705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Официальная поддержка от разработчика + растущее российское сообщество</w:t>
            </w:r>
          </w:p>
        </w:tc>
        <w:tc>
          <w:tcPr>
            <w:tcW w:w="0" w:type="auto"/>
            <w:hideMark/>
          </w:tcPr>
          <w:p w14:paraId="32B4D07F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Официальная поддержка Microsoft</w:t>
            </w:r>
          </w:p>
        </w:tc>
        <w:tc>
          <w:tcPr>
            <w:tcW w:w="0" w:type="auto"/>
            <w:hideMark/>
          </w:tcPr>
          <w:p w14:paraId="5DAF5E45" w14:textId="77777777" w:rsidR="005959D5" w:rsidRPr="005959D5" w:rsidRDefault="005959D5" w:rsidP="005959D5">
            <w:pPr>
              <w:spacing w:after="160" w:line="278" w:lineRule="auto"/>
            </w:pPr>
            <w:r w:rsidRPr="005959D5">
              <w:t>Огромное международное сообщество</w:t>
            </w:r>
          </w:p>
        </w:tc>
      </w:tr>
    </w:tbl>
    <w:p w14:paraId="091C547F" w14:textId="77777777" w:rsidR="005959D5" w:rsidRDefault="005959D5"/>
    <w:sectPr w:rsidR="00595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D5"/>
    <w:rsid w:val="002A6247"/>
    <w:rsid w:val="005959D5"/>
    <w:rsid w:val="00E6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F0791"/>
  <w15:chartTrackingRefBased/>
  <w15:docId w15:val="{753E47D4-014B-4C74-B9A6-ABECCDD74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5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9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59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59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59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59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5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9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5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9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9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59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95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1</cp:revision>
  <dcterms:created xsi:type="dcterms:W3CDTF">2026-04-27T09:09:00Z</dcterms:created>
  <dcterms:modified xsi:type="dcterms:W3CDTF">2026-04-27T09:49:00Z</dcterms:modified>
</cp:coreProperties>
</file>