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kern w:val="2"/>
          <w:sz w:val="21"/>
          <w:szCs w:val="22"/>
          <w:lang w:val="en-US" w:eastAsia="zh-CN" w:bidi="ar-SA"/>
        </w:rPr>
        <w:id w:val="147458768"/>
        <w15:color w:val="DBDBDB"/>
        <w:docPartObj>
          <w:docPartGallery w:val="Table of Contents"/>
          <w:docPartUnique/>
        </w:docPartObj>
      </w:sdtPr>
      <w:sdtEndPr>
        <w:rPr>
          <w:rFonts w:hint="eastAsia" w:ascii="等线" w:hAnsi="等线" w:eastAsia="等线" w:cs="宋体"/>
          <w:bCs/>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72"/>
              <w:szCs w:val="72"/>
              <w:lang w:val="en-US" w:eastAsia="zh-CN" w:bidi="ar-SA"/>
            </w:rPr>
          </w:pPr>
        </w:p>
        <w:p>
          <w:pPr>
            <w:spacing w:before="0" w:beforeLines="0" w:after="0" w:afterLines="0" w:line="240" w:lineRule="auto"/>
            <w:ind w:left="0" w:leftChars="0" w:right="0" w:rightChars="0" w:firstLine="0" w:firstLineChars="0"/>
            <w:jc w:val="center"/>
            <w:rPr>
              <w:rFonts w:hint="eastAsia" w:ascii="Adobe 仿宋 Std R" w:hAnsi="Adobe 仿宋 Std R" w:eastAsia="Adobe 仿宋 Std R" w:cs="Adobe 仿宋 Std R"/>
              <w:kern w:val="2"/>
              <w:sz w:val="72"/>
              <w:szCs w:val="72"/>
              <w:lang w:val="en-US" w:eastAsia="zh-CN" w:bidi="ar-SA"/>
            </w:rPr>
          </w:pPr>
        </w:p>
        <w:p>
          <w:pPr>
            <w:pStyle w:val="2"/>
            <w:bidi w:val="0"/>
            <w:jc w:val="center"/>
            <w:rPr>
              <w:sz w:val="56"/>
              <w:szCs w:val="36"/>
            </w:rPr>
          </w:pPr>
          <w:r>
            <w:rPr>
              <w:rFonts w:hint="eastAsia"/>
              <w:sz w:val="56"/>
              <w:szCs w:val="36"/>
              <w:lang w:val="en-US" w:eastAsia="zh-CN"/>
            </w:rPr>
            <w:t>“开饭了”线上点餐</w:t>
          </w:r>
          <w:r>
            <w:rPr>
              <w:sz w:val="56"/>
              <w:szCs w:val="36"/>
            </w:rPr>
            <w:t>软件</w:t>
          </w:r>
        </w:p>
        <w:p>
          <w:pPr>
            <w:pStyle w:val="2"/>
            <w:bidi w:val="0"/>
            <w:jc w:val="center"/>
            <w:rPr>
              <w:rFonts w:hint="default" w:eastAsia="等线"/>
              <w:sz w:val="56"/>
              <w:szCs w:val="36"/>
              <w:lang w:val="en-US" w:eastAsia="zh-CN"/>
            </w:rPr>
          </w:pPr>
          <w:r>
            <w:rPr>
              <w:rFonts w:hint="eastAsia"/>
              <w:sz w:val="56"/>
              <w:szCs w:val="36"/>
              <w:lang w:val="en-US" w:eastAsia="zh-CN"/>
            </w:rPr>
            <w:t>软件需求规格文档</w:t>
          </w: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ind w:firstLine="2080" w:firstLineChars="400"/>
            <w:rPr>
              <w:rFonts w:hint="eastAsia" w:ascii="楷体" w:hAnsi="楷体" w:eastAsia="楷体" w:cs="楷体"/>
              <w:b w:val="0"/>
              <w:bCs/>
              <w:sz w:val="52"/>
              <w:szCs w:val="52"/>
              <w:u w:val="dotted"/>
              <w:lang w:val="en-US" w:eastAsia="zh-CN"/>
            </w:rPr>
          </w:pPr>
          <w:r>
            <w:rPr>
              <w:rFonts w:hint="eastAsia" w:ascii="楷体" w:hAnsi="楷体" w:eastAsia="楷体" w:cs="楷体"/>
              <w:b w:val="0"/>
              <w:bCs/>
              <w:sz w:val="52"/>
              <w:szCs w:val="52"/>
              <w:lang w:val="en-US" w:eastAsia="zh-CN"/>
            </w:rPr>
            <w:t>姓名</w:t>
          </w:r>
          <w:r>
            <w:rPr>
              <w:rFonts w:hint="eastAsia" w:ascii="楷体" w:hAnsi="楷体" w:eastAsia="楷体" w:cs="楷体"/>
              <w:b w:val="0"/>
              <w:bCs/>
              <w:sz w:val="52"/>
              <w:szCs w:val="52"/>
            </w:rPr>
            <w:t>：</w:t>
          </w:r>
          <w:r>
            <w:rPr>
              <w:rFonts w:hint="eastAsia" w:ascii="楷体" w:hAnsi="楷体" w:eastAsia="楷体" w:cs="楷体"/>
              <w:b w:val="0"/>
              <w:bCs/>
              <w:sz w:val="52"/>
              <w:szCs w:val="52"/>
              <w:u w:val="single"/>
              <w:lang w:val="en-US" w:eastAsia="zh-CN"/>
            </w:rPr>
            <w:t xml:space="preserve">    崔红梅    </w:t>
          </w:r>
          <w:r>
            <w:rPr>
              <w:rFonts w:hint="eastAsia" w:ascii="楷体" w:hAnsi="楷体" w:eastAsia="楷体" w:cs="楷体"/>
              <w:b w:val="0"/>
              <w:bCs/>
              <w:sz w:val="52"/>
              <w:szCs w:val="52"/>
              <w:u w:val="none"/>
              <w:lang w:val="en-US" w:eastAsia="zh-CN"/>
            </w:rPr>
            <w:t xml:space="preserve">        </w:t>
          </w:r>
        </w:p>
        <w:p>
          <w:pPr>
            <w:ind w:firstLine="2080" w:firstLineChars="400"/>
            <w:rPr>
              <w:rFonts w:hint="eastAsia" w:ascii="楷体" w:hAnsi="楷体" w:eastAsia="楷体" w:cs="楷体"/>
              <w:b w:val="0"/>
              <w:bCs/>
              <w:sz w:val="52"/>
              <w:szCs w:val="52"/>
              <w:u w:val="dotted"/>
              <w:lang w:val="en-US" w:eastAsia="zh-CN"/>
            </w:rPr>
          </w:pPr>
          <w:r>
            <w:rPr>
              <w:rFonts w:hint="eastAsia" w:ascii="楷体" w:hAnsi="楷体" w:eastAsia="楷体" w:cs="楷体"/>
              <w:b w:val="0"/>
              <w:bCs/>
              <w:sz w:val="52"/>
              <w:szCs w:val="52"/>
              <w:lang w:val="en-US" w:eastAsia="zh-CN"/>
            </w:rPr>
            <w:t>姓名</w:t>
          </w:r>
          <w:r>
            <w:rPr>
              <w:rFonts w:hint="eastAsia" w:ascii="楷体" w:hAnsi="楷体" w:eastAsia="楷体" w:cs="楷体"/>
              <w:b w:val="0"/>
              <w:bCs/>
              <w:sz w:val="52"/>
              <w:szCs w:val="52"/>
            </w:rPr>
            <w:t>：</w:t>
          </w:r>
          <w:r>
            <w:rPr>
              <w:rFonts w:hint="eastAsia" w:ascii="楷体" w:hAnsi="楷体" w:eastAsia="楷体" w:cs="楷体"/>
              <w:b w:val="0"/>
              <w:bCs/>
              <w:sz w:val="52"/>
              <w:szCs w:val="52"/>
              <w:u w:val="single"/>
              <w:lang w:val="en-US" w:eastAsia="zh-CN"/>
            </w:rPr>
            <w:t xml:space="preserve">    包凤梅    </w:t>
          </w:r>
          <w:r>
            <w:rPr>
              <w:rFonts w:hint="eastAsia" w:ascii="楷体" w:hAnsi="楷体" w:eastAsia="楷体" w:cs="楷体"/>
              <w:b w:val="0"/>
              <w:bCs/>
              <w:sz w:val="52"/>
              <w:szCs w:val="52"/>
              <w:u w:val="none"/>
              <w:lang w:val="en-US" w:eastAsia="zh-CN"/>
            </w:rPr>
            <w:t xml:space="preserve">       </w:t>
          </w:r>
        </w:p>
        <w:p>
          <w:pPr>
            <w:ind w:firstLine="2080" w:firstLineChars="400"/>
            <w:rPr>
              <w:rFonts w:hint="eastAsia" w:ascii="楷体" w:hAnsi="楷体" w:eastAsia="楷体" w:cs="楷体"/>
              <w:b w:val="0"/>
              <w:bCs/>
              <w:sz w:val="52"/>
              <w:szCs w:val="52"/>
              <w:u w:val="single"/>
              <w:lang w:val="en-US" w:eastAsia="zh-CN"/>
            </w:rPr>
          </w:pPr>
          <w:r>
            <w:rPr>
              <w:rFonts w:hint="eastAsia" w:ascii="楷体" w:hAnsi="楷体" w:eastAsia="楷体" w:cs="楷体"/>
              <w:b w:val="0"/>
              <w:bCs/>
              <w:sz w:val="52"/>
              <w:szCs w:val="52"/>
              <w:lang w:val="en-US" w:eastAsia="zh-CN"/>
            </w:rPr>
            <w:t>姓名</w:t>
          </w:r>
          <w:r>
            <w:rPr>
              <w:rFonts w:hint="eastAsia" w:ascii="楷体" w:hAnsi="楷体" w:eastAsia="楷体" w:cs="楷体"/>
              <w:b w:val="0"/>
              <w:bCs/>
              <w:sz w:val="52"/>
              <w:szCs w:val="52"/>
            </w:rPr>
            <w:t>：</w:t>
          </w:r>
          <w:r>
            <w:rPr>
              <w:rFonts w:hint="eastAsia" w:ascii="楷体" w:hAnsi="楷体" w:eastAsia="楷体" w:cs="楷体"/>
              <w:b w:val="0"/>
              <w:bCs/>
              <w:sz w:val="52"/>
              <w:szCs w:val="52"/>
              <w:u w:val="single"/>
              <w:lang w:val="en-US" w:eastAsia="zh-CN"/>
            </w:rPr>
            <w:t xml:space="preserve">    冯永萍    </w:t>
          </w:r>
          <w:r>
            <w:rPr>
              <w:rFonts w:hint="eastAsia" w:ascii="楷体" w:hAnsi="楷体" w:eastAsia="楷体" w:cs="楷体"/>
              <w:b w:val="0"/>
              <w:bCs/>
              <w:sz w:val="52"/>
              <w:szCs w:val="52"/>
              <w:u w:val="none"/>
              <w:lang w:val="en-US" w:eastAsia="zh-CN"/>
            </w:rPr>
            <w:t xml:space="preserve">      </w:t>
          </w: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r>
            <w:rPr>
              <w:rFonts w:hint="eastAsia" w:ascii="楷体" w:hAnsi="楷体" w:eastAsia="楷体" w:cs="楷体"/>
              <w:b w:val="0"/>
              <w:bCs/>
              <w:sz w:val="52"/>
              <w:szCs w:val="52"/>
              <w:lang w:val="en-US" w:eastAsia="zh-CN"/>
            </w:rPr>
            <w:t>姓名</w:t>
          </w:r>
          <w:r>
            <w:rPr>
              <w:rFonts w:hint="eastAsia" w:ascii="楷体" w:hAnsi="楷体" w:eastAsia="楷体" w:cs="楷体"/>
              <w:b w:val="0"/>
              <w:bCs/>
              <w:sz w:val="52"/>
              <w:szCs w:val="52"/>
            </w:rPr>
            <w:t>：</w:t>
          </w:r>
          <w:r>
            <w:rPr>
              <w:rFonts w:hint="eastAsia" w:ascii="楷体" w:hAnsi="楷体" w:eastAsia="楷体" w:cs="楷体"/>
              <w:b w:val="0"/>
              <w:bCs/>
              <w:sz w:val="52"/>
              <w:szCs w:val="52"/>
              <w:u w:val="single"/>
              <w:lang w:val="en-US" w:eastAsia="zh-CN"/>
            </w:rPr>
            <w:t xml:space="preserve">    王  芬    </w:t>
          </w: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both"/>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pPr>
            <w:pStyle w:val="7"/>
            <w:tabs>
              <w:tab w:val="right" w:leader="dot" w:pos="8306"/>
            </w:tabs>
            <w:rPr>
              <w:rFonts w:hint="eastAsia" w:ascii="宋体" w:hAnsi="宋体" w:eastAsia="宋体" w:cs="宋体"/>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_Toc22558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1.引言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_Toc22558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_Toc25608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2.项目概述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_Toc25608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_Toc22348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2.1项目背景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_Toc22348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_Toc31910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2.2项目目标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_Toc31910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_Toc661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2.</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适用范围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_Toc661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_Toc29823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3.系统需求分析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_Toc29823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_Toc8845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3.1性能需求分析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_Toc8845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_Toc8241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3.</w:t>
          </w:r>
          <w:r>
            <w:rPr>
              <w:rFonts w:hint="eastAsia" w:ascii="宋体" w:hAnsi="宋体" w:eastAsia="宋体" w:cs="宋体"/>
              <w:kern w:val="0"/>
              <w:sz w:val="24"/>
              <w:szCs w:val="24"/>
              <w:shd w:val="clear" w:color="auto" w:fill="F5F5F5"/>
              <w:lang w:val="en-US" w:eastAsia="zh-CN"/>
            </w:rPr>
            <w:t>2</w:t>
          </w:r>
          <w:r>
            <w:rPr>
              <w:rFonts w:hint="eastAsia" w:ascii="宋体" w:hAnsi="宋体" w:eastAsia="宋体" w:cs="宋体"/>
              <w:kern w:val="0"/>
              <w:sz w:val="24"/>
              <w:szCs w:val="24"/>
              <w:shd w:val="clear" w:color="auto" w:fill="F5F5F5"/>
            </w:rPr>
            <w:t>项目报表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_Toc8241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_Toc5706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（1）日订餐统计报表</w:t>
          </w:r>
          <w:bookmarkStart w:id="42" w:name="_GoBack"/>
          <w:bookmarkEnd w:id="42"/>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_Toc5706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_Toc5027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（2）菜品报表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_Toc5027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_Toc13977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（3）用户信息报表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_Toc13977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_Toc3818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3.</w:t>
          </w:r>
          <w:r>
            <w:rPr>
              <w:rFonts w:hint="eastAsia" w:ascii="宋体" w:hAnsi="宋体" w:eastAsia="宋体" w:cs="宋体"/>
              <w:kern w:val="0"/>
              <w:sz w:val="24"/>
              <w:szCs w:val="24"/>
              <w:shd w:val="clear" w:color="auto" w:fill="F5F5F5"/>
              <w:lang w:val="en-US" w:eastAsia="zh-CN"/>
            </w:rPr>
            <w:t>3</w:t>
          </w:r>
          <w:r>
            <w:rPr>
              <w:rFonts w:hint="eastAsia" w:ascii="宋体" w:hAnsi="宋体" w:eastAsia="宋体" w:cs="宋体"/>
              <w:kern w:val="0"/>
              <w:sz w:val="24"/>
              <w:szCs w:val="24"/>
              <w:shd w:val="clear" w:color="auto" w:fill="F5F5F5"/>
            </w:rPr>
            <w:t xml:space="preserve"> 系统用例图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_Toc3818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_Toc19404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3.3.1订餐者用例图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_Toc19404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_Toc26456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3.3.2商家用例图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_Toc26456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_Toc29458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3.3.3店铺管理员用例图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_Toc29458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_Toc30199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3.3.4订单管理员用例图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_Toc30199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_Toc30586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3.3.5系统管理员用例图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_Toc30586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_Toc7944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3.</w:t>
          </w:r>
          <w:r>
            <w:rPr>
              <w:rFonts w:hint="eastAsia" w:ascii="宋体" w:hAnsi="宋体" w:eastAsia="宋体" w:cs="宋体"/>
              <w:kern w:val="0"/>
              <w:sz w:val="24"/>
              <w:szCs w:val="24"/>
              <w:shd w:val="clear" w:color="auto" w:fill="F5F5F5"/>
              <w:lang w:val="en-US" w:eastAsia="zh-CN"/>
            </w:rPr>
            <w:t>4</w:t>
          </w:r>
          <w:r>
            <w:rPr>
              <w:rFonts w:hint="eastAsia" w:ascii="宋体" w:hAnsi="宋体" w:eastAsia="宋体" w:cs="宋体"/>
              <w:kern w:val="0"/>
              <w:sz w:val="24"/>
              <w:szCs w:val="24"/>
              <w:shd w:val="clear" w:color="auto" w:fill="F5F5F5"/>
            </w:rPr>
            <w:t xml:space="preserve"> 用例文档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_Toc1034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（1）用户登录网上订餐系统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_Toc25141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（2）管理员获取并发送订单给商家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_Toc25141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_Toc32656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shd w:val="clear" w:color="auto" w:fill="F5F5F5"/>
            </w:rPr>
            <w:t>（3）商家完成订单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_Toc32656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_Toc8600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4.项目详细设计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_Toc8600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_Toc10275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（1）菜单查询模块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_Toc10275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_Toc32205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lang w:val="en-US" w:eastAsia="zh-CN"/>
            </w:rPr>
            <w:t>（2）管理员添加菜单模块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_Toc32205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_Toc29538 </w:instrText>
          </w:r>
          <w:r>
            <w:rPr>
              <w:rFonts w:hint="eastAsia" w:ascii="宋体" w:hAnsi="宋体" w:eastAsia="宋体" w:cs="宋体"/>
              <w:bCs/>
              <w:sz w:val="24"/>
              <w:szCs w:val="24"/>
              <w:lang w:val="en-US" w:eastAsia="zh-CN"/>
            </w:rPr>
            <w:fldChar w:fldCharType="separate"/>
          </w:r>
          <w:r>
            <w:rPr>
              <w:rFonts w:hint="eastAsia" w:ascii="宋体" w:hAnsi="宋体" w:eastAsia="宋体" w:cs="宋体"/>
              <w:kern w:val="0"/>
              <w:sz w:val="24"/>
              <w:szCs w:val="24"/>
              <w:lang w:val="en-US" w:eastAsia="zh-CN"/>
            </w:rPr>
            <w:t>（3）管理员删除菜单模块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_Toc29538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_Toc22427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管理员更新菜单模块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_Toc22427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_Toc8692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管理员查看留言模块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_Toc8692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_Toc19464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用户添加留言模块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_Toc19464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_Toc10210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修改用户信息模块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_Toc10210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_Toc26054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8</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删除用户模块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_Toc26054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_Toc22703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9</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用户注册模块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_Toc22703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_Toc22372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（10）订单管理模块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_Toc22372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_Toc32104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用户订餐模块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_Toc32104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_Toc27556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5.项目技术方案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_Toc27556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_Toc27649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5.1 方案概述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_Toc27649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_Toc1511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5.2 编程环境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_Toc1511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_Toc12979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5.3 数据库的实现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_Toc12979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_Toc6795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6.可行性分析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_Toc6795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_Toc16186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6.1 技术</w:t>
          </w:r>
          <w:r>
            <w:rPr>
              <w:rFonts w:hint="eastAsia" w:ascii="宋体" w:hAnsi="宋体" w:eastAsia="宋体" w:cs="宋体"/>
              <w:sz w:val="24"/>
              <w:szCs w:val="24"/>
              <w:lang w:val="en-US" w:eastAsia="zh-CN"/>
            </w:rPr>
            <w:t>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_Toc16186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_Toc1971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6.2 经济</w:t>
          </w:r>
          <w:r>
            <w:rPr>
              <w:rFonts w:hint="eastAsia" w:ascii="宋体" w:hAnsi="宋体" w:eastAsia="宋体" w:cs="宋体"/>
              <w:sz w:val="24"/>
              <w:szCs w:val="24"/>
              <w:lang w:val="en-US" w:eastAsia="zh-CN"/>
            </w:rPr>
            <w:t>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_Toc1971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_Toc26923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6.3 运行</w:t>
          </w:r>
          <w:r>
            <w:rPr>
              <w:rFonts w:hint="eastAsia" w:ascii="宋体" w:hAnsi="宋体" w:eastAsia="宋体" w:cs="宋体"/>
              <w:sz w:val="24"/>
              <w:szCs w:val="24"/>
              <w:lang w:val="en-US" w:eastAsia="zh-CN"/>
            </w:rPr>
            <w:t>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_Toc26923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_Toc14543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6.4 法律</w:t>
          </w:r>
          <w:r>
            <w:rPr>
              <w:rFonts w:hint="eastAsia" w:ascii="宋体" w:hAnsi="宋体" w:eastAsia="宋体" w:cs="宋体"/>
              <w:sz w:val="24"/>
              <w:szCs w:val="24"/>
              <w:lang w:val="en-US" w:eastAsia="zh-CN"/>
            </w:rPr>
            <w:t>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_Toc14543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jc w:val="center"/>
            <w:rPr>
              <w:rFonts w:hint="eastAsia"/>
              <w:b/>
              <w:bCs/>
              <w:sz w:val="44"/>
              <w:szCs w:val="44"/>
              <w:lang w:val="en-US" w:eastAsia="zh-CN"/>
            </w:rPr>
          </w:pPr>
          <w:r>
            <w:rPr>
              <w:rFonts w:hint="eastAsia" w:ascii="宋体" w:hAnsi="宋体" w:eastAsia="宋体" w:cs="宋体"/>
              <w:bCs/>
              <w:sz w:val="24"/>
              <w:szCs w:val="24"/>
              <w:lang w:val="en-US" w:eastAsia="zh-CN"/>
            </w:rPr>
            <w:fldChar w:fldCharType="end"/>
          </w:r>
        </w:p>
      </w:sdtContent>
    </w:sdt>
    <w:p>
      <w:pPr>
        <w:outlineLvl w:val="0"/>
        <w:rPr>
          <w:sz w:val="32"/>
          <w:szCs w:val="32"/>
        </w:rPr>
      </w:pPr>
      <w:bookmarkStart w:id="0" w:name="_Toc22558"/>
      <w:r>
        <w:rPr>
          <w:rFonts w:hint="eastAsia"/>
          <w:sz w:val="32"/>
          <w:szCs w:val="32"/>
        </w:rPr>
        <w:t>1.</w:t>
      </w:r>
      <w:r>
        <w:rPr>
          <w:sz w:val="32"/>
          <w:szCs w:val="32"/>
        </w:rPr>
        <w:t>引言</w:t>
      </w:r>
      <w:bookmarkEnd w:id="0"/>
    </w:p>
    <w:p>
      <w:pPr>
        <w:ind w:firstLine="280" w:firstLineChars="100"/>
        <w:rPr>
          <w:sz w:val="28"/>
          <w:szCs w:val="28"/>
        </w:rPr>
      </w:pPr>
      <w:r>
        <w:rPr>
          <w:sz w:val="28"/>
          <w:szCs w:val="28"/>
        </w:rPr>
        <w:t>1.1编写目的</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pPr>
      <w:r>
        <w:rPr>
          <w:rFonts w:hint="eastAsia" w:ascii="宋体" w:hAnsi="宋体" w:eastAsia="宋体" w:cs="宋体"/>
          <w:sz w:val="24"/>
          <w:szCs w:val="24"/>
        </w:rPr>
        <w:t>此立项报告旨在确定本项目的基本目标、主要内容，设计实现的流程、工作负荷、费用开支、人员结构、设备情况、局限性，运行设计的项目时间总体规划、进度分段标准、阶段考核方法，以及项目验收方式、提交的内容清单、后续工作情况。</w:t>
      </w:r>
      <w:r>
        <w:rPr>
          <w:rFonts w:hint="eastAsia" w:ascii="宋体" w:hAnsi="宋体" w:eastAsia="宋体" w:cs="宋体"/>
          <w:sz w:val="24"/>
          <w:szCs w:val="24"/>
        </w:rPr>
        <w:br w:type="textWrapping"/>
      </w:r>
      <w:r>
        <w:t xml:space="preserve">  </w:t>
      </w:r>
      <w:r>
        <w:rPr>
          <w:sz w:val="28"/>
          <w:szCs w:val="28"/>
        </w:rPr>
        <w:t>1.2定义</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本产品为一个线上的可供多人的外卖订餐系统，旨在服务广大人民群众生活，提升用户的生活幸福感，方便就餐。</w:t>
      </w:r>
    </w:p>
    <w:p>
      <w:pPr>
        <w:outlineLvl w:val="0"/>
        <w:rPr>
          <w:rFonts w:hint="eastAsia"/>
          <w:sz w:val="32"/>
          <w:szCs w:val="32"/>
        </w:rPr>
      </w:pPr>
      <w:bookmarkStart w:id="1" w:name="_Toc25608"/>
      <w:r>
        <w:rPr>
          <w:rFonts w:hint="eastAsia"/>
          <w:sz w:val="32"/>
          <w:szCs w:val="32"/>
        </w:rPr>
        <w:t>2.项目</w:t>
      </w:r>
      <w:r>
        <w:rPr>
          <w:sz w:val="32"/>
          <w:szCs w:val="32"/>
        </w:rPr>
        <w:t>概述</w:t>
      </w:r>
      <w:bookmarkEnd w:id="1"/>
    </w:p>
    <w:p>
      <w:pPr>
        <w:ind w:firstLine="280" w:firstLineChars="100"/>
        <w:outlineLvl w:val="1"/>
        <w:rPr>
          <w:sz w:val="28"/>
          <w:szCs w:val="28"/>
        </w:rPr>
      </w:pPr>
      <w:bookmarkStart w:id="2" w:name="_Toc22348"/>
      <w:r>
        <w:rPr>
          <w:rFonts w:hint="eastAsia"/>
          <w:sz w:val="28"/>
          <w:szCs w:val="28"/>
        </w:rPr>
        <w:t>2.1项目</w:t>
      </w:r>
      <w:r>
        <w:rPr>
          <w:sz w:val="28"/>
          <w:szCs w:val="28"/>
        </w:rPr>
        <w:t>背景</w:t>
      </w:r>
      <w:bookmarkEnd w:id="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今年来，无线数据传输这项技术愈加迅猛的发展，随着这项技术的商用越来越广泛，无线局域网的应用已经渗透到我们的实际生活中，并逐渐加入到国防军事、贸易、物流、教育、治安管理等领域，人们生活的点点滴滴被逐渐影响，我们只能出现在梦中的设想逐渐变成现实。传统的餐饮业因为无线网络的应用,重新焕发出新生的光芒，也让现在的人们认识到，无线网络这项技术的强大和影响力之深远。</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现在，很多饮食公司依旧用人工转移来操作运行，而这种传统的方式效率低下而耗时，而如果随着在有限的时间里就餐人次升高，服务员因为忙着出错，会提高订单错误的概率，而由此引发顾客的不满和投诉，造成客户的流失，也会造成餐厅服务质量的下降，进一步就会危及企业的声誉，造成不可估量的损失。随着无线局域网技术的进步和加强，某些规模比较大的餐饮企业，已经着手开始准备运用更先进和更便捷的和功能更完备的无线网络技术，建立一个便捷、高效的餐饮管理系统，以便于更加便捷的优化管理细节，使餐饮业的服务和管理质一般的飞跃，行业竞争力和品牌形象得到显著提高。</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无线订餐系统的数据库和基本使用功能的主要设计方法是本文需要主要讲述的内容。本文研究所指向的最终目标是整体系统的设计，包括从最初的登录界面，到订单管理，其中还包含了表管理以及节点管理模块，对其网站的更新及启动层面也需要实现完备的设计。</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能够正常运作，各接口能够保持交互良好。对系统所需的各种数据进行分析需要合理运用系统功能图以及数据流程图,系统的各个功能模块得以完整的展示，并展示了主要功能使用界面图，是制作这个系统的主要规划内容。</w:t>
      </w:r>
    </w:p>
    <w:p>
      <w:pPr>
        <w:ind w:firstLine="280" w:firstLineChars="100"/>
        <w:outlineLvl w:val="1"/>
        <w:rPr>
          <w:sz w:val="28"/>
          <w:szCs w:val="28"/>
        </w:rPr>
      </w:pPr>
      <w:bookmarkStart w:id="3" w:name="_Toc31910"/>
      <w:r>
        <w:rPr>
          <w:rFonts w:hint="eastAsia"/>
          <w:sz w:val="28"/>
          <w:szCs w:val="28"/>
        </w:rPr>
        <w:t>2.2项目</w:t>
      </w:r>
      <w:r>
        <w:rPr>
          <w:sz w:val="28"/>
          <w:szCs w:val="28"/>
        </w:rPr>
        <w:t>目标</w:t>
      </w:r>
      <w:bookmarkEnd w:id="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开发网上订餐系统，节约用餐人员的时间和精力，避免用餐人员在餐厅排队，同时也减少了餐厅食物的浪费，并提高服务质量以及用餐人员对餐厅的满意程度。</w:t>
      </w:r>
    </w:p>
    <w:p>
      <w:pPr>
        <w:ind w:firstLine="280" w:firstLineChars="100"/>
        <w:outlineLvl w:val="1"/>
        <w:rPr>
          <w:sz w:val="28"/>
          <w:szCs w:val="28"/>
        </w:rPr>
      </w:pPr>
      <w:bookmarkStart w:id="4" w:name="_Toc661"/>
      <w:r>
        <w:rPr>
          <w:sz w:val="28"/>
          <w:szCs w:val="28"/>
        </w:rPr>
        <w:t>2.</w:t>
      </w:r>
      <w:r>
        <w:rPr>
          <w:rFonts w:hint="eastAsia"/>
          <w:sz w:val="28"/>
          <w:szCs w:val="28"/>
          <w:lang w:val="en-US" w:eastAsia="zh-CN"/>
        </w:rPr>
        <w:t>3</w:t>
      </w:r>
      <w:r>
        <w:rPr>
          <w:sz w:val="28"/>
          <w:szCs w:val="28"/>
        </w:rPr>
        <w:t xml:space="preserve"> </w:t>
      </w:r>
      <w:r>
        <w:rPr>
          <w:rFonts w:hint="eastAsia"/>
          <w:sz w:val="28"/>
          <w:szCs w:val="28"/>
        </w:rPr>
        <w:t>适用</w:t>
      </w:r>
      <w:r>
        <w:rPr>
          <w:sz w:val="28"/>
          <w:szCs w:val="28"/>
        </w:rPr>
        <w:t>范围</w:t>
      </w:r>
      <w:bookmarkEnd w:id="4"/>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本产品</w:t>
      </w:r>
      <w:r>
        <w:rPr>
          <w:rFonts w:hint="eastAsia" w:ascii="宋体" w:hAnsi="宋体" w:eastAsia="宋体" w:cs="宋体"/>
          <w:sz w:val="24"/>
          <w:szCs w:val="24"/>
          <w:lang w:val="en-US" w:eastAsia="zh-CN"/>
        </w:rPr>
        <w:t>可供所有人使用。</w:t>
      </w:r>
    </w:p>
    <w:p>
      <w:pPr>
        <w:outlineLvl w:val="0"/>
        <w:rPr>
          <w:sz w:val="32"/>
          <w:szCs w:val="32"/>
        </w:rPr>
      </w:pPr>
      <w:bookmarkStart w:id="5" w:name="_Toc29823"/>
      <w:r>
        <w:rPr>
          <w:rFonts w:hint="eastAsia"/>
          <w:sz w:val="32"/>
          <w:szCs w:val="32"/>
        </w:rPr>
        <w:t>3.系统</w:t>
      </w:r>
      <w:r>
        <w:rPr>
          <w:sz w:val="32"/>
          <w:szCs w:val="32"/>
        </w:rPr>
        <w:t>需求分析</w:t>
      </w:r>
      <w:bookmarkEnd w:id="5"/>
    </w:p>
    <w:p>
      <w:pPr>
        <w:ind w:firstLine="280" w:firstLineChars="100"/>
        <w:outlineLvl w:val="1"/>
        <w:rPr>
          <w:sz w:val="28"/>
          <w:szCs w:val="28"/>
        </w:rPr>
      </w:pPr>
      <w:bookmarkStart w:id="6" w:name="_Toc8845"/>
      <w:r>
        <w:rPr>
          <w:rFonts w:hint="eastAsia"/>
          <w:sz w:val="28"/>
          <w:szCs w:val="28"/>
        </w:rPr>
        <w:t>3.1性能</w:t>
      </w:r>
      <w:r>
        <w:rPr>
          <w:sz w:val="28"/>
          <w:szCs w:val="28"/>
        </w:rPr>
        <w:t>需求分析</w:t>
      </w:r>
      <w:bookmarkEnd w:id="6"/>
    </w:p>
    <w:p>
      <w:pPr>
        <w:keepNext w:val="0"/>
        <w:keepLines w:val="0"/>
        <w:pageBreakBefore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该系统在性能功能应达到如下要求：</w:t>
      </w:r>
    </w:p>
    <w:p>
      <w:pPr>
        <w:keepNext w:val="0"/>
        <w:keepLines w:val="0"/>
        <w:pageBreakBefore w:val="0"/>
        <w:widowControl/>
        <w:kinsoku/>
        <w:wordWrap/>
        <w:overflowPunct/>
        <w:topLinePunct w:val="0"/>
        <w:autoSpaceDE/>
        <w:autoSpaceDN/>
        <w:bidi w:val="0"/>
        <w:adjustRightInd/>
        <w:snapToGrid/>
        <w:spacing w:line="400" w:lineRule="exact"/>
        <w:ind w:firstLine="360" w:firstLineChars="150"/>
        <w:textAlignment w:val="auto"/>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w:t>
      </w:r>
      <w:r>
        <w:rPr>
          <w:rFonts w:hint="eastAsia" w:ascii="宋体" w:hAnsi="宋体" w:eastAsia="宋体" w:cs="宋体"/>
          <w:color w:val="000000"/>
          <w:kern w:val="0"/>
          <w:sz w:val="24"/>
          <w:szCs w:val="24"/>
        </w:rPr>
        <w:t>1</w:t>
      </w:r>
      <w:r>
        <w:rPr>
          <w:rFonts w:hint="eastAsia" w:ascii="宋体" w:hAnsi="宋体" w:eastAsia="宋体" w:cs="宋体"/>
          <w:color w:val="000000"/>
          <w:kern w:val="0"/>
          <w:sz w:val="24"/>
          <w:szCs w:val="24"/>
          <w:shd w:val="clear" w:color="auto" w:fill="F5F5F5"/>
        </w:rPr>
        <w:t>)操作简单，界面友好:</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 xml:space="preserve">   </w:t>
      </w:r>
      <w:r>
        <w:rPr>
          <w:rFonts w:hint="eastAsia" w:ascii="宋体" w:hAnsi="宋体" w:eastAsia="宋体" w:cs="宋体"/>
          <w:color w:val="000000"/>
          <w:kern w:val="0"/>
          <w:sz w:val="24"/>
          <w:szCs w:val="24"/>
          <w:shd w:val="clear" w:color="auto" w:fill="F5F5F5"/>
          <w:lang w:val="en-US" w:eastAsia="zh-CN"/>
        </w:rPr>
        <w:t xml:space="preserve"> </w:t>
      </w:r>
      <w:r>
        <w:rPr>
          <w:rFonts w:hint="eastAsia" w:ascii="宋体" w:hAnsi="宋体" w:eastAsia="宋体" w:cs="宋体"/>
          <w:color w:val="000000"/>
          <w:kern w:val="0"/>
          <w:sz w:val="24"/>
          <w:szCs w:val="24"/>
          <w:shd w:val="clear" w:color="auto" w:fill="F5F5F5"/>
        </w:rPr>
        <w:t>完全空间式的页面布局，使得菜品、咨询等信息录入的工作更简单:另外，跟踪出现的提示信息也让用户随时清楚自己的操作情况。对常见类似的网站的管理的各个方面:基本信息录入、浏览、删除、修改、搜索等方面都大体实现，用户对菜品的预定以及支付方式。</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 xml:space="preserve">   (</w:t>
      </w:r>
      <w:r>
        <w:rPr>
          <w:rFonts w:hint="eastAsia" w:ascii="宋体" w:hAnsi="宋体" w:eastAsia="宋体" w:cs="宋体"/>
          <w:color w:val="000000"/>
          <w:kern w:val="0"/>
          <w:sz w:val="24"/>
          <w:szCs w:val="24"/>
        </w:rPr>
        <w:t>2</w:t>
      </w:r>
      <w:r>
        <w:rPr>
          <w:rFonts w:hint="eastAsia" w:ascii="宋体" w:hAnsi="宋体" w:eastAsia="宋体" w:cs="宋体"/>
          <w:color w:val="000000"/>
          <w:kern w:val="0"/>
          <w:sz w:val="24"/>
          <w:szCs w:val="24"/>
          <w:shd w:val="clear" w:color="auto" w:fill="F5F5F5"/>
        </w:rPr>
        <w:t>)即时可见:</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 xml:space="preserve">   </w:t>
      </w:r>
      <w:r>
        <w:rPr>
          <w:rFonts w:hint="eastAsia" w:ascii="宋体" w:hAnsi="宋体" w:eastAsia="宋体" w:cs="宋体"/>
          <w:color w:val="000000"/>
          <w:kern w:val="0"/>
          <w:sz w:val="24"/>
          <w:szCs w:val="24"/>
          <w:shd w:val="clear" w:color="auto" w:fill="F5F5F5"/>
          <w:lang w:val="en-US" w:eastAsia="zh-CN"/>
        </w:rPr>
        <w:t xml:space="preserve">  </w:t>
      </w:r>
      <w:r>
        <w:rPr>
          <w:rFonts w:hint="eastAsia" w:ascii="宋体" w:hAnsi="宋体" w:eastAsia="宋体" w:cs="宋体"/>
          <w:color w:val="000000"/>
          <w:kern w:val="0"/>
          <w:sz w:val="24"/>
          <w:szCs w:val="24"/>
          <w:shd w:val="clear" w:color="auto" w:fill="F5F5F5"/>
        </w:rPr>
        <w:t>对客户预定餐饮信息的处理(包括录入、删除)将立即在首页的对应栏目显示出来，达到“即时发布，即时见效”的功能。</w:t>
      </w:r>
    </w:p>
    <w:p>
      <w:pPr>
        <w:keepNext w:val="0"/>
        <w:keepLines w:val="0"/>
        <w:pageBreakBefore w:val="0"/>
        <w:widowControl/>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 xml:space="preserve"> (</w:t>
      </w:r>
      <w:r>
        <w:rPr>
          <w:rFonts w:hint="eastAsia" w:ascii="宋体" w:hAnsi="宋体" w:eastAsia="宋体" w:cs="宋体"/>
          <w:color w:val="000000"/>
          <w:kern w:val="0"/>
          <w:sz w:val="24"/>
          <w:szCs w:val="24"/>
        </w:rPr>
        <w:t>3</w:t>
      </w:r>
      <w:r>
        <w:rPr>
          <w:rFonts w:hint="eastAsia" w:ascii="宋体" w:hAnsi="宋体" w:eastAsia="宋体" w:cs="宋体"/>
          <w:color w:val="000000"/>
          <w:kern w:val="0"/>
          <w:sz w:val="24"/>
          <w:szCs w:val="24"/>
          <w:shd w:val="clear" w:color="auto" w:fill="F5F5F5"/>
        </w:rPr>
        <w:t>)系统运行应该快速、稳定、高效和可靠;</w:t>
      </w:r>
    </w:p>
    <w:p>
      <w:pPr>
        <w:keepNext w:val="0"/>
        <w:keepLines w:val="0"/>
        <w:pageBreakBefore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 xml:space="preserve"> (</w:t>
      </w:r>
      <w:r>
        <w:rPr>
          <w:rFonts w:hint="eastAsia" w:ascii="宋体" w:hAnsi="宋体" w:eastAsia="宋体" w:cs="宋体"/>
          <w:color w:val="000000"/>
          <w:kern w:val="0"/>
          <w:sz w:val="24"/>
          <w:szCs w:val="24"/>
        </w:rPr>
        <w:t>4</w:t>
      </w:r>
      <w:r>
        <w:rPr>
          <w:rFonts w:hint="eastAsia" w:ascii="宋体" w:hAnsi="宋体" w:eastAsia="宋体" w:cs="宋体"/>
          <w:color w:val="000000"/>
          <w:kern w:val="0"/>
          <w:sz w:val="24"/>
          <w:szCs w:val="24"/>
          <w:shd w:val="clear" w:color="auto" w:fill="F5F5F5"/>
        </w:rPr>
        <w:t>)在结构上应该具有很好的可扩展性，便于将来功能的扩展和维护。</w:t>
      </w:r>
    </w:p>
    <w:p>
      <w:pPr>
        <w:ind w:firstLine="280" w:firstLineChars="100"/>
        <w:outlineLvl w:val="1"/>
        <w:rPr>
          <w:rFonts w:ascii="等线" w:hAnsi="等线" w:cs="Courier New"/>
          <w:color w:val="000000"/>
          <w:kern w:val="0"/>
          <w:sz w:val="28"/>
          <w:szCs w:val="28"/>
          <w:shd w:val="clear" w:color="auto" w:fill="F5F5F5"/>
        </w:rPr>
      </w:pPr>
      <w:bookmarkStart w:id="7" w:name="_Toc8241"/>
      <w:r>
        <w:rPr>
          <w:rFonts w:hint="eastAsia" w:ascii="等线" w:hAnsi="等线" w:cs="Courier New"/>
          <w:color w:val="000000"/>
          <w:kern w:val="0"/>
          <w:sz w:val="28"/>
          <w:szCs w:val="28"/>
          <w:shd w:val="clear" w:color="auto" w:fill="F5F5F5"/>
        </w:rPr>
        <w:t>3.</w:t>
      </w:r>
      <w:r>
        <w:rPr>
          <w:rFonts w:hint="eastAsia" w:ascii="等线" w:hAnsi="等线" w:cs="Courier New"/>
          <w:color w:val="000000"/>
          <w:kern w:val="0"/>
          <w:sz w:val="28"/>
          <w:szCs w:val="28"/>
          <w:shd w:val="clear" w:color="auto" w:fill="F5F5F5"/>
          <w:lang w:val="en-US" w:eastAsia="zh-CN"/>
        </w:rPr>
        <w:t>2</w:t>
      </w:r>
      <w:r>
        <w:rPr>
          <w:rFonts w:hint="eastAsia" w:ascii="等线" w:hAnsi="等线" w:cs="Courier New"/>
          <w:color w:val="000000"/>
          <w:kern w:val="0"/>
          <w:sz w:val="28"/>
          <w:szCs w:val="28"/>
          <w:shd w:val="clear" w:color="auto" w:fill="F5F5F5"/>
        </w:rPr>
        <w:t>项目</w:t>
      </w:r>
      <w:r>
        <w:rPr>
          <w:rFonts w:ascii="等线" w:hAnsi="等线" w:cs="Courier New"/>
          <w:color w:val="000000"/>
          <w:kern w:val="0"/>
          <w:sz w:val="28"/>
          <w:szCs w:val="28"/>
          <w:shd w:val="clear" w:color="auto" w:fill="F5F5F5"/>
        </w:rPr>
        <w:t>报表</w:t>
      </w:r>
      <w:bookmarkEnd w:id="7"/>
    </w:p>
    <w:p>
      <w:pPr>
        <w:ind w:firstLine="240" w:firstLineChars="100"/>
        <w:outlineLvl w:val="2"/>
        <w:rPr>
          <w:rFonts w:hint="eastAsia" w:ascii="宋体" w:hAnsi="宋体" w:eastAsia="宋体" w:cs="宋体"/>
          <w:color w:val="000000"/>
          <w:kern w:val="0"/>
          <w:sz w:val="24"/>
          <w:szCs w:val="24"/>
          <w:shd w:val="clear" w:color="auto" w:fill="F5F5F5"/>
        </w:rPr>
      </w:pPr>
      <w:bookmarkStart w:id="8" w:name="_Toc5706"/>
      <w:r>
        <w:rPr>
          <w:rFonts w:hint="eastAsia" w:ascii="宋体" w:hAnsi="宋体" w:eastAsia="宋体" w:cs="宋体"/>
          <w:color w:val="000000"/>
          <w:kern w:val="0"/>
          <w:sz w:val="24"/>
          <w:szCs w:val="24"/>
          <w:shd w:val="clear" w:color="auto" w:fill="F5F5F5"/>
        </w:rPr>
        <w:t>（1）日订餐统计报表</w:t>
      </w:r>
      <w:bookmarkEnd w:id="8"/>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日期</w:t>
            </w:r>
          </w:p>
        </w:tc>
        <w:tc>
          <w:tcPr>
            <w:tcW w:w="1382"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就餐总数</w:t>
            </w:r>
          </w:p>
        </w:tc>
        <w:tc>
          <w:tcPr>
            <w:tcW w:w="1383"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1餐</w:t>
            </w:r>
          </w:p>
        </w:tc>
        <w:tc>
          <w:tcPr>
            <w:tcW w:w="1383"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2餐</w:t>
            </w:r>
          </w:p>
        </w:tc>
        <w:tc>
          <w:tcPr>
            <w:tcW w:w="1383"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3餐</w:t>
            </w:r>
          </w:p>
        </w:tc>
        <w:tc>
          <w:tcPr>
            <w:tcW w:w="1383"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ascii="宋体" w:hAnsi="宋体" w:eastAsia="宋体" w:cs="宋体"/>
                <w:color w:val="000000"/>
                <w:kern w:val="0"/>
                <w:sz w:val="24"/>
                <w:szCs w:val="24"/>
                <w:shd w:val="clear" w:color="auto" w:fill="F5F5F5"/>
              </w:rPr>
            </w:pPr>
          </w:p>
        </w:tc>
        <w:tc>
          <w:tcPr>
            <w:tcW w:w="1382" w:type="dxa"/>
          </w:tcPr>
          <w:p>
            <w:pPr>
              <w:rPr>
                <w:rFonts w:hint="eastAsia" w:ascii="宋体" w:hAnsi="宋体" w:eastAsia="宋体" w:cs="宋体"/>
                <w:color w:val="000000"/>
                <w:kern w:val="0"/>
                <w:sz w:val="24"/>
                <w:szCs w:val="24"/>
                <w:shd w:val="clear" w:color="auto" w:fill="F5F5F5"/>
              </w:rPr>
            </w:pPr>
          </w:p>
        </w:tc>
        <w:tc>
          <w:tcPr>
            <w:tcW w:w="1383" w:type="dxa"/>
          </w:tcPr>
          <w:p>
            <w:pPr>
              <w:rPr>
                <w:rFonts w:hint="eastAsia" w:ascii="宋体" w:hAnsi="宋体" w:eastAsia="宋体" w:cs="宋体"/>
                <w:color w:val="000000"/>
                <w:kern w:val="0"/>
                <w:sz w:val="24"/>
                <w:szCs w:val="24"/>
                <w:shd w:val="clear" w:color="auto" w:fill="F5F5F5"/>
              </w:rPr>
            </w:pPr>
          </w:p>
        </w:tc>
        <w:tc>
          <w:tcPr>
            <w:tcW w:w="1383" w:type="dxa"/>
          </w:tcPr>
          <w:p>
            <w:pPr>
              <w:rPr>
                <w:rFonts w:hint="eastAsia" w:ascii="宋体" w:hAnsi="宋体" w:eastAsia="宋体" w:cs="宋体"/>
                <w:color w:val="000000"/>
                <w:kern w:val="0"/>
                <w:sz w:val="24"/>
                <w:szCs w:val="24"/>
                <w:shd w:val="clear" w:color="auto" w:fill="F5F5F5"/>
              </w:rPr>
            </w:pPr>
          </w:p>
        </w:tc>
        <w:tc>
          <w:tcPr>
            <w:tcW w:w="1383" w:type="dxa"/>
          </w:tcPr>
          <w:p>
            <w:pPr>
              <w:rPr>
                <w:rFonts w:hint="eastAsia" w:ascii="宋体" w:hAnsi="宋体" w:eastAsia="宋体" w:cs="宋体"/>
                <w:color w:val="000000"/>
                <w:kern w:val="0"/>
                <w:sz w:val="24"/>
                <w:szCs w:val="24"/>
                <w:shd w:val="clear" w:color="auto" w:fill="F5F5F5"/>
              </w:rPr>
            </w:pPr>
          </w:p>
        </w:tc>
        <w:tc>
          <w:tcPr>
            <w:tcW w:w="1383" w:type="dxa"/>
          </w:tcPr>
          <w:p>
            <w:pPr>
              <w:rPr>
                <w:rFonts w:hint="eastAsia" w:ascii="宋体" w:hAnsi="宋体" w:eastAsia="宋体" w:cs="宋体"/>
                <w:color w:val="000000"/>
                <w:kern w:val="0"/>
                <w:sz w:val="24"/>
                <w:szCs w:val="24"/>
                <w:shd w:val="clear" w:color="auto" w:fill="F5F5F5"/>
              </w:rPr>
            </w:pPr>
          </w:p>
        </w:tc>
      </w:tr>
    </w:tbl>
    <w:p>
      <w:pPr>
        <w:ind w:firstLine="240" w:firstLineChars="100"/>
        <w:jc w:val="cente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表3.</w:t>
      </w:r>
      <w:r>
        <w:rPr>
          <w:rFonts w:hint="eastAsia" w:ascii="宋体" w:hAnsi="宋体" w:eastAsia="宋体" w:cs="宋体"/>
          <w:color w:val="000000"/>
          <w:kern w:val="0"/>
          <w:sz w:val="24"/>
          <w:szCs w:val="24"/>
          <w:shd w:val="clear" w:color="auto" w:fill="F5F5F5"/>
          <w:lang w:val="en-US" w:eastAsia="zh-CN"/>
        </w:rPr>
        <w:t>2</w:t>
      </w:r>
      <w:r>
        <w:rPr>
          <w:rFonts w:hint="eastAsia" w:ascii="宋体" w:hAnsi="宋体" w:eastAsia="宋体" w:cs="宋体"/>
          <w:color w:val="000000"/>
          <w:kern w:val="0"/>
          <w:sz w:val="24"/>
          <w:szCs w:val="24"/>
          <w:shd w:val="clear" w:color="auto" w:fill="F5F5F5"/>
        </w:rPr>
        <w:t>-1</w:t>
      </w:r>
    </w:p>
    <w:p>
      <w:pPr>
        <w:ind w:firstLine="240" w:firstLineChars="100"/>
        <w:outlineLvl w:val="2"/>
        <w:rPr>
          <w:rFonts w:hint="eastAsia" w:ascii="宋体" w:hAnsi="宋体" w:eastAsia="宋体" w:cs="宋体"/>
          <w:color w:val="000000"/>
          <w:kern w:val="0"/>
          <w:sz w:val="24"/>
          <w:szCs w:val="24"/>
          <w:shd w:val="clear" w:color="auto" w:fill="F5F5F5"/>
        </w:rPr>
      </w:pPr>
      <w:bookmarkStart w:id="9" w:name="_Toc5027"/>
      <w:r>
        <w:rPr>
          <w:rFonts w:hint="eastAsia" w:ascii="宋体" w:hAnsi="宋体" w:eastAsia="宋体" w:cs="宋体"/>
          <w:color w:val="000000"/>
          <w:kern w:val="0"/>
          <w:sz w:val="24"/>
          <w:szCs w:val="24"/>
          <w:shd w:val="clear" w:color="auto" w:fill="F5F5F5"/>
        </w:rPr>
        <w:t>（2）菜品报表</w:t>
      </w:r>
      <w:bookmarkEnd w:id="9"/>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编号</w:t>
            </w:r>
          </w:p>
        </w:tc>
        <w:tc>
          <w:tcPr>
            <w:tcW w:w="1382"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菜名</w:t>
            </w:r>
          </w:p>
        </w:tc>
        <w:tc>
          <w:tcPr>
            <w:tcW w:w="1383"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单价</w:t>
            </w:r>
          </w:p>
        </w:tc>
        <w:tc>
          <w:tcPr>
            <w:tcW w:w="1383"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商家</w:t>
            </w:r>
          </w:p>
        </w:tc>
        <w:tc>
          <w:tcPr>
            <w:tcW w:w="1383"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月点餐次数</w:t>
            </w:r>
          </w:p>
        </w:tc>
        <w:tc>
          <w:tcPr>
            <w:tcW w:w="1383"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用户评价等级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ascii="宋体" w:hAnsi="宋体" w:eastAsia="宋体" w:cs="宋体"/>
                <w:color w:val="000000"/>
                <w:kern w:val="0"/>
                <w:sz w:val="24"/>
                <w:szCs w:val="24"/>
                <w:shd w:val="clear" w:color="auto" w:fill="F5F5F5"/>
              </w:rPr>
            </w:pPr>
          </w:p>
        </w:tc>
        <w:tc>
          <w:tcPr>
            <w:tcW w:w="1382" w:type="dxa"/>
          </w:tcPr>
          <w:p>
            <w:pPr>
              <w:rPr>
                <w:rFonts w:hint="eastAsia" w:ascii="宋体" w:hAnsi="宋体" w:eastAsia="宋体" w:cs="宋体"/>
                <w:color w:val="000000"/>
                <w:kern w:val="0"/>
                <w:sz w:val="24"/>
                <w:szCs w:val="24"/>
                <w:shd w:val="clear" w:color="auto" w:fill="F5F5F5"/>
              </w:rPr>
            </w:pPr>
          </w:p>
        </w:tc>
        <w:tc>
          <w:tcPr>
            <w:tcW w:w="1383" w:type="dxa"/>
          </w:tcPr>
          <w:p>
            <w:pPr>
              <w:rPr>
                <w:rFonts w:hint="eastAsia" w:ascii="宋体" w:hAnsi="宋体" w:eastAsia="宋体" w:cs="宋体"/>
                <w:color w:val="000000"/>
                <w:kern w:val="0"/>
                <w:sz w:val="24"/>
                <w:szCs w:val="24"/>
                <w:shd w:val="clear" w:color="auto" w:fill="F5F5F5"/>
              </w:rPr>
            </w:pPr>
          </w:p>
        </w:tc>
        <w:tc>
          <w:tcPr>
            <w:tcW w:w="1383" w:type="dxa"/>
          </w:tcPr>
          <w:p>
            <w:pPr>
              <w:rPr>
                <w:rFonts w:hint="eastAsia" w:ascii="宋体" w:hAnsi="宋体" w:eastAsia="宋体" w:cs="宋体"/>
                <w:color w:val="000000"/>
                <w:kern w:val="0"/>
                <w:sz w:val="24"/>
                <w:szCs w:val="24"/>
                <w:shd w:val="clear" w:color="auto" w:fill="F5F5F5"/>
              </w:rPr>
            </w:pPr>
          </w:p>
        </w:tc>
        <w:tc>
          <w:tcPr>
            <w:tcW w:w="1383" w:type="dxa"/>
          </w:tcPr>
          <w:p>
            <w:pPr>
              <w:rPr>
                <w:rFonts w:hint="eastAsia" w:ascii="宋体" w:hAnsi="宋体" w:eastAsia="宋体" w:cs="宋体"/>
                <w:color w:val="000000"/>
                <w:kern w:val="0"/>
                <w:sz w:val="24"/>
                <w:szCs w:val="24"/>
                <w:shd w:val="clear" w:color="auto" w:fill="F5F5F5"/>
              </w:rPr>
            </w:pPr>
          </w:p>
        </w:tc>
        <w:tc>
          <w:tcPr>
            <w:tcW w:w="1383" w:type="dxa"/>
          </w:tcPr>
          <w:p>
            <w:pPr>
              <w:rPr>
                <w:rFonts w:hint="eastAsia" w:ascii="宋体" w:hAnsi="宋体" w:eastAsia="宋体" w:cs="宋体"/>
                <w:color w:val="000000"/>
                <w:kern w:val="0"/>
                <w:sz w:val="24"/>
                <w:szCs w:val="24"/>
                <w:shd w:val="clear" w:color="auto" w:fill="F5F5F5"/>
              </w:rPr>
            </w:pPr>
          </w:p>
        </w:tc>
      </w:tr>
    </w:tbl>
    <w:p>
      <w:pPr>
        <w:ind w:firstLine="240" w:firstLineChars="100"/>
        <w:jc w:val="cente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表3.</w:t>
      </w:r>
      <w:r>
        <w:rPr>
          <w:rFonts w:hint="eastAsia" w:ascii="宋体" w:hAnsi="宋体" w:eastAsia="宋体" w:cs="宋体"/>
          <w:color w:val="000000"/>
          <w:kern w:val="0"/>
          <w:sz w:val="24"/>
          <w:szCs w:val="24"/>
          <w:shd w:val="clear" w:color="auto" w:fill="F5F5F5"/>
          <w:lang w:val="en-US" w:eastAsia="zh-CN"/>
        </w:rPr>
        <w:t>2</w:t>
      </w:r>
      <w:r>
        <w:rPr>
          <w:rFonts w:hint="eastAsia" w:ascii="宋体" w:hAnsi="宋体" w:eastAsia="宋体" w:cs="宋体"/>
          <w:color w:val="000000"/>
          <w:kern w:val="0"/>
          <w:sz w:val="24"/>
          <w:szCs w:val="24"/>
          <w:shd w:val="clear" w:color="auto" w:fill="F5F5F5"/>
        </w:rPr>
        <w:t>-2</w:t>
      </w:r>
    </w:p>
    <w:p>
      <w:pPr>
        <w:ind w:firstLine="240" w:firstLineChars="100"/>
        <w:outlineLvl w:val="2"/>
        <w:rPr>
          <w:rFonts w:hint="eastAsia" w:ascii="宋体" w:hAnsi="宋体" w:eastAsia="宋体" w:cs="宋体"/>
          <w:color w:val="000000"/>
          <w:kern w:val="0"/>
          <w:sz w:val="24"/>
          <w:szCs w:val="24"/>
          <w:shd w:val="clear" w:color="auto" w:fill="F5F5F5"/>
        </w:rPr>
      </w:pPr>
      <w:bookmarkStart w:id="10" w:name="_Toc13977"/>
      <w:r>
        <w:rPr>
          <w:rFonts w:hint="eastAsia" w:ascii="宋体" w:hAnsi="宋体" w:eastAsia="宋体" w:cs="宋体"/>
          <w:color w:val="000000"/>
          <w:kern w:val="0"/>
          <w:sz w:val="24"/>
          <w:szCs w:val="24"/>
          <w:shd w:val="clear" w:color="auto" w:fill="F5F5F5"/>
        </w:rPr>
        <w:t>（3）用户信息报表</w:t>
      </w:r>
      <w:bookmarkEnd w:id="1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姓名</w:t>
            </w:r>
          </w:p>
        </w:tc>
        <w:tc>
          <w:tcPr>
            <w:tcW w:w="1659"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订餐次数</w:t>
            </w:r>
          </w:p>
        </w:tc>
        <w:tc>
          <w:tcPr>
            <w:tcW w:w="1659"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就餐总次数</w:t>
            </w:r>
          </w:p>
        </w:tc>
        <w:tc>
          <w:tcPr>
            <w:tcW w:w="1659"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就餐频率（按月）</w:t>
            </w:r>
          </w:p>
        </w:tc>
        <w:tc>
          <w:tcPr>
            <w:tcW w:w="1660"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信用度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cs="宋体"/>
                <w:color w:val="000000"/>
                <w:kern w:val="0"/>
                <w:sz w:val="24"/>
                <w:szCs w:val="24"/>
                <w:shd w:val="clear" w:color="auto" w:fill="F5F5F5"/>
              </w:rPr>
            </w:pPr>
          </w:p>
        </w:tc>
        <w:tc>
          <w:tcPr>
            <w:tcW w:w="1659" w:type="dxa"/>
          </w:tcPr>
          <w:p>
            <w:pPr>
              <w:rPr>
                <w:rFonts w:hint="eastAsia" w:ascii="宋体" w:hAnsi="宋体" w:eastAsia="宋体" w:cs="宋体"/>
                <w:color w:val="000000"/>
                <w:kern w:val="0"/>
                <w:sz w:val="24"/>
                <w:szCs w:val="24"/>
                <w:shd w:val="clear" w:color="auto" w:fill="F5F5F5"/>
              </w:rPr>
            </w:pPr>
          </w:p>
        </w:tc>
        <w:tc>
          <w:tcPr>
            <w:tcW w:w="1659" w:type="dxa"/>
          </w:tcPr>
          <w:p>
            <w:pPr>
              <w:rPr>
                <w:rFonts w:hint="eastAsia" w:ascii="宋体" w:hAnsi="宋体" w:eastAsia="宋体" w:cs="宋体"/>
                <w:color w:val="000000"/>
                <w:kern w:val="0"/>
                <w:sz w:val="24"/>
                <w:szCs w:val="24"/>
                <w:shd w:val="clear" w:color="auto" w:fill="F5F5F5"/>
              </w:rPr>
            </w:pPr>
          </w:p>
        </w:tc>
        <w:tc>
          <w:tcPr>
            <w:tcW w:w="1659" w:type="dxa"/>
          </w:tcPr>
          <w:p>
            <w:pPr>
              <w:rPr>
                <w:rFonts w:hint="eastAsia" w:ascii="宋体" w:hAnsi="宋体" w:eastAsia="宋体" w:cs="宋体"/>
                <w:color w:val="000000"/>
                <w:kern w:val="0"/>
                <w:sz w:val="24"/>
                <w:szCs w:val="24"/>
                <w:shd w:val="clear" w:color="auto" w:fill="F5F5F5"/>
              </w:rPr>
            </w:pPr>
          </w:p>
        </w:tc>
        <w:tc>
          <w:tcPr>
            <w:tcW w:w="1660" w:type="dxa"/>
          </w:tcPr>
          <w:p>
            <w:pPr>
              <w:rPr>
                <w:rFonts w:hint="eastAsia" w:ascii="宋体" w:hAnsi="宋体" w:eastAsia="宋体" w:cs="宋体"/>
                <w:color w:val="000000"/>
                <w:kern w:val="0"/>
                <w:sz w:val="24"/>
                <w:szCs w:val="24"/>
                <w:shd w:val="clear" w:color="auto" w:fill="F5F5F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cs="宋体"/>
                <w:color w:val="000000"/>
                <w:kern w:val="0"/>
                <w:sz w:val="24"/>
                <w:szCs w:val="24"/>
                <w:shd w:val="clear" w:color="auto" w:fill="F5F5F5"/>
              </w:rPr>
            </w:pPr>
          </w:p>
        </w:tc>
        <w:tc>
          <w:tcPr>
            <w:tcW w:w="1659" w:type="dxa"/>
          </w:tcPr>
          <w:p>
            <w:pPr>
              <w:rPr>
                <w:rFonts w:hint="eastAsia" w:ascii="宋体" w:hAnsi="宋体" w:eastAsia="宋体" w:cs="宋体"/>
                <w:color w:val="000000"/>
                <w:kern w:val="0"/>
                <w:sz w:val="24"/>
                <w:szCs w:val="24"/>
                <w:shd w:val="clear" w:color="auto" w:fill="F5F5F5"/>
              </w:rPr>
            </w:pPr>
          </w:p>
        </w:tc>
        <w:tc>
          <w:tcPr>
            <w:tcW w:w="1659" w:type="dxa"/>
          </w:tcPr>
          <w:p>
            <w:pPr>
              <w:rPr>
                <w:rFonts w:hint="eastAsia" w:ascii="宋体" w:hAnsi="宋体" w:eastAsia="宋体" w:cs="宋体"/>
                <w:color w:val="000000"/>
                <w:kern w:val="0"/>
                <w:sz w:val="24"/>
                <w:szCs w:val="24"/>
                <w:shd w:val="clear" w:color="auto" w:fill="F5F5F5"/>
              </w:rPr>
            </w:pPr>
          </w:p>
        </w:tc>
        <w:tc>
          <w:tcPr>
            <w:tcW w:w="1659" w:type="dxa"/>
          </w:tcPr>
          <w:p>
            <w:pPr>
              <w:rPr>
                <w:rFonts w:hint="eastAsia" w:ascii="宋体" w:hAnsi="宋体" w:eastAsia="宋体" w:cs="宋体"/>
                <w:color w:val="000000"/>
                <w:kern w:val="0"/>
                <w:sz w:val="24"/>
                <w:szCs w:val="24"/>
                <w:shd w:val="clear" w:color="auto" w:fill="F5F5F5"/>
              </w:rPr>
            </w:pPr>
          </w:p>
        </w:tc>
        <w:tc>
          <w:tcPr>
            <w:tcW w:w="1660" w:type="dxa"/>
          </w:tcPr>
          <w:p>
            <w:pPr>
              <w:rPr>
                <w:rFonts w:hint="eastAsia" w:ascii="宋体" w:hAnsi="宋体" w:eastAsia="宋体" w:cs="宋体"/>
                <w:color w:val="000000"/>
                <w:kern w:val="0"/>
                <w:sz w:val="24"/>
                <w:szCs w:val="24"/>
                <w:shd w:val="clear" w:color="auto" w:fill="F5F5F5"/>
              </w:rPr>
            </w:pPr>
          </w:p>
        </w:tc>
      </w:tr>
    </w:tbl>
    <w:p>
      <w:pPr>
        <w:jc w:val="cente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表3.</w:t>
      </w:r>
      <w:r>
        <w:rPr>
          <w:rFonts w:hint="eastAsia" w:ascii="宋体" w:hAnsi="宋体" w:eastAsia="宋体" w:cs="宋体"/>
          <w:color w:val="000000"/>
          <w:kern w:val="0"/>
          <w:sz w:val="24"/>
          <w:szCs w:val="24"/>
          <w:shd w:val="clear" w:color="auto" w:fill="F5F5F5"/>
          <w:lang w:val="en-US" w:eastAsia="zh-CN"/>
        </w:rPr>
        <w:t>2</w:t>
      </w:r>
      <w:r>
        <w:rPr>
          <w:rFonts w:hint="eastAsia" w:ascii="宋体" w:hAnsi="宋体" w:eastAsia="宋体" w:cs="宋体"/>
          <w:color w:val="000000"/>
          <w:kern w:val="0"/>
          <w:sz w:val="24"/>
          <w:szCs w:val="24"/>
          <w:shd w:val="clear" w:color="auto" w:fill="F5F5F5"/>
        </w:rPr>
        <w:t>-3</w:t>
      </w:r>
    </w:p>
    <w:p>
      <w:pPr>
        <w:ind w:firstLine="280" w:firstLineChars="100"/>
        <w:outlineLvl w:val="1"/>
        <w:rPr>
          <w:rFonts w:ascii="等线" w:hAnsi="等线" w:cs="Courier New"/>
          <w:color w:val="000000"/>
          <w:kern w:val="0"/>
          <w:sz w:val="28"/>
          <w:szCs w:val="28"/>
          <w:shd w:val="clear" w:color="auto" w:fill="F5F5F5"/>
        </w:rPr>
      </w:pPr>
      <w:bookmarkStart w:id="11" w:name="_Toc3818"/>
      <w:r>
        <w:rPr>
          <w:rFonts w:hint="eastAsia" w:ascii="等线" w:hAnsi="等线" w:cs="Courier New"/>
          <w:color w:val="000000"/>
          <w:kern w:val="0"/>
          <w:sz w:val="28"/>
          <w:szCs w:val="28"/>
          <w:shd w:val="clear" w:color="auto" w:fill="F5F5F5"/>
        </w:rPr>
        <w:t>3.</w:t>
      </w:r>
      <w:r>
        <w:rPr>
          <w:rFonts w:hint="eastAsia" w:ascii="等线" w:hAnsi="等线" w:cs="Courier New"/>
          <w:color w:val="000000"/>
          <w:kern w:val="0"/>
          <w:sz w:val="28"/>
          <w:szCs w:val="28"/>
          <w:shd w:val="clear" w:color="auto" w:fill="F5F5F5"/>
          <w:lang w:val="en-US" w:eastAsia="zh-CN"/>
        </w:rPr>
        <w:t>3</w:t>
      </w:r>
      <w:r>
        <w:rPr>
          <w:rFonts w:hint="eastAsia" w:ascii="等线" w:hAnsi="等线" w:cs="Courier New"/>
          <w:color w:val="000000"/>
          <w:kern w:val="0"/>
          <w:sz w:val="28"/>
          <w:szCs w:val="28"/>
          <w:shd w:val="clear" w:color="auto" w:fill="F5F5F5"/>
        </w:rPr>
        <w:t xml:space="preserve"> 系统</w:t>
      </w:r>
      <w:r>
        <w:rPr>
          <w:rFonts w:ascii="等线" w:hAnsi="等线" w:cs="Courier New"/>
          <w:color w:val="000000"/>
          <w:kern w:val="0"/>
          <w:sz w:val="28"/>
          <w:szCs w:val="28"/>
          <w:shd w:val="clear" w:color="auto" w:fill="F5F5F5"/>
        </w:rPr>
        <w:t>用例图</w:t>
      </w:r>
      <w:bookmarkEnd w:id="11"/>
    </w:p>
    <w:p>
      <w:pPr>
        <w:jc w:val="center"/>
      </w:pPr>
      <w:r>
        <w:drawing>
          <wp:inline distT="0" distB="0" distL="0" distR="0">
            <wp:extent cx="5029200" cy="971550"/>
            <wp:effectExtent l="0" t="0" r="0" b="3810"/>
            <wp:docPr id="1026" name="图片 13"/>
            <wp:cNvGraphicFramePr/>
            <a:graphic xmlns:a="http://schemas.openxmlformats.org/drawingml/2006/main">
              <a:graphicData uri="http://schemas.openxmlformats.org/drawingml/2006/picture">
                <pic:pic xmlns:pic="http://schemas.openxmlformats.org/drawingml/2006/picture">
                  <pic:nvPicPr>
                    <pic:cNvPr id="1026" name="图片 13"/>
                    <pic:cNvPicPr/>
                  </pic:nvPicPr>
                  <pic:blipFill>
                    <a:blip r:embed="rId4" cstate="print"/>
                    <a:srcRect/>
                    <a:stretch>
                      <a:fillRect/>
                    </a:stretch>
                  </pic:blipFill>
                  <pic:spPr>
                    <a:xfrm>
                      <a:off x="0" y="0"/>
                      <a:ext cx="5029200" cy="971550"/>
                    </a:xfrm>
                    <a:prstGeom prst="rect">
                      <a:avLst/>
                    </a:prstGeom>
                    <a:ln>
                      <a:noFill/>
                    </a:ln>
                  </pic:spPr>
                </pic:pic>
              </a:graphicData>
            </a:graphic>
          </wp:inline>
        </w:drawing>
      </w:r>
    </w:p>
    <w:p>
      <w:pPr>
        <w:jc w:val="center"/>
        <w:rPr>
          <w:rFonts w:hint="default" w:eastAsia="等线"/>
          <w:lang w:val="en-US" w:eastAsia="zh-CN"/>
        </w:rPr>
      </w:pPr>
      <w:r>
        <w:rPr>
          <w:rFonts w:hint="eastAsia"/>
          <w:lang w:val="en-US" w:eastAsia="zh-CN"/>
        </w:rPr>
        <w:t>图3.3 角色图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2"/>
        <w:rPr>
          <w:rFonts w:hint="eastAsia" w:ascii="宋体" w:hAnsi="宋体" w:eastAsia="宋体" w:cs="宋体"/>
          <w:sz w:val="24"/>
          <w:szCs w:val="24"/>
          <w:lang w:val="en-US" w:eastAsia="zh-CN"/>
        </w:rPr>
      </w:pPr>
      <w:bookmarkStart w:id="12" w:name="_Toc19404"/>
      <w:r>
        <w:rPr>
          <w:rFonts w:hint="eastAsia" w:ascii="宋体" w:hAnsi="宋体" w:eastAsia="宋体" w:cs="宋体"/>
          <w:sz w:val="24"/>
          <w:szCs w:val="24"/>
          <w:lang w:val="en-US" w:eastAsia="zh-CN"/>
        </w:rPr>
        <w:t>3.3.1订餐者用例图</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订餐者可以登录系统，登录后可以订餐，订餐过程包括选择店铺、选择餐饮、下订单以及到餐付款，用餐后还可以对餐饮进行评价。</w:t>
      </w:r>
    </w:p>
    <w:p>
      <w:pPr>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720590" cy="2323465"/>
            <wp:effectExtent l="0" t="0" r="3810" b="8255"/>
            <wp:docPr id="1027" name="图片 14"/>
            <wp:cNvGraphicFramePr/>
            <a:graphic xmlns:a="http://schemas.openxmlformats.org/drawingml/2006/main">
              <a:graphicData uri="http://schemas.openxmlformats.org/drawingml/2006/picture">
                <pic:pic xmlns:pic="http://schemas.openxmlformats.org/drawingml/2006/picture">
                  <pic:nvPicPr>
                    <pic:cNvPr id="1027" name="图片 14"/>
                    <pic:cNvPicPr/>
                  </pic:nvPicPr>
                  <pic:blipFill>
                    <a:blip r:embed="rId5" cstate="print"/>
                    <a:srcRect/>
                    <a:stretch>
                      <a:fillRect/>
                    </a:stretch>
                  </pic:blipFill>
                  <pic:spPr>
                    <a:xfrm>
                      <a:off x="0" y="0"/>
                      <a:ext cx="4720590" cy="2323465"/>
                    </a:xfrm>
                    <a:prstGeom prst="rect">
                      <a:avLst/>
                    </a:prstGeom>
                    <a:ln>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图3.3.1订餐者用例图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2"/>
        <w:rPr>
          <w:rFonts w:hint="eastAsia" w:ascii="宋体" w:hAnsi="宋体" w:eastAsia="宋体" w:cs="宋体"/>
          <w:sz w:val="24"/>
          <w:szCs w:val="24"/>
          <w:lang w:val="en-US" w:eastAsia="zh-CN"/>
        </w:rPr>
      </w:pPr>
      <w:bookmarkStart w:id="13" w:name="_Toc26456"/>
      <w:r>
        <w:rPr>
          <w:rFonts w:hint="eastAsia" w:ascii="宋体" w:hAnsi="宋体" w:eastAsia="宋体" w:cs="宋体"/>
          <w:sz w:val="24"/>
          <w:szCs w:val="24"/>
          <w:lang w:val="en-US" w:eastAsia="zh-CN"/>
        </w:rPr>
        <w:t>3.3.2商家用例图</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商家可以登录系统，登录后需要对订餐者的订单进行核实并安排配送，然后更新店铺有关餐饮信息（增加、删除、修改)。</w:t>
      </w:r>
    </w:p>
    <w:p>
      <w:pPr>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196080" cy="2302510"/>
            <wp:effectExtent l="0" t="0" r="10160" b="13970"/>
            <wp:docPr id="1028" name="图片 15"/>
            <wp:cNvGraphicFramePr/>
            <a:graphic xmlns:a="http://schemas.openxmlformats.org/drawingml/2006/main">
              <a:graphicData uri="http://schemas.openxmlformats.org/drawingml/2006/picture">
                <pic:pic xmlns:pic="http://schemas.openxmlformats.org/drawingml/2006/picture">
                  <pic:nvPicPr>
                    <pic:cNvPr id="1028" name="图片 15"/>
                    <pic:cNvPicPr/>
                  </pic:nvPicPr>
                  <pic:blipFill>
                    <a:blip r:embed="rId6" cstate="print"/>
                    <a:srcRect/>
                    <a:stretch>
                      <a:fillRect/>
                    </a:stretch>
                  </pic:blipFill>
                  <pic:spPr>
                    <a:xfrm>
                      <a:off x="0" y="0"/>
                      <a:ext cx="4196080" cy="2302510"/>
                    </a:xfrm>
                    <a:prstGeom prst="rect">
                      <a:avLst/>
                    </a:prstGeom>
                    <a:ln>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图3.3.2商家用例图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2"/>
        <w:rPr>
          <w:rFonts w:hint="eastAsia" w:ascii="宋体" w:hAnsi="宋体" w:eastAsia="宋体" w:cs="宋体"/>
          <w:sz w:val="24"/>
          <w:szCs w:val="24"/>
          <w:lang w:val="en-US" w:eastAsia="zh-CN"/>
        </w:rPr>
      </w:pPr>
      <w:bookmarkStart w:id="14" w:name="_Toc29458"/>
      <w:r>
        <w:rPr>
          <w:rFonts w:hint="eastAsia" w:ascii="宋体" w:hAnsi="宋体" w:eastAsia="宋体" w:cs="宋体"/>
          <w:sz w:val="24"/>
          <w:szCs w:val="24"/>
          <w:lang w:val="en-US" w:eastAsia="zh-CN"/>
        </w:rPr>
        <w:t>3.3.3店铺管理员用例图</w:t>
      </w:r>
      <w:bookmarkEnd w:id="1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店铺管理员可以更新店铺信息（(包括录入新申请通过的商家、修改、删除和查询店铺信息)，还要为每一个店铺建立客户评价档案盒商家监察档案。</w:t>
      </w:r>
    </w:p>
    <w:p>
      <w:pPr>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010660" cy="2127885"/>
            <wp:effectExtent l="0" t="0" r="12700" b="5715"/>
            <wp:docPr id="1029" name="图片 16"/>
            <wp:cNvGraphicFramePr/>
            <a:graphic xmlns:a="http://schemas.openxmlformats.org/drawingml/2006/main">
              <a:graphicData uri="http://schemas.openxmlformats.org/drawingml/2006/picture">
                <pic:pic xmlns:pic="http://schemas.openxmlformats.org/drawingml/2006/picture">
                  <pic:nvPicPr>
                    <pic:cNvPr id="1029" name="图片 16"/>
                    <pic:cNvPicPr/>
                  </pic:nvPicPr>
                  <pic:blipFill>
                    <a:blip r:embed="rId7" cstate="print"/>
                    <a:srcRect/>
                    <a:stretch>
                      <a:fillRect/>
                    </a:stretch>
                  </pic:blipFill>
                  <pic:spPr>
                    <a:xfrm>
                      <a:off x="0" y="0"/>
                      <a:ext cx="4010660" cy="2127885"/>
                    </a:xfrm>
                    <a:prstGeom prst="rect">
                      <a:avLst/>
                    </a:prstGeom>
                    <a:ln>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图3.3.3店铺管理员用例图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2"/>
        <w:rPr>
          <w:rFonts w:hint="eastAsia" w:ascii="宋体" w:hAnsi="宋体" w:eastAsia="宋体" w:cs="宋体"/>
          <w:sz w:val="24"/>
          <w:szCs w:val="24"/>
          <w:lang w:val="en-US" w:eastAsia="zh-CN"/>
        </w:rPr>
      </w:pPr>
      <w:bookmarkStart w:id="15" w:name="_Toc30199"/>
      <w:r>
        <w:rPr>
          <w:rFonts w:hint="eastAsia" w:ascii="宋体" w:hAnsi="宋体" w:eastAsia="宋体" w:cs="宋体"/>
          <w:sz w:val="24"/>
          <w:szCs w:val="24"/>
          <w:lang w:val="en-US" w:eastAsia="zh-CN"/>
        </w:rPr>
        <w:t>3.3.4订单管理员用例图</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订单管理员当订餐者下订单后要立即生成新订单,如果订单有所改动需及时更新(查询、修改、删除)。</w:t>
      </w:r>
    </w:p>
    <w:p>
      <w:pP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118100" cy="2514600"/>
            <wp:effectExtent l="0" t="0" r="2540" b="0"/>
            <wp:docPr id="1030" name="图片 17"/>
            <wp:cNvGraphicFramePr/>
            <a:graphic xmlns:a="http://schemas.openxmlformats.org/drawingml/2006/main">
              <a:graphicData uri="http://schemas.openxmlformats.org/drawingml/2006/picture">
                <pic:pic xmlns:pic="http://schemas.openxmlformats.org/drawingml/2006/picture">
                  <pic:nvPicPr>
                    <pic:cNvPr id="1030" name="图片 17"/>
                    <pic:cNvPicPr/>
                  </pic:nvPicPr>
                  <pic:blipFill>
                    <a:blip r:embed="rId8" cstate="print"/>
                    <a:srcRect/>
                    <a:stretch>
                      <a:fillRect/>
                    </a:stretch>
                  </pic:blipFill>
                  <pic:spPr>
                    <a:xfrm>
                      <a:off x="0" y="0"/>
                      <a:ext cx="5118100" cy="2514600"/>
                    </a:xfrm>
                    <a:prstGeom prst="rect">
                      <a:avLst/>
                    </a:prstGeom>
                    <a:ln>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图3.3.4订单管理员用例图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2"/>
        <w:rPr>
          <w:rFonts w:hint="eastAsia" w:ascii="宋体" w:hAnsi="宋体" w:eastAsia="宋体" w:cs="宋体"/>
          <w:sz w:val="24"/>
          <w:szCs w:val="24"/>
          <w:lang w:val="en-US" w:eastAsia="zh-CN"/>
        </w:rPr>
      </w:pPr>
      <w:bookmarkStart w:id="16" w:name="_Toc30586"/>
      <w:r>
        <w:rPr>
          <w:rFonts w:hint="eastAsia" w:ascii="宋体" w:hAnsi="宋体" w:eastAsia="宋体" w:cs="宋体"/>
          <w:sz w:val="24"/>
          <w:szCs w:val="24"/>
          <w:lang w:val="en-US" w:eastAsia="zh-CN"/>
        </w:rPr>
        <w:t>3.3.5系统管理员用例图</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系统管理员可以登录系统,对商家和订餐者的信息进行管理(增加、删除、修改、查询)，还有系统的维护。</w:t>
      </w:r>
    </w:p>
    <w:p>
      <w:pPr>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631565" cy="2599690"/>
            <wp:effectExtent l="0" t="0" r="10795" b="6350"/>
            <wp:docPr id="1031" name="图片 18"/>
            <wp:cNvGraphicFramePr/>
            <a:graphic xmlns:a="http://schemas.openxmlformats.org/drawingml/2006/main">
              <a:graphicData uri="http://schemas.openxmlformats.org/drawingml/2006/picture">
                <pic:pic xmlns:pic="http://schemas.openxmlformats.org/drawingml/2006/picture">
                  <pic:nvPicPr>
                    <pic:cNvPr id="1031" name="图片 18"/>
                    <pic:cNvPicPr/>
                  </pic:nvPicPr>
                  <pic:blipFill>
                    <a:blip r:embed="rId9" cstate="print"/>
                    <a:srcRect/>
                    <a:stretch>
                      <a:fillRect/>
                    </a:stretch>
                  </pic:blipFill>
                  <pic:spPr>
                    <a:xfrm>
                      <a:off x="0" y="0"/>
                      <a:ext cx="3631565" cy="2599690"/>
                    </a:xfrm>
                    <a:prstGeom prst="rect">
                      <a:avLst/>
                    </a:prstGeom>
                    <a:ln>
                      <a:noFill/>
                    </a:ln>
                  </pic:spPr>
                </pic:pic>
              </a:graphicData>
            </a:graphic>
          </wp:inline>
        </w:drawing>
      </w:r>
    </w:p>
    <w:p>
      <w:pPr>
        <w:jc w:val="center"/>
        <w:rPr>
          <w:rFonts w:hint="eastAsia" w:ascii="宋体" w:hAnsi="宋体" w:eastAsia="宋体" w:cs="宋体"/>
          <w:color w:val="000000"/>
          <w:kern w:val="0"/>
          <w:sz w:val="24"/>
          <w:szCs w:val="24"/>
          <w:shd w:val="clear" w:color="auto" w:fill="F5F5F5"/>
        </w:rPr>
      </w:pPr>
      <w:r>
        <w:rPr>
          <w:rFonts w:hint="eastAsia" w:ascii="宋体" w:hAnsi="宋体" w:eastAsia="宋体" w:cs="宋体"/>
          <w:sz w:val="24"/>
          <w:szCs w:val="24"/>
          <w:lang w:val="en-US" w:eastAsia="zh-CN"/>
        </w:rPr>
        <w:t>图3.3.5系统管理员用例图</w:t>
      </w:r>
    </w:p>
    <w:p>
      <w:pPr>
        <w:ind w:firstLine="280" w:firstLineChars="100"/>
        <w:outlineLvl w:val="1"/>
        <w:rPr>
          <w:rFonts w:ascii="等线" w:hAnsi="等线" w:cs="Courier New"/>
          <w:color w:val="000000"/>
          <w:kern w:val="0"/>
          <w:sz w:val="28"/>
          <w:szCs w:val="28"/>
          <w:shd w:val="clear" w:color="auto" w:fill="F5F5F5"/>
        </w:rPr>
      </w:pPr>
      <w:bookmarkStart w:id="17" w:name="_Toc7944"/>
      <w:r>
        <w:rPr>
          <w:rFonts w:hint="eastAsia" w:ascii="等线" w:hAnsi="等线" w:cs="Courier New"/>
          <w:color w:val="000000"/>
          <w:kern w:val="0"/>
          <w:sz w:val="28"/>
          <w:szCs w:val="28"/>
          <w:shd w:val="clear" w:color="auto" w:fill="F5F5F5"/>
        </w:rPr>
        <w:t>3.</w:t>
      </w:r>
      <w:r>
        <w:rPr>
          <w:rFonts w:hint="eastAsia" w:ascii="等线" w:hAnsi="等线" w:cs="Courier New"/>
          <w:color w:val="000000"/>
          <w:kern w:val="0"/>
          <w:sz w:val="28"/>
          <w:szCs w:val="28"/>
          <w:shd w:val="clear" w:color="auto" w:fill="F5F5F5"/>
          <w:lang w:val="en-US" w:eastAsia="zh-CN"/>
        </w:rPr>
        <w:t>4</w:t>
      </w:r>
      <w:r>
        <w:rPr>
          <w:rFonts w:hint="eastAsia" w:ascii="等线" w:hAnsi="等线" w:cs="Courier New"/>
          <w:color w:val="000000"/>
          <w:kern w:val="0"/>
          <w:sz w:val="28"/>
          <w:szCs w:val="28"/>
          <w:shd w:val="clear" w:color="auto" w:fill="F5F5F5"/>
        </w:rPr>
        <w:t xml:space="preserve"> 用例</w:t>
      </w:r>
      <w:r>
        <w:rPr>
          <w:rFonts w:ascii="等线" w:hAnsi="等线" w:cs="Courier New"/>
          <w:color w:val="000000"/>
          <w:kern w:val="0"/>
          <w:sz w:val="28"/>
          <w:szCs w:val="28"/>
          <w:shd w:val="clear" w:color="auto" w:fill="F5F5F5"/>
        </w:rPr>
        <w:t>文档</w:t>
      </w:r>
      <w:bookmarkEnd w:id="17"/>
    </w:p>
    <w:p>
      <w:pPr>
        <w:ind w:firstLine="240" w:firstLineChars="100"/>
        <w:outlineLvl w:val="2"/>
        <w:rPr>
          <w:rFonts w:hint="eastAsia" w:ascii="宋体" w:hAnsi="宋体" w:eastAsia="宋体" w:cs="宋体"/>
          <w:color w:val="000000"/>
          <w:kern w:val="0"/>
          <w:sz w:val="24"/>
          <w:szCs w:val="24"/>
          <w:shd w:val="clear" w:color="auto" w:fill="F5F5F5"/>
        </w:rPr>
      </w:pPr>
      <w:bookmarkStart w:id="18" w:name="_Toc1034"/>
      <w:r>
        <w:rPr>
          <w:rFonts w:hint="eastAsia" w:ascii="宋体" w:hAnsi="宋体" w:eastAsia="宋体" w:cs="宋体"/>
          <w:color w:val="000000"/>
          <w:kern w:val="0"/>
          <w:sz w:val="24"/>
          <w:szCs w:val="24"/>
          <w:shd w:val="clear" w:color="auto" w:fill="F5F5F5"/>
        </w:rPr>
        <w:t>（1）用户登录网上订餐系统</w:t>
      </w:r>
      <w:bookmarkEnd w:id="18"/>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用例名称</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用例编号</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用例概述</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用户必须登录网上订餐系统才可进行订餐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前置条件</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后置条件</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显示订餐成功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事件流</w:t>
            </w:r>
          </w:p>
        </w:tc>
        <w:tc>
          <w:tcPr>
            <w:tcW w:w="4148" w:type="dxa"/>
          </w:tcPr>
          <w:p>
            <w:pPr>
              <w:pStyle w:val="6"/>
              <w:numPr>
                <w:ilvl w:val="0"/>
                <w:numId w:val="1"/>
              </w:numPr>
              <w:ind w:firstLineChars="0"/>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登录网上订餐系统</w:t>
            </w:r>
          </w:p>
          <w:p>
            <w:pPr>
              <w:pStyle w:val="6"/>
              <w:numPr>
                <w:ilvl w:val="0"/>
                <w:numId w:val="1"/>
              </w:numPr>
              <w:ind w:firstLineChars="0"/>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生成订单</w:t>
            </w:r>
          </w:p>
          <w:p>
            <w:pPr>
              <w:pStyle w:val="6"/>
              <w:numPr>
                <w:ilvl w:val="0"/>
                <w:numId w:val="1"/>
              </w:numPr>
              <w:ind w:firstLineChars="0"/>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发送订单</w:t>
            </w:r>
          </w:p>
        </w:tc>
      </w:tr>
    </w:tbl>
    <w:p>
      <w:pPr>
        <w:jc w:val="cente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表3.</w:t>
      </w:r>
      <w:r>
        <w:rPr>
          <w:rFonts w:hint="eastAsia" w:ascii="宋体" w:hAnsi="宋体" w:eastAsia="宋体" w:cs="宋体"/>
          <w:color w:val="000000"/>
          <w:kern w:val="0"/>
          <w:sz w:val="24"/>
          <w:szCs w:val="24"/>
          <w:shd w:val="clear" w:color="auto" w:fill="F5F5F5"/>
          <w:lang w:val="en-US" w:eastAsia="zh-CN"/>
        </w:rPr>
        <w:t>4</w:t>
      </w:r>
      <w:r>
        <w:rPr>
          <w:rFonts w:hint="eastAsia" w:ascii="宋体" w:hAnsi="宋体" w:eastAsia="宋体" w:cs="宋体"/>
          <w:color w:val="000000"/>
          <w:kern w:val="0"/>
          <w:sz w:val="24"/>
          <w:szCs w:val="24"/>
          <w:shd w:val="clear" w:color="auto" w:fill="F5F5F5"/>
        </w:rPr>
        <w:t>-1</w:t>
      </w:r>
    </w:p>
    <w:p>
      <w:pPr>
        <w:outlineLvl w:val="2"/>
        <w:rPr>
          <w:rFonts w:hint="eastAsia" w:ascii="宋体" w:hAnsi="宋体" w:eastAsia="宋体" w:cs="宋体"/>
          <w:color w:val="000000"/>
          <w:kern w:val="0"/>
          <w:sz w:val="24"/>
          <w:szCs w:val="24"/>
          <w:shd w:val="clear" w:color="auto" w:fill="F5F5F5"/>
        </w:rPr>
      </w:pPr>
      <w:bookmarkStart w:id="19" w:name="_Toc25141"/>
      <w:r>
        <w:rPr>
          <w:rFonts w:hint="eastAsia" w:ascii="宋体" w:hAnsi="宋体" w:eastAsia="宋体" w:cs="宋体"/>
          <w:color w:val="000000"/>
          <w:kern w:val="0"/>
          <w:sz w:val="24"/>
          <w:szCs w:val="24"/>
          <w:shd w:val="clear" w:color="auto" w:fill="F5F5F5"/>
        </w:rPr>
        <w:t>（2）管理员获取并发送订单给商家</w:t>
      </w:r>
      <w:bookmarkEnd w:id="19"/>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用例名称</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用例编号</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用例概述</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获取用户订单，并生成订单，发送给商家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前置条件</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用户成功发送订单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后置条件</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商家成功接受订单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事件流</w:t>
            </w:r>
          </w:p>
        </w:tc>
        <w:tc>
          <w:tcPr>
            <w:tcW w:w="4148" w:type="dxa"/>
          </w:tcPr>
          <w:p>
            <w:pPr>
              <w:pStyle w:val="6"/>
              <w:numPr>
                <w:ilvl w:val="0"/>
                <w:numId w:val="2"/>
              </w:numPr>
              <w:ind w:firstLineChars="0"/>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获取用户订单</w:t>
            </w:r>
          </w:p>
          <w:p>
            <w:pPr>
              <w:pStyle w:val="6"/>
              <w:numPr>
                <w:ilvl w:val="0"/>
                <w:numId w:val="2"/>
              </w:numPr>
              <w:ind w:firstLineChars="0"/>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发送给商家</w:t>
            </w:r>
          </w:p>
        </w:tc>
      </w:tr>
    </w:tbl>
    <w:p>
      <w:pPr>
        <w:jc w:val="cente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表3.</w:t>
      </w:r>
      <w:r>
        <w:rPr>
          <w:rFonts w:hint="eastAsia" w:ascii="宋体" w:hAnsi="宋体" w:eastAsia="宋体" w:cs="宋体"/>
          <w:color w:val="000000"/>
          <w:kern w:val="0"/>
          <w:sz w:val="24"/>
          <w:szCs w:val="24"/>
          <w:shd w:val="clear" w:color="auto" w:fill="F5F5F5"/>
          <w:lang w:val="en-US" w:eastAsia="zh-CN"/>
        </w:rPr>
        <w:t>4</w:t>
      </w:r>
      <w:r>
        <w:rPr>
          <w:rFonts w:hint="eastAsia" w:ascii="宋体" w:hAnsi="宋体" w:eastAsia="宋体" w:cs="宋体"/>
          <w:color w:val="000000"/>
          <w:kern w:val="0"/>
          <w:sz w:val="24"/>
          <w:szCs w:val="24"/>
          <w:shd w:val="clear" w:color="auto" w:fill="F5F5F5"/>
        </w:rPr>
        <w:t>-2</w:t>
      </w:r>
    </w:p>
    <w:p>
      <w:pPr>
        <w:outlineLvl w:val="2"/>
        <w:rPr>
          <w:rFonts w:hint="eastAsia" w:ascii="宋体" w:hAnsi="宋体" w:eastAsia="宋体" w:cs="宋体"/>
          <w:color w:val="000000"/>
          <w:kern w:val="0"/>
          <w:sz w:val="24"/>
          <w:szCs w:val="24"/>
          <w:shd w:val="clear" w:color="auto" w:fill="F5F5F5"/>
        </w:rPr>
      </w:pPr>
      <w:bookmarkStart w:id="20" w:name="_Toc32656"/>
      <w:r>
        <w:rPr>
          <w:rFonts w:hint="eastAsia" w:ascii="宋体" w:hAnsi="宋体" w:eastAsia="宋体" w:cs="宋体"/>
          <w:color w:val="000000"/>
          <w:kern w:val="0"/>
          <w:sz w:val="24"/>
          <w:szCs w:val="24"/>
          <w:shd w:val="clear" w:color="auto" w:fill="F5F5F5"/>
        </w:rPr>
        <w:t>（3）商家完成订单</w:t>
      </w:r>
      <w:bookmarkEnd w:id="2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用例名称</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用例编号</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用例概述</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获取用户订单，并制作菜品，用户显示菜品送出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前置条件</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商家成功接受订单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后置条件</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用户显示菜品送出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事件流</w:t>
            </w:r>
          </w:p>
        </w:tc>
        <w:tc>
          <w:tcPr>
            <w:tcW w:w="4148" w:type="dxa"/>
          </w:tcPr>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1、获取用户订单</w:t>
            </w:r>
          </w:p>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2、制作菜品</w:t>
            </w:r>
          </w:p>
          <w:p>
            <w:pP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3、用户显示菜品送出</w:t>
            </w:r>
          </w:p>
        </w:tc>
      </w:tr>
    </w:tbl>
    <w:p>
      <w:pPr>
        <w:jc w:val="center"/>
        <w:rPr>
          <w:rFonts w:hint="eastAsia" w:ascii="宋体" w:hAnsi="宋体" w:eastAsia="宋体" w:cs="宋体"/>
          <w:color w:val="000000"/>
          <w:kern w:val="0"/>
          <w:sz w:val="24"/>
          <w:szCs w:val="24"/>
          <w:shd w:val="clear" w:color="auto" w:fill="F5F5F5"/>
        </w:rPr>
      </w:pPr>
      <w:r>
        <w:rPr>
          <w:rFonts w:hint="eastAsia" w:ascii="宋体" w:hAnsi="宋体" w:eastAsia="宋体" w:cs="宋体"/>
          <w:color w:val="000000"/>
          <w:kern w:val="0"/>
          <w:sz w:val="24"/>
          <w:szCs w:val="24"/>
          <w:shd w:val="clear" w:color="auto" w:fill="F5F5F5"/>
        </w:rPr>
        <w:t>表3.</w:t>
      </w:r>
      <w:r>
        <w:rPr>
          <w:rFonts w:hint="eastAsia" w:ascii="宋体" w:hAnsi="宋体" w:eastAsia="宋体" w:cs="宋体"/>
          <w:color w:val="000000"/>
          <w:kern w:val="0"/>
          <w:sz w:val="24"/>
          <w:szCs w:val="24"/>
          <w:shd w:val="clear" w:color="auto" w:fill="F5F5F5"/>
          <w:lang w:val="en-US" w:eastAsia="zh-CN"/>
        </w:rPr>
        <w:t>4-</w:t>
      </w:r>
      <w:r>
        <w:rPr>
          <w:rFonts w:hint="eastAsia" w:ascii="宋体" w:hAnsi="宋体" w:eastAsia="宋体" w:cs="宋体"/>
          <w:color w:val="000000"/>
          <w:kern w:val="0"/>
          <w:sz w:val="24"/>
          <w:szCs w:val="24"/>
          <w:shd w:val="clear" w:color="auto" w:fill="F5F5F5"/>
        </w:rPr>
        <w:t>3</w:t>
      </w:r>
    </w:p>
    <w:p>
      <w:pPr>
        <w:outlineLvl w:val="0"/>
        <w:rPr>
          <w:rFonts w:hint="eastAsia"/>
          <w:sz w:val="32"/>
          <w:szCs w:val="32"/>
          <w:lang w:val="en-US" w:eastAsia="zh-CN"/>
        </w:rPr>
      </w:pPr>
      <w:bookmarkStart w:id="21" w:name="_Toc8600"/>
      <w:r>
        <w:rPr>
          <w:rFonts w:hint="eastAsia"/>
          <w:sz w:val="32"/>
          <w:szCs w:val="32"/>
          <w:lang w:val="en-US" w:eastAsia="zh-CN"/>
        </w:rPr>
        <w:t>4.项目详细设计</w:t>
      </w:r>
      <w:bookmarkEnd w:id="21"/>
    </w:p>
    <w:p>
      <w:pPr>
        <w:outlineLvl w:val="1"/>
        <w:rPr>
          <w:rFonts w:hint="eastAsia" w:ascii="宋体" w:hAnsi="宋体" w:eastAsia="宋体" w:cs="宋体"/>
          <w:sz w:val="24"/>
          <w:szCs w:val="24"/>
          <w:lang w:val="en-US" w:eastAsia="zh-CN"/>
        </w:rPr>
      </w:pPr>
      <w:bookmarkStart w:id="22" w:name="_Toc10275"/>
      <w:r>
        <w:rPr>
          <w:rFonts w:hint="eastAsia" w:ascii="宋体" w:hAnsi="宋体" w:eastAsia="宋体" w:cs="宋体"/>
          <w:sz w:val="24"/>
          <w:szCs w:val="24"/>
          <w:lang w:val="en-US" w:eastAsia="zh-CN"/>
        </w:rPr>
        <w:t>（1）菜单查询模块</w:t>
      </w:r>
      <w:bookmarkEnd w:id="22"/>
    </w:p>
    <w:p>
      <w:pPr>
        <w:keepNext w:val="0"/>
        <w:keepLines w:val="0"/>
        <w:widowControl/>
        <w:suppressLineNumbers w:val="0"/>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drawing>
          <wp:inline distT="0" distB="0" distL="0" distR="0">
            <wp:extent cx="3167380" cy="2723515"/>
            <wp:effectExtent l="0" t="0" r="2540" b="4445"/>
            <wp:docPr id="1032" name="图片 1" descr="IMG_256"/>
            <wp:cNvGraphicFramePr/>
            <a:graphic xmlns:a="http://schemas.openxmlformats.org/drawingml/2006/main">
              <a:graphicData uri="http://schemas.openxmlformats.org/drawingml/2006/picture">
                <pic:pic xmlns:pic="http://schemas.openxmlformats.org/drawingml/2006/picture">
                  <pic:nvPicPr>
                    <pic:cNvPr id="1032" name="图片 1" descr="IMG_256"/>
                    <pic:cNvPicPr/>
                  </pic:nvPicPr>
                  <pic:blipFill>
                    <a:blip r:embed="rId10" cstate="print"/>
                    <a:srcRect/>
                    <a:stretch>
                      <a:fillRect/>
                    </a:stretch>
                  </pic:blipFill>
                  <pic:spPr>
                    <a:xfrm>
                      <a:off x="0" y="0"/>
                      <a:ext cx="3167380" cy="2723515"/>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图4.1菜单查询流程图</w:t>
      </w:r>
    </w:p>
    <w:p>
      <w:pPr>
        <w:keepNext w:val="0"/>
        <w:keepLines w:val="0"/>
        <w:widowControl/>
        <w:suppressLineNumbers w:val="0"/>
        <w:jc w:val="left"/>
        <w:outlineLvl w:val="1"/>
        <w:rPr>
          <w:rFonts w:hint="eastAsia" w:ascii="宋体" w:hAnsi="宋体" w:eastAsia="宋体" w:cs="宋体"/>
          <w:kern w:val="0"/>
          <w:sz w:val="24"/>
          <w:szCs w:val="24"/>
          <w:lang w:val="en-US" w:eastAsia="zh-CN"/>
        </w:rPr>
      </w:pPr>
      <w:bookmarkStart w:id="23" w:name="_Toc32205"/>
      <w:r>
        <w:rPr>
          <w:rFonts w:hint="eastAsia" w:ascii="宋体" w:hAnsi="宋体" w:eastAsia="宋体" w:cs="宋体"/>
          <w:kern w:val="0"/>
          <w:sz w:val="24"/>
          <w:szCs w:val="24"/>
          <w:lang w:val="en-US" w:eastAsia="zh-CN"/>
        </w:rPr>
        <w:t>（2）管理员添加菜单模块</w:t>
      </w:r>
      <w:bookmarkEnd w:id="23"/>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rPr>
        <w:drawing>
          <wp:inline distT="0" distB="0" distL="0" distR="0">
            <wp:extent cx="2730500" cy="2938780"/>
            <wp:effectExtent l="0" t="0" r="12700" b="2540"/>
            <wp:docPr id="1033" name="图片 3" descr="IMG_256"/>
            <wp:cNvGraphicFramePr/>
            <a:graphic xmlns:a="http://schemas.openxmlformats.org/drawingml/2006/main">
              <a:graphicData uri="http://schemas.openxmlformats.org/drawingml/2006/picture">
                <pic:pic xmlns:pic="http://schemas.openxmlformats.org/drawingml/2006/picture">
                  <pic:nvPicPr>
                    <pic:cNvPr id="1033" name="图片 3" descr="IMG_256"/>
                    <pic:cNvPicPr/>
                  </pic:nvPicPr>
                  <pic:blipFill>
                    <a:blip r:embed="rId11" cstate="print"/>
                    <a:srcRect/>
                    <a:stretch>
                      <a:fillRect/>
                    </a:stretch>
                  </pic:blipFill>
                  <pic:spPr>
                    <a:xfrm>
                      <a:off x="0" y="0"/>
                      <a:ext cx="2730500" cy="2938780"/>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图4,2管理员添加菜单流程图</w:t>
      </w:r>
    </w:p>
    <w:p>
      <w:pPr>
        <w:keepNext w:val="0"/>
        <w:keepLines w:val="0"/>
        <w:widowControl/>
        <w:suppressLineNumbers w:val="0"/>
        <w:jc w:val="left"/>
        <w:outlineLvl w:val="1"/>
        <w:rPr>
          <w:rFonts w:hint="eastAsia" w:ascii="宋体" w:hAnsi="宋体" w:eastAsia="宋体" w:cs="宋体"/>
          <w:kern w:val="0"/>
          <w:sz w:val="24"/>
          <w:szCs w:val="24"/>
          <w:lang w:val="en-US" w:eastAsia="zh-CN"/>
        </w:rPr>
      </w:pPr>
      <w:bookmarkStart w:id="24" w:name="_Toc29538"/>
      <w:r>
        <w:rPr>
          <w:rFonts w:hint="eastAsia" w:ascii="宋体" w:hAnsi="宋体" w:eastAsia="宋体" w:cs="宋体"/>
          <w:kern w:val="0"/>
          <w:sz w:val="24"/>
          <w:szCs w:val="24"/>
          <w:lang w:val="en-US" w:eastAsia="zh-CN"/>
        </w:rPr>
        <w:t>（3）管理员删除菜单模块</w:t>
      </w:r>
      <w:bookmarkEnd w:id="24"/>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508250" cy="2381250"/>
            <wp:effectExtent l="0" t="0" r="6350" b="11430"/>
            <wp:docPr id="1034" name="图片 4"/>
            <wp:cNvGraphicFramePr/>
            <a:graphic xmlns:a="http://schemas.openxmlformats.org/drawingml/2006/main">
              <a:graphicData uri="http://schemas.openxmlformats.org/drawingml/2006/picture">
                <pic:pic xmlns:pic="http://schemas.openxmlformats.org/drawingml/2006/picture">
                  <pic:nvPicPr>
                    <pic:cNvPr id="1034" name="图片 4"/>
                    <pic:cNvPicPr/>
                  </pic:nvPicPr>
                  <pic:blipFill>
                    <a:blip r:embed="rId12" cstate="print"/>
                    <a:srcRect/>
                    <a:stretch>
                      <a:fillRect/>
                    </a:stretch>
                  </pic:blipFill>
                  <pic:spPr>
                    <a:xfrm>
                      <a:off x="0" y="0"/>
                      <a:ext cx="2508250" cy="2381250"/>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图4.3 管理员删除菜单模块</w:t>
      </w:r>
    </w:p>
    <w:p>
      <w:pPr>
        <w:keepNext w:val="0"/>
        <w:keepLines w:val="0"/>
        <w:widowControl/>
        <w:suppressLineNumbers w:val="0"/>
        <w:jc w:val="left"/>
        <w:outlineLvl w:val="1"/>
        <w:rPr>
          <w:rFonts w:hint="eastAsia" w:ascii="宋体" w:hAnsi="宋体" w:eastAsia="宋体" w:cs="宋体"/>
          <w:sz w:val="24"/>
          <w:szCs w:val="24"/>
          <w:lang w:val="en-US" w:eastAsia="zh-CN"/>
        </w:rPr>
      </w:pPr>
      <w:bookmarkStart w:id="25" w:name="_Toc22427"/>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管理员更新菜单模块</w:t>
      </w:r>
      <w:bookmarkEnd w:id="25"/>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825750" cy="2368550"/>
            <wp:effectExtent l="0" t="0" r="8890" b="8890"/>
            <wp:docPr id="1035" name="图片 5"/>
            <wp:cNvGraphicFramePr/>
            <a:graphic xmlns:a="http://schemas.openxmlformats.org/drawingml/2006/main">
              <a:graphicData uri="http://schemas.openxmlformats.org/drawingml/2006/picture">
                <pic:pic xmlns:pic="http://schemas.openxmlformats.org/drawingml/2006/picture">
                  <pic:nvPicPr>
                    <pic:cNvPr id="1035" name="图片 5"/>
                    <pic:cNvPicPr/>
                  </pic:nvPicPr>
                  <pic:blipFill>
                    <a:blip r:embed="rId13" cstate="print"/>
                    <a:srcRect/>
                    <a:stretch>
                      <a:fillRect/>
                    </a:stretch>
                  </pic:blipFill>
                  <pic:spPr>
                    <a:xfrm>
                      <a:off x="0" y="0"/>
                      <a:ext cx="2825750" cy="2368550"/>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T图4.4 管理员更新菜单流程图</w:t>
      </w:r>
    </w:p>
    <w:p>
      <w:pPr>
        <w:keepNext w:val="0"/>
        <w:keepLines w:val="0"/>
        <w:widowControl/>
        <w:suppressLineNumbers w:val="0"/>
        <w:jc w:val="left"/>
        <w:outlineLvl w:val="1"/>
        <w:rPr>
          <w:rFonts w:hint="eastAsia" w:ascii="宋体" w:hAnsi="宋体" w:eastAsia="宋体" w:cs="宋体"/>
          <w:sz w:val="24"/>
          <w:szCs w:val="24"/>
          <w:lang w:val="en-US" w:eastAsia="zh-CN"/>
        </w:rPr>
      </w:pPr>
      <w:bookmarkStart w:id="26" w:name="_Toc8692"/>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管理员查看留言模块</w:t>
      </w:r>
      <w:bookmarkEnd w:id="26"/>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632835" cy="2359660"/>
            <wp:effectExtent l="0" t="0" r="9525" b="2540"/>
            <wp:docPr id="1036" name="图片 6"/>
            <wp:cNvGraphicFramePr/>
            <a:graphic xmlns:a="http://schemas.openxmlformats.org/drawingml/2006/main">
              <a:graphicData uri="http://schemas.openxmlformats.org/drawingml/2006/picture">
                <pic:pic xmlns:pic="http://schemas.openxmlformats.org/drawingml/2006/picture">
                  <pic:nvPicPr>
                    <pic:cNvPr id="1036" name="图片 6"/>
                    <pic:cNvPicPr/>
                  </pic:nvPicPr>
                  <pic:blipFill>
                    <a:blip r:embed="rId14" cstate="print"/>
                    <a:srcRect/>
                    <a:stretch>
                      <a:fillRect/>
                    </a:stretch>
                  </pic:blipFill>
                  <pic:spPr>
                    <a:xfrm>
                      <a:off x="0" y="0"/>
                      <a:ext cx="3632835" cy="2359660"/>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图4.5 管理员查看留言流程图</w:t>
      </w:r>
    </w:p>
    <w:p>
      <w:pPr>
        <w:keepNext w:val="0"/>
        <w:keepLines w:val="0"/>
        <w:widowControl/>
        <w:suppressLineNumbers w:val="0"/>
        <w:jc w:val="left"/>
        <w:outlineLvl w:val="1"/>
        <w:rPr>
          <w:rFonts w:hint="eastAsia" w:ascii="宋体" w:hAnsi="宋体" w:eastAsia="宋体" w:cs="宋体"/>
          <w:sz w:val="24"/>
          <w:szCs w:val="24"/>
          <w:lang w:val="en-US" w:eastAsia="zh-CN"/>
        </w:rPr>
      </w:pPr>
      <w:bookmarkStart w:id="27" w:name="_Toc19464"/>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用户添加留言模块</w:t>
      </w:r>
      <w:bookmarkEnd w:id="27"/>
    </w:p>
    <w:p>
      <w:pPr>
        <w:keepNext w:val="0"/>
        <w:keepLines w:val="0"/>
        <w:widowControl/>
        <w:suppressLineNumbers w:val="0"/>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0" distR="0">
            <wp:extent cx="3374390" cy="1778000"/>
            <wp:effectExtent l="0" t="0" r="8890" b="5080"/>
            <wp:docPr id="1037" name="图片 7"/>
            <wp:cNvGraphicFramePr/>
            <a:graphic xmlns:a="http://schemas.openxmlformats.org/drawingml/2006/main">
              <a:graphicData uri="http://schemas.openxmlformats.org/drawingml/2006/picture">
                <pic:pic xmlns:pic="http://schemas.openxmlformats.org/drawingml/2006/picture">
                  <pic:nvPicPr>
                    <pic:cNvPr id="1037" name="图片 7"/>
                    <pic:cNvPicPr/>
                  </pic:nvPicPr>
                  <pic:blipFill>
                    <a:blip r:embed="rId15" cstate="print"/>
                    <a:srcRect/>
                    <a:stretch>
                      <a:fillRect/>
                    </a:stretch>
                  </pic:blipFill>
                  <pic:spPr>
                    <a:xfrm>
                      <a:off x="0" y="0"/>
                      <a:ext cx="3374390" cy="1778000"/>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rPr>
      </w:pPr>
      <w:r>
        <w:rPr>
          <w:rFonts w:hint="eastAsia" w:ascii="宋体" w:hAnsi="宋体" w:eastAsia="宋体" w:cs="宋体"/>
          <w:sz w:val="24"/>
          <w:szCs w:val="24"/>
          <w:lang w:val="en-US" w:eastAsia="zh-CN"/>
        </w:rPr>
        <w:t>图4.6 用户添加留言流程图</w:t>
      </w:r>
    </w:p>
    <w:p>
      <w:pPr>
        <w:keepNext w:val="0"/>
        <w:keepLines w:val="0"/>
        <w:widowControl/>
        <w:suppressLineNumbers w:val="0"/>
        <w:jc w:val="left"/>
        <w:outlineLvl w:val="1"/>
        <w:rPr>
          <w:rFonts w:hint="eastAsia" w:ascii="宋体" w:hAnsi="宋体" w:eastAsia="宋体" w:cs="宋体"/>
          <w:sz w:val="24"/>
          <w:szCs w:val="24"/>
          <w:lang w:val="en-US" w:eastAsia="zh-CN"/>
        </w:rPr>
      </w:pPr>
      <w:bookmarkStart w:id="28" w:name="_Toc10210"/>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修改用户信息模块</w:t>
      </w:r>
      <w:bookmarkEnd w:id="28"/>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095500" cy="1930400"/>
            <wp:effectExtent l="0" t="0" r="7620" b="5080"/>
            <wp:docPr id="1038" name="图片 8"/>
            <wp:cNvGraphicFramePr/>
            <a:graphic xmlns:a="http://schemas.openxmlformats.org/drawingml/2006/main">
              <a:graphicData uri="http://schemas.openxmlformats.org/drawingml/2006/picture">
                <pic:pic xmlns:pic="http://schemas.openxmlformats.org/drawingml/2006/picture">
                  <pic:nvPicPr>
                    <pic:cNvPr id="1038" name="图片 8"/>
                    <pic:cNvPicPr/>
                  </pic:nvPicPr>
                  <pic:blipFill>
                    <a:blip r:embed="rId16" cstate="print"/>
                    <a:srcRect/>
                    <a:stretch>
                      <a:fillRect/>
                    </a:stretch>
                  </pic:blipFill>
                  <pic:spPr>
                    <a:xfrm>
                      <a:off x="0" y="0"/>
                      <a:ext cx="2095500" cy="1930400"/>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图4.7 修改用户信息流程图</w:t>
      </w:r>
    </w:p>
    <w:p>
      <w:pPr>
        <w:keepNext w:val="0"/>
        <w:keepLines w:val="0"/>
        <w:widowControl/>
        <w:suppressLineNumbers w:val="0"/>
        <w:jc w:val="left"/>
        <w:outlineLvl w:val="1"/>
        <w:rPr>
          <w:rFonts w:hint="eastAsia" w:ascii="宋体" w:hAnsi="宋体" w:eastAsia="宋体" w:cs="宋体"/>
          <w:sz w:val="24"/>
          <w:szCs w:val="24"/>
          <w:lang w:val="en-US" w:eastAsia="zh-CN"/>
        </w:rPr>
      </w:pPr>
      <w:bookmarkStart w:id="29" w:name="_Toc26054"/>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8</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删除用户模块</w:t>
      </w:r>
      <w:bookmarkEnd w:id="29"/>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141855" cy="1979295"/>
            <wp:effectExtent l="0" t="0" r="6985" b="1905"/>
            <wp:docPr id="1039" name="图片 9"/>
            <wp:cNvGraphicFramePr/>
            <a:graphic xmlns:a="http://schemas.openxmlformats.org/drawingml/2006/main">
              <a:graphicData uri="http://schemas.openxmlformats.org/drawingml/2006/picture">
                <pic:pic xmlns:pic="http://schemas.openxmlformats.org/drawingml/2006/picture">
                  <pic:nvPicPr>
                    <pic:cNvPr id="1039" name="图片 9"/>
                    <pic:cNvPicPr/>
                  </pic:nvPicPr>
                  <pic:blipFill>
                    <a:blip r:embed="rId17" cstate="print"/>
                    <a:srcRect/>
                    <a:stretch>
                      <a:fillRect/>
                    </a:stretch>
                  </pic:blipFill>
                  <pic:spPr>
                    <a:xfrm>
                      <a:off x="0" y="0"/>
                      <a:ext cx="2141855" cy="1979295"/>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图4.8 删除用户流程图</w:t>
      </w:r>
    </w:p>
    <w:p>
      <w:pPr>
        <w:keepNext w:val="0"/>
        <w:keepLines w:val="0"/>
        <w:widowControl/>
        <w:suppressLineNumbers w:val="0"/>
        <w:jc w:val="left"/>
        <w:outlineLvl w:val="1"/>
        <w:rPr>
          <w:rFonts w:hint="eastAsia" w:ascii="宋体" w:hAnsi="宋体" w:eastAsia="宋体" w:cs="宋体"/>
          <w:sz w:val="24"/>
          <w:szCs w:val="24"/>
          <w:lang w:val="en-US" w:eastAsia="zh-CN"/>
        </w:rPr>
      </w:pPr>
      <w:bookmarkStart w:id="30" w:name="_Toc22703"/>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9</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用户注册模块</w:t>
      </w:r>
      <w:bookmarkEnd w:id="30"/>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1749425" cy="2332355"/>
            <wp:effectExtent l="0" t="0" r="3175" b="14605"/>
            <wp:docPr id="1040" name="图片 10"/>
            <wp:cNvGraphicFramePr/>
            <a:graphic xmlns:a="http://schemas.openxmlformats.org/drawingml/2006/main">
              <a:graphicData uri="http://schemas.openxmlformats.org/drawingml/2006/picture">
                <pic:pic xmlns:pic="http://schemas.openxmlformats.org/drawingml/2006/picture">
                  <pic:nvPicPr>
                    <pic:cNvPr id="1040" name="图片 10"/>
                    <pic:cNvPicPr/>
                  </pic:nvPicPr>
                  <pic:blipFill>
                    <a:blip r:embed="rId18" cstate="print"/>
                    <a:srcRect/>
                    <a:stretch>
                      <a:fillRect/>
                    </a:stretch>
                  </pic:blipFill>
                  <pic:spPr>
                    <a:xfrm>
                      <a:off x="0" y="0"/>
                      <a:ext cx="1749425" cy="2332355"/>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图4.9 用户注册流程图</w:t>
      </w:r>
    </w:p>
    <w:p>
      <w:pPr>
        <w:keepNext w:val="0"/>
        <w:keepLines w:val="0"/>
        <w:widowControl/>
        <w:suppressLineNumbers w:val="0"/>
        <w:jc w:val="left"/>
        <w:outlineLvl w:val="1"/>
        <w:rPr>
          <w:rFonts w:hint="eastAsia" w:ascii="宋体" w:hAnsi="宋体" w:eastAsia="宋体" w:cs="宋体"/>
          <w:sz w:val="24"/>
          <w:szCs w:val="24"/>
          <w:lang w:val="en-US" w:eastAsia="zh-CN"/>
        </w:rPr>
      </w:pPr>
      <w:bookmarkStart w:id="31" w:name="_Toc22372"/>
      <w:r>
        <w:rPr>
          <w:rFonts w:hint="eastAsia" w:ascii="宋体" w:hAnsi="宋体" w:eastAsia="宋体" w:cs="宋体"/>
          <w:sz w:val="24"/>
          <w:szCs w:val="24"/>
          <w:lang w:val="en-US" w:eastAsia="zh-CN"/>
        </w:rPr>
        <w:t>（10）订单管理模块</w:t>
      </w:r>
      <w:bookmarkEnd w:id="31"/>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349500" cy="2870200"/>
            <wp:effectExtent l="0" t="0" r="12700" b="10160"/>
            <wp:docPr id="1041" name="图片 11"/>
            <wp:cNvGraphicFramePr/>
            <a:graphic xmlns:a="http://schemas.openxmlformats.org/drawingml/2006/main">
              <a:graphicData uri="http://schemas.openxmlformats.org/drawingml/2006/picture">
                <pic:pic xmlns:pic="http://schemas.openxmlformats.org/drawingml/2006/picture">
                  <pic:nvPicPr>
                    <pic:cNvPr id="1041" name="图片 11"/>
                    <pic:cNvPicPr/>
                  </pic:nvPicPr>
                  <pic:blipFill>
                    <a:blip r:embed="rId19" cstate="print"/>
                    <a:srcRect/>
                    <a:stretch>
                      <a:fillRect/>
                    </a:stretch>
                  </pic:blipFill>
                  <pic:spPr>
                    <a:xfrm>
                      <a:off x="0" y="0"/>
                      <a:ext cx="2349500" cy="2870200"/>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图4.10 订单管理流程图</w:t>
      </w:r>
    </w:p>
    <w:p>
      <w:pPr>
        <w:keepNext w:val="0"/>
        <w:keepLines w:val="0"/>
        <w:widowControl/>
        <w:suppressLineNumbers w:val="0"/>
        <w:jc w:val="left"/>
        <w:outlineLvl w:val="1"/>
        <w:rPr>
          <w:rFonts w:hint="eastAsia" w:ascii="宋体" w:hAnsi="宋体" w:eastAsia="宋体" w:cs="宋体"/>
          <w:sz w:val="24"/>
          <w:szCs w:val="24"/>
          <w:lang w:val="en-US" w:eastAsia="zh-CN"/>
        </w:rPr>
      </w:pPr>
      <w:bookmarkStart w:id="32" w:name="_Toc32104"/>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用户订餐模块</w:t>
      </w:r>
      <w:bookmarkEnd w:id="32"/>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559050" cy="3524250"/>
            <wp:effectExtent l="0" t="0" r="1270" b="11430"/>
            <wp:docPr id="1042" name="图片 12"/>
            <wp:cNvGraphicFramePr/>
            <a:graphic xmlns:a="http://schemas.openxmlformats.org/drawingml/2006/main">
              <a:graphicData uri="http://schemas.openxmlformats.org/drawingml/2006/picture">
                <pic:pic xmlns:pic="http://schemas.openxmlformats.org/drawingml/2006/picture">
                  <pic:nvPicPr>
                    <pic:cNvPr id="1042" name="图片 12"/>
                    <pic:cNvPicPr/>
                  </pic:nvPicPr>
                  <pic:blipFill>
                    <a:blip r:embed="rId20" cstate="print"/>
                    <a:srcRect/>
                    <a:stretch>
                      <a:fillRect/>
                    </a:stretch>
                  </pic:blipFill>
                  <pic:spPr>
                    <a:xfrm>
                      <a:off x="0" y="0"/>
                      <a:ext cx="2559050" cy="3524250"/>
                    </a:xfrm>
                    <a:prstGeom prst="rect">
                      <a:avLst/>
                    </a:prstGeom>
                    <a:ln>
                      <a:noFill/>
                    </a:ln>
                  </pic:spPr>
                </pic:pic>
              </a:graphicData>
            </a:graphic>
          </wp:inline>
        </w:drawing>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lang w:val="en-US" w:eastAsia="zh-CN"/>
        </w:rPr>
        <w:t>图4.11 用户订餐流程图</w:t>
      </w:r>
    </w:p>
    <w:p>
      <w:pPr>
        <w:outlineLvl w:val="0"/>
        <w:rPr>
          <w:sz w:val="32"/>
          <w:szCs w:val="32"/>
        </w:rPr>
      </w:pPr>
      <w:bookmarkStart w:id="33" w:name="_Toc27556"/>
      <w:r>
        <w:rPr>
          <w:sz w:val="32"/>
          <w:szCs w:val="32"/>
        </w:rPr>
        <w:t>5.</w:t>
      </w:r>
      <w:r>
        <w:rPr>
          <w:rFonts w:hint="eastAsia"/>
          <w:sz w:val="32"/>
          <w:szCs w:val="32"/>
        </w:rPr>
        <w:t>项目</w:t>
      </w:r>
      <w:r>
        <w:rPr>
          <w:sz w:val="32"/>
          <w:szCs w:val="32"/>
        </w:rPr>
        <w:t>技术方案</w:t>
      </w:r>
      <w:bookmarkEnd w:id="33"/>
    </w:p>
    <w:p>
      <w:pPr>
        <w:outlineLvl w:val="1"/>
      </w:pPr>
      <w:r>
        <w:rPr>
          <w:rFonts w:hint="eastAsia"/>
        </w:rPr>
        <w:t xml:space="preserve">  </w:t>
      </w:r>
      <w:bookmarkStart w:id="34" w:name="_Toc27649"/>
      <w:r>
        <w:rPr>
          <w:rFonts w:hint="eastAsia"/>
          <w:sz w:val="28"/>
          <w:szCs w:val="28"/>
        </w:rPr>
        <w:t>5.1 方案概述</w:t>
      </w:r>
      <w:bookmarkEnd w:id="34"/>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rPr>
      </w:pPr>
      <w:r>
        <w:rPr>
          <w:rFonts w:hint="eastAsia"/>
        </w:rPr>
        <w:t xml:space="preserve">  </w:t>
      </w:r>
      <w:r>
        <w:rPr>
          <w:rFonts w:hint="eastAsia"/>
          <w:lang w:val="en-US" w:eastAsia="zh-CN"/>
        </w:rPr>
        <w:t xml:space="preserve"> </w:t>
      </w:r>
      <w:r>
        <w:rPr>
          <w:rFonts w:hint="eastAsia" w:ascii="宋体" w:hAnsi="宋体" w:eastAsia="宋体" w:cs="宋体"/>
          <w:sz w:val="24"/>
          <w:szCs w:val="24"/>
        </w:rPr>
        <w:t>本系统具有登录、注册、购物车、订单管理基本信息管理、公示公告等功能。各个系统具有自己独立的功能，这些系统组成一个完整的管理系统。</w:t>
      </w:r>
    </w:p>
    <w:p>
      <w:pPr>
        <w:outlineLvl w:val="1"/>
      </w:pPr>
      <w:r>
        <w:rPr>
          <w:rFonts w:hint="eastAsia"/>
        </w:rPr>
        <w:t xml:space="preserve">  </w:t>
      </w:r>
      <w:bookmarkStart w:id="35" w:name="_Toc1511"/>
      <w:r>
        <w:rPr>
          <w:rFonts w:hint="eastAsia"/>
          <w:sz w:val="28"/>
          <w:szCs w:val="28"/>
        </w:rPr>
        <w:t>5.2 编程</w:t>
      </w:r>
      <w:r>
        <w:rPr>
          <w:sz w:val="28"/>
          <w:szCs w:val="28"/>
        </w:rPr>
        <w:t>环境</w:t>
      </w:r>
      <w:bookmarkEnd w:id="35"/>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jc w:val="left"/>
        <w:textAlignment w:val="auto"/>
        <w:rPr>
          <w:rFonts w:hint="eastAsia" w:ascii="宋体" w:hAnsi="宋体" w:eastAsia="宋体" w:cs="宋体"/>
          <w:sz w:val="24"/>
          <w:szCs w:val="24"/>
        </w:rPr>
      </w:pPr>
      <w:r>
        <w:rPr>
          <w:rFonts w:hint="eastAsia" w:ascii="宋体" w:hAnsi="宋体" w:eastAsia="宋体" w:cs="宋体"/>
          <w:sz w:val="24"/>
          <w:szCs w:val="24"/>
        </w:rPr>
        <w:t>此次开发使用python语言+Flask框架+MySQL数据库开发，轻量简洁。</w:t>
      </w:r>
    </w:p>
    <w:p>
      <w:pPr>
        <w:outlineLvl w:val="1"/>
      </w:pPr>
      <w:r>
        <w:rPr>
          <w:rFonts w:hint="eastAsia"/>
        </w:rPr>
        <w:t xml:space="preserve">  </w:t>
      </w:r>
      <w:bookmarkStart w:id="36" w:name="_Toc12979"/>
      <w:r>
        <w:rPr>
          <w:rFonts w:hint="eastAsia"/>
          <w:sz w:val="28"/>
          <w:szCs w:val="28"/>
        </w:rPr>
        <w:t>5.3 数据库</w:t>
      </w:r>
      <w:r>
        <w:rPr>
          <w:sz w:val="28"/>
          <w:szCs w:val="28"/>
        </w:rPr>
        <w:t>的实现</w:t>
      </w:r>
      <w:bookmarkEnd w:id="3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rPr>
      </w:pPr>
      <w:r>
        <w:rPr>
          <w:rFonts w:hint="eastAsia" w:ascii="宋体" w:hAnsi="宋体" w:eastAsia="宋体" w:cs="宋体"/>
          <w:sz w:val="24"/>
          <w:szCs w:val="24"/>
        </w:rPr>
        <w:t>我们采用Mysql数据库，能存储大量数据的能力，并且能够对大量数据处理有强大的功能和快速的响应时间。</w:t>
      </w:r>
    </w:p>
    <w:p>
      <w:pPr>
        <w:outlineLvl w:val="0"/>
        <w:rPr>
          <w:sz w:val="32"/>
          <w:szCs w:val="32"/>
        </w:rPr>
      </w:pPr>
      <w:bookmarkStart w:id="37" w:name="_Toc6795"/>
      <w:r>
        <w:rPr>
          <w:rFonts w:hint="eastAsia"/>
          <w:sz w:val="32"/>
          <w:szCs w:val="32"/>
        </w:rPr>
        <w:t>6.可行性</w:t>
      </w:r>
      <w:r>
        <w:rPr>
          <w:sz w:val="32"/>
          <w:szCs w:val="32"/>
        </w:rPr>
        <w:t>分析</w:t>
      </w:r>
      <w:bookmarkEnd w:id="37"/>
    </w:p>
    <w:p>
      <w:pPr>
        <w:outlineLvl w:val="1"/>
        <w:rPr>
          <w:rFonts w:hint="default" w:eastAsia="等线"/>
          <w:lang w:val="en-US" w:eastAsia="zh-CN"/>
        </w:rPr>
      </w:pPr>
      <w:r>
        <w:t xml:space="preserve">  </w:t>
      </w:r>
      <w:bookmarkStart w:id="38" w:name="_Toc16186"/>
      <w:r>
        <w:rPr>
          <w:sz w:val="28"/>
          <w:szCs w:val="28"/>
        </w:rPr>
        <w:t xml:space="preserve">6.1 </w:t>
      </w:r>
      <w:r>
        <w:rPr>
          <w:rFonts w:hint="eastAsia"/>
          <w:sz w:val="28"/>
          <w:szCs w:val="28"/>
        </w:rPr>
        <w:t>技术</w:t>
      </w:r>
      <w:r>
        <w:rPr>
          <w:rFonts w:hint="eastAsia"/>
          <w:sz w:val="28"/>
          <w:szCs w:val="28"/>
          <w:lang w:val="en-US" w:eastAsia="zh-CN"/>
        </w:rPr>
        <w:t>可行性分析</w:t>
      </w:r>
      <w:bookmarkEnd w:id="38"/>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jc w:val="left"/>
        <w:textAlignment w:val="auto"/>
        <w:rPr>
          <w:rFonts w:hint="eastAsia" w:ascii="宋体" w:hAnsi="宋体" w:eastAsia="宋体" w:cs="宋体"/>
          <w:sz w:val="24"/>
          <w:szCs w:val="24"/>
        </w:rPr>
      </w:pPr>
      <w:r>
        <w:rPr>
          <w:rFonts w:hint="eastAsia" w:ascii="宋体" w:hAnsi="宋体" w:eastAsia="宋体" w:cs="宋体"/>
          <w:sz w:val="24"/>
          <w:szCs w:val="24"/>
        </w:rPr>
        <w:t>《开饭了》订餐系统的开发是一项复杂的系统工程。为了保证系统开发成功，必须采用工程化的系统开发方法，并研究出一些符合工程化标准的开发方法。此次开发使用Python作为主要的编程语言，Flask框架作为网页的编写。数据库管理采用mysql数据库，更方便的实现数据的增删改查。</w:t>
      </w:r>
    </w:p>
    <w:p>
      <w:pPr>
        <w:outlineLvl w:val="1"/>
        <w:rPr>
          <w:sz w:val="28"/>
          <w:szCs w:val="28"/>
        </w:rPr>
      </w:pPr>
      <w:r>
        <w:rPr>
          <w:rFonts w:hint="eastAsia"/>
          <w:sz w:val="28"/>
          <w:szCs w:val="28"/>
        </w:rPr>
        <w:t xml:space="preserve">  </w:t>
      </w:r>
      <w:bookmarkStart w:id="39" w:name="_Toc1971"/>
      <w:r>
        <w:rPr>
          <w:rFonts w:hint="eastAsia"/>
          <w:sz w:val="28"/>
          <w:szCs w:val="28"/>
        </w:rPr>
        <w:t>6.2 经济</w:t>
      </w:r>
      <w:r>
        <w:rPr>
          <w:rFonts w:hint="eastAsia"/>
          <w:sz w:val="28"/>
          <w:szCs w:val="28"/>
          <w:lang w:val="en-US" w:eastAsia="zh-CN"/>
        </w:rPr>
        <w:t>可行性分析</w:t>
      </w:r>
      <w:bookmarkEnd w:id="3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ascii="宋体" w:hAnsi="宋体" w:eastAsia="宋体" w:cs="宋体"/>
          <w:sz w:val="24"/>
          <w:szCs w:val="24"/>
        </w:rPr>
        <w:t>由于本项目的特殊性，无需投入额外的设备购买及人员培训费用。同时，系统对开发的需求以及软硬件要求都不是很高，所以在软硬件的支出上十分有限。因此，本系统在任何一台连接Internet的机器上都可以运行，而且网络订餐方便快捷，节省了人们的时间和精力，因此订餐系统在经济上是完全可行的。</w:t>
      </w:r>
    </w:p>
    <w:p>
      <w:pPr>
        <w:outlineLvl w:val="1"/>
      </w:pPr>
      <w:r>
        <w:rPr>
          <w:rFonts w:hint="eastAsia"/>
        </w:rPr>
        <w:t xml:space="preserve"> </w:t>
      </w:r>
      <w:r>
        <w:rPr>
          <w:rFonts w:hint="eastAsia"/>
          <w:sz w:val="28"/>
          <w:szCs w:val="28"/>
        </w:rPr>
        <w:t xml:space="preserve"> </w:t>
      </w:r>
      <w:bookmarkStart w:id="40" w:name="_Toc26923"/>
      <w:r>
        <w:rPr>
          <w:rFonts w:hint="eastAsia"/>
          <w:sz w:val="28"/>
          <w:szCs w:val="28"/>
        </w:rPr>
        <w:t>6.3 运行</w:t>
      </w:r>
      <w:r>
        <w:rPr>
          <w:rFonts w:hint="eastAsia"/>
          <w:sz w:val="28"/>
          <w:szCs w:val="28"/>
          <w:lang w:val="en-US" w:eastAsia="zh-CN"/>
        </w:rPr>
        <w:t>可行性分析</w:t>
      </w:r>
      <w:bookmarkEnd w:id="4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随着计算机知识的普及和推广，越来越多的人掌握了计算机的基本使用方法和技能。随着Internet的发展，用户对于网络、WINDOWS 等环境下的软件使用比较熟悉，对于新鲜事物，用户表现出极大的兴趣和热情。</w:t>
      </w:r>
    </w:p>
    <w:p>
      <w:pPr>
        <w:outlineLvl w:val="1"/>
        <w:rPr>
          <w:rFonts w:hint="eastAsia"/>
          <w:sz w:val="28"/>
          <w:szCs w:val="28"/>
        </w:rPr>
      </w:pPr>
      <w:r>
        <w:rPr>
          <w:rFonts w:hint="eastAsia"/>
          <w:sz w:val="28"/>
          <w:szCs w:val="28"/>
        </w:rPr>
        <w:t xml:space="preserve">  </w:t>
      </w:r>
      <w:bookmarkStart w:id="41" w:name="_Toc14543"/>
      <w:r>
        <w:rPr>
          <w:rFonts w:hint="eastAsia"/>
          <w:sz w:val="28"/>
          <w:szCs w:val="28"/>
        </w:rPr>
        <w:t>6.4 法律</w:t>
      </w:r>
      <w:r>
        <w:rPr>
          <w:rFonts w:hint="eastAsia"/>
          <w:sz w:val="28"/>
          <w:szCs w:val="28"/>
          <w:lang w:val="en-US" w:eastAsia="zh-CN"/>
        </w:rPr>
        <w:t>可行性分析</w:t>
      </w:r>
      <w:bookmarkEnd w:id="41"/>
      <w:r>
        <w:rPr>
          <w:rFonts w:hint="eastAsia"/>
          <w:sz w:val="28"/>
          <w:szCs w:val="28"/>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本系统没有侵犯个人隐私和个人责任方面的问题，使用本系统不会引起法律方面的纠纷问题，所以开发本系统具有法律可行性。</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综上所述，本系统的开发是符合现在的实际情况的，并具有一定的实用意义。在技术、经济、运行、法律上都可以看到此系统的可行性，并且很具有其实现的必要。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multilevel"/>
    <w:tmpl w:val="000000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0656667"/>
    <w:rsid w:val="1F3A2363"/>
    <w:rsid w:val="4C355770"/>
    <w:rsid w:val="4FC51671"/>
    <w:rsid w:val="6CC31E36"/>
    <w:rsid w:val="6E385834"/>
    <w:rsid w:val="754A3C2D"/>
    <w:rsid w:val="7602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iPriority w:val="1"/>
  </w:style>
  <w:style w:type="table" w:default="1" w:styleId="3">
    <w:name w:val="Normal Table"/>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 w:type="paragraph" w:customStyle="1" w:styleId="7">
    <w:name w:val="WPSOffice手动目录 1"/>
    <w:qFormat/>
    <w:uiPriority w:val="0"/>
    <w:pPr>
      <w:ind w:leftChars="0"/>
    </w:pPr>
    <w:rPr>
      <w:rFonts w:ascii="等线" w:hAnsi="等线" w:eastAsia="等线" w:cs="宋体"/>
      <w:sz w:val="20"/>
      <w:szCs w:val="20"/>
    </w:rPr>
  </w:style>
  <w:style w:type="paragraph" w:customStyle="1" w:styleId="8">
    <w:name w:val="WPSOffice手动目录 2"/>
    <w:qFormat/>
    <w:uiPriority w:val="0"/>
    <w:pPr>
      <w:ind w:leftChars="200"/>
    </w:pPr>
    <w:rPr>
      <w:rFonts w:ascii="等线" w:hAnsi="等线" w:eastAsia="等线" w:cs="宋体"/>
      <w:sz w:val="20"/>
      <w:szCs w:val="20"/>
    </w:rPr>
  </w:style>
  <w:style w:type="paragraph" w:customStyle="1" w:styleId="9">
    <w:name w:val="WPSOffice手动目录 3"/>
    <w:qFormat/>
    <w:uiPriority w:val="0"/>
    <w:pPr>
      <w:ind w:leftChars="400"/>
    </w:pPr>
    <w:rPr>
      <w:rFonts w:ascii="等线" w:hAnsi="等线" w:eastAsia="等线" w:cs="宋体"/>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3016</Words>
  <Characters>3265</Characters>
  <Paragraphs>248</Paragraphs>
  <TotalTime>10</TotalTime>
  <ScaleCrop>false</ScaleCrop>
  <LinksUpToDate>false</LinksUpToDate>
  <CharactersWithSpaces>3358</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2021-05-14T02:24:00Z</dcterms:created>
  <dc:creator>User</dc:creator>
  <cp:lastModifiedBy>Ronin一别两宽，各生欢喜</cp:lastModifiedBy>
  <dcterms:modified xsi:type="dcterms:W3CDTF">2021-05-17T00:51:36Z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AA215154C5D541BCA11D1AEF02B1E182</vt:lpwstr>
  </property>
</Properties>
</file>