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60" w:rsidRDefault="002C50FB" w:rsidP="002C50FB">
      <w:pPr>
        <w:pStyle w:val="Ttulo1"/>
        <w:rPr>
          <w:b/>
        </w:rPr>
      </w:pPr>
      <w:r w:rsidRPr="002C50FB">
        <w:rPr>
          <w:b/>
        </w:rPr>
        <w:t>ORGANIZACIÓN GENERAL DEL CONSEJO HONORARIO</w:t>
      </w:r>
      <w:r w:rsidR="0080395F">
        <w:rPr>
          <w:b/>
        </w:rPr>
        <w:t xml:space="preserve"> DEL CHMD</w:t>
      </w:r>
    </w:p>
    <w:p w:rsidR="002C50FB" w:rsidRDefault="002C50FB" w:rsidP="002C50FB"/>
    <w:p w:rsidR="002C50FB" w:rsidRDefault="002C50FB" w:rsidP="002C50FB">
      <w:pPr>
        <w:rPr>
          <w:b/>
          <w:sz w:val="24"/>
          <w:szCs w:val="24"/>
        </w:rPr>
      </w:pPr>
      <w:r w:rsidRPr="002C50FB">
        <w:rPr>
          <w:b/>
          <w:sz w:val="24"/>
          <w:szCs w:val="24"/>
        </w:rPr>
        <w:t>1. INTRODUCCIÓN</w:t>
      </w:r>
    </w:p>
    <w:p w:rsidR="007F2355" w:rsidRDefault="007F2355" w:rsidP="00B7492A">
      <w:pPr>
        <w:ind w:left="3540"/>
        <w:jc w:val="right"/>
        <w:rPr>
          <w:b/>
          <w:sz w:val="24"/>
          <w:szCs w:val="24"/>
        </w:rPr>
      </w:pPr>
      <w:r>
        <w:rPr>
          <w:rStyle w:val="nfasis"/>
          <w:rFonts w:ascii="inherit" w:hAnsi="inherit" w:cs="Arial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“La memoria intenta preservar el pasado sólo para que le sea útil al presente y a los tiempos venideros. Procuremos que la memoria colectiva sirva para la liberación de los hombres y no para su sometimiento”</w:t>
      </w:r>
      <w:r>
        <w:rPr>
          <w:rStyle w:val="nfasis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, Jacques Le Goff.</w:t>
      </w:r>
    </w:p>
    <w:p w:rsidR="00CA3ADF" w:rsidRDefault="00CA3ADF" w:rsidP="008647A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Consejo Honorario del CHMD, </w:t>
      </w:r>
      <w:r w:rsidR="00A91D46">
        <w:rPr>
          <w:sz w:val="24"/>
          <w:szCs w:val="24"/>
        </w:rPr>
        <w:t xml:space="preserve">en adelante </w:t>
      </w:r>
      <w:r>
        <w:rPr>
          <w:sz w:val="24"/>
          <w:szCs w:val="24"/>
        </w:rPr>
        <w:t xml:space="preserve">CH, es un </w:t>
      </w:r>
      <w:r w:rsidR="00A91D46">
        <w:rPr>
          <w:sz w:val="24"/>
          <w:szCs w:val="24"/>
        </w:rPr>
        <w:t xml:space="preserve">órgano colegiado vinculado al Consejo Directivo del </w:t>
      </w:r>
      <w:r>
        <w:rPr>
          <w:sz w:val="24"/>
          <w:szCs w:val="24"/>
        </w:rPr>
        <w:t>CHMD que basa sus actividades en la transmisión de la memoria histórica</w:t>
      </w:r>
      <w:r w:rsidR="00B7492A">
        <w:rPr>
          <w:sz w:val="24"/>
          <w:szCs w:val="24"/>
        </w:rPr>
        <w:t xml:space="preserve"> de la Comunidad</w:t>
      </w:r>
      <w:r>
        <w:rPr>
          <w:sz w:val="24"/>
          <w:szCs w:val="24"/>
        </w:rPr>
        <w:t>.</w:t>
      </w:r>
    </w:p>
    <w:p w:rsidR="002C50FB" w:rsidRDefault="00CA3ADF" w:rsidP="008647A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Está alineado</w:t>
      </w:r>
      <w:r w:rsidR="007203E6">
        <w:rPr>
          <w:sz w:val="24"/>
          <w:szCs w:val="24"/>
        </w:rPr>
        <w:t xml:space="preserve"> a la Misión y </w:t>
      </w:r>
      <w:r w:rsidR="008135B5">
        <w:rPr>
          <w:sz w:val="24"/>
          <w:szCs w:val="24"/>
        </w:rPr>
        <w:t xml:space="preserve">Visión </w:t>
      </w:r>
      <w:r w:rsidR="008135B5" w:rsidRPr="002C50FB">
        <w:rPr>
          <w:sz w:val="24"/>
          <w:szCs w:val="24"/>
        </w:rPr>
        <w:t>del</w:t>
      </w:r>
      <w:r w:rsidR="007203E6">
        <w:rPr>
          <w:sz w:val="24"/>
          <w:szCs w:val="24"/>
        </w:rPr>
        <w:t xml:space="preserve"> CHMD</w:t>
      </w:r>
      <w:r w:rsidR="008135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="008135B5">
        <w:rPr>
          <w:sz w:val="24"/>
          <w:szCs w:val="24"/>
        </w:rPr>
        <w:t>considera indispensable desarrollar acciones congruentes a los nuevos desafíos del Modelo Educativo del Colegio.</w:t>
      </w:r>
    </w:p>
    <w:p w:rsidR="00BD5FC5" w:rsidRDefault="008135B5" w:rsidP="008647A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Preservar la memoria histórica</w:t>
      </w:r>
      <w:r w:rsidR="00B7492A">
        <w:rPr>
          <w:sz w:val="24"/>
          <w:szCs w:val="24"/>
        </w:rPr>
        <w:t xml:space="preserve"> </w:t>
      </w:r>
      <w:r>
        <w:rPr>
          <w:sz w:val="24"/>
          <w:szCs w:val="24"/>
        </w:rPr>
        <w:t>en el CHMD es el reto fundamental que deberá alcanzar</w:t>
      </w:r>
      <w:r w:rsidR="00A91D46">
        <w:rPr>
          <w:sz w:val="24"/>
          <w:szCs w:val="24"/>
        </w:rPr>
        <w:t xml:space="preserve"> </w:t>
      </w:r>
      <w:r w:rsidR="00BD7222">
        <w:rPr>
          <w:sz w:val="24"/>
          <w:szCs w:val="24"/>
        </w:rPr>
        <w:t xml:space="preserve">el CH </w:t>
      </w:r>
      <w:r w:rsidR="00A91D46">
        <w:rPr>
          <w:sz w:val="24"/>
          <w:szCs w:val="24"/>
        </w:rPr>
        <w:t xml:space="preserve">para </w:t>
      </w:r>
      <w:r w:rsidR="004E3936">
        <w:rPr>
          <w:sz w:val="24"/>
          <w:szCs w:val="24"/>
        </w:rPr>
        <w:t xml:space="preserve">contribuir al desarrollo de la </w:t>
      </w:r>
      <w:r w:rsidR="00B7492A">
        <w:rPr>
          <w:sz w:val="24"/>
          <w:szCs w:val="24"/>
        </w:rPr>
        <w:t>formación educativa</w:t>
      </w:r>
      <w:r w:rsidR="004E3936">
        <w:rPr>
          <w:sz w:val="24"/>
          <w:szCs w:val="24"/>
        </w:rPr>
        <w:t xml:space="preserve"> de los alumnos, enriqueciendo su</w:t>
      </w:r>
      <w:r w:rsidR="00A91D46">
        <w:rPr>
          <w:sz w:val="24"/>
          <w:szCs w:val="24"/>
        </w:rPr>
        <w:t xml:space="preserve"> identidad</w:t>
      </w:r>
      <w:r w:rsidR="00791AB4">
        <w:rPr>
          <w:sz w:val="24"/>
          <w:szCs w:val="24"/>
        </w:rPr>
        <w:t xml:space="preserve"> judeo</w:t>
      </w:r>
      <w:r w:rsidR="007F2355">
        <w:rPr>
          <w:sz w:val="24"/>
          <w:szCs w:val="24"/>
        </w:rPr>
        <w:t xml:space="preserve"> -</w:t>
      </w:r>
      <w:r w:rsidR="00791AB4">
        <w:rPr>
          <w:sz w:val="24"/>
          <w:szCs w:val="24"/>
        </w:rPr>
        <w:t xml:space="preserve"> mexicana</w:t>
      </w:r>
      <w:r w:rsidR="00A91D46">
        <w:rPr>
          <w:sz w:val="24"/>
          <w:szCs w:val="24"/>
        </w:rPr>
        <w:t xml:space="preserve"> </w:t>
      </w:r>
      <w:r w:rsidR="004E3936">
        <w:rPr>
          <w:sz w:val="24"/>
          <w:szCs w:val="24"/>
        </w:rPr>
        <w:t>y su relación con el Estado de Israel</w:t>
      </w:r>
      <w:r w:rsidR="00BD7222">
        <w:rPr>
          <w:sz w:val="24"/>
          <w:szCs w:val="24"/>
        </w:rPr>
        <w:t>.</w:t>
      </w:r>
      <w:r w:rsidR="006175BD">
        <w:rPr>
          <w:sz w:val="24"/>
          <w:szCs w:val="24"/>
        </w:rPr>
        <w:t xml:space="preserve"> </w:t>
      </w:r>
    </w:p>
    <w:p w:rsidR="004E3936" w:rsidRDefault="00D66583" w:rsidP="008647A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Comprometido con la continuidad de los valores y las tradiciones de la cultura judía, el CH identifica a los egresados, padres de familia, y demás actores de</w:t>
      </w:r>
      <w:r w:rsidR="007265B3">
        <w:rPr>
          <w:sz w:val="24"/>
          <w:szCs w:val="24"/>
        </w:rPr>
        <w:t>l CHMD</w:t>
      </w:r>
      <w:r>
        <w:rPr>
          <w:sz w:val="24"/>
          <w:szCs w:val="24"/>
        </w:rPr>
        <w:t xml:space="preserve"> como centrales</w:t>
      </w:r>
      <w:r w:rsidR="00B078BE">
        <w:rPr>
          <w:sz w:val="24"/>
          <w:szCs w:val="24"/>
        </w:rPr>
        <w:t xml:space="preserve"> en el fortalecimiento </w:t>
      </w:r>
      <w:r w:rsidR="007265B3">
        <w:rPr>
          <w:sz w:val="24"/>
          <w:szCs w:val="24"/>
        </w:rPr>
        <w:t>de</w:t>
      </w:r>
      <w:r w:rsidR="00B078BE">
        <w:rPr>
          <w:sz w:val="24"/>
          <w:szCs w:val="24"/>
        </w:rPr>
        <w:t xml:space="preserve"> la </w:t>
      </w:r>
      <w:r w:rsidR="00C32550">
        <w:rPr>
          <w:sz w:val="24"/>
          <w:szCs w:val="24"/>
        </w:rPr>
        <w:t xml:space="preserve">pertenencia </w:t>
      </w:r>
      <w:r w:rsidR="007265B3">
        <w:rPr>
          <w:sz w:val="24"/>
          <w:szCs w:val="24"/>
        </w:rPr>
        <w:t>comunitaria</w:t>
      </w:r>
      <w:r w:rsidR="00C32550">
        <w:rPr>
          <w:sz w:val="24"/>
          <w:szCs w:val="24"/>
        </w:rPr>
        <w:t>.</w:t>
      </w:r>
    </w:p>
    <w:p w:rsidR="006175BD" w:rsidRDefault="006175BD" w:rsidP="008647A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Desde las consideraciones expresadas en el modelo Educativo, el CH aportará, a través de la memoria histórica </w:t>
      </w:r>
      <w:r w:rsidR="00BD72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al “</w:t>
      </w:r>
      <w:r w:rsidR="00BD7222">
        <w:rPr>
          <w:sz w:val="24"/>
          <w:szCs w:val="24"/>
        </w:rPr>
        <w:t xml:space="preserve">reconocimiento y valoración de la diversidad como fuente de enriquecimiento, aprendizaje y construcción de la inteligencia colectiva de la </w:t>
      </w:r>
      <w:r>
        <w:rPr>
          <w:sz w:val="24"/>
          <w:szCs w:val="24"/>
        </w:rPr>
        <w:t>red”</w:t>
      </w:r>
      <w:r w:rsidR="007265B3">
        <w:rPr>
          <w:rStyle w:val="Refdenotaalpie"/>
          <w:sz w:val="24"/>
          <w:szCs w:val="24"/>
        </w:rPr>
        <w:footnoteReference w:id="1"/>
      </w:r>
      <w:r>
        <w:rPr>
          <w:sz w:val="24"/>
          <w:szCs w:val="24"/>
        </w:rPr>
        <w:t xml:space="preserve"> y </w:t>
      </w:r>
      <w:r w:rsidR="00791AB4">
        <w:rPr>
          <w:sz w:val="24"/>
          <w:szCs w:val="24"/>
        </w:rPr>
        <w:t>aportará</w:t>
      </w:r>
      <w:r>
        <w:rPr>
          <w:sz w:val="24"/>
          <w:szCs w:val="24"/>
        </w:rPr>
        <w:t xml:space="preserve"> al desarrollo de “una mentalidad abierta y multicultural”</w:t>
      </w:r>
      <w:r w:rsidR="007265B3">
        <w:rPr>
          <w:rStyle w:val="Refdenotaalpie"/>
          <w:sz w:val="24"/>
          <w:szCs w:val="24"/>
        </w:rPr>
        <w:footnoteReference w:id="2"/>
      </w:r>
      <w:r>
        <w:rPr>
          <w:sz w:val="24"/>
          <w:szCs w:val="24"/>
        </w:rPr>
        <w:t xml:space="preserve"> </w:t>
      </w:r>
      <w:r w:rsidR="00A91D46">
        <w:rPr>
          <w:sz w:val="24"/>
          <w:szCs w:val="24"/>
        </w:rPr>
        <w:t xml:space="preserve"> </w:t>
      </w:r>
    </w:p>
    <w:p w:rsidR="008135B5" w:rsidRDefault="00B143E1" w:rsidP="008647A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buscará transmitir la historia, cultura, valores y tradiciones a través de una diversidad de eventos para su difusión. </w:t>
      </w:r>
      <w:r w:rsidR="0080395F">
        <w:rPr>
          <w:sz w:val="24"/>
          <w:szCs w:val="24"/>
        </w:rPr>
        <w:t>El CH</w:t>
      </w:r>
      <w:r>
        <w:rPr>
          <w:sz w:val="24"/>
          <w:szCs w:val="24"/>
        </w:rPr>
        <w:t xml:space="preserve"> coordinará esfuerzos con diferentes secciones de la </w:t>
      </w:r>
      <w:r w:rsidR="00CA3ADF">
        <w:rPr>
          <w:sz w:val="24"/>
          <w:szCs w:val="24"/>
        </w:rPr>
        <w:t>I</w:t>
      </w:r>
      <w:r>
        <w:rPr>
          <w:sz w:val="24"/>
          <w:szCs w:val="24"/>
        </w:rPr>
        <w:t xml:space="preserve">nstitución para alcanzar </w:t>
      </w:r>
      <w:r w:rsidR="0080395F">
        <w:rPr>
          <w:sz w:val="24"/>
          <w:szCs w:val="24"/>
        </w:rPr>
        <w:t>estos</w:t>
      </w:r>
      <w:r>
        <w:rPr>
          <w:sz w:val="24"/>
          <w:szCs w:val="24"/>
        </w:rPr>
        <w:t xml:space="preserve"> fines.</w:t>
      </w:r>
    </w:p>
    <w:p w:rsidR="008135B5" w:rsidRDefault="008647A0" w:rsidP="008647A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voluntariado que conforma el CH a</w:t>
      </w:r>
      <w:r w:rsidR="008135B5" w:rsidRPr="008135B5">
        <w:rPr>
          <w:sz w:val="24"/>
          <w:szCs w:val="24"/>
        </w:rPr>
        <w:t>l comprometerse con la</w:t>
      </w:r>
      <w:r>
        <w:rPr>
          <w:sz w:val="24"/>
          <w:szCs w:val="24"/>
        </w:rPr>
        <w:t xml:space="preserve"> historia y las tradiciones de la comunidad </w:t>
      </w:r>
      <w:r w:rsidRPr="008135B5">
        <w:rPr>
          <w:sz w:val="24"/>
          <w:szCs w:val="24"/>
        </w:rPr>
        <w:t>acepta</w:t>
      </w:r>
      <w:r w:rsidR="008135B5" w:rsidRPr="008135B5">
        <w:rPr>
          <w:sz w:val="24"/>
          <w:szCs w:val="24"/>
        </w:rPr>
        <w:t xml:space="preserve"> una tarea</w:t>
      </w:r>
      <w:r>
        <w:rPr>
          <w:sz w:val="24"/>
          <w:szCs w:val="24"/>
        </w:rPr>
        <w:t xml:space="preserve"> </w:t>
      </w:r>
      <w:r w:rsidR="008135B5" w:rsidRPr="008135B5">
        <w:rPr>
          <w:sz w:val="24"/>
          <w:szCs w:val="24"/>
        </w:rPr>
        <w:t xml:space="preserve">gratificante, que suele ser exigente y desafiante. </w:t>
      </w:r>
    </w:p>
    <w:p w:rsidR="008647A0" w:rsidRDefault="008647A0" w:rsidP="008647A0">
      <w:pPr>
        <w:spacing w:after="0" w:line="360" w:lineRule="auto"/>
        <w:jc w:val="both"/>
        <w:rPr>
          <w:sz w:val="24"/>
          <w:szCs w:val="24"/>
        </w:rPr>
      </w:pPr>
    </w:p>
    <w:p w:rsidR="003A2217" w:rsidRDefault="003A2217" w:rsidP="008647A0">
      <w:pPr>
        <w:rPr>
          <w:b/>
          <w:sz w:val="24"/>
          <w:szCs w:val="24"/>
        </w:rPr>
      </w:pPr>
    </w:p>
    <w:p w:rsidR="003A2217" w:rsidRDefault="003A2217" w:rsidP="008647A0">
      <w:pPr>
        <w:rPr>
          <w:b/>
          <w:sz w:val="24"/>
          <w:szCs w:val="24"/>
        </w:rPr>
      </w:pPr>
    </w:p>
    <w:p w:rsidR="008647A0" w:rsidRDefault="008647A0" w:rsidP="008647A0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2C50F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MISIÓN, VISIÓN Y OBJETIVOS</w:t>
      </w:r>
    </w:p>
    <w:p w:rsidR="008647A0" w:rsidRDefault="00084DC9" w:rsidP="003622C4">
      <w:pPr>
        <w:spacing w:after="0" w:line="360" w:lineRule="auto"/>
        <w:ind w:left="708"/>
        <w:jc w:val="both"/>
        <w:rPr>
          <w:sz w:val="24"/>
          <w:szCs w:val="24"/>
        </w:rPr>
      </w:pPr>
      <w:r w:rsidRPr="00084DC9">
        <w:rPr>
          <w:b/>
          <w:sz w:val="24"/>
          <w:szCs w:val="24"/>
        </w:rPr>
        <w:t>Misión</w:t>
      </w:r>
      <w:r w:rsidR="00852DB8">
        <w:rPr>
          <w:sz w:val="24"/>
          <w:szCs w:val="24"/>
        </w:rPr>
        <w:t xml:space="preserve">: Transmitir la memoria histórica y cultural </w:t>
      </w:r>
      <w:r w:rsidR="001C0388">
        <w:rPr>
          <w:sz w:val="24"/>
          <w:szCs w:val="24"/>
        </w:rPr>
        <w:t>de la comunidad a los diferentes actores que integran el CHMD</w:t>
      </w:r>
      <w:r w:rsidR="00852DB8">
        <w:rPr>
          <w:sz w:val="24"/>
          <w:szCs w:val="24"/>
        </w:rPr>
        <w:t xml:space="preserve"> para contribuir al fortalecimiento de sus valores y </w:t>
      </w:r>
      <w:r w:rsidR="001C0388">
        <w:rPr>
          <w:sz w:val="24"/>
          <w:szCs w:val="24"/>
        </w:rPr>
        <w:t>a</w:t>
      </w:r>
      <w:r w:rsidR="00852DB8">
        <w:rPr>
          <w:sz w:val="24"/>
          <w:szCs w:val="24"/>
        </w:rPr>
        <w:t xml:space="preserve">l apego </w:t>
      </w:r>
      <w:r w:rsidR="001C0388">
        <w:rPr>
          <w:sz w:val="24"/>
          <w:szCs w:val="24"/>
        </w:rPr>
        <w:t>de</w:t>
      </w:r>
      <w:r w:rsidR="00852DB8">
        <w:rPr>
          <w:sz w:val="24"/>
          <w:szCs w:val="24"/>
        </w:rPr>
        <w:t xml:space="preserve"> sus tradiciones</w:t>
      </w:r>
      <w:r w:rsidR="003D154D">
        <w:rPr>
          <w:sz w:val="24"/>
          <w:szCs w:val="24"/>
        </w:rPr>
        <w:t xml:space="preserve">, alcanzando una mayor pertenencia a la comunidad </w:t>
      </w:r>
      <w:r w:rsidR="003A2217">
        <w:rPr>
          <w:sz w:val="24"/>
          <w:szCs w:val="24"/>
        </w:rPr>
        <w:t>judeo</w:t>
      </w:r>
      <w:r w:rsidR="001C0388">
        <w:rPr>
          <w:sz w:val="24"/>
          <w:szCs w:val="24"/>
        </w:rPr>
        <w:t xml:space="preserve"> -</w:t>
      </w:r>
      <w:r w:rsidR="003A2217">
        <w:rPr>
          <w:sz w:val="24"/>
          <w:szCs w:val="24"/>
        </w:rPr>
        <w:t xml:space="preserve"> mexicana</w:t>
      </w:r>
      <w:r w:rsidR="003D154D">
        <w:rPr>
          <w:sz w:val="24"/>
          <w:szCs w:val="24"/>
        </w:rPr>
        <w:t>.</w:t>
      </w:r>
    </w:p>
    <w:p w:rsidR="00292CB4" w:rsidRDefault="00084DC9" w:rsidP="003622C4">
      <w:pPr>
        <w:spacing w:after="0" w:line="360" w:lineRule="auto"/>
        <w:ind w:left="708"/>
        <w:jc w:val="both"/>
        <w:rPr>
          <w:b/>
          <w:sz w:val="24"/>
          <w:szCs w:val="24"/>
        </w:rPr>
      </w:pPr>
      <w:r w:rsidRPr="00084DC9">
        <w:rPr>
          <w:b/>
          <w:sz w:val="24"/>
          <w:szCs w:val="24"/>
        </w:rPr>
        <w:t>Visión</w:t>
      </w:r>
      <w:r w:rsidR="003D154D">
        <w:rPr>
          <w:sz w:val="24"/>
          <w:szCs w:val="24"/>
        </w:rPr>
        <w:t xml:space="preserve">: Ser un CH sólido, institucional, dinámico trascendente y con capacidad de adaptación al entorno del Colegio; que mantenga viva su </w:t>
      </w:r>
      <w:r w:rsidR="00775124">
        <w:rPr>
          <w:sz w:val="24"/>
          <w:szCs w:val="24"/>
        </w:rPr>
        <w:t>historia y</w:t>
      </w:r>
      <w:r w:rsidR="003D154D">
        <w:rPr>
          <w:sz w:val="24"/>
          <w:szCs w:val="24"/>
        </w:rPr>
        <w:t xml:space="preserve"> tradiciones</w:t>
      </w:r>
      <w:r w:rsidR="00471BE7">
        <w:rPr>
          <w:sz w:val="24"/>
          <w:szCs w:val="24"/>
        </w:rPr>
        <w:t>, insertándose en el judaísmo comunitario</w:t>
      </w:r>
      <w:r w:rsidR="00E60261">
        <w:rPr>
          <w:sz w:val="24"/>
          <w:szCs w:val="24"/>
        </w:rPr>
        <w:t>, vinculado</w:t>
      </w:r>
      <w:r w:rsidR="00471BE7">
        <w:rPr>
          <w:sz w:val="24"/>
          <w:szCs w:val="24"/>
        </w:rPr>
        <w:t xml:space="preserve"> con el Estado de Israel.</w:t>
      </w:r>
      <w:r w:rsidR="003D154D">
        <w:rPr>
          <w:sz w:val="24"/>
          <w:szCs w:val="24"/>
        </w:rPr>
        <w:t xml:space="preserve"> </w:t>
      </w:r>
      <w:r w:rsidR="00292CB4" w:rsidRPr="00292CB4">
        <w:rPr>
          <w:b/>
          <w:sz w:val="24"/>
          <w:szCs w:val="24"/>
        </w:rPr>
        <w:t xml:space="preserve">Objetivos: </w:t>
      </w:r>
    </w:p>
    <w:p w:rsidR="00292CB4" w:rsidRDefault="00292CB4" w:rsidP="00292CB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una comunidad consciente de que la memoria histórica es importante para fortalecer la pertenencia a la comunidad </w:t>
      </w:r>
      <w:r w:rsidR="00AD6F8D">
        <w:rPr>
          <w:sz w:val="24"/>
          <w:szCs w:val="24"/>
        </w:rPr>
        <w:t>educativa.</w:t>
      </w:r>
    </w:p>
    <w:p w:rsidR="00292CB4" w:rsidRDefault="00292CB4" w:rsidP="00292CB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Conocer la riqueza cultural y las tradiciones como forma de vida y de expresión social</w:t>
      </w:r>
    </w:p>
    <w:p w:rsidR="00292CB4" w:rsidRDefault="00292CB4" w:rsidP="00292CB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Difundir las costumbres como parte de la herencia cultural y preservación de la identidad</w:t>
      </w:r>
    </w:p>
    <w:p w:rsidR="00292CB4" w:rsidRDefault="00292CB4" w:rsidP="00292CB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Transmitir el orgullo de pertenecer a la comunidad educativa del CHMD</w:t>
      </w:r>
    </w:p>
    <w:p w:rsidR="00775124" w:rsidRDefault="00775124" w:rsidP="00292CB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Crear un archivo histórico CHMD.</w:t>
      </w:r>
    </w:p>
    <w:p w:rsidR="00AD6F8D" w:rsidRDefault="002F05B3" w:rsidP="00AD6F8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Dichos</w:t>
      </w:r>
      <w:r w:rsidR="00AD6F8D">
        <w:rPr>
          <w:sz w:val="24"/>
          <w:szCs w:val="24"/>
        </w:rPr>
        <w:t xml:space="preserve"> objetivos </w:t>
      </w:r>
      <w:r>
        <w:rPr>
          <w:sz w:val="24"/>
          <w:szCs w:val="24"/>
        </w:rPr>
        <w:t xml:space="preserve">estarán dirigidos a: </w:t>
      </w:r>
    </w:p>
    <w:p w:rsidR="002F05B3" w:rsidRDefault="002F05B3" w:rsidP="002F05B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Nuevos miembros de Patronato</w:t>
      </w:r>
    </w:p>
    <w:p w:rsidR="002F05B3" w:rsidRDefault="002F05B3" w:rsidP="002F05B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Nuevos padres de familia</w:t>
      </w:r>
    </w:p>
    <w:p w:rsidR="002F05B3" w:rsidRDefault="002F05B3" w:rsidP="002F05B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Nuevos Directores, Coordinadores y maestros</w:t>
      </w:r>
    </w:p>
    <w:p w:rsidR="002F05B3" w:rsidRPr="002F05B3" w:rsidRDefault="002F05B3" w:rsidP="002F05B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Nuevos empleados administrativos</w:t>
      </w:r>
    </w:p>
    <w:p w:rsidR="002F05B3" w:rsidRDefault="002F05B3" w:rsidP="002F05B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Egresados</w:t>
      </w:r>
    </w:p>
    <w:p w:rsidR="002F05B3" w:rsidRDefault="002F05B3" w:rsidP="002F05B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Alumnos</w:t>
      </w:r>
    </w:p>
    <w:p w:rsidR="002F05B3" w:rsidRDefault="002F05B3" w:rsidP="00AD6F8D">
      <w:pPr>
        <w:spacing w:after="0" w:line="360" w:lineRule="auto"/>
        <w:jc w:val="both"/>
        <w:rPr>
          <w:sz w:val="24"/>
          <w:szCs w:val="24"/>
        </w:rPr>
      </w:pPr>
    </w:p>
    <w:p w:rsidR="002F05B3" w:rsidRDefault="002F05B3" w:rsidP="002F05B3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2C50F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EQUIPO DE TRABAJO</w:t>
      </w:r>
    </w:p>
    <w:p w:rsidR="002F05B3" w:rsidRPr="002A7310" w:rsidRDefault="00D16A04" w:rsidP="002F05B3">
      <w:pPr>
        <w:rPr>
          <w:sz w:val="24"/>
          <w:szCs w:val="24"/>
        </w:rPr>
      </w:pPr>
      <w:r w:rsidRPr="002A7310">
        <w:rPr>
          <w:sz w:val="24"/>
          <w:szCs w:val="24"/>
        </w:rPr>
        <w:t>Presidente: Alberto Nehmad</w:t>
      </w:r>
    </w:p>
    <w:p w:rsidR="007D4342" w:rsidRPr="002A7310" w:rsidRDefault="007D4342" w:rsidP="002F05B3">
      <w:pPr>
        <w:rPr>
          <w:sz w:val="24"/>
          <w:szCs w:val="24"/>
        </w:rPr>
      </w:pPr>
      <w:r w:rsidRPr="002A7310">
        <w:rPr>
          <w:sz w:val="24"/>
          <w:szCs w:val="24"/>
        </w:rPr>
        <w:lastRenderedPageBreak/>
        <w:t>Enlace entre CD y CH: Esther Nehmad</w:t>
      </w:r>
    </w:p>
    <w:p w:rsidR="008571FD" w:rsidRPr="002A7310" w:rsidRDefault="007D4342" w:rsidP="002F05B3">
      <w:pPr>
        <w:rPr>
          <w:sz w:val="24"/>
          <w:szCs w:val="24"/>
        </w:rPr>
      </w:pPr>
      <w:r w:rsidRPr="002A7310">
        <w:rPr>
          <w:sz w:val="24"/>
          <w:szCs w:val="24"/>
        </w:rPr>
        <w:t>Miembros: Eduar</w:t>
      </w:r>
      <w:r w:rsidR="008571FD" w:rsidRPr="002A7310">
        <w:rPr>
          <w:sz w:val="24"/>
          <w:szCs w:val="24"/>
        </w:rPr>
        <w:t>do Dabah</w:t>
      </w:r>
    </w:p>
    <w:p w:rsidR="0053213B" w:rsidRPr="002A7310" w:rsidRDefault="008571FD" w:rsidP="002F05B3">
      <w:pPr>
        <w:rPr>
          <w:sz w:val="24"/>
          <w:szCs w:val="24"/>
        </w:rPr>
      </w:pPr>
      <w:r w:rsidRPr="002A7310">
        <w:rPr>
          <w:sz w:val="24"/>
          <w:szCs w:val="24"/>
        </w:rPr>
        <w:t xml:space="preserve">                     Elías Amkie</w:t>
      </w:r>
    </w:p>
    <w:p w:rsidR="007D4342" w:rsidRPr="002A7310" w:rsidRDefault="002A7310" w:rsidP="000E4CB6">
      <w:pPr>
        <w:rPr>
          <w:sz w:val="24"/>
          <w:szCs w:val="24"/>
        </w:rPr>
      </w:pPr>
      <w:bookmarkStart w:id="0" w:name="_GoBack"/>
      <w:bookmarkEnd w:id="0"/>
      <w:r w:rsidRPr="002A7310">
        <w:rPr>
          <w:sz w:val="24"/>
          <w:szCs w:val="24"/>
        </w:rPr>
        <w:t xml:space="preserve">Coord. Planeación y Evaluación Ex officio: </w:t>
      </w:r>
      <w:r w:rsidR="007D4342" w:rsidRPr="002A7310">
        <w:rPr>
          <w:sz w:val="24"/>
          <w:szCs w:val="24"/>
        </w:rPr>
        <w:t xml:space="preserve"> </w:t>
      </w:r>
      <w:r w:rsidRPr="002A7310">
        <w:rPr>
          <w:sz w:val="24"/>
          <w:szCs w:val="24"/>
        </w:rPr>
        <w:t>Malvina Szpiro</w:t>
      </w:r>
    </w:p>
    <w:p w:rsidR="002F05B3" w:rsidRPr="00AD6F8D" w:rsidRDefault="002F05B3" w:rsidP="00AD6F8D">
      <w:pPr>
        <w:spacing w:after="0" w:line="360" w:lineRule="auto"/>
        <w:jc w:val="both"/>
        <w:rPr>
          <w:sz w:val="24"/>
          <w:szCs w:val="24"/>
        </w:rPr>
      </w:pPr>
    </w:p>
    <w:p w:rsidR="000B3D85" w:rsidRDefault="000B3D85" w:rsidP="000B3D85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2C50F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MARCO NORMATIVO</w:t>
      </w:r>
    </w:p>
    <w:p w:rsidR="003A6ABD" w:rsidRDefault="001B5B8F" w:rsidP="003A6ABD">
      <w:pPr>
        <w:spacing w:after="0" w:line="360" w:lineRule="auto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ARTÍCULO TRIG</w:t>
      </w:r>
      <w:r w:rsidR="00437473" w:rsidRPr="003A6ABD">
        <w:rPr>
          <w:sz w:val="24"/>
          <w:szCs w:val="24"/>
        </w:rPr>
        <w:t>É</w:t>
      </w:r>
      <w:r w:rsidRPr="003A6ABD">
        <w:rPr>
          <w:sz w:val="24"/>
          <w:szCs w:val="24"/>
        </w:rPr>
        <w:t xml:space="preserve">SIMO </w:t>
      </w:r>
      <w:r w:rsidR="00437473" w:rsidRPr="003A6ABD">
        <w:rPr>
          <w:sz w:val="24"/>
          <w:szCs w:val="24"/>
        </w:rPr>
        <w:t xml:space="preserve">TERCERO. </w:t>
      </w:r>
    </w:p>
    <w:p w:rsidR="001B5B8F" w:rsidRPr="003A6ABD" w:rsidRDefault="00437473" w:rsidP="003A6ABD">
      <w:pPr>
        <w:spacing w:after="0" w:line="360" w:lineRule="auto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-</w:t>
      </w:r>
      <w:r w:rsidR="001B5B8F" w:rsidRPr="003A6ABD">
        <w:rPr>
          <w:sz w:val="24"/>
          <w:szCs w:val="24"/>
        </w:rPr>
        <w:t xml:space="preserve"> El Consejo Honorario se compondrá de todos los miembros</w:t>
      </w:r>
      <w:r w:rsidRPr="003A6ABD">
        <w:rPr>
          <w:sz w:val="24"/>
          <w:szCs w:val="24"/>
        </w:rPr>
        <w:t xml:space="preserve"> </w:t>
      </w:r>
      <w:r w:rsidR="001B5B8F" w:rsidRPr="003A6ABD">
        <w:rPr>
          <w:sz w:val="24"/>
          <w:szCs w:val="24"/>
        </w:rPr>
        <w:t>del Consejo Directivo que hayan sido electos Consejeros Honorarios.</w:t>
      </w:r>
    </w:p>
    <w:p w:rsidR="001B5B8F" w:rsidRPr="003A6ABD" w:rsidRDefault="00437473" w:rsidP="003A6ABD">
      <w:pPr>
        <w:spacing w:after="0" w:line="360" w:lineRule="auto"/>
        <w:jc w:val="both"/>
        <w:rPr>
          <w:sz w:val="24"/>
          <w:szCs w:val="24"/>
        </w:rPr>
      </w:pPr>
      <w:r w:rsidRPr="003A6ABD">
        <w:rPr>
          <w:sz w:val="24"/>
          <w:szCs w:val="24"/>
        </w:rPr>
        <w:t xml:space="preserve">- </w:t>
      </w:r>
      <w:r w:rsidR="001B5B8F" w:rsidRPr="003A6ABD">
        <w:rPr>
          <w:sz w:val="24"/>
          <w:szCs w:val="24"/>
        </w:rPr>
        <w:t>Los requisitos para ser Consejero Honorario son:</w:t>
      </w:r>
    </w:p>
    <w:p w:rsidR="001B5B8F" w:rsidRPr="003A6ABD" w:rsidRDefault="001B5B8F" w:rsidP="003A6ABD">
      <w:pPr>
        <w:spacing w:after="0" w:line="360" w:lineRule="auto"/>
        <w:ind w:left="708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a) Haber trabajado</w:t>
      </w:r>
      <w:r w:rsidR="00437473" w:rsidRPr="003A6ABD">
        <w:rPr>
          <w:sz w:val="24"/>
          <w:szCs w:val="24"/>
        </w:rPr>
        <w:t>,</w:t>
      </w:r>
      <w:r w:rsidRPr="003A6ABD">
        <w:rPr>
          <w:sz w:val="24"/>
          <w:szCs w:val="24"/>
        </w:rPr>
        <w:t xml:space="preserve"> cuando menos</w:t>
      </w:r>
      <w:r w:rsidR="00437473" w:rsidRPr="003A6ABD">
        <w:rPr>
          <w:sz w:val="24"/>
          <w:szCs w:val="24"/>
        </w:rPr>
        <w:t>,</w:t>
      </w:r>
      <w:r w:rsidRPr="003A6ABD">
        <w:rPr>
          <w:sz w:val="24"/>
          <w:szCs w:val="24"/>
        </w:rPr>
        <w:t xml:space="preserve"> 15 años en el </w:t>
      </w:r>
      <w:r w:rsidR="00437473" w:rsidRPr="003A6ABD">
        <w:rPr>
          <w:sz w:val="24"/>
          <w:szCs w:val="24"/>
        </w:rPr>
        <w:t>C</w:t>
      </w:r>
      <w:r w:rsidRPr="003A6ABD">
        <w:rPr>
          <w:sz w:val="24"/>
          <w:szCs w:val="24"/>
        </w:rPr>
        <w:t xml:space="preserve">onsejo </w:t>
      </w:r>
      <w:r w:rsidR="00437473" w:rsidRPr="003A6ABD">
        <w:rPr>
          <w:sz w:val="24"/>
          <w:szCs w:val="24"/>
        </w:rPr>
        <w:t>D</w:t>
      </w:r>
      <w:r w:rsidRPr="003A6ABD">
        <w:rPr>
          <w:sz w:val="24"/>
          <w:szCs w:val="24"/>
        </w:rPr>
        <w:t>irectivo</w:t>
      </w:r>
    </w:p>
    <w:p w:rsidR="001B5B8F" w:rsidRPr="003A6ABD" w:rsidRDefault="001B5B8F" w:rsidP="003A6ABD">
      <w:pPr>
        <w:spacing w:after="0" w:line="360" w:lineRule="auto"/>
        <w:ind w:left="708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b) No estar en funciones en el Consejo Directivo</w:t>
      </w:r>
    </w:p>
    <w:p w:rsidR="001B5B8F" w:rsidRPr="003A6ABD" w:rsidRDefault="003A6ABD" w:rsidP="003A6AB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B5B8F" w:rsidRPr="003A6ABD">
        <w:rPr>
          <w:sz w:val="24"/>
          <w:szCs w:val="24"/>
        </w:rPr>
        <w:t xml:space="preserve">Cualquier consejero podrá proponer al Consejo Directivo postulantes a </w:t>
      </w:r>
      <w:r w:rsidR="00437473" w:rsidRPr="003A6ABD">
        <w:rPr>
          <w:sz w:val="24"/>
          <w:szCs w:val="24"/>
        </w:rPr>
        <w:t>C</w:t>
      </w:r>
      <w:r w:rsidR="001B5B8F" w:rsidRPr="003A6ABD">
        <w:rPr>
          <w:sz w:val="24"/>
          <w:szCs w:val="24"/>
        </w:rPr>
        <w:t xml:space="preserve">onsejeros </w:t>
      </w:r>
      <w:r w:rsidR="00437473" w:rsidRPr="003A6ABD">
        <w:rPr>
          <w:sz w:val="24"/>
          <w:szCs w:val="24"/>
        </w:rPr>
        <w:t>H</w:t>
      </w:r>
      <w:r w:rsidR="001B5B8F" w:rsidRPr="003A6ABD">
        <w:rPr>
          <w:sz w:val="24"/>
          <w:szCs w:val="24"/>
        </w:rPr>
        <w:t>onorarios. Estos deberán ser admitidos mediante votación por mayoría simple y su nombramiento será vitalicio.</w:t>
      </w:r>
    </w:p>
    <w:p w:rsidR="001B5B8F" w:rsidRPr="003A6ABD" w:rsidRDefault="001B5B8F" w:rsidP="003A6ABD">
      <w:pPr>
        <w:spacing w:after="0" w:line="360" w:lineRule="auto"/>
        <w:jc w:val="both"/>
        <w:rPr>
          <w:sz w:val="24"/>
          <w:szCs w:val="24"/>
        </w:rPr>
      </w:pPr>
    </w:p>
    <w:p w:rsidR="003A6ABD" w:rsidRDefault="001B5B8F" w:rsidP="003A6ABD">
      <w:pPr>
        <w:spacing w:after="0" w:line="360" w:lineRule="auto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ARTÍCULO TRIG</w:t>
      </w:r>
      <w:r w:rsidR="00437473" w:rsidRPr="003A6ABD">
        <w:rPr>
          <w:sz w:val="24"/>
          <w:szCs w:val="24"/>
        </w:rPr>
        <w:t>É</w:t>
      </w:r>
      <w:r w:rsidRPr="003A6ABD">
        <w:rPr>
          <w:sz w:val="24"/>
          <w:szCs w:val="24"/>
        </w:rPr>
        <w:t>SIMO CUARTO.</w:t>
      </w:r>
    </w:p>
    <w:p w:rsidR="001B5B8F" w:rsidRPr="003A6ABD" w:rsidRDefault="00437473" w:rsidP="003A6ABD">
      <w:pPr>
        <w:spacing w:after="0" w:line="360" w:lineRule="auto"/>
        <w:jc w:val="both"/>
        <w:rPr>
          <w:sz w:val="24"/>
          <w:szCs w:val="24"/>
        </w:rPr>
      </w:pPr>
      <w:r w:rsidRPr="003A6ABD">
        <w:rPr>
          <w:sz w:val="24"/>
          <w:szCs w:val="24"/>
        </w:rPr>
        <w:t xml:space="preserve"> </w:t>
      </w:r>
      <w:r w:rsidR="001B5B8F" w:rsidRPr="003A6ABD">
        <w:rPr>
          <w:sz w:val="24"/>
          <w:szCs w:val="24"/>
        </w:rPr>
        <w:t xml:space="preserve">- El Consejo </w:t>
      </w:r>
      <w:r w:rsidRPr="003A6ABD">
        <w:rPr>
          <w:sz w:val="24"/>
          <w:szCs w:val="24"/>
        </w:rPr>
        <w:t>H</w:t>
      </w:r>
      <w:r w:rsidR="001B5B8F" w:rsidRPr="003A6ABD">
        <w:rPr>
          <w:sz w:val="24"/>
          <w:szCs w:val="24"/>
        </w:rPr>
        <w:t>onorario tendrá las siguientes facultades:</w:t>
      </w:r>
    </w:p>
    <w:p w:rsidR="001B5B8F" w:rsidRPr="003A6ABD" w:rsidRDefault="001B5B8F" w:rsidP="003A6ABD">
      <w:pPr>
        <w:spacing w:after="0" w:line="360" w:lineRule="auto"/>
        <w:ind w:left="708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a) Asistir a una junta anual convocada por el Presidente del Consejo Directivo. En esta junta estarán presentes los miembros del Consejo Directivo y los Consejeros Honorarios, para presentar su plan anual.</w:t>
      </w:r>
    </w:p>
    <w:p w:rsidR="001B5B8F" w:rsidRPr="003A6ABD" w:rsidRDefault="001B5B8F" w:rsidP="003A6ABD">
      <w:pPr>
        <w:spacing w:after="0" w:line="360" w:lineRule="auto"/>
        <w:ind w:left="708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b) Recibir información sobre la marcha del Colegio, así como de sus proyectos más importantes.</w:t>
      </w:r>
    </w:p>
    <w:p w:rsidR="001B5B8F" w:rsidRPr="003A6ABD" w:rsidRDefault="001B5B8F" w:rsidP="003A6ABD">
      <w:pPr>
        <w:spacing w:after="0" w:line="360" w:lineRule="auto"/>
        <w:ind w:left="708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c) Hacer las sugerencias y dar las opiniones que consideren pertinentes respecto a los temas tratados en esa junta.</w:t>
      </w:r>
    </w:p>
    <w:p w:rsidR="001B5B8F" w:rsidRPr="003A6ABD" w:rsidRDefault="001B5B8F" w:rsidP="003A6ABD">
      <w:pPr>
        <w:spacing w:after="0" w:line="360" w:lineRule="auto"/>
        <w:ind w:left="708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d) Asistir y representar al Colegio en eventos internos y externos</w:t>
      </w:r>
      <w:r w:rsidR="003A6ABD" w:rsidRPr="003A6ABD">
        <w:rPr>
          <w:sz w:val="24"/>
          <w:szCs w:val="24"/>
        </w:rPr>
        <w:t>, a</w:t>
      </w:r>
      <w:r w:rsidRPr="003A6ABD">
        <w:rPr>
          <w:sz w:val="24"/>
          <w:szCs w:val="24"/>
        </w:rPr>
        <w:t xml:space="preserve"> petición de los miembros del Consejo y/o de manera personal.</w:t>
      </w:r>
    </w:p>
    <w:p w:rsidR="001B5B8F" w:rsidRPr="003A6ABD" w:rsidRDefault="001B5B8F" w:rsidP="003A6ABD">
      <w:pPr>
        <w:spacing w:after="0" w:line="360" w:lineRule="auto"/>
        <w:ind w:left="708"/>
        <w:jc w:val="both"/>
        <w:rPr>
          <w:sz w:val="24"/>
          <w:szCs w:val="24"/>
        </w:rPr>
      </w:pPr>
      <w:r w:rsidRPr="003A6ABD">
        <w:rPr>
          <w:sz w:val="24"/>
          <w:szCs w:val="24"/>
        </w:rPr>
        <w:t>e) Dar asesorías de manera personal al Consejo Directivo</w:t>
      </w:r>
      <w:r w:rsidR="003A6ABD" w:rsidRPr="003A6ABD">
        <w:rPr>
          <w:sz w:val="24"/>
          <w:szCs w:val="24"/>
        </w:rPr>
        <w:t>, cuando este lo requiera.</w:t>
      </w:r>
    </w:p>
    <w:p w:rsidR="000B3D85" w:rsidRDefault="000B3D85" w:rsidP="008647A0">
      <w:pPr>
        <w:spacing w:after="0" w:line="360" w:lineRule="auto"/>
        <w:jc w:val="both"/>
        <w:rPr>
          <w:sz w:val="24"/>
          <w:szCs w:val="24"/>
        </w:rPr>
      </w:pPr>
    </w:p>
    <w:p w:rsidR="000B3D85" w:rsidRDefault="008A746D" w:rsidP="000B3D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0B3D85" w:rsidRPr="002C50F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DIAGRAMA DE ORGANIZACIÓN</w:t>
      </w:r>
    </w:p>
    <w:p w:rsidR="008A746D" w:rsidRDefault="008A746D" w:rsidP="000B3D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179070</wp:posOffset>
                </wp:positionV>
                <wp:extent cx="1514475" cy="504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6D" w:rsidRPr="008A746D" w:rsidRDefault="008A746D" w:rsidP="008A74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A746D">
                              <w:rPr>
                                <w:b/>
                                <w:color w:val="000000" w:themeColor="text1"/>
                              </w:rPr>
                              <w:t>CONSEJO DIRECTIVO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151.95pt;margin-top:14.1pt;width:119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" filled="f" strokecolor="#1f4d78 [1604]" strokeweight="1pt">
                <v:textbox>
                  <w:txbxContent>
                    <w:p w:rsidR="008A746D" w:rsidRPr="008A746D" w:rsidRDefault="008A746D" w:rsidP="008A74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A746D">
                        <w:rPr>
                          <w:b/>
                          <w:color w:val="000000" w:themeColor="text1"/>
                        </w:rPr>
                        <w:t>CONSEJO DIRECTIVO</w:t>
                      </w:r>
                    </w:p>
                  </w:txbxContent>
                </v:textbox>
              </v:rect>
            </w:pict>
          </mc:Fallback>
        </mc:AlternateContent>
      </w:r>
    </w:p>
    <w:p w:rsidR="008A746D" w:rsidRDefault="008A746D" w:rsidP="000B3D85">
      <w:pPr>
        <w:rPr>
          <w:b/>
          <w:sz w:val="24"/>
          <w:szCs w:val="24"/>
        </w:rPr>
      </w:pPr>
    </w:p>
    <w:p w:rsidR="008A746D" w:rsidRDefault="00093946" w:rsidP="000B3D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01C5E" wp14:editId="1BCD1313">
                <wp:simplePos x="0" y="0"/>
                <wp:positionH relativeFrom="column">
                  <wp:posOffset>2491740</wp:posOffset>
                </wp:positionH>
                <wp:positionV relativeFrom="paragraph">
                  <wp:posOffset>79376</wp:posOffset>
                </wp:positionV>
                <wp:extent cx="9525" cy="14478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5F4B5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6.25pt" to="196.9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="008A746D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88900</wp:posOffset>
                </wp:positionV>
                <wp:extent cx="19050" cy="9239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5DE81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7pt" to="237.4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8A746D" w:rsidRDefault="008A746D" w:rsidP="000B3D85">
      <w:pPr>
        <w:rPr>
          <w:b/>
          <w:sz w:val="24"/>
          <w:szCs w:val="24"/>
        </w:rPr>
      </w:pPr>
    </w:p>
    <w:p w:rsidR="008A746D" w:rsidRDefault="008A746D" w:rsidP="000B3D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B9552" wp14:editId="07EC5F15">
                <wp:simplePos x="0" y="0"/>
                <wp:positionH relativeFrom="column">
                  <wp:posOffset>3790950</wp:posOffset>
                </wp:positionH>
                <wp:positionV relativeFrom="paragraph">
                  <wp:posOffset>170815</wp:posOffset>
                </wp:positionV>
                <wp:extent cx="1514475" cy="504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746D" w:rsidRPr="008A746D" w:rsidRDefault="008A746D" w:rsidP="008A746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8A746D">
                              <w:rPr>
                                <w:b/>
                                <w:color w:val="FFFFFF" w:themeColor="background1"/>
                              </w:rPr>
                              <w:t>CONSEJO HONORARIO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B9552" id="Rectángulo 6" o:spid="_x0000_s1027" style="position:absolute;margin-left:298.5pt;margin-top:13.45pt;width:119.2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" fillcolor="#5b9bd5" strokecolor="#41719c" strokeweight="1pt">
                <v:textbox>
                  <w:txbxContent>
                    <w:p w:rsidR="008A746D" w:rsidRPr="008A746D" w:rsidRDefault="008A746D" w:rsidP="008A746D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8A746D">
                        <w:rPr>
                          <w:b/>
                          <w:color w:val="FFFFFF" w:themeColor="background1"/>
                        </w:rPr>
                        <w:t>CONSEJO HONORARIO</w:t>
                      </w:r>
                    </w:p>
                  </w:txbxContent>
                </v:textbox>
              </v:rect>
            </w:pict>
          </mc:Fallback>
        </mc:AlternateContent>
      </w:r>
    </w:p>
    <w:p w:rsidR="008A746D" w:rsidRDefault="008A746D" w:rsidP="000B3D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105410</wp:posOffset>
                </wp:positionV>
                <wp:extent cx="75247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BA075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8.3pt" to="297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8A746D" w:rsidRDefault="008A746D" w:rsidP="000B3D85">
      <w:pPr>
        <w:rPr>
          <w:b/>
          <w:sz w:val="24"/>
          <w:szCs w:val="24"/>
        </w:rPr>
      </w:pPr>
    </w:p>
    <w:p w:rsidR="008A746D" w:rsidRDefault="00093946" w:rsidP="000B3D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7C472" wp14:editId="4BD80728">
                <wp:simplePos x="0" y="0"/>
                <wp:positionH relativeFrom="column">
                  <wp:posOffset>1724025</wp:posOffset>
                </wp:positionH>
                <wp:positionV relativeFrom="paragraph">
                  <wp:posOffset>2540</wp:posOffset>
                </wp:positionV>
                <wp:extent cx="1514475" cy="5048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746D" w:rsidRPr="008A746D" w:rsidRDefault="008A746D" w:rsidP="008A74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A746D">
                              <w:rPr>
                                <w:b/>
                                <w:color w:val="000000" w:themeColor="text1"/>
                              </w:rPr>
                              <w:t>COMITÉ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7C472" id="Rectángulo 4" o:spid="_x0000_s1028" style="position:absolute;margin-left:135.75pt;margin-top:.2pt;width:119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" filled="f" strokecolor="#41719c" strokeweight="1pt">
                <v:textbox>
                  <w:txbxContent>
                    <w:p w:rsidR="008A746D" w:rsidRPr="008A746D" w:rsidRDefault="008A746D" w:rsidP="008A74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A746D">
                        <w:rPr>
                          <w:b/>
                          <w:color w:val="000000" w:themeColor="text1"/>
                        </w:rPr>
                        <w:t>COMITÉ EJECUTIVO</w:t>
                      </w:r>
                    </w:p>
                  </w:txbxContent>
                </v:textbox>
              </v:rect>
            </w:pict>
          </mc:Fallback>
        </mc:AlternateContent>
      </w:r>
    </w:p>
    <w:p w:rsidR="000B3D85" w:rsidRDefault="00093946" w:rsidP="008647A0">
      <w:pPr>
        <w:spacing w:after="0" w:line="360" w:lineRule="auto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1E955" wp14:editId="19E12012">
                <wp:simplePos x="0" y="0"/>
                <wp:positionH relativeFrom="column">
                  <wp:posOffset>2510790</wp:posOffset>
                </wp:positionH>
                <wp:positionV relativeFrom="paragraph">
                  <wp:posOffset>217805</wp:posOffset>
                </wp:positionV>
                <wp:extent cx="19050" cy="6381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B0AD8" id="Conector rec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17.15pt" to="199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" strokecolor="#5b9bd5" strokeweight=".5pt">
                <v:stroke joinstyle="miter"/>
              </v:line>
            </w:pict>
          </mc:Fallback>
        </mc:AlternateContent>
      </w:r>
    </w:p>
    <w:p w:rsidR="000B3D85" w:rsidRPr="002C50FB" w:rsidRDefault="00093946" w:rsidP="008647A0">
      <w:pPr>
        <w:spacing w:after="0" w:line="360" w:lineRule="auto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C2974" wp14:editId="6F2F2A91">
                <wp:simplePos x="0" y="0"/>
                <wp:positionH relativeFrom="column">
                  <wp:posOffset>1781175</wp:posOffset>
                </wp:positionH>
                <wp:positionV relativeFrom="paragraph">
                  <wp:posOffset>570865</wp:posOffset>
                </wp:positionV>
                <wp:extent cx="1514475" cy="5048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3946" w:rsidRPr="008A746D" w:rsidRDefault="00093946" w:rsidP="0009394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DIRECTOR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C2974" id="Rectángulo 8" o:spid="_x0000_s1029" style="position:absolute;left:0;text-align:left;margin-left:140.25pt;margin-top:44.95pt;width:119.2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" filled="f" strokecolor="#41719c" strokeweight="1pt">
                <v:textbox>
                  <w:txbxContent>
                    <w:p w:rsidR="00093946" w:rsidRPr="008A746D" w:rsidRDefault="00093946" w:rsidP="0009394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DIRECTOR GENERAL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3D85" w:rsidRPr="002C50FB" w:rsidSect="00D3374B">
      <w:headerReference w:type="default" r:id="rId8"/>
      <w:footerReference w:type="default" r:id="rId9"/>
      <w:pgSz w:w="12242" w:h="15842" w:code="1"/>
      <w:pgMar w:top="567" w:right="1701" w:bottom="85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1E" w:rsidRDefault="007F231E" w:rsidP="00CF56E1">
      <w:pPr>
        <w:spacing w:after="0" w:line="240" w:lineRule="auto"/>
      </w:pPr>
      <w:r>
        <w:separator/>
      </w:r>
    </w:p>
  </w:endnote>
  <w:endnote w:type="continuationSeparator" w:id="0">
    <w:p w:rsidR="007F231E" w:rsidRDefault="007F231E" w:rsidP="00CF5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4766433"/>
      <w:docPartObj>
        <w:docPartGallery w:val="Page Numbers (Bottom of Page)"/>
        <w:docPartUnique/>
      </w:docPartObj>
    </w:sdtPr>
    <w:sdtEndPr/>
    <w:sdtContent>
      <w:p w:rsidR="00CF56E1" w:rsidRDefault="00CF56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CB6" w:rsidRPr="000E4CB6">
          <w:rPr>
            <w:noProof/>
            <w:lang w:val="es-ES"/>
          </w:rPr>
          <w:t>3</w:t>
        </w:r>
        <w:r>
          <w:fldChar w:fldCharType="end"/>
        </w:r>
      </w:p>
    </w:sdtContent>
  </w:sdt>
  <w:p w:rsidR="00CF56E1" w:rsidRDefault="00CF56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1E" w:rsidRDefault="007F231E" w:rsidP="00CF56E1">
      <w:pPr>
        <w:spacing w:after="0" w:line="240" w:lineRule="auto"/>
      </w:pPr>
      <w:r>
        <w:separator/>
      </w:r>
    </w:p>
  </w:footnote>
  <w:footnote w:type="continuationSeparator" w:id="0">
    <w:p w:rsidR="007F231E" w:rsidRDefault="007F231E" w:rsidP="00CF56E1">
      <w:pPr>
        <w:spacing w:after="0" w:line="240" w:lineRule="auto"/>
      </w:pPr>
      <w:r>
        <w:continuationSeparator/>
      </w:r>
    </w:p>
  </w:footnote>
  <w:footnote w:id="1">
    <w:p w:rsidR="007265B3" w:rsidRDefault="007265B3">
      <w:pPr>
        <w:pStyle w:val="Textonotapie"/>
      </w:pPr>
      <w:r>
        <w:rPr>
          <w:rStyle w:val="Refdenotaalpie"/>
        </w:rPr>
        <w:footnoteRef/>
      </w:r>
      <w:r>
        <w:t xml:space="preserve"> TRANSFORMACIÓN DE LA EXPERIENCIA ESCOLAR: MODELO EDUCATIVO CHMD</w:t>
      </w:r>
    </w:p>
  </w:footnote>
  <w:footnote w:id="2">
    <w:p w:rsidR="007265B3" w:rsidRDefault="007265B3" w:rsidP="007265B3">
      <w:pPr>
        <w:pStyle w:val="Textonotapie"/>
      </w:pPr>
      <w:r>
        <w:rPr>
          <w:rStyle w:val="Refdenotaalpie"/>
        </w:rPr>
        <w:footnoteRef/>
      </w:r>
      <w:r>
        <w:t xml:space="preserve"> TRANSFORMACIÓN DE LA EXPERIENCIA ESCOLAR: MODELO EDUCATIVO CHMD</w:t>
      </w:r>
    </w:p>
    <w:p w:rsidR="007265B3" w:rsidRDefault="007265B3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74B" w:rsidRDefault="00D3374B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530B4" wp14:editId="366A4E05">
              <wp:simplePos x="0" y="0"/>
              <wp:positionH relativeFrom="column">
                <wp:posOffset>3396615</wp:posOffset>
              </wp:positionH>
              <wp:positionV relativeFrom="paragraph">
                <wp:posOffset>102870</wp:posOffset>
              </wp:positionV>
              <wp:extent cx="2333625" cy="247650"/>
              <wp:effectExtent l="0" t="0" r="9525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3625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3374B" w:rsidRDefault="00D3374B"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1E43D36F" wp14:editId="2B13184D">
                                <wp:extent cx="2112764" cy="200025"/>
                                <wp:effectExtent l="0" t="0" r="1905" b="0"/>
                                <wp:docPr id="12" name="Imagen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LOGO DERECHO 2017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8604" cy="2005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4530B4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30" type="#_x0000_t202" style="position:absolute;margin-left:267.45pt;margin-top:8.1pt;width:183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" fillcolor="white [3201]" stroked="f" strokeweight=".5pt">
              <v:textbox>
                <w:txbxContent>
                  <w:p w:rsidR="00D3374B" w:rsidRDefault="00D3374B"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1E43D36F" wp14:editId="2B13184D">
                          <wp:extent cx="2112764" cy="200025"/>
                          <wp:effectExtent l="0" t="0" r="1905" b="0"/>
                          <wp:docPr id="12" name="Imagen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LOGO DERECHO 2017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8604" cy="20057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 wp14:anchorId="273FED7C" wp14:editId="5A867574">
          <wp:extent cx="2343477" cy="466790"/>
          <wp:effectExtent l="0" t="0" r="0" b="952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 2017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477" cy="466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3374B" w:rsidRDefault="00D337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35CC1"/>
    <w:multiLevelType w:val="hybridMultilevel"/>
    <w:tmpl w:val="57C82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30CA"/>
    <w:multiLevelType w:val="hybridMultilevel"/>
    <w:tmpl w:val="DC9257A8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DE2308"/>
    <w:multiLevelType w:val="hybridMultilevel"/>
    <w:tmpl w:val="664624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FB"/>
    <w:rsid w:val="000475C8"/>
    <w:rsid w:val="00084DC9"/>
    <w:rsid w:val="00093946"/>
    <w:rsid w:val="000B3D85"/>
    <w:rsid w:val="000E4CB6"/>
    <w:rsid w:val="001B5B8F"/>
    <w:rsid w:val="001C0388"/>
    <w:rsid w:val="00292CB4"/>
    <w:rsid w:val="002A7310"/>
    <w:rsid w:val="002C50FB"/>
    <w:rsid w:val="002F05B3"/>
    <w:rsid w:val="00316E75"/>
    <w:rsid w:val="003622C4"/>
    <w:rsid w:val="003A2217"/>
    <w:rsid w:val="003A6ABD"/>
    <w:rsid w:val="003D154D"/>
    <w:rsid w:val="00437473"/>
    <w:rsid w:val="00471BE7"/>
    <w:rsid w:val="004E3936"/>
    <w:rsid w:val="0053213B"/>
    <w:rsid w:val="005400F9"/>
    <w:rsid w:val="006175BD"/>
    <w:rsid w:val="0062142C"/>
    <w:rsid w:val="006E7960"/>
    <w:rsid w:val="007203E6"/>
    <w:rsid w:val="007265B3"/>
    <w:rsid w:val="00775124"/>
    <w:rsid w:val="00791AB4"/>
    <w:rsid w:val="00794CBE"/>
    <w:rsid w:val="007D4342"/>
    <w:rsid w:val="007F231E"/>
    <w:rsid w:val="007F2355"/>
    <w:rsid w:val="0080395F"/>
    <w:rsid w:val="008135B5"/>
    <w:rsid w:val="00852DB8"/>
    <w:rsid w:val="008571FD"/>
    <w:rsid w:val="008647A0"/>
    <w:rsid w:val="00872BA5"/>
    <w:rsid w:val="008833A5"/>
    <w:rsid w:val="008A746D"/>
    <w:rsid w:val="008D00B2"/>
    <w:rsid w:val="009C21DC"/>
    <w:rsid w:val="00A55445"/>
    <w:rsid w:val="00A710D1"/>
    <w:rsid w:val="00A91D46"/>
    <w:rsid w:val="00AD6F8D"/>
    <w:rsid w:val="00B078BE"/>
    <w:rsid w:val="00B143E1"/>
    <w:rsid w:val="00B7492A"/>
    <w:rsid w:val="00BD5FC5"/>
    <w:rsid w:val="00BD7222"/>
    <w:rsid w:val="00C32550"/>
    <w:rsid w:val="00C52876"/>
    <w:rsid w:val="00CA3ADF"/>
    <w:rsid w:val="00CF56E1"/>
    <w:rsid w:val="00D16A04"/>
    <w:rsid w:val="00D3374B"/>
    <w:rsid w:val="00D66583"/>
    <w:rsid w:val="00E60261"/>
    <w:rsid w:val="00F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FC642-19FE-4C26-B71A-00CB7A1B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2C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6E1"/>
  </w:style>
  <w:style w:type="paragraph" w:styleId="Piedepgina">
    <w:name w:val="footer"/>
    <w:basedOn w:val="Normal"/>
    <w:link w:val="PiedepginaCar"/>
    <w:uiPriority w:val="99"/>
    <w:unhideWhenUsed/>
    <w:rsid w:val="00CF5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6E1"/>
  </w:style>
  <w:style w:type="paragraph" w:styleId="Textodeglobo">
    <w:name w:val="Balloon Text"/>
    <w:basedOn w:val="Normal"/>
    <w:link w:val="TextodegloboCar"/>
    <w:uiPriority w:val="99"/>
    <w:semiHidden/>
    <w:unhideWhenUsed/>
    <w:rsid w:val="008D0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0B2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7F2355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65B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65B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265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B78A3-7D28-417C-891D-08477036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Malvina Dora Szpiro</dc:creator>
  <cp:keywords/>
  <dc:description/>
  <cp:lastModifiedBy>Malvina Dora Szpiro</cp:lastModifiedBy>
  <cp:revision>35</cp:revision>
  <cp:lastPrinted>2019-03-07T19:35:00Z</cp:lastPrinted>
  <dcterms:created xsi:type="dcterms:W3CDTF">2019-03-07T16:33:00Z</dcterms:created>
  <dcterms:modified xsi:type="dcterms:W3CDTF">2019-03-14T21:35:00Z</dcterms:modified>
</cp:coreProperties>
</file>