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Officer</w:t>
      </w:r>
      <w:r>
        <w:br/>
      </w:r>
      <w:r>
        <w:br/>
      </w:r>
      <w:r>
        <w:t xml:space="preserve">Software Engineer specialized in Operations Research and Data Science.</w:t>
      </w:r>
      <w:r>
        <w:t xml:space="preserve"> </w:t>
      </w:r>
      <w:r>
        <w:t xml:space="preserve">In 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Since end 2019</w:t>
      </w:r>
    </w:p>
    <w:p>
      <w:pPr>
        <w:pStyle w:val="Definition"/>
      </w:pPr>
      <w:r>
        <w:rPr>
          <w:i/>
        </w:rPr>
        <w:t xml:space="preserve">Domain Technology Officer IT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Overseeing the technology excellence of the Marketing domain (2 Data</w:t>
      </w:r>
      <w:r>
        <w:t xml:space="preserve"> </w:t>
      </w:r>
      <w:r>
        <w:t xml:space="preserve">Science teams, 1 Salesforce/PHP team). Facilitated re-organizing</w:t>
      </w:r>
      <w:r>
        <w:t xml:space="preserve"> </w:t>
      </w:r>
      <w:r>
        <w:t xml:space="preserve">mobile development.</w:t>
      </w:r>
    </w:p>
    <w:p>
      <w:pPr>
        <w:pStyle w:val="DefinitionTerm"/>
      </w:pPr>
      <w:r>
        <w:t xml:space="preserve">Early 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company-wide unified tracking tool for web and mobile (cross</w:t>
      </w:r>
      <w:r>
        <w:t xml:space="preserve"> </w:t>
      </w:r>
      <w:r>
        <w:t xml:space="preserve">department project). Plumbing and integration (AWS, terraform).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Ski, Paragliding,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/>
      </w:r>
      <w:r>
        <w:t xml:space="preserve">Fraunhoferstr. 9, 80469 Munich, Germany</w:t>
      </w:r>
      <w:r>
        <w:br/>
      </w:r>
      <w:r>
        <w:br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2020-03-24T16:36:12Z</dcterms:created>
  <dcterms:modified xsi:type="dcterms:W3CDTF">2020-03-24T16:36:12Z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