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028" w:rsidRPr="008074F3" w:rsidRDefault="00CA7028" w:rsidP="00CA702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beforeLines="100" w:before="360" w:afterLines="100" w:after="360" w:line="240" w:lineRule="atLeast"/>
        <w:jc w:val="center"/>
        <w:rPr>
          <w:color w:val="000000" w:themeColor="text1"/>
          <w:kern w:val="0"/>
          <w:sz w:val="39"/>
        </w:rPr>
      </w:pPr>
      <w:r w:rsidRPr="008074F3">
        <w:rPr>
          <w:rFonts w:hint="eastAsia"/>
          <w:color w:val="000000" w:themeColor="text1"/>
          <w:kern w:val="0"/>
          <w:sz w:val="39"/>
        </w:rPr>
        <w:t>科技部</w:t>
      </w:r>
      <w:r w:rsidRPr="008074F3">
        <w:rPr>
          <w:color w:val="000000" w:themeColor="text1"/>
          <w:kern w:val="0"/>
          <w:sz w:val="39"/>
        </w:rPr>
        <w:t>資訊安全技術研發專案計畫</w:t>
      </w:r>
    </w:p>
    <w:p w:rsidR="00CA7028" w:rsidRPr="008074F3" w:rsidRDefault="00CA7028" w:rsidP="00CA702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beforeLines="100" w:before="360" w:afterLines="100" w:after="360" w:line="240" w:lineRule="atLeast"/>
        <w:jc w:val="center"/>
        <w:rPr>
          <w:color w:val="000000" w:themeColor="text1"/>
          <w:kern w:val="0"/>
          <w:sz w:val="39"/>
        </w:rPr>
      </w:pPr>
      <w:r w:rsidRPr="008074F3">
        <w:rPr>
          <w:color w:val="000000" w:themeColor="text1"/>
          <w:kern w:val="0"/>
          <w:sz w:val="39"/>
        </w:rPr>
        <w:t>『系統測試計畫書』</w:t>
      </w:r>
    </w:p>
    <w:p w:rsidR="00CA7028" w:rsidRPr="008074F3" w:rsidRDefault="00CA7028" w:rsidP="00CA702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beforeLines="100" w:before="360" w:afterLines="100" w:after="360" w:line="240" w:lineRule="atLeast"/>
        <w:jc w:val="center"/>
        <w:rPr>
          <w:color w:val="000000" w:themeColor="text1"/>
          <w:kern w:val="0"/>
          <w:sz w:val="39"/>
        </w:rPr>
      </w:pPr>
    </w:p>
    <w:p w:rsidR="00CA7028" w:rsidRPr="008074F3" w:rsidRDefault="00CA7028" w:rsidP="00CA7028">
      <w:pPr>
        <w:tabs>
          <w:tab w:val="left" w:pos="480"/>
          <w:tab w:val="left" w:pos="960"/>
          <w:tab w:val="left" w:pos="1440"/>
          <w:tab w:val="left" w:pos="1920"/>
          <w:tab w:val="left" w:pos="2400"/>
          <w:tab w:val="left" w:pos="2880"/>
          <w:tab w:val="left" w:pos="3360"/>
          <w:tab w:val="left" w:pos="3840"/>
          <w:tab w:val="left" w:pos="4320"/>
          <w:tab w:val="left" w:pos="4800"/>
          <w:tab w:val="left" w:pos="5280"/>
          <w:tab w:val="left" w:pos="5760"/>
          <w:tab w:val="left" w:pos="6240"/>
          <w:tab w:val="left" w:pos="6720"/>
          <w:tab w:val="left" w:pos="7200"/>
          <w:tab w:val="left" w:pos="7680"/>
          <w:tab w:val="left" w:pos="8160"/>
        </w:tabs>
        <w:spacing w:beforeLines="100" w:before="360" w:afterLines="100" w:after="360" w:line="240" w:lineRule="atLeast"/>
        <w:jc w:val="center"/>
        <w:rPr>
          <w:color w:val="000000" w:themeColor="text1"/>
          <w:kern w:val="0"/>
          <w:sz w:val="35"/>
        </w:rPr>
      </w:pPr>
      <w:r w:rsidRPr="008074F3">
        <w:rPr>
          <w:color w:val="000000" w:themeColor="text1"/>
          <w:kern w:val="0"/>
          <w:sz w:val="35"/>
        </w:rPr>
        <w:t>System Test Plan Document</w:t>
      </w:r>
    </w:p>
    <w:p w:rsidR="00CA7028" w:rsidRPr="008074F3" w:rsidRDefault="00CA7028" w:rsidP="00CA7028">
      <w:pPr>
        <w:autoSpaceDE w:val="0"/>
        <w:autoSpaceDN w:val="0"/>
        <w:adjustRightInd w:val="0"/>
        <w:jc w:val="center"/>
        <w:rPr>
          <w:color w:val="000000" w:themeColor="text1"/>
          <w:kern w:val="0"/>
          <w:sz w:val="33"/>
          <w:szCs w:val="33"/>
        </w:rPr>
      </w:pPr>
    </w:p>
    <w:p w:rsidR="00CA7028" w:rsidRPr="008074F3" w:rsidRDefault="00CA7028" w:rsidP="00CA7028">
      <w:pPr>
        <w:spacing w:line="300" w:lineRule="auto"/>
        <w:ind w:firstLine="480"/>
        <w:jc w:val="center"/>
        <w:rPr>
          <w:b/>
          <w:color w:val="000000" w:themeColor="text1"/>
          <w:sz w:val="33"/>
          <w:szCs w:val="33"/>
        </w:rPr>
      </w:pPr>
      <w:r w:rsidRPr="008074F3">
        <w:rPr>
          <w:rFonts w:hint="eastAsia"/>
          <w:b/>
          <w:color w:val="000000" w:themeColor="text1"/>
          <w:sz w:val="33"/>
          <w:szCs w:val="33"/>
        </w:rPr>
        <w:t>基於</w:t>
      </w:r>
      <w:r w:rsidRPr="008074F3">
        <w:rPr>
          <w:rFonts w:hint="eastAsia"/>
          <w:b/>
          <w:color w:val="000000" w:themeColor="text1"/>
          <w:sz w:val="33"/>
          <w:szCs w:val="33"/>
        </w:rPr>
        <w:t>Hadoop</w:t>
      </w:r>
      <w:r w:rsidRPr="008074F3">
        <w:rPr>
          <w:rFonts w:hint="eastAsia"/>
          <w:b/>
          <w:color w:val="000000" w:themeColor="text1"/>
          <w:sz w:val="33"/>
          <w:szCs w:val="33"/>
        </w:rPr>
        <w:t>平台之</w:t>
      </w:r>
      <w:r w:rsidRPr="008074F3">
        <w:rPr>
          <w:rFonts w:hint="eastAsia"/>
          <w:b/>
          <w:color w:val="000000" w:themeColor="text1"/>
          <w:sz w:val="33"/>
          <w:szCs w:val="33"/>
        </w:rPr>
        <w:t>APT</w:t>
      </w:r>
      <w:r w:rsidRPr="008074F3">
        <w:rPr>
          <w:rFonts w:hint="eastAsia"/>
          <w:b/>
          <w:color w:val="000000" w:themeColor="text1"/>
          <w:sz w:val="33"/>
          <w:szCs w:val="33"/>
        </w:rPr>
        <w:t>攻擊大數據分析研究</w:t>
      </w:r>
    </w:p>
    <w:p w:rsidR="00CA7028" w:rsidRPr="008074F3" w:rsidRDefault="00CA7028" w:rsidP="00CA7028">
      <w:pPr>
        <w:autoSpaceDE w:val="0"/>
        <w:autoSpaceDN w:val="0"/>
        <w:adjustRightInd w:val="0"/>
        <w:jc w:val="center"/>
        <w:rPr>
          <w:b/>
          <w:color w:val="000000" w:themeColor="text1"/>
          <w:kern w:val="0"/>
          <w:sz w:val="33"/>
          <w:szCs w:val="33"/>
        </w:rPr>
      </w:pPr>
    </w:p>
    <w:p w:rsidR="00CA7028" w:rsidRPr="008074F3" w:rsidRDefault="00CA7028" w:rsidP="00CA7028">
      <w:pPr>
        <w:autoSpaceDE w:val="0"/>
        <w:autoSpaceDN w:val="0"/>
        <w:adjustRightInd w:val="0"/>
        <w:jc w:val="center"/>
        <w:rPr>
          <w:b/>
          <w:color w:val="000000" w:themeColor="text1"/>
          <w:kern w:val="0"/>
          <w:sz w:val="32"/>
          <w:szCs w:val="32"/>
        </w:rPr>
      </w:pPr>
      <w:r w:rsidRPr="008074F3">
        <w:rPr>
          <w:b/>
          <w:color w:val="000000" w:themeColor="text1"/>
          <w:sz w:val="32"/>
          <w:szCs w:val="32"/>
        </w:rPr>
        <w:t>MOST 105-2221-E-261-003-MY2</w:t>
      </w:r>
      <w:r w:rsidRPr="008074F3">
        <w:rPr>
          <w:b/>
          <w:color w:val="000000" w:themeColor="text1"/>
          <w:kern w:val="0"/>
          <w:sz w:val="32"/>
          <w:szCs w:val="32"/>
        </w:rPr>
        <w:br/>
      </w:r>
    </w:p>
    <w:p w:rsidR="00CA7028" w:rsidRPr="008074F3" w:rsidRDefault="00CA7028" w:rsidP="00CA7028">
      <w:pPr>
        <w:autoSpaceDE w:val="0"/>
        <w:autoSpaceDN w:val="0"/>
        <w:adjustRightInd w:val="0"/>
        <w:jc w:val="center"/>
        <w:rPr>
          <w:b/>
          <w:color w:val="000000" w:themeColor="text1"/>
          <w:kern w:val="0"/>
          <w:sz w:val="32"/>
          <w:szCs w:val="32"/>
        </w:rPr>
      </w:pPr>
    </w:p>
    <w:p w:rsidR="00CA7028" w:rsidRPr="008074F3" w:rsidRDefault="00CA7028" w:rsidP="00CA7028">
      <w:pPr>
        <w:autoSpaceDE w:val="0"/>
        <w:autoSpaceDN w:val="0"/>
        <w:adjustRightInd w:val="0"/>
        <w:jc w:val="center"/>
        <w:rPr>
          <w:b/>
          <w:bCs/>
          <w:iCs/>
          <w:color w:val="000000" w:themeColor="text1"/>
          <w:kern w:val="0"/>
          <w:sz w:val="31"/>
          <w:szCs w:val="31"/>
        </w:rPr>
      </w:pPr>
      <w:r w:rsidRPr="008074F3">
        <w:rPr>
          <w:rFonts w:hint="eastAsia"/>
          <w:b/>
          <w:bCs/>
          <w:iCs/>
          <w:color w:val="000000" w:themeColor="text1"/>
          <w:kern w:val="0"/>
          <w:sz w:val="31"/>
          <w:szCs w:val="31"/>
        </w:rPr>
        <w:t>賴谷鑫</w:t>
      </w:r>
    </w:p>
    <w:p w:rsidR="00CA7028" w:rsidRPr="008074F3" w:rsidRDefault="00CA7028" w:rsidP="00CA7028">
      <w:pPr>
        <w:autoSpaceDE w:val="0"/>
        <w:autoSpaceDN w:val="0"/>
        <w:adjustRightInd w:val="0"/>
        <w:jc w:val="center"/>
        <w:rPr>
          <w:b/>
          <w:bCs/>
          <w:iCs/>
          <w:color w:val="000000" w:themeColor="text1"/>
          <w:kern w:val="0"/>
          <w:sz w:val="31"/>
          <w:szCs w:val="31"/>
        </w:rPr>
      </w:pPr>
      <w:r w:rsidRPr="008074F3">
        <w:rPr>
          <w:rFonts w:hint="eastAsia"/>
          <w:b/>
          <w:bCs/>
          <w:iCs/>
          <w:color w:val="000000" w:themeColor="text1"/>
          <w:kern w:val="0"/>
          <w:sz w:val="31"/>
          <w:szCs w:val="31"/>
        </w:rPr>
        <w:t>臺灣警察專科學校</w:t>
      </w:r>
      <w:r w:rsidRPr="008074F3">
        <w:rPr>
          <w:b/>
          <w:bCs/>
          <w:iCs/>
          <w:color w:val="000000" w:themeColor="text1"/>
          <w:kern w:val="0"/>
          <w:sz w:val="31"/>
          <w:szCs w:val="31"/>
        </w:rPr>
        <w:t xml:space="preserve"> </w:t>
      </w:r>
      <w:r w:rsidRPr="008074F3">
        <w:rPr>
          <w:rFonts w:hint="eastAsia"/>
          <w:b/>
          <w:bCs/>
          <w:iCs/>
          <w:color w:val="000000" w:themeColor="text1"/>
          <w:kern w:val="0"/>
          <w:sz w:val="31"/>
          <w:szCs w:val="31"/>
        </w:rPr>
        <w:t>科技偵查科</w:t>
      </w:r>
    </w:p>
    <w:p w:rsidR="00CA7028" w:rsidRPr="008074F3" w:rsidRDefault="00CA7028" w:rsidP="00CA7028">
      <w:pPr>
        <w:autoSpaceDE w:val="0"/>
        <w:autoSpaceDN w:val="0"/>
        <w:adjustRightInd w:val="0"/>
        <w:jc w:val="center"/>
        <w:rPr>
          <w:b/>
          <w:bCs/>
          <w:i/>
          <w:iCs/>
          <w:color w:val="000000" w:themeColor="text1"/>
          <w:kern w:val="0"/>
          <w:sz w:val="31"/>
          <w:szCs w:val="31"/>
        </w:rPr>
      </w:pPr>
    </w:p>
    <w:p w:rsidR="00CA7028" w:rsidRPr="008074F3" w:rsidRDefault="00CA7028" w:rsidP="00CA7028">
      <w:pPr>
        <w:autoSpaceDE w:val="0"/>
        <w:autoSpaceDN w:val="0"/>
        <w:adjustRightInd w:val="0"/>
        <w:jc w:val="center"/>
        <w:rPr>
          <w:color w:val="000000" w:themeColor="text1"/>
          <w:kern w:val="0"/>
          <w:sz w:val="31"/>
          <w:szCs w:val="31"/>
        </w:rPr>
      </w:pPr>
      <w:r w:rsidRPr="008074F3">
        <w:rPr>
          <w:color w:val="000000" w:themeColor="text1"/>
          <w:kern w:val="0"/>
          <w:sz w:val="31"/>
          <w:szCs w:val="31"/>
        </w:rPr>
        <w:t xml:space="preserve">Department of Technology </w:t>
      </w:r>
      <w:r w:rsidRPr="008074F3">
        <w:rPr>
          <w:rFonts w:hint="eastAsia"/>
          <w:color w:val="000000" w:themeColor="text1"/>
          <w:kern w:val="0"/>
          <w:sz w:val="31"/>
          <w:szCs w:val="31"/>
        </w:rPr>
        <w:t>Cr</w:t>
      </w:r>
      <w:r w:rsidRPr="008074F3">
        <w:rPr>
          <w:color w:val="000000" w:themeColor="text1"/>
          <w:kern w:val="0"/>
          <w:sz w:val="31"/>
          <w:szCs w:val="31"/>
        </w:rPr>
        <w:t>ime Investigation</w:t>
      </w:r>
    </w:p>
    <w:p w:rsidR="00CA7028" w:rsidRPr="008074F3" w:rsidRDefault="00CA7028" w:rsidP="00CA7028">
      <w:pPr>
        <w:autoSpaceDE w:val="0"/>
        <w:autoSpaceDN w:val="0"/>
        <w:adjustRightInd w:val="0"/>
        <w:jc w:val="center"/>
        <w:rPr>
          <w:color w:val="000000" w:themeColor="text1"/>
          <w:kern w:val="0"/>
          <w:sz w:val="31"/>
          <w:szCs w:val="31"/>
        </w:rPr>
      </w:pPr>
      <w:r w:rsidRPr="008074F3">
        <w:rPr>
          <w:color w:val="000000" w:themeColor="text1"/>
          <w:kern w:val="0"/>
          <w:sz w:val="31"/>
          <w:szCs w:val="31"/>
        </w:rPr>
        <w:t xml:space="preserve">Ministry </w:t>
      </w:r>
      <w:r w:rsidRPr="008074F3">
        <w:rPr>
          <w:rFonts w:hint="eastAsia"/>
          <w:color w:val="000000" w:themeColor="text1"/>
          <w:kern w:val="0"/>
          <w:sz w:val="31"/>
          <w:szCs w:val="31"/>
        </w:rPr>
        <w:t>o</w:t>
      </w:r>
      <w:r w:rsidRPr="008074F3">
        <w:rPr>
          <w:color w:val="000000" w:themeColor="text1"/>
          <w:kern w:val="0"/>
          <w:sz w:val="31"/>
          <w:szCs w:val="31"/>
        </w:rPr>
        <w:t>f Science and Technology, Taiwan</w:t>
      </w:r>
    </w:p>
    <w:p w:rsidR="00CA7028" w:rsidRPr="008074F3" w:rsidRDefault="00CA7028" w:rsidP="00CA7028">
      <w:pPr>
        <w:autoSpaceDE w:val="0"/>
        <w:autoSpaceDN w:val="0"/>
        <w:adjustRightInd w:val="0"/>
        <w:jc w:val="center"/>
        <w:rPr>
          <w:color w:val="000000" w:themeColor="text1"/>
          <w:kern w:val="0"/>
          <w:sz w:val="31"/>
          <w:szCs w:val="31"/>
        </w:rPr>
      </w:pPr>
    </w:p>
    <w:p w:rsidR="00CA7028" w:rsidRPr="008074F3" w:rsidRDefault="00CA7028" w:rsidP="00CA7028">
      <w:pPr>
        <w:jc w:val="center"/>
        <w:rPr>
          <w:color w:val="000000" w:themeColor="text1"/>
          <w:kern w:val="0"/>
          <w:sz w:val="35"/>
          <w:szCs w:val="35"/>
        </w:rPr>
        <w:sectPr w:rsidR="00CA7028" w:rsidRPr="008074F3" w:rsidSect="0054633F">
          <w:footerReference w:type="default" r:id="rId8"/>
          <w:pgSz w:w="11906" w:h="16838"/>
          <w:pgMar w:top="1440" w:right="1800" w:bottom="1440" w:left="1800" w:header="851" w:footer="992" w:gutter="0"/>
          <w:cols w:space="425"/>
          <w:docGrid w:type="lines" w:linePitch="360"/>
        </w:sectPr>
      </w:pPr>
      <w:r w:rsidRPr="008074F3">
        <w:rPr>
          <w:color w:val="000000" w:themeColor="text1"/>
          <w:kern w:val="0"/>
          <w:sz w:val="35"/>
          <w:szCs w:val="35"/>
        </w:rPr>
        <w:t>10</w:t>
      </w:r>
      <w:r w:rsidRPr="008074F3">
        <w:rPr>
          <w:rFonts w:hint="eastAsia"/>
          <w:color w:val="000000" w:themeColor="text1"/>
          <w:kern w:val="0"/>
          <w:sz w:val="35"/>
          <w:szCs w:val="35"/>
        </w:rPr>
        <w:t>6</w:t>
      </w:r>
      <w:r w:rsidRPr="008074F3">
        <w:rPr>
          <w:color w:val="000000" w:themeColor="text1"/>
          <w:kern w:val="0"/>
          <w:sz w:val="35"/>
          <w:szCs w:val="35"/>
        </w:rPr>
        <w:t>/</w:t>
      </w:r>
      <w:r w:rsidRPr="008074F3">
        <w:rPr>
          <w:rFonts w:hint="eastAsia"/>
          <w:color w:val="000000" w:themeColor="text1"/>
          <w:kern w:val="0"/>
          <w:sz w:val="35"/>
          <w:szCs w:val="35"/>
        </w:rPr>
        <w:t>06</w:t>
      </w:r>
      <w:r w:rsidRPr="008074F3">
        <w:rPr>
          <w:color w:val="000000" w:themeColor="text1"/>
          <w:kern w:val="0"/>
          <w:sz w:val="35"/>
          <w:szCs w:val="35"/>
        </w:rPr>
        <w:t>/</w:t>
      </w:r>
      <w:r w:rsidRPr="008074F3">
        <w:rPr>
          <w:rFonts w:hint="eastAsia"/>
          <w:color w:val="000000" w:themeColor="text1"/>
          <w:kern w:val="0"/>
          <w:sz w:val="35"/>
          <w:szCs w:val="35"/>
        </w:rPr>
        <w:t>14</w:t>
      </w:r>
    </w:p>
    <w:p w:rsidR="00CA7028" w:rsidRPr="008074F3" w:rsidRDefault="00CA7028" w:rsidP="006B1D4C">
      <w:pPr>
        <w:pStyle w:val="1"/>
        <w:numPr>
          <w:ilvl w:val="0"/>
          <w:numId w:val="0"/>
        </w:numPr>
        <w:ind w:left="425"/>
        <w:rPr>
          <w:rFonts w:ascii="Times New Roman" w:hAnsi="Times New Roman"/>
          <w:color w:val="000000" w:themeColor="text1"/>
        </w:rPr>
      </w:pPr>
      <w:bookmarkStart w:id="0" w:name="_Toc418687133"/>
      <w:bookmarkStart w:id="1" w:name="_Toc418689455"/>
      <w:bookmarkStart w:id="2" w:name="_Toc485221060"/>
      <w:r w:rsidRPr="008074F3">
        <w:rPr>
          <w:rFonts w:ascii="Times New Roman" w:hAnsi="Times New Roman"/>
          <w:color w:val="000000" w:themeColor="text1"/>
        </w:rPr>
        <w:lastRenderedPageBreak/>
        <w:t>文件版本修正履歷表</w:t>
      </w:r>
      <w:bookmarkEnd w:id="0"/>
      <w:bookmarkEnd w:id="1"/>
      <w:bookmarkEnd w:id="2"/>
    </w:p>
    <w:tbl>
      <w:tblPr>
        <w:tblStyle w:val="a7"/>
        <w:tblW w:w="0" w:type="auto"/>
        <w:tblLook w:val="04A0" w:firstRow="1" w:lastRow="0" w:firstColumn="1" w:lastColumn="0" w:noHBand="0" w:noVBand="1"/>
      </w:tblPr>
      <w:tblGrid>
        <w:gridCol w:w="1936"/>
        <w:gridCol w:w="2219"/>
        <w:gridCol w:w="2072"/>
        <w:gridCol w:w="2069"/>
      </w:tblGrid>
      <w:tr w:rsidR="00CA7028" w:rsidRPr="008074F3" w:rsidTr="0054633F">
        <w:trPr>
          <w:trHeight w:val="992"/>
        </w:trPr>
        <w:tc>
          <w:tcPr>
            <w:tcW w:w="1955" w:type="dxa"/>
            <w:tcBorders>
              <w:bottom w:val="nil"/>
              <w:right w:val="nil"/>
            </w:tcBorders>
            <w:vAlign w:val="center"/>
          </w:tcPr>
          <w:p w:rsidR="00CA7028" w:rsidRPr="008074F3" w:rsidRDefault="00CA7028" w:rsidP="0054633F">
            <w:pPr>
              <w:spacing w:line="360" w:lineRule="auto"/>
              <w:jc w:val="right"/>
              <w:rPr>
                <w:color w:val="000000" w:themeColor="text1"/>
                <w:sz w:val="28"/>
                <w:szCs w:val="28"/>
              </w:rPr>
            </w:pPr>
            <w:r w:rsidRPr="008074F3">
              <w:rPr>
                <w:color w:val="000000" w:themeColor="text1"/>
                <w:sz w:val="28"/>
                <w:szCs w:val="28"/>
              </w:rPr>
              <w:t>編號：</w:t>
            </w:r>
          </w:p>
        </w:tc>
        <w:tc>
          <w:tcPr>
            <w:tcW w:w="6424" w:type="dxa"/>
            <w:gridSpan w:val="3"/>
            <w:tcBorders>
              <w:left w:val="nil"/>
              <w:bottom w:val="nil"/>
            </w:tcBorders>
            <w:vAlign w:val="center"/>
          </w:tcPr>
          <w:p w:rsidR="00CA7028" w:rsidRPr="008074F3" w:rsidRDefault="00CA7028" w:rsidP="0054633F">
            <w:pPr>
              <w:spacing w:line="360" w:lineRule="auto"/>
              <w:rPr>
                <w:color w:val="000000" w:themeColor="text1"/>
                <w:sz w:val="28"/>
                <w:szCs w:val="28"/>
              </w:rPr>
            </w:pPr>
            <w:r w:rsidRPr="008074F3">
              <w:rPr>
                <w:color w:val="000000" w:themeColor="text1"/>
                <w:sz w:val="28"/>
                <w:szCs w:val="28"/>
              </w:rPr>
              <w:t>MOST 105-2221-E-261-003-MY2</w:t>
            </w:r>
          </w:p>
        </w:tc>
      </w:tr>
      <w:tr w:rsidR="00CA7028" w:rsidRPr="008074F3" w:rsidTr="0054633F">
        <w:trPr>
          <w:trHeight w:val="992"/>
        </w:trPr>
        <w:tc>
          <w:tcPr>
            <w:tcW w:w="1955" w:type="dxa"/>
            <w:tcBorders>
              <w:top w:val="nil"/>
              <w:bottom w:val="nil"/>
              <w:right w:val="nil"/>
            </w:tcBorders>
            <w:vAlign w:val="center"/>
          </w:tcPr>
          <w:p w:rsidR="00CA7028" w:rsidRPr="008074F3" w:rsidRDefault="00CA7028" w:rsidP="0054633F">
            <w:pPr>
              <w:spacing w:line="360" w:lineRule="auto"/>
              <w:jc w:val="right"/>
              <w:rPr>
                <w:color w:val="000000" w:themeColor="text1"/>
                <w:sz w:val="28"/>
                <w:szCs w:val="28"/>
              </w:rPr>
            </w:pPr>
            <w:r w:rsidRPr="008074F3">
              <w:rPr>
                <w:color w:val="000000" w:themeColor="text1"/>
                <w:sz w:val="28"/>
                <w:szCs w:val="28"/>
              </w:rPr>
              <w:t>名稱：</w:t>
            </w:r>
          </w:p>
        </w:tc>
        <w:tc>
          <w:tcPr>
            <w:tcW w:w="6424" w:type="dxa"/>
            <w:gridSpan w:val="3"/>
            <w:tcBorders>
              <w:top w:val="nil"/>
              <w:left w:val="nil"/>
              <w:bottom w:val="nil"/>
            </w:tcBorders>
            <w:vAlign w:val="center"/>
          </w:tcPr>
          <w:p w:rsidR="00CA7028" w:rsidRPr="008074F3" w:rsidRDefault="00CA7028" w:rsidP="0054633F">
            <w:pPr>
              <w:spacing w:line="360" w:lineRule="auto"/>
              <w:jc w:val="center"/>
              <w:rPr>
                <w:color w:val="000000" w:themeColor="text1"/>
                <w:sz w:val="28"/>
                <w:szCs w:val="28"/>
              </w:rPr>
            </w:pPr>
            <w:r w:rsidRPr="008074F3">
              <w:rPr>
                <w:rFonts w:hint="eastAsia"/>
                <w:color w:val="000000" w:themeColor="text1"/>
                <w:sz w:val="28"/>
                <w:szCs w:val="28"/>
              </w:rPr>
              <w:t>基於</w:t>
            </w:r>
            <w:r w:rsidRPr="008074F3">
              <w:rPr>
                <w:rFonts w:hint="eastAsia"/>
                <w:color w:val="000000" w:themeColor="text1"/>
                <w:sz w:val="28"/>
                <w:szCs w:val="28"/>
              </w:rPr>
              <w:t>Hadoop</w:t>
            </w:r>
            <w:r w:rsidRPr="008074F3">
              <w:rPr>
                <w:rFonts w:hint="eastAsia"/>
                <w:color w:val="000000" w:themeColor="text1"/>
                <w:sz w:val="28"/>
                <w:szCs w:val="28"/>
              </w:rPr>
              <w:t>平台之</w:t>
            </w:r>
            <w:r w:rsidRPr="008074F3">
              <w:rPr>
                <w:rFonts w:hint="eastAsia"/>
                <w:color w:val="000000" w:themeColor="text1"/>
                <w:sz w:val="28"/>
                <w:szCs w:val="28"/>
              </w:rPr>
              <w:t>APT</w:t>
            </w:r>
            <w:r w:rsidRPr="008074F3">
              <w:rPr>
                <w:rFonts w:hint="eastAsia"/>
                <w:color w:val="000000" w:themeColor="text1"/>
                <w:sz w:val="28"/>
                <w:szCs w:val="28"/>
              </w:rPr>
              <w:t>攻擊大數據分析研究</w:t>
            </w:r>
          </w:p>
        </w:tc>
      </w:tr>
      <w:tr w:rsidR="00CA7028" w:rsidRPr="008074F3" w:rsidTr="0054633F">
        <w:trPr>
          <w:trHeight w:val="77"/>
        </w:trPr>
        <w:tc>
          <w:tcPr>
            <w:tcW w:w="8379" w:type="dxa"/>
            <w:gridSpan w:val="4"/>
            <w:tcBorders>
              <w:top w:val="nil"/>
              <w:bottom w:val="double" w:sz="4" w:space="0" w:color="auto"/>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992"/>
        </w:trPr>
        <w:tc>
          <w:tcPr>
            <w:tcW w:w="1955" w:type="dxa"/>
            <w:tcBorders>
              <w:top w:val="double" w:sz="4" w:space="0" w:color="auto"/>
              <w:bottom w:val="single" w:sz="4" w:space="0" w:color="auto"/>
            </w:tcBorders>
            <w:vAlign w:val="center"/>
          </w:tcPr>
          <w:p w:rsidR="00CA7028" w:rsidRPr="008074F3" w:rsidRDefault="00CA7028" w:rsidP="0054633F">
            <w:pPr>
              <w:jc w:val="center"/>
              <w:rPr>
                <w:b/>
                <w:color w:val="000000" w:themeColor="text1"/>
                <w:sz w:val="28"/>
                <w:szCs w:val="28"/>
              </w:rPr>
            </w:pPr>
            <w:r w:rsidRPr="008074F3">
              <w:rPr>
                <w:b/>
                <w:color w:val="000000" w:themeColor="text1"/>
                <w:sz w:val="28"/>
                <w:szCs w:val="28"/>
              </w:rPr>
              <w:t>修訂次序</w:t>
            </w:r>
          </w:p>
        </w:tc>
        <w:tc>
          <w:tcPr>
            <w:tcW w:w="2234" w:type="dxa"/>
            <w:tcBorders>
              <w:top w:val="double" w:sz="4" w:space="0" w:color="auto"/>
              <w:bottom w:val="single" w:sz="4" w:space="0" w:color="auto"/>
            </w:tcBorders>
            <w:vAlign w:val="center"/>
          </w:tcPr>
          <w:p w:rsidR="00CA7028" w:rsidRPr="008074F3" w:rsidRDefault="00CA7028" w:rsidP="0054633F">
            <w:pPr>
              <w:jc w:val="center"/>
              <w:rPr>
                <w:b/>
                <w:color w:val="000000" w:themeColor="text1"/>
                <w:sz w:val="28"/>
                <w:szCs w:val="28"/>
              </w:rPr>
            </w:pPr>
            <w:r w:rsidRPr="008074F3">
              <w:rPr>
                <w:b/>
                <w:color w:val="000000" w:themeColor="text1"/>
                <w:sz w:val="28"/>
                <w:szCs w:val="28"/>
              </w:rPr>
              <w:t>核</w:t>
            </w:r>
            <w:proofErr w:type="gramStart"/>
            <w:r w:rsidRPr="008074F3">
              <w:rPr>
                <w:b/>
                <w:color w:val="000000" w:themeColor="text1"/>
                <w:sz w:val="28"/>
                <w:szCs w:val="28"/>
              </w:rPr>
              <w:t>準</w:t>
            </w:r>
            <w:proofErr w:type="gramEnd"/>
            <w:r w:rsidRPr="008074F3">
              <w:rPr>
                <w:b/>
                <w:color w:val="000000" w:themeColor="text1"/>
                <w:sz w:val="28"/>
                <w:szCs w:val="28"/>
              </w:rPr>
              <w:t>日期</w:t>
            </w:r>
          </w:p>
        </w:tc>
        <w:tc>
          <w:tcPr>
            <w:tcW w:w="2095" w:type="dxa"/>
            <w:tcBorders>
              <w:top w:val="double" w:sz="4" w:space="0" w:color="auto"/>
              <w:bottom w:val="single" w:sz="4" w:space="0" w:color="auto"/>
            </w:tcBorders>
            <w:vAlign w:val="center"/>
          </w:tcPr>
          <w:p w:rsidR="00CA7028" w:rsidRPr="008074F3" w:rsidRDefault="00CA7028" w:rsidP="0054633F">
            <w:pPr>
              <w:jc w:val="center"/>
              <w:rPr>
                <w:b/>
                <w:color w:val="000000" w:themeColor="text1"/>
                <w:sz w:val="28"/>
                <w:szCs w:val="28"/>
              </w:rPr>
            </w:pPr>
            <w:r w:rsidRPr="008074F3">
              <w:rPr>
                <w:b/>
                <w:color w:val="000000" w:themeColor="text1"/>
                <w:sz w:val="28"/>
                <w:szCs w:val="28"/>
              </w:rPr>
              <w:t>版本</w:t>
            </w:r>
          </w:p>
        </w:tc>
        <w:tc>
          <w:tcPr>
            <w:tcW w:w="2095" w:type="dxa"/>
            <w:tcBorders>
              <w:top w:val="double" w:sz="4" w:space="0" w:color="auto"/>
              <w:bottom w:val="single" w:sz="4" w:space="0" w:color="auto"/>
            </w:tcBorders>
            <w:vAlign w:val="center"/>
          </w:tcPr>
          <w:p w:rsidR="00CA7028" w:rsidRPr="008074F3" w:rsidRDefault="00CA7028" w:rsidP="0054633F">
            <w:pPr>
              <w:jc w:val="center"/>
              <w:rPr>
                <w:b/>
                <w:color w:val="000000" w:themeColor="text1"/>
                <w:sz w:val="28"/>
                <w:szCs w:val="28"/>
              </w:rPr>
            </w:pPr>
            <w:r w:rsidRPr="008074F3">
              <w:rPr>
                <w:b/>
                <w:color w:val="000000" w:themeColor="text1"/>
                <w:sz w:val="28"/>
                <w:szCs w:val="28"/>
              </w:rPr>
              <w:t>修訂內容</w:t>
            </w:r>
          </w:p>
        </w:tc>
      </w:tr>
      <w:tr w:rsidR="00CA7028" w:rsidRPr="008074F3" w:rsidTr="0054633F">
        <w:trPr>
          <w:trHeight w:val="851"/>
        </w:trPr>
        <w:tc>
          <w:tcPr>
            <w:tcW w:w="1955" w:type="dxa"/>
            <w:tcBorders>
              <w:top w:val="single" w:sz="4" w:space="0" w:color="auto"/>
              <w:bottom w:val="nil"/>
            </w:tcBorders>
            <w:vAlign w:val="center"/>
          </w:tcPr>
          <w:p w:rsidR="00CA7028" w:rsidRPr="008074F3" w:rsidRDefault="00CA7028" w:rsidP="0054633F">
            <w:pPr>
              <w:jc w:val="center"/>
              <w:rPr>
                <w:color w:val="000000" w:themeColor="text1"/>
                <w:sz w:val="28"/>
                <w:szCs w:val="28"/>
              </w:rPr>
            </w:pPr>
            <w:r w:rsidRPr="008074F3">
              <w:rPr>
                <w:color w:val="000000" w:themeColor="text1"/>
                <w:sz w:val="28"/>
                <w:szCs w:val="28"/>
              </w:rPr>
              <w:t>1</w:t>
            </w:r>
          </w:p>
        </w:tc>
        <w:tc>
          <w:tcPr>
            <w:tcW w:w="2234" w:type="dxa"/>
            <w:tcBorders>
              <w:top w:val="single" w:sz="4" w:space="0" w:color="auto"/>
              <w:bottom w:val="nil"/>
            </w:tcBorders>
            <w:vAlign w:val="center"/>
          </w:tcPr>
          <w:p w:rsidR="00CA7028" w:rsidRPr="008074F3" w:rsidRDefault="00CA7028" w:rsidP="0054633F">
            <w:pPr>
              <w:jc w:val="center"/>
              <w:rPr>
                <w:color w:val="000000" w:themeColor="text1"/>
                <w:sz w:val="28"/>
                <w:szCs w:val="28"/>
              </w:rPr>
            </w:pPr>
            <w:r w:rsidRPr="008074F3">
              <w:rPr>
                <w:color w:val="000000" w:themeColor="text1"/>
                <w:sz w:val="28"/>
                <w:szCs w:val="28"/>
              </w:rPr>
              <w:t>10</w:t>
            </w:r>
            <w:r w:rsidRPr="008074F3">
              <w:rPr>
                <w:rFonts w:hint="eastAsia"/>
                <w:color w:val="000000" w:themeColor="text1"/>
                <w:sz w:val="28"/>
                <w:szCs w:val="28"/>
              </w:rPr>
              <w:t>6</w:t>
            </w:r>
            <w:r w:rsidRPr="008074F3">
              <w:rPr>
                <w:color w:val="000000" w:themeColor="text1"/>
                <w:sz w:val="28"/>
                <w:szCs w:val="28"/>
              </w:rPr>
              <w:t>/</w:t>
            </w:r>
            <w:r w:rsidRPr="008074F3">
              <w:rPr>
                <w:rFonts w:hint="eastAsia"/>
                <w:color w:val="000000" w:themeColor="text1"/>
                <w:sz w:val="28"/>
                <w:szCs w:val="28"/>
              </w:rPr>
              <w:t>06</w:t>
            </w:r>
            <w:r w:rsidRPr="008074F3">
              <w:rPr>
                <w:color w:val="000000" w:themeColor="text1"/>
                <w:sz w:val="28"/>
                <w:szCs w:val="28"/>
              </w:rPr>
              <w:t>/</w:t>
            </w:r>
            <w:r w:rsidRPr="008074F3">
              <w:rPr>
                <w:rFonts w:hint="eastAsia"/>
                <w:color w:val="000000" w:themeColor="text1"/>
                <w:sz w:val="28"/>
                <w:szCs w:val="28"/>
              </w:rPr>
              <w:t>14</w:t>
            </w:r>
          </w:p>
        </w:tc>
        <w:tc>
          <w:tcPr>
            <w:tcW w:w="2095" w:type="dxa"/>
            <w:tcBorders>
              <w:top w:val="single" w:sz="4" w:space="0" w:color="auto"/>
              <w:bottom w:val="nil"/>
            </w:tcBorders>
            <w:vAlign w:val="center"/>
          </w:tcPr>
          <w:p w:rsidR="00CA7028" w:rsidRPr="008074F3" w:rsidRDefault="00CA7028" w:rsidP="0054633F">
            <w:pPr>
              <w:jc w:val="center"/>
              <w:rPr>
                <w:color w:val="000000" w:themeColor="text1"/>
                <w:sz w:val="28"/>
                <w:szCs w:val="28"/>
              </w:rPr>
            </w:pPr>
            <w:r w:rsidRPr="008074F3">
              <w:rPr>
                <w:color w:val="000000" w:themeColor="text1"/>
                <w:sz w:val="28"/>
                <w:szCs w:val="28"/>
              </w:rPr>
              <w:t>1.00</w:t>
            </w:r>
          </w:p>
        </w:tc>
        <w:tc>
          <w:tcPr>
            <w:tcW w:w="2095" w:type="dxa"/>
            <w:tcBorders>
              <w:top w:val="single" w:sz="4" w:space="0" w:color="auto"/>
              <w:bottom w:val="nil"/>
            </w:tcBorders>
            <w:vAlign w:val="center"/>
          </w:tcPr>
          <w:p w:rsidR="00CA7028" w:rsidRPr="008074F3" w:rsidRDefault="00CA7028" w:rsidP="0054633F">
            <w:pPr>
              <w:jc w:val="center"/>
              <w:rPr>
                <w:color w:val="000000" w:themeColor="text1"/>
                <w:sz w:val="28"/>
                <w:szCs w:val="28"/>
              </w:rPr>
            </w:pPr>
            <w:r w:rsidRPr="008074F3">
              <w:rPr>
                <w:color w:val="000000" w:themeColor="text1"/>
                <w:sz w:val="28"/>
                <w:szCs w:val="28"/>
              </w:rPr>
              <w:t>發行初版</w:t>
            </w: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bottom w:val="nil"/>
            </w:tcBorders>
            <w:vAlign w:val="center"/>
          </w:tcPr>
          <w:p w:rsidR="00CA7028" w:rsidRPr="008074F3" w:rsidRDefault="00CA7028" w:rsidP="0054633F">
            <w:pPr>
              <w:jc w:val="center"/>
              <w:rPr>
                <w:color w:val="000000" w:themeColor="text1"/>
                <w:sz w:val="28"/>
                <w:szCs w:val="28"/>
              </w:rPr>
            </w:pPr>
          </w:p>
        </w:tc>
        <w:tc>
          <w:tcPr>
            <w:tcW w:w="2234"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c>
          <w:tcPr>
            <w:tcW w:w="2095" w:type="dxa"/>
            <w:tcBorders>
              <w:top w:val="nil"/>
              <w:bottom w:val="nil"/>
            </w:tcBorders>
            <w:vAlign w:val="center"/>
          </w:tcPr>
          <w:p w:rsidR="00CA7028" w:rsidRPr="008074F3" w:rsidRDefault="00CA7028" w:rsidP="0054633F">
            <w:pPr>
              <w:jc w:val="center"/>
              <w:rPr>
                <w:color w:val="000000" w:themeColor="text1"/>
                <w:sz w:val="28"/>
                <w:szCs w:val="28"/>
              </w:rPr>
            </w:pPr>
          </w:p>
        </w:tc>
      </w:tr>
      <w:tr w:rsidR="00CA7028" w:rsidRPr="008074F3" w:rsidTr="0054633F">
        <w:trPr>
          <w:trHeight w:val="851"/>
        </w:trPr>
        <w:tc>
          <w:tcPr>
            <w:tcW w:w="1955" w:type="dxa"/>
            <w:tcBorders>
              <w:top w:val="nil"/>
            </w:tcBorders>
            <w:vAlign w:val="center"/>
          </w:tcPr>
          <w:p w:rsidR="00CA7028" w:rsidRPr="008074F3" w:rsidRDefault="00CA7028" w:rsidP="0054633F">
            <w:pPr>
              <w:jc w:val="center"/>
              <w:rPr>
                <w:color w:val="000000" w:themeColor="text1"/>
                <w:sz w:val="28"/>
                <w:szCs w:val="28"/>
              </w:rPr>
            </w:pPr>
          </w:p>
        </w:tc>
        <w:tc>
          <w:tcPr>
            <w:tcW w:w="2234" w:type="dxa"/>
            <w:tcBorders>
              <w:top w:val="nil"/>
            </w:tcBorders>
            <w:vAlign w:val="center"/>
          </w:tcPr>
          <w:p w:rsidR="00CA7028" w:rsidRPr="008074F3" w:rsidRDefault="00CA7028" w:rsidP="0054633F">
            <w:pPr>
              <w:jc w:val="center"/>
              <w:rPr>
                <w:color w:val="000000" w:themeColor="text1"/>
                <w:sz w:val="28"/>
                <w:szCs w:val="28"/>
              </w:rPr>
            </w:pPr>
          </w:p>
        </w:tc>
        <w:tc>
          <w:tcPr>
            <w:tcW w:w="2095" w:type="dxa"/>
            <w:tcBorders>
              <w:top w:val="nil"/>
            </w:tcBorders>
            <w:vAlign w:val="center"/>
          </w:tcPr>
          <w:p w:rsidR="00CA7028" w:rsidRPr="008074F3" w:rsidRDefault="00CA7028" w:rsidP="0054633F">
            <w:pPr>
              <w:jc w:val="center"/>
              <w:rPr>
                <w:color w:val="000000" w:themeColor="text1"/>
                <w:sz w:val="28"/>
                <w:szCs w:val="28"/>
              </w:rPr>
            </w:pPr>
          </w:p>
        </w:tc>
        <w:tc>
          <w:tcPr>
            <w:tcW w:w="2095" w:type="dxa"/>
            <w:tcBorders>
              <w:top w:val="nil"/>
            </w:tcBorders>
            <w:vAlign w:val="center"/>
          </w:tcPr>
          <w:p w:rsidR="00CA7028" w:rsidRPr="008074F3" w:rsidRDefault="00CA7028" w:rsidP="0054633F">
            <w:pPr>
              <w:jc w:val="center"/>
              <w:rPr>
                <w:color w:val="000000" w:themeColor="text1"/>
                <w:sz w:val="28"/>
                <w:szCs w:val="28"/>
              </w:rPr>
            </w:pPr>
          </w:p>
        </w:tc>
      </w:tr>
    </w:tbl>
    <w:p w:rsidR="00CA7028" w:rsidRPr="008074F3" w:rsidRDefault="00CA7028" w:rsidP="00ED74D7">
      <w:pPr>
        <w:jc w:val="right"/>
        <w:rPr>
          <w:b/>
          <w:color w:val="000000" w:themeColor="text1"/>
          <w:sz w:val="32"/>
          <w:szCs w:val="32"/>
        </w:rPr>
      </w:pPr>
      <w:r w:rsidRPr="008074F3">
        <w:rPr>
          <w:b/>
          <w:color w:val="000000" w:themeColor="text1"/>
          <w:sz w:val="32"/>
          <w:szCs w:val="32"/>
        </w:rPr>
        <w:t>版本</w:t>
      </w:r>
      <w:r w:rsidRPr="008074F3">
        <w:rPr>
          <w:b/>
          <w:color w:val="000000" w:themeColor="text1"/>
          <w:sz w:val="32"/>
          <w:szCs w:val="32"/>
        </w:rPr>
        <w:t>: 1.0</w:t>
      </w:r>
      <w:r w:rsidRPr="008074F3">
        <w:rPr>
          <w:rFonts w:hint="eastAsia"/>
          <w:b/>
          <w:color w:val="000000" w:themeColor="text1"/>
          <w:sz w:val="32"/>
          <w:szCs w:val="32"/>
        </w:rPr>
        <w:t>0</w:t>
      </w:r>
    </w:p>
    <w:p w:rsidR="00E147A3" w:rsidRPr="008074F3" w:rsidRDefault="00E147A3" w:rsidP="00ED74D7">
      <w:pPr>
        <w:jc w:val="right"/>
        <w:rPr>
          <w:b/>
          <w:color w:val="000000" w:themeColor="text1"/>
          <w:sz w:val="32"/>
          <w:szCs w:val="32"/>
        </w:rPr>
      </w:pPr>
    </w:p>
    <w:p w:rsidR="00E147A3" w:rsidRPr="008074F3" w:rsidRDefault="00E147A3" w:rsidP="00ED74D7">
      <w:pPr>
        <w:jc w:val="right"/>
        <w:rPr>
          <w:b/>
          <w:color w:val="000000" w:themeColor="text1"/>
          <w:sz w:val="32"/>
          <w:szCs w:val="32"/>
        </w:rPr>
      </w:pPr>
    </w:p>
    <w:p w:rsidR="00E147A3" w:rsidRPr="008074F3" w:rsidRDefault="00E147A3" w:rsidP="00ED74D7">
      <w:pPr>
        <w:jc w:val="right"/>
        <w:rPr>
          <w:b/>
          <w:color w:val="000000" w:themeColor="text1"/>
          <w:sz w:val="32"/>
          <w:szCs w:val="32"/>
        </w:rPr>
      </w:pPr>
    </w:p>
    <w:bookmarkStart w:id="3" w:name="_Toc485221061" w:displacedByCustomXml="next"/>
    <w:sdt>
      <w:sdtPr>
        <w:rPr>
          <w:rFonts w:ascii="Times New Roman" w:hAnsi="Times New Roman"/>
          <w:color w:val="000000" w:themeColor="text1"/>
          <w:lang w:val="zh-TW"/>
        </w:rPr>
        <w:id w:val="243925677"/>
        <w:docPartObj>
          <w:docPartGallery w:val="Table of Contents"/>
          <w:docPartUnique/>
        </w:docPartObj>
      </w:sdtPr>
      <w:sdtEndPr>
        <w:rPr>
          <w:kern w:val="2"/>
          <w:sz w:val="24"/>
          <w:szCs w:val="24"/>
        </w:rPr>
      </w:sdtEndPr>
      <w:sdtContent>
        <w:p w:rsidR="007B5F9E" w:rsidRPr="008074F3" w:rsidRDefault="007B5F9E" w:rsidP="006B1D4C">
          <w:pPr>
            <w:pStyle w:val="1"/>
            <w:numPr>
              <w:ilvl w:val="0"/>
              <w:numId w:val="0"/>
            </w:numPr>
            <w:ind w:left="425"/>
            <w:jc w:val="both"/>
            <w:rPr>
              <w:rFonts w:ascii="Times New Roman" w:hAnsi="Times New Roman"/>
              <w:color w:val="000000" w:themeColor="text1"/>
            </w:rPr>
          </w:pPr>
          <w:r w:rsidRPr="008074F3">
            <w:rPr>
              <w:rFonts w:ascii="Times New Roman" w:hAnsi="Times New Roman" w:hint="eastAsia"/>
              <w:color w:val="000000" w:themeColor="text1"/>
              <w:lang w:val="zh-TW"/>
            </w:rPr>
            <w:t>目錄</w:t>
          </w:r>
          <w:bookmarkEnd w:id="3"/>
        </w:p>
        <w:p w:rsidR="008074F3" w:rsidRPr="008074F3" w:rsidRDefault="007B5F9E">
          <w:pPr>
            <w:pStyle w:val="11"/>
            <w:tabs>
              <w:tab w:val="right" w:leader="dot" w:pos="8296"/>
            </w:tabs>
            <w:rPr>
              <w:rFonts w:ascii="Times New Roman" w:eastAsia="標楷體" w:hAnsi="Times New Roman" w:cstheme="minorBidi"/>
              <w:noProof/>
              <w:color w:val="000000" w:themeColor="text1"/>
              <w:kern w:val="2"/>
              <w:sz w:val="24"/>
            </w:rPr>
          </w:pPr>
          <w:r w:rsidRPr="008074F3">
            <w:rPr>
              <w:rFonts w:ascii="Times New Roman" w:eastAsia="標楷體" w:hAnsi="Times New Roman"/>
              <w:color w:val="000000" w:themeColor="text1"/>
            </w:rPr>
            <w:fldChar w:fldCharType="begin"/>
          </w:r>
          <w:r w:rsidRPr="008074F3">
            <w:rPr>
              <w:rFonts w:ascii="Times New Roman" w:eastAsia="標楷體" w:hAnsi="Times New Roman"/>
              <w:color w:val="000000" w:themeColor="text1"/>
            </w:rPr>
            <w:instrText xml:space="preserve"> TOC \o "1-3" \h \z \u </w:instrText>
          </w:r>
          <w:r w:rsidRPr="008074F3">
            <w:rPr>
              <w:rFonts w:ascii="Times New Roman" w:eastAsia="標楷體" w:hAnsi="Times New Roman"/>
              <w:color w:val="000000" w:themeColor="text1"/>
            </w:rPr>
            <w:fldChar w:fldCharType="separate"/>
          </w:r>
          <w:hyperlink w:anchor="_Toc485221060" w:history="1">
            <w:r w:rsidR="008074F3" w:rsidRPr="008074F3">
              <w:rPr>
                <w:rStyle w:val="ac"/>
                <w:rFonts w:ascii="Times New Roman" w:eastAsia="標楷體" w:hAnsi="Times New Roman" w:hint="eastAsia"/>
                <w:noProof/>
                <w:color w:val="000000" w:themeColor="text1"/>
              </w:rPr>
              <w:t>文件版本修正履歷表</w:t>
            </w:r>
            <w:r w:rsidR="008074F3" w:rsidRPr="008074F3">
              <w:rPr>
                <w:rFonts w:ascii="Times New Roman" w:eastAsia="標楷體" w:hAnsi="Times New Roman"/>
                <w:noProof/>
                <w:webHidden/>
                <w:color w:val="000000" w:themeColor="text1"/>
              </w:rPr>
              <w:tab/>
            </w:r>
            <w:r w:rsidR="008074F3" w:rsidRPr="008074F3">
              <w:rPr>
                <w:rFonts w:ascii="Times New Roman" w:eastAsia="標楷體" w:hAnsi="Times New Roman"/>
                <w:noProof/>
                <w:webHidden/>
                <w:color w:val="000000" w:themeColor="text1"/>
              </w:rPr>
              <w:fldChar w:fldCharType="begin"/>
            </w:r>
            <w:r w:rsidR="008074F3" w:rsidRPr="008074F3">
              <w:rPr>
                <w:rFonts w:ascii="Times New Roman" w:eastAsia="標楷體" w:hAnsi="Times New Roman"/>
                <w:noProof/>
                <w:webHidden/>
                <w:color w:val="000000" w:themeColor="text1"/>
              </w:rPr>
              <w:instrText xml:space="preserve"> PAGEREF _Toc485221060 \h </w:instrText>
            </w:r>
            <w:r w:rsidR="008074F3" w:rsidRPr="008074F3">
              <w:rPr>
                <w:rFonts w:ascii="Times New Roman" w:eastAsia="標楷體" w:hAnsi="Times New Roman"/>
                <w:noProof/>
                <w:webHidden/>
                <w:color w:val="000000" w:themeColor="text1"/>
              </w:rPr>
            </w:r>
            <w:r w:rsidR="008074F3" w:rsidRPr="008074F3">
              <w:rPr>
                <w:rFonts w:ascii="Times New Roman" w:eastAsia="標楷體" w:hAnsi="Times New Roman"/>
                <w:noProof/>
                <w:webHidden/>
                <w:color w:val="000000" w:themeColor="text1"/>
              </w:rPr>
              <w:fldChar w:fldCharType="separate"/>
            </w:r>
            <w:r w:rsidR="008074F3" w:rsidRPr="008074F3">
              <w:rPr>
                <w:rFonts w:ascii="Times New Roman" w:eastAsia="標楷體" w:hAnsi="Times New Roman"/>
                <w:noProof/>
                <w:webHidden/>
                <w:color w:val="000000" w:themeColor="text1"/>
              </w:rPr>
              <w:t>2</w:t>
            </w:r>
            <w:r w:rsidR="008074F3" w:rsidRPr="008074F3">
              <w:rPr>
                <w:rFonts w:ascii="Times New Roman" w:eastAsia="標楷體" w:hAnsi="Times New Roman"/>
                <w:noProof/>
                <w:webHidden/>
                <w:color w:val="000000" w:themeColor="text1"/>
              </w:rPr>
              <w:fldChar w:fldCharType="end"/>
            </w:r>
          </w:hyperlink>
        </w:p>
        <w:p w:rsidR="008074F3" w:rsidRPr="008074F3" w:rsidRDefault="008074F3">
          <w:pPr>
            <w:pStyle w:val="11"/>
            <w:tabs>
              <w:tab w:val="right" w:leader="dot" w:pos="8296"/>
            </w:tabs>
            <w:rPr>
              <w:rFonts w:ascii="Times New Roman" w:eastAsia="標楷體" w:hAnsi="Times New Roman" w:cstheme="minorBidi"/>
              <w:noProof/>
              <w:color w:val="000000" w:themeColor="text1"/>
              <w:kern w:val="2"/>
              <w:sz w:val="24"/>
            </w:rPr>
          </w:pPr>
          <w:hyperlink w:anchor="_Toc485221061" w:history="1">
            <w:r w:rsidRPr="008074F3">
              <w:rPr>
                <w:rStyle w:val="ac"/>
                <w:rFonts w:ascii="Times New Roman" w:eastAsia="標楷體" w:hAnsi="Times New Roman" w:hint="eastAsia"/>
                <w:noProof/>
                <w:color w:val="000000" w:themeColor="text1"/>
                <w:lang w:val="zh-TW"/>
              </w:rPr>
              <w:t>目錄</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_Toc485221061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3</w:t>
            </w:r>
            <w:r w:rsidRPr="008074F3">
              <w:rPr>
                <w:rFonts w:ascii="Times New Roman" w:eastAsia="標楷體" w:hAnsi="Times New Roman"/>
                <w:noProof/>
                <w:webHidden/>
                <w:color w:val="000000" w:themeColor="text1"/>
              </w:rPr>
              <w:fldChar w:fldCharType="end"/>
            </w:r>
          </w:hyperlink>
        </w:p>
        <w:p w:rsidR="008074F3" w:rsidRPr="008074F3" w:rsidRDefault="008074F3">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62" w:history="1">
            <w:r w:rsidRPr="008074F3">
              <w:rPr>
                <w:rStyle w:val="ac"/>
                <w:rFonts w:ascii="Times New Roman" w:eastAsia="標楷體" w:hAnsi="Times New Roman"/>
                <w:noProof/>
                <w:color w:val="000000" w:themeColor="text1"/>
              </w:rPr>
              <w:t>1</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簡介</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_Toc485221062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4</w:t>
            </w:r>
            <w:r w:rsidRPr="008074F3">
              <w:rPr>
                <w:rFonts w:ascii="Times New Roman" w:eastAsia="標楷體" w:hAnsi="Times New Roman"/>
                <w:noProof/>
                <w:webHidden/>
                <w:color w:val="000000" w:themeColor="text1"/>
              </w:rPr>
              <w:fldChar w:fldCharType="end"/>
            </w:r>
          </w:hyperlink>
        </w:p>
        <w:p w:rsidR="008074F3" w:rsidRPr="008074F3" w:rsidRDefault="008074F3">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3" w:history="1">
            <w:r w:rsidRPr="008074F3">
              <w:rPr>
                <w:rStyle w:val="ac"/>
                <w:rFonts w:ascii="Times New Roman" w:eastAsia="標楷體" w:hAnsi="Times New Roman"/>
                <w:noProof/>
                <w:color w:val="000000" w:themeColor="text1"/>
              </w:rPr>
              <w:t>1.1</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測試範圍</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_Toc485221063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4</w:t>
            </w:r>
            <w:r w:rsidRPr="008074F3">
              <w:rPr>
                <w:rFonts w:ascii="Times New Roman" w:eastAsia="標楷體" w:hAnsi="Times New Roman"/>
                <w:noProof/>
                <w:webHidden/>
                <w:color w:val="000000" w:themeColor="text1"/>
              </w:rPr>
              <w:fldChar w:fldCharType="end"/>
            </w:r>
          </w:hyperlink>
        </w:p>
        <w:p w:rsidR="008074F3" w:rsidRPr="008074F3" w:rsidRDefault="008074F3">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4" w:history="1">
            <w:r w:rsidRPr="008074F3">
              <w:rPr>
                <w:rStyle w:val="ac"/>
                <w:rFonts w:ascii="Times New Roman" w:eastAsia="標楷體" w:hAnsi="Times New Roman"/>
                <w:noProof/>
                <w:color w:val="000000" w:themeColor="text1"/>
              </w:rPr>
              <w:t>1.2</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接受準則</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_Toc485221064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4</w:t>
            </w:r>
            <w:r w:rsidRPr="008074F3">
              <w:rPr>
                <w:rFonts w:ascii="Times New Roman" w:eastAsia="標楷體" w:hAnsi="Times New Roman"/>
                <w:noProof/>
                <w:webHidden/>
                <w:color w:val="000000" w:themeColor="text1"/>
              </w:rPr>
              <w:fldChar w:fldCharType="end"/>
            </w:r>
          </w:hyperlink>
        </w:p>
        <w:p w:rsidR="008074F3" w:rsidRPr="008074F3" w:rsidRDefault="008074F3">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65" w:history="1">
            <w:r w:rsidRPr="008074F3">
              <w:rPr>
                <w:rStyle w:val="ac"/>
                <w:rFonts w:ascii="Times New Roman" w:eastAsia="標楷體" w:hAnsi="Times New Roman"/>
                <w:noProof/>
                <w:color w:val="000000" w:themeColor="text1"/>
              </w:rPr>
              <w:t>2</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測試環境</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_Toc485221065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5</w:t>
            </w:r>
            <w:r w:rsidRPr="008074F3">
              <w:rPr>
                <w:rFonts w:ascii="Times New Roman" w:eastAsia="標楷體" w:hAnsi="Times New Roman"/>
                <w:noProof/>
                <w:webHidden/>
                <w:color w:val="000000" w:themeColor="text1"/>
              </w:rPr>
              <w:fldChar w:fldCharType="end"/>
            </w:r>
          </w:hyperlink>
        </w:p>
        <w:p w:rsidR="008074F3" w:rsidRPr="008074F3" w:rsidRDefault="008074F3">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6" w:history="1">
            <w:r w:rsidRPr="008074F3">
              <w:rPr>
                <w:rStyle w:val="ac"/>
                <w:rFonts w:ascii="Times New Roman" w:eastAsia="標楷體" w:hAnsi="Times New Roman"/>
                <w:noProof/>
                <w:color w:val="000000" w:themeColor="text1"/>
              </w:rPr>
              <w:t>2.1</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硬體規格</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_Toc485221066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7</w:t>
            </w:r>
            <w:r w:rsidRPr="008074F3">
              <w:rPr>
                <w:rFonts w:ascii="Times New Roman" w:eastAsia="標楷體" w:hAnsi="Times New Roman"/>
                <w:noProof/>
                <w:webHidden/>
                <w:color w:val="000000" w:themeColor="text1"/>
              </w:rPr>
              <w:fldChar w:fldCharType="end"/>
            </w:r>
          </w:hyperlink>
        </w:p>
        <w:p w:rsidR="008074F3" w:rsidRPr="008074F3" w:rsidRDefault="008074F3">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7" w:history="1">
            <w:r w:rsidRPr="008074F3">
              <w:rPr>
                <w:rStyle w:val="ac"/>
                <w:rFonts w:ascii="Times New Roman" w:eastAsia="標楷體" w:hAnsi="Times New Roman"/>
                <w:noProof/>
                <w:color w:val="000000" w:themeColor="text1"/>
              </w:rPr>
              <w:t>2.2</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軟體規格</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_Toc485221067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7</w:t>
            </w:r>
            <w:r w:rsidRPr="008074F3">
              <w:rPr>
                <w:rFonts w:ascii="Times New Roman" w:eastAsia="標楷體" w:hAnsi="Times New Roman"/>
                <w:noProof/>
                <w:webHidden/>
                <w:color w:val="000000" w:themeColor="text1"/>
              </w:rPr>
              <w:fldChar w:fldCharType="end"/>
            </w:r>
          </w:hyperlink>
        </w:p>
        <w:p w:rsidR="008074F3" w:rsidRPr="008074F3" w:rsidRDefault="008074F3">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68" w:history="1">
            <w:r w:rsidRPr="008074F3">
              <w:rPr>
                <w:rStyle w:val="ac"/>
                <w:rFonts w:ascii="Times New Roman" w:eastAsia="標楷體" w:hAnsi="Times New Roman"/>
                <w:noProof/>
                <w:color w:val="000000" w:themeColor="text1"/>
              </w:rPr>
              <w:t>2.3</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測試資料來源</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_Toc485221068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8</w:t>
            </w:r>
            <w:r w:rsidRPr="008074F3">
              <w:rPr>
                <w:rFonts w:ascii="Times New Roman" w:eastAsia="標楷體" w:hAnsi="Times New Roman"/>
                <w:noProof/>
                <w:webHidden/>
                <w:color w:val="000000" w:themeColor="text1"/>
              </w:rPr>
              <w:fldChar w:fldCharType="end"/>
            </w:r>
          </w:hyperlink>
        </w:p>
        <w:p w:rsidR="008074F3" w:rsidRPr="008074F3" w:rsidRDefault="008074F3">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69" w:history="1">
            <w:r w:rsidRPr="008074F3">
              <w:rPr>
                <w:rStyle w:val="ac"/>
                <w:rFonts w:ascii="Times New Roman" w:eastAsia="標楷體" w:hAnsi="Times New Roman"/>
                <w:noProof/>
                <w:color w:val="000000" w:themeColor="text1"/>
              </w:rPr>
              <w:t>3</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測試時程、程序</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_Toc485221069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8</w:t>
            </w:r>
            <w:r w:rsidRPr="008074F3">
              <w:rPr>
                <w:rFonts w:ascii="Times New Roman" w:eastAsia="標楷體" w:hAnsi="Times New Roman"/>
                <w:noProof/>
                <w:webHidden/>
                <w:color w:val="000000" w:themeColor="text1"/>
              </w:rPr>
              <w:fldChar w:fldCharType="end"/>
            </w:r>
          </w:hyperlink>
        </w:p>
        <w:p w:rsidR="008074F3" w:rsidRPr="008074F3" w:rsidRDefault="008074F3">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70" w:history="1">
            <w:r w:rsidRPr="008074F3">
              <w:rPr>
                <w:rStyle w:val="ac"/>
                <w:rFonts w:ascii="Times New Roman" w:eastAsia="標楷體" w:hAnsi="Times New Roman"/>
                <w:noProof/>
                <w:color w:val="000000" w:themeColor="text1"/>
              </w:rPr>
              <w:t>3.1</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測試時程</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_Toc485221070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8</w:t>
            </w:r>
            <w:r w:rsidRPr="008074F3">
              <w:rPr>
                <w:rFonts w:ascii="Times New Roman" w:eastAsia="標楷體" w:hAnsi="Times New Roman"/>
                <w:noProof/>
                <w:webHidden/>
                <w:color w:val="000000" w:themeColor="text1"/>
              </w:rPr>
              <w:fldChar w:fldCharType="end"/>
            </w:r>
          </w:hyperlink>
        </w:p>
        <w:p w:rsidR="008074F3" w:rsidRPr="008074F3" w:rsidRDefault="008074F3">
          <w:pPr>
            <w:pStyle w:val="21"/>
            <w:tabs>
              <w:tab w:val="left" w:pos="960"/>
              <w:tab w:val="right" w:leader="dot" w:pos="8296"/>
            </w:tabs>
            <w:rPr>
              <w:rFonts w:ascii="Times New Roman" w:eastAsia="標楷體" w:hAnsi="Times New Roman" w:cstheme="minorBidi"/>
              <w:noProof/>
              <w:color w:val="000000" w:themeColor="text1"/>
              <w:kern w:val="2"/>
              <w:sz w:val="24"/>
            </w:rPr>
          </w:pPr>
          <w:hyperlink w:anchor="_Toc485221071" w:history="1">
            <w:r w:rsidRPr="008074F3">
              <w:rPr>
                <w:rStyle w:val="ac"/>
                <w:rFonts w:ascii="Times New Roman" w:eastAsia="標楷體" w:hAnsi="Times New Roman"/>
                <w:noProof/>
                <w:color w:val="000000" w:themeColor="text1"/>
              </w:rPr>
              <w:t>3.2</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接受測試程序</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_Toc485221071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8</w:t>
            </w:r>
            <w:r w:rsidRPr="008074F3">
              <w:rPr>
                <w:rFonts w:ascii="Times New Roman" w:eastAsia="標楷體" w:hAnsi="Times New Roman"/>
                <w:noProof/>
                <w:webHidden/>
                <w:color w:val="000000" w:themeColor="text1"/>
              </w:rPr>
              <w:fldChar w:fldCharType="end"/>
            </w:r>
          </w:hyperlink>
        </w:p>
        <w:p w:rsidR="008074F3" w:rsidRPr="008074F3" w:rsidRDefault="008074F3">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72" w:history="1">
            <w:r w:rsidRPr="008074F3">
              <w:rPr>
                <w:rStyle w:val="ac"/>
                <w:rFonts w:ascii="Times New Roman" w:eastAsia="標楷體" w:hAnsi="Times New Roman"/>
                <w:noProof/>
                <w:color w:val="000000" w:themeColor="text1"/>
              </w:rPr>
              <w:t>4</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測試案例</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_Toc485221072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10</w:t>
            </w:r>
            <w:r w:rsidRPr="008074F3">
              <w:rPr>
                <w:rFonts w:ascii="Times New Roman" w:eastAsia="標楷體" w:hAnsi="Times New Roman"/>
                <w:noProof/>
                <w:webHidden/>
                <w:color w:val="000000" w:themeColor="text1"/>
              </w:rPr>
              <w:fldChar w:fldCharType="end"/>
            </w:r>
          </w:hyperlink>
        </w:p>
        <w:p w:rsidR="008074F3" w:rsidRPr="008074F3" w:rsidRDefault="008074F3">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73" w:history="1">
            <w:r w:rsidRPr="008074F3">
              <w:rPr>
                <w:rStyle w:val="ac"/>
                <w:rFonts w:ascii="Times New Roman" w:eastAsia="標楷體" w:hAnsi="Times New Roman"/>
                <w:noProof/>
                <w:color w:val="000000" w:themeColor="text1"/>
              </w:rPr>
              <w:t>5</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測試結果與分析</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_Toc485221073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13</w:t>
            </w:r>
            <w:r w:rsidRPr="008074F3">
              <w:rPr>
                <w:rFonts w:ascii="Times New Roman" w:eastAsia="標楷體" w:hAnsi="Times New Roman"/>
                <w:noProof/>
                <w:webHidden/>
                <w:color w:val="000000" w:themeColor="text1"/>
              </w:rPr>
              <w:fldChar w:fldCharType="end"/>
            </w:r>
          </w:hyperlink>
        </w:p>
        <w:p w:rsidR="008074F3" w:rsidRPr="008074F3" w:rsidRDefault="008074F3">
          <w:pPr>
            <w:pStyle w:val="11"/>
            <w:tabs>
              <w:tab w:val="left" w:pos="440"/>
              <w:tab w:val="right" w:leader="dot" w:pos="8296"/>
            </w:tabs>
            <w:rPr>
              <w:rFonts w:ascii="Times New Roman" w:eastAsia="標楷體" w:hAnsi="Times New Roman" w:cstheme="minorBidi"/>
              <w:noProof/>
              <w:color w:val="000000" w:themeColor="text1"/>
              <w:kern w:val="2"/>
              <w:sz w:val="24"/>
            </w:rPr>
          </w:pPr>
          <w:hyperlink w:anchor="_Toc485221074" w:history="1">
            <w:r w:rsidRPr="008074F3">
              <w:rPr>
                <w:rStyle w:val="ac"/>
                <w:rFonts w:ascii="Times New Roman" w:eastAsia="標楷體" w:hAnsi="Times New Roman"/>
                <w:noProof/>
                <w:color w:val="000000" w:themeColor="text1"/>
              </w:rPr>
              <w:t>6</w:t>
            </w:r>
            <w:r w:rsidRPr="008074F3">
              <w:rPr>
                <w:rFonts w:ascii="Times New Roman" w:eastAsia="標楷體" w:hAnsi="Times New Roman" w:cstheme="minorBidi"/>
                <w:noProof/>
                <w:color w:val="000000" w:themeColor="text1"/>
                <w:kern w:val="2"/>
                <w:sz w:val="24"/>
              </w:rPr>
              <w:tab/>
            </w:r>
            <w:r w:rsidRPr="008074F3">
              <w:rPr>
                <w:rStyle w:val="ac"/>
                <w:rFonts w:ascii="Times New Roman" w:eastAsia="標楷體" w:hAnsi="Times New Roman" w:hint="eastAsia"/>
                <w:noProof/>
                <w:color w:val="000000" w:themeColor="text1"/>
              </w:rPr>
              <w:t>追朔表</w:t>
            </w:r>
            <w:r w:rsidRPr="008074F3">
              <w:rPr>
                <w:rFonts w:ascii="Times New Roman" w:eastAsia="標楷體" w:hAnsi="Times New Roman"/>
                <w:noProof/>
                <w:webHidden/>
                <w:color w:val="000000" w:themeColor="text1"/>
              </w:rPr>
              <w:tab/>
            </w:r>
            <w:r w:rsidRPr="008074F3">
              <w:rPr>
                <w:rFonts w:ascii="Times New Roman" w:eastAsia="標楷體" w:hAnsi="Times New Roman"/>
                <w:noProof/>
                <w:webHidden/>
                <w:color w:val="000000" w:themeColor="text1"/>
              </w:rPr>
              <w:fldChar w:fldCharType="begin"/>
            </w:r>
            <w:r w:rsidRPr="008074F3">
              <w:rPr>
                <w:rFonts w:ascii="Times New Roman" w:eastAsia="標楷體" w:hAnsi="Times New Roman"/>
                <w:noProof/>
                <w:webHidden/>
                <w:color w:val="000000" w:themeColor="text1"/>
              </w:rPr>
              <w:instrText xml:space="preserve"> PAGEREF _Toc485221074 \h </w:instrText>
            </w:r>
            <w:r w:rsidRPr="008074F3">
              <w:rPr>
                <w:rFonts w:ascii="Times New Roman" w:eastAsia="標楷體" w:hAnsi="Times New Roman"/>
                <w:noProof/>
                <w:webHidden/>
                <w:color w:val="000000" w:themeColor="text1"/>
              </w:rPr>
            </w:r>
            <w:r w:rsidRPr="008074F3">
              <w:rPr>
                <w:rFonts w:ascii="Times New Roman" w:eastAsia="標楷體" w:hAnsi="Times New Roman"/>
                <w:noProof/>
                <w:webHidden/>
                <w:color w:val="000000" w:themeColor="text1"/>
              </w:rPr>
              <w:fldChar w:fldCharType="separate"/>
            </w:r>
            <w:r w:rsidRPr="008074F3">
              <w:rPr>
                <w:rFonts w:ascii="Times New Roman" w:eastAsia="標楷體" w:hAnsi="Times New Roman"/>
                <w:noProof/>
                <w:webHidden/>
                <w:color w:val="000000" w:themeColor="text1"/>
              </w:rPr>
              <w:t>13</w:t>
            </w:r>
            <w:r w:rsidRPr="008074F3">
              <w:rPr>
                <w:rFonts w:ascii="Times New Roman" w:eastAsia="標楷體" w:hAnsi="Times New Roman"/>
                <w:noProof/>
                <w:webHidden/>
                <w:color w:val="000000" w:themeColor="text1"/>
              </w:rPr>
              <w:fldChar w:fldCharType="end"/>
            </w:r>
          </w:hyperlink>
        </w:p>
        <w:p w:rsidR="00E147A3" w:rsidRPr="008074F3" w:rsidRDefault="007B5F9E">
          <w:pPr>
            <w:rPr>
              <w:color w:val="000000" w:themeColor="text1"/>
            </w:rPr>
          </w:pPr>
          <w:r w:rsidRPr="008074F3">
            <w:rPr>
              <w:b/>
              <w:bCs/>
              <w:color w:val="000000" w:themeColor="text1"/>
              <w:lang w:val="zh-TW"/>
            </w:rPr>
            <w:fldChar w:fldCharType="end"/>
          </w:r>
        </w:p>
      </w:sdtContent>
    </w:sdt>
    <w:p w:rsidR="00E147A3" w:rsidRPr="008074F3" w:rsidRDefault="00E147A3" w:rsidP="00ED74D7">
      <w:pPr>
        <w:jc w:val="right"/>
        <w:rPr>
          <w:b/>
          <w:color w:val="000000" w:themeColor="text1"/>
          <w:sz w:val="32"/>
          <w:szCs w:val="32"/>
        </w:rPr>
      </w:pPr>
    </w:p>
    <w:p w:rsidR="00E147A3" w:rsidRPr="008074F3" w:rsidRDefault="00E147A3" w:rsidP="00E147A3">
      <w:pPr>
        <w:ind w:right="320"/>
        <w:jc w:val="right"/>
        <w:rPr>
          <w:b/>
          <w:color w:val="000000" w:themeColor="text1"/>
          <w:sz w:val="32"/>
          <w:szCs w:val="32"/>
        </w:rPr>
      </w:pPr>
    </w:p>
    <w:p w:rsidR="00E147A3" w:rsidRPr="008074F3" w:rsidRDefault="00E147A3" w:rsidP="00E147A3">
      <w:pPr>
        <w:tabs>
          <w:tab w:val="left" w:pos="140"/>
        </w:tabs>
        <w:rPr>
          <w:color w:val="000000" w:themeColor="text1"/>
          <w:sz w:val="32"/>
          <w:szCs w:val="32"/>
        </w:rPr>
      </w:pPr>
      <w:r w:rsidRPr="008074F3">
        <w:rPr>
          <w:color w:val="000000" w:themeColor="text1"/>
          <w:sz w:val="32"/>
          <w:szCs w:val="32"/>
        </w:rPr>
        <w:tab/>
      </w:r>
    </w:p>
    <w:p w:rsidR="00E147A3" w:rsidRPr="008074F3" w:rsidRDefault="00E147A3" w:rsidP="00E147A3">
      <w:pPr>
        <w:rPr>
          <w:color w:val="000000" w:themeColor="text1"/>
          <w:sz w:val="28"/>
        </w:rPr>
      </w:pPr>
      <w:r w:rsidRPr="008074F3">
        <w:rPr>
          <w:color w:val="000000" w:themeColor="text1"/>
        </w:rPr>
        <w:br w:type="page"/>
      </w:r>
    </w:p>
    <w:p w:rsidR="00ED74D7" w:rsidRPr="008074F3" w:rsidRDefault="00E147A3" w:rsidP="000446B4">
      <w:pPr>
        <w:pStyle w:val="1"/>
        <w:numPr>
          <w:ilvl w:val="0"/>
          <w:numId w:val="6"/>
        </w:numPr>
        <w:jc w:val="both"/>
        <w:rPr>
          <w:rFonts w:ascii="Times New Roman" w:hAnsi="Times New Roman"/>
          <w:color w:val="000000" w:themeColor="text1"/>
          <w:sz w:val="28"/>
          <w:szCs w:val="28"/>
        </w:rPr>
      </w:pPr>
      <w:bookmarkStart w:id="4" w:name="_Toc485221062"/>
      <w:r w:rsidRPr="008074F3">
        <w:rPr>
          <w:rFonts w:ascii="Times New Roman" w:hAnsi="Times New Roman" w:hint="eastAsia"/>
          <w:color w:val="000000" w:themeColor="text1"/>
          <w:sz w:val="28"/>
          <w:szCs w:val="28"/>
        </w:rPr>
        <w:lastRenderedPageBreak/>
        <w:t>簡</w:t>
      </w:r>
      <w:r w:rsidR="00ED74D7" w:rsidRPr="008074F3">
        <w:rPr>
          <w:rFonts w:ascii="Times New Roman" w:hAnsi="Times New Roman" w:hint="eastAsia"/>
          <w:color w:val="000000" w:themeColor="text1"/>
          <w:sz w:val="28"/>
          <w:szCs w:val="28"/>
        </w:rPr>
        <w:t>介</w:t>
      </w:r>
      <w:bookmarkEnd w:id="4"/>
    </w:p>
    <w:p w:rsidR="006B1D4C" w:rsidRPr="008074F3" w:rsidRDefault="000446B4" w:rsidP="00AF4E1D">
      <w:pPr>
        <w:spacing w:beforeLines="50" w:before="180" w:afterLines="50" w:after="180"/>
        <w:rPr>
          <w:color w:val="000000" w:themeColor="text1"/>
        </w:rPr>
      </w:pPr>
      <w:r w:rsidRPr="008074F3">
        <w:rPr>
          <w:rFonts w:hint="eastAsia"/>
          <w:color w:val="000000" w:themeColor="text1"/>
        </w:rPr>
        <w:t xml:space="preserve">    </w:t>
      </w:r>
      <w:r w:rsidR="00E147A3" w:rsidRPr="008074F3">
        <w:rPr>
          <w:rFonts w:hint="eastAsia"/>
          <w:color w:val="000000" w:themeColor="text1"/>
        </w:rPr>
        <w:t>本研究以雲端平台</w:t>
      </w:r>
      <w:r w:rsidR="00E147A3" w:rsidRPr="008074F3">
        <w:rPr>
          <w:rFonts w:hint="eastAsia"/>
          <w:color w:val="000000" w:themeColor="text1"/>
        </w:rPr>
        <w:t xml:space="preserve"> Hadoop </w:t>
      </w:r>
      <w:r w:rsidR="00E147A3" w:rsidRPr="008074F3">
        <w:rPr>
          <w:rFonts w:hint="eastAsia"/>
          <w:color w:val="000000" w:themeColor="text1"/>
        </w:rPr>
        <w:t>以及</w:t>
      </w:r>
      <w:r w:rsidR="00E147A3" w:rsidRPr="008074F3">
        <w:rPr>
          <w:rFonts w:hint="eastAsia"/>
          <w:color w:val="000000" w:themeColor="text1"/>
        </w:rPr>
        <w:t xml:space="preserve"> Spark </w:t>
      </w:r>
      <w:r w:rsidR="00E147A3" w:rsidRPr="008074F3">
        <w:rPr>
          <w:rFonts w:hint="eastAsia"/>
          <w:color w:val="000000" w:themeColor="text1"/>
        </w:rPr>
        <w:t>為基礎整合以及關聯巨量</w:t>
      </w:r>
      <w:proofErr w:type="gramStart"/>
      <w:r w:rsidR="00E147A3" w:rsidRPr="008074F3">
        <w:rPr>
          <w:rFonts w:hint="eastAsia"/>
          <w:color w:val="000000" w:themeColor="text1"/>
        </w:rPr>
        <w:t>的資安設備</w:t>
      </w:r>
      <w:proofErr w:type="gramEnd"/>
      <w:r w:rsidR="00E147A3" w:rsidRPr="008074F3">
        <w:rPr>
          <w:rFonts w:hint="eastAsia"/>
          <w:color w:val="000000" w:themeColor="text1"/>
        </w:rPr>
        <w:t>紀錄檔。並提出一套以隱藏馬可夫模型為基礎的偵測模型，透過狀態與觀察值的給定來進行狀態轉移，藉此找出是否有目標正遭受到</w:t>
      </w:r>
      <w:r w:rsidR="00E147A3" w:rsidRPr="008074F3">
        <w:rPr>
          <w:rFonts w:hint="eastAsia"/>
          <w:color w:val="000000" w:themeColor="text1"/>
        </w:rPr>
        <w:t xml:space="preserve"> APT </w:t>
      </w:r>
      <w:r w:rsidR="00E147A3" w:rsidRPr="008074F3">
        <w:rPr>
          <w:rFonts w:hint="eastAsia"/>
          <w:color w:val="000000" w:themeColor="text1"/>
        </w:rPr>
        <w:t>攻擊。</w:t>
      </w:r>
      <w:r w:rsidR="007B5F9E" w:rsidRPr="008074F3">
        <w:rPr>
          <w:rFonts w:hint="eastAsia"/>
          <w:color w:val="000000" w:themeColor="text1"/>
        </w:rPr>
        <w:t>本計畫第一年設計一套系統日誌檔的半自動化正規表示式產生器。透過本計畫第一年的執行可以將</w:t>
      </w:r>
      <w:proofErr w:type="gramStart"/>
      <w:r w:rsidR="007B5F9E" w:rsidRPr="008074F3">
        <w:rPr>
          <w:rFonts w:hint="eastAsia"/>
          <w:color w:val="000000" w:themeColor="text1"/>
        </w:rPr>
        <w:t>各種資安</w:t>
      </w:r>
      <w:proofErr w:type="gramEnd"/>
      <w:r w:rsidR="007B5F9E" w:rsidRPr="008074F3">
        <w:rPr>
          <w:rFonts w:hint="eastAsia"/>
          <w:color w:val="000000" w:themeColor="text1"/>
        </w:rPr>
        <w:t>設備的紀錄</w:t>
      </w:r>
      <w:proofErr w:type="gramStart"/>
      <w:r w:rsidR="007B5F9E" w:rsidRPr="008074F3">
        <w:rPr>
          <w:rFonts w:hint="eastAsia"/>
          <w:color w:val="000000" w:themeColor="text1"/>
        </w:rPr>
        <w:t>檔</w:t>
      </w:r>
      <w:proofErr w:type="gramEnd"/>
      <w:r w:rsidR="007B5F9E" w:rsidRPr="008074F3">
        <w:rPr>
          <w:rFonts w:hint="eastAsia"/>
          <w:color w:val="000000" w:themeColor="text1"/>
        </w:rPr>
        <w:t>產生出可供剖析的正規表示式，本計畫第一年系統產出除了紀錄檔的正規</w:t>
      </w:r>
      <w:proofErr w:type="gramStart"/>
      <w:r w:rsidR="007B5F9E" w:rsidRPr="008074F3">
        <w:rPr>
          <w:rFonts w:hint="eastAsia"/>
          <w:color w:val="000000" w:themeColor="text1"/>
        </w:rPr>
        <w:t>表示式外</w:t>
      </w:r>
      <w:proofErr w:type="gramEnd"/>
      <w:r w:rsidR="007B5F9E" w:rsidRPr="008074F3">
        <w:rPr>
          <w:rFonts w:hint="eastAsia"/>
          <w:color w:val="000000" w:themeColor="text1"/>
        </w:rPr>
        <w:t>，也產出</w:t>
      </w:r>
      <w:proofErr w:type="spellStart"/>
      <w:r w:rsidR="007B5F9E" w:rsidRPr="008074F3">
        <w:rPr>
          <w:rFonts w:hint="eastAsia"/>
          <w:color w:val="000000" w:themeColor="text1"/>
        </w:rPr>
        <w:t>Arcsight</w:t>
      </w:r>
      <w:proofErr w:type="spellEnd"/>
      <w:r w:rsidR="007B5F9E" w:rsidRPr="008074F3">
        <w:rPr>
          <w:rFonts w:hint="eastAsia"/>
          <w:color w:val="000000" w:themeColor="text1"/>
        </w:rPr>
        <w:t>、</w:t>
      </w:r>
      <w:proofErr w:type="spellStart"/>
      <w:r w:rsidR="007B5F9E" w:rsidRPr="008074F3">
        <w:rPr>
          <w:color w:val="000000" w:themeColor="text1"/>
        </w:rPr>
        <w:t>Logstash</w:t>
      </w:r>
      <w:proofErr w:type="spellEnd"/>
      <w:r w:rsidR="007B5F9E" w:rsidRPr="008074F3">
        <w:rPr>
          <w:rFonts w:hint="eastAsia"/>
          <w:color w:val="000000" w:themeColor="text1"/>
        </w:rPr>
        <w:t>以及</w:t>
      </w:r>
      <w:proofErr w:type="spellStart"/>
      <w:r w:rsidR="007B5F9E" w:rsidRPr="008074F3">
        <w:rPr>
          <w:color w:val="000000" w:themeColor="text1"/>
        </w:rPr>
        <w:t>Fluentd</w:t>
      </w:r>
      <w:proofErr w:type="spellEnd"/>
      <w:r w:rsidR="007B5F9E" w:rsidRPr="008074F3">
        <w:rPr>
          <w:rFonts w:hint="eastAsia"/>
          <w:color w:val="000000" w:themeColor="text1"/>
        </w:rPr>
        <w:t>等</w:t>
      </w:r>
      <w:r w:rsidR="007B5F9E" w:rsidRPr="008074F3">
        <w:rPr>
          <w:rFonts w:hint="eastAsia"/>
          <w:color w:val="000000" w:themeColor="text1"/>
        </w:rPr>
        <w:t>SIEM</w:t>
      </w:r>
      <w:r w:rsidR="007B5F9E" w:rsidRPr="008074F3">
        <w:rPr>
          <w:rFonts w:hint="eastAsia"/>
          <w:color w:val="000000" w:themeColor="text1"/>
        </w:rPr>
        <w:t>系統的剖析器設定檔。</w:t>
      </w:r>
    </w:p>
    <w:p w:rsidR="006B1D4C" w:rsidRPr="008074F3" w:rsidRDefault="006B1D4C" w:rsidP="00AF4E1D">
      <w:pPr>
        <w:pStyle w:val="2"/>
        <w:spacing w:beforeLines="50" w:before="180" w:afterLines="50" w:after="180"/>
        <w:rPr>
          <w:rFonts w:ascii="Times New Roman" w:eastAsia="標楷體" w:hAnsi="Times New Roman"/>
          <w:color w:val="000000" w:themeColor="text1"/>
          <w:sz w:val="24"/>
          <w:szCs w:val="24"/>
        </w:rPr>
      </w:pPr>
      <w:bookmarkStart w:id="5" w:name="_Toc485221063"/>
      <w:r w:rsidRPr="008074F3">
        <w:rPr>
          <w:rFonts w:ascii="Times New Roman" w:eastAsia="標楷體" w:hAnsi="Times New Roman" w:hint="eastAsia"/>
          <w:color w:val="000000" w:themeColor="text1"/>
          <w:sz w:val="24"/>
          <w:szCs w:val="24"/>
        </w:rPr>
        <w:t>測試範圍</w:t>
      </w:r>
      <w:bookmarkEnd w:id="5"/>
    </w:p>
    <w:p w:rsidR="006B1D4C" w:rsidRPr="008074F3" w:rsidRDefault="006B1D4C" w:rsidP="00AF4E1D">
      <w:pPr>
        <w:spacing w:beforeLines="50" w:before="180" w:afterLines="50" w:after="180"/>
        <w:rPr>
          <w:color w:val="000000" w:themeColor="text1"/>
        </w:rPr>
      </w:pPr>
      <w:r w:rsidRPr="008074F3">
        <w:rPr>
          <w:rFonts w:hint="eastAsia"/>
          <w:color w:val="000000" w:themeColor="text1"/>
        </w:rPr>
        <w:t xml:space="preserve">    </w:t>
      </w:r>
      <w:r w:rsidRPr="008074F3">
        <w:rPr>
          <w:rFonts w:hint="eastAsia"/>
          <w:color w:val="000000" w:themeColor="text1"/>
        </w:rPr>
        <w:t>本文件主要是建置雲端環境下系統日誌檔的半自動化正規表示式產生器。確認在系統整合前，必須先確認所有的設計模組皆可正確運行，並輸出預期的成果，故本計畫著重於及接受度測試</w:t>
      </w:r>
      <w:r w:rsidRPr="008074F3">
        <w:rPr>
          <w:color w:val="000000" w:themeColor="text1"/>
        </w:rPr>
        <w:t>(Acceptance Test)</w:t>
      </w:r>
      <w:r w:rsidRPr="008074F3">
        <w:rPr>
          <w:rFonts w:hint="eastAsia"/>
          <w:color w:val="000000" w:themeColor="text1"/>
        </w:rPr>
        <w:t>。本文件內容將依據系統需求規格書中所規範的系統規格進行相關的測試計畫。並希望透過此文件之描述與實踐，達到順利進行測試工作之目的。</w:t>
      </w:r>
    </w:p>
    <w:p w:rsidR="006B1D4C" w:rsidRPr="008074F3" w:rsidRDefault="006B1D4C" w:rsidP="00AF4E1D">
      <w:pPr>
        <w:pStyle w:val="2"/>
        <w:spacing w:beforeLines="50" w:before="180" w:afterLines="50" w:after="180"/>
        <w:rPr>
          <w:rFonts w:ascii="Times New Roman" w:eastAsia="標楷體" w:hAnsi="Times New Roman" w:hint="eastAsia"/>
          <w:color w:val="000000" w:themeColor="text1"/>
          <w:sz w:val="24"/>
          <w:szCs w:val="24"/>
        </w:rPr>
      </w:pPr>
      <w:bookmarkStart w:id="6" w:name="_Toc485221064"/>
      <w:r w:rsidRPr="008074F3">
        <w:rPr>
          <w:rFonts w:ascii="Times New Roman" w:eastAsia="標楷體" w:hAnsi="Times New Roman" w:hint="eastAsia"/>
          <w:color w:val="000000" w:themeColor="text1"/>
          <w:sz w:val="24"/>
          <w:szCs w:val="24"/>
        </w:rPr>
        <w:t>接受準則</w:t>
      </w:r>
      <w:bookmarkEnd w:id="6"/>
    </w:p>
    <w:p w:rsidR="006B1D4C" w:rsidRPr="008074F3" w:rsidRDefault="006B1D4C" w:rsidP="00AF4E1D">
      <w:pPr>
        <w:spacing w:beforeLines="50" w:before="180" w:afterLines="50" w:after="180"/>
        <w:ind w:firstLineChars="400" w:firstLine="960"/>
        <w:rPr>
          <w:color w:val="000000" w:themeColor="text1"/>
        </w:rPr>
      </w:pPr>
      <w:r w:rsidRPr="008074F3">
        <w:rPr>
          <w:rFonts w:hint="eastAsia"/>
          <w:color w:val="000000" w:themeColor="text1"/>
        </w:rPr>
        <w:t>本測試計畫總計畫測試程序需要依照本測試計畫所訂定的程序進行，所有測試結果需要能符合預期測試結果方能接受。測試以測試案例為單位，當測試未通過時，則重新檢測系統設計並進行必要之修正後，再重新進行測試，至通過為止。</w:t>
      </w:r>
    </w:p>
    <w:p w:rsidR="006B1D4C" w:rsidRPr="008074F3" w:rsidRDefault="00AF4E1D" w:rsidP="00AF4E1D">
      <w:pPr>
        <w:pStyle w:val="-"/>
        <w:numPr>
          <w:ilvl w:val="0"/>
          <w:numId w:val="0"/>
        </w:numPr>
        <w:spacing w:beforeLines="50" w:before="180" w:afterLines="50" w:after="180"/>
        <w:ind w:left="2268"/>
        <w:rPr>
          <w:b w:val="0"/>
          <w:color w:val="000000" w:themeColor="text1"/>
        </w:rPr>
      </w:pPr>
      <w:r w:rsidRPr="008074F3">
        <w:rPr>
          <w:rFonts w:hint="eastAsia"/>
          <w:b w:val="0"/>
          <w:color w:val="000000" w:themeColor="text1"/>
        </w:rPr>
        <w:t>表</w:t>
      </w:r>
      <w:r w:rsidRPr="008074F3">
        <w:rPr>
          <w:rFonts w:hint="eastAsia"/>
          <w:b w:val="0"/>
          <w:color w:val="000000" w:themeColor="text1"/>
        </w:rPr>
        <w:t>1:</w:t>
      </w:r>
      <w:r w:rsidR="006B1D4C" w:rsidRPr="008074F3">
        <w:rPr>
          <w:rFonts w:hint="eastAsia"/>
          <w:b w:val="0"/>
          <w:color w:val="000000" w:themeColor="text1"/>
        </w:rPr>
        <w:t>接受測試需求項目表</w:t>
      </w:r>
    </w:p>
    <w:tbl>
      <w:tblPr>
        <w:tblStyle w:val="a7"/>
        <w:tblW w:w="5000" w:type="pct"/>
        <w:jc w:val="center"/>
        <w:tblLayout w:type="fixed"/>
        <w:tblLook w:val="04A0" w:firstRow="1" w:lastRow="0" w:firstColumn="1" w:lastColumn="0" w:noHBand="0" w:noVBand="1"/>
      </w:tblPr>
      <w:tblGrid>
        <w:gridCol w:w="1761"/>
        <w:gridCol w:w="967"/>
        <w:gridCol w:w="5568"/>
      </w:tblGrid>
      <w:tr w:rsidR="008074F3" w:rsidRPr="008074F3" w:rsidTr="00AF4E1D">
        <w:trPr>
          <w:tblHeader/>
          <w:jc w:val="center"/>
        </w:trPr>
        <w:tc>
          <w:tcPr>
            <w:tcW w:w="1061" w:type="pct"/>
          </w:tcPr>
          <w:p w:rsidR="006B1D4C" w:rsidRPr="008074F3" w:rsidRDefault="006B1D4C" w:rsidP="00AF4E1D">
            <w:pPr>
              <w:pStyle w:val="-0"/>
              <w:spacing w:beforeLines="50" w:before="180" w:afterLines="50" w:after="180"/>
              <w:ind w:firstLine="0"/>
              <w:rPr>
                <w:color w:val="000000" w:themeColor="text1"/>
              </w:rPr>
            </w:pPr>
            <w:r w:rsidRPr="008074F3">
              <w:rPr>
                <w:rFonts w:hint="eastAsia"/>
                <w:color w:val="000000" w:themeColor="text1"/>
              </w:rPr>
              <w:t>測試需求編號</w:t>
            </w:r>
          </w:p>
        </w:tc>
        <w:tc>
          <w:tcPr>
            <w:tcW w:w="583" w:type="pct"/>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hint="eastAsia"/>
                <w:color w:val="000000" w:themeColor="text1"/>
              </w:rPr>
              <w:t>必要性</w:t>
            </w:r>
          </w:p>
        </w:tc>
        <w:tc>
          <w:tcPr>
            <w:tcW w:w="3356" w:type="pct"/>
          </w:tcPr>
          <w:p w:rsidR="006B1D4C" w:rsidRPr="008074F3" w:rsidRDefault="006B1D4C"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需求內容</w:t>
            </w:r>
          </w:p>
        </w:tc>
      </w:tr>
      <w:tr w:rsidR="008074F3" w:rsidRPr="008074F3" w:rsidTr="00AF4E1D">
        <w:trPr>
          <w:jc w:val="center"/>
        </w:trPr>
        <w:tc>
          <w:tcPr>
            <w:tcW w:w="1061" w:type="pct"/>
            <w:hideMark/>
          </w:tcPr>
          <w:p w:rsidR="006B1D4C" w:rsidRPr="008074F3" w:rsidRDefault="006B1D4C" w:rsidP="00AF4E1D">
            <w:pPr>
              <w:pStyle w:val="-0"/>
              <w:spacing w:beforeLines="50" w:before="180" w:afterLines="50" w:after="180"/>
              <w:ind w:firstLine="0"/>
              <w:rPr>
                <w:color w:val="000000" w:themeColor="text1"/>
              </w:rPr>
            </w:pPr>
            <w:r w:rsidRPr="008074F3">
              <w:rPr>
                <w:rFonts w:hint="eastAsia"/>
                <w:color w:val="000000" w:themeColor="text1"/>
              </w:rPr>
              <w:t>LP-</w:t>
            </w:r>
            <w:r w:rsidR="00024A91" w:rsidRPr="008074F3">
              <w:rPr>
                <w:rFonts w:hint="eastAsia"/>
                <w:color w:val="000000" w:themeColor="text1"/>
              </w:rPr>
              <w:t>TR-</w:t>
            </w:r>
            <w:r w:rsidRPr="008074F3">
              <w:rPr>
                <w:rFonts w:hint="eastAsia"/>
                <w:color w:val="000000" w:themeColor="text1"/>
              </w:rPr>
              <w:t>001</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6B1D4C"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必須可以上傳日誌檔</w:t>
            </w:r>
          </w:p>
        </w:tc>
      </w:tr>
      <w:tr w:rsidR="008074F3" w:rsidRPr="008074F3" w:rsidTr="00AF4E1D">
        <w:trPr>
          <w:jc w:val="center"/>
        </w:trPr>
        <w:tc>
          <w:tcPr>
            <w:tcW w:w="1061" w:type="pct"/>
            <w:hideMark/>
          </w:tcPr>
          <w:p w:rsidR="006B1D4C" w:rsidRPr="008074F3" w:rsidRDefault="006B1D4C" w:rsidP="00AF4E1D">
            <w:pPr>
              <w:pStyle w:val="-0"/>
              <w:spacing w:beforeLines="50" w:before="180" w:afterLines="50" w:after="180"/>
              <w:ind w:firstLine="0"/>
              <w:rPr>
                <w:color w:val="000000" w:themeColor="text1"/>
              </w:rPr>
            </w:pPr>
            <w:r w:rsidRPr="008074F3">
              <w:rPr>
                <w:rFonts w:hint="eastAsia"/>
                <w:color w:val="000000" w:themeColor="text1"/>
              </w:rPr>
              <w:t>LP</w:t>
            </w:r>
            <w:r w:rsidR="008F4992" w:rsidRPr="008074F3">
              <w:rPr>
                <w:rFonts w:hint="eastAsia"/>
                <w:color w:val="000000" w:themeColor="text1"/>
              </w:rPr>
              <w:t>-</w:t>
            </w:r>
            <w:r w:rsidR="00024A91" w:rsidRPr="008074F3">
              <w:rPr>
                <w:rFonts w:hint="eastAsia"/>
                <w:color w:val="000000" w:themeColor="text1"/>
              </w:rPr>
              <w:t xml:space="preserve"> TR-</w:t>
            </w:r>
            <w:r w:rsidR="008F4992" w:rsidRPr="008074F3">
              <w:rPr>
                <w:rFonts w:hint="eastAsia"/>
                <w:color w:val="000000" w:themeColor="text1"/>
              </w:rPr>
              <w:t>002</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8F4992"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比須可以將日誌檔拆解成</w:t>
            </w:r>
            <w:r w:rsidRPr="008074F3">
              <w:rPr>
                <w:rFonts w:ascii="Times New Roman" w:hAnsi="Times New Roman" w:cs="Times New Roman" w:hint="eastAsia"/>
                <w:bCs/>
                <w:color w:val="000000" w:themeColor="text1"/>
              </w:rPr>
              <w:t>token</w:t>
            </w:r>
          </w:p>
        </w:tc>
      </w:tr>
      <w:tr w:rsidR="008074F3" w:rsidRPr="008074F3" w:rsidTr="00AF4E1D">
        <w:trPr>
          <w:jc w:val="center"/>
        </w:trPr>
        <w:tc>
          <w:tcPr>
            <w:tcW w:w="1061" w:type="pct"/>
            <w:hideMark/>
          </w:tcPr>
          <w:p w:rsidR="006B1D4C" w:rsidRPr="008074F3" w:rsidRDefault="006B1D4C" w:rsidP="00AF4E1D">
            <w:pPr>
              <w:pStyle w:val="-0"/>
              <w:spacing w:beforeLines="50" w:before="180" w:afterLines="50" w:after="180"/>
              <w:ind w:firstLine="0"/>
              <w:rPr>
                <w:color w:val="000000" w:themeColor="text1"/>
              </w:rPr>
            </w:pPr>
            <w:r w:rsidRPr="008074F3">
              <w:rPr>
                <w:rFonts w:hint="eastAsia"/>
                <w:color w:val="000000" w:themeColor="text1"/>
              </w:rPr>
              <w:t>LP</w:t>
            </w:r>
            <w:r w:rsidR="008F4992" w:rsidRPr="008074F3">
              <w:rPr>
                <w:rFonts w:hint="eastAsia"/>
                <w:color w:val="000000" w:themeColor="text1"/>
              </w:rPr>
              <w:t>-</w:t>
            </w:r>
            <w:r w:rsidR="00024A91" w:rsidRPr="008074F3">
              <w:rPr>
                <w:rFonts w:hint="eastAsia"/>
                <w:color w:val="000000" w:themeColor="text1"/>
              </w:rPr>
              <w:t xml:space="preserve"> TR-</w:t>
            </w:r>
            <w:r w:rsidR="008F4992" w:rsidRPr="008074F3">
              <w:rPr>
                <w:rFonts w:hint="eastAsia"/>
                <w:color w:val="000000" w:themeColor="text1"/>
              </w:rPr>
              <w:t>003</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8F4992"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必須可以、捨棄、合併、裂解</w:t>
            </w:r>
            <w:r w:rsidRPr="008074F3">
              <w:rPr>
                <w:rFonts w:ascii="Times New Roman" w:hAnsi="Times New Roman" w:cs="Times New Roman" w:hint="eastAsia"/>
                <w:bCs/>
                <w:color w:val="000000" w:themeColor="text1"/>
              </w:rPr>
              <w:t>token</w:t>
            </w:r>
          </w:p>
        </w:tc>
      </w:tr>
      <w:tr w:rsidR="008074F3" w:rsidRPr="008074F3" w:rsidTr="00AF4E1D">
        <w:trPr>
          <w:jc w:val="center"/>
        </w:trPr>
        <w:tc>
          <w:tcPr>
            <w:tcW w:w="1061" w:type="pct"/>
            <w:hideMark/>
          </w:tcPr>
          <w:p w:rsidR="006B1D4C" w:rsidRPr="008074F3" w:rsidRDefault="006B1D4C" w:rsidP="00AF4E1D">
            <w:pPr>
              <w:pStyle w:val="-0"/>
              <w:spacing w:beforeLines="50" w:before="180" w:afterLines="50" w:after="180"/>
              <w:ind w:firstLine="0"/>
              <w:rPr>
                <w:color w:val="000000" w:themeColor="text1"/>
              </w:rPr>
            </w:pPr>
            <w:r w:rsidRPr="008074F3">
              <w:rPr>
                <w:rFonts w:hint="eastAsia"/>
                <w:color w:val="000000" w:themeColor="text1"/>
              </w:rPr>
              <w:lastRenderedPageBreak/>
              <w:t>LP</w:t>
            </w:r>
            <w:r w:rsidR="008F4992" w:rsidRPr="008074F3">
              <w:rPr>
                <w:rFonts w:hint="eastAsia"/>
                <w:color w:val="000000" w:themeColor="text1"/>
              </w:rPr>
              <w:t>-</w:t>
            </w:r>
            <w:r w:rsidR="00024A91" w:rsidRPr="008074F3">
              <w:rPr>
                <w:rFonts w:hint="eastAsia"/>
                <w:color w:val="000000" w:themeColor="text1"/>
              </w:rPr>
              <w:t xml:space="preserve"> TR-</w:t>
            </w:r>
            <w:r w:rsidR="008F4992" w:rsidRPr="008074F3">
              <w:rPr>
                <w:rFonts w:hint="eastAsia"/>
                <w:color w:val="000000" w:themeColor="text1"/>
              </w:rPr>
              <w:t>004</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56538D"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必須可以處理</w:t>
            </w:r>
            <w:r w:rsidRPr="008074F3">
              <w:rPr>
                <w:rFonts w:ascii="Times New Roman" w:hAnsi="Times New Roman" w:cs="Times New Roman" w:hint="eastAsia"/>
                <w:bCs/>
                <w:color w:val="000000" w:themeColor="text1"/>
              </w:rPr>
              <w:t>sub-message</w:t>
            </w:r>
          </w:p>
        </w:tc>
      </w:tr>
      <w:tr w:rsidR="008074F3" w:rsidRPr="008074F3" w:rsidTr="00AF4E1D">
        <w:trPr>
          <w:jc w:val="center"/>
        </w:trPr>
        <w:tc>
          <w:tcPr>
            <w:tcW w:w="1061" w:type="pct"/>
            <w:hideMark/>
          </w:tcPr>
          <w:p w:rsidR="006B1D4C" w:rsidRPr="008074F3" w:rsidRDefault="008F4992" w:rsidP="00AF4E1D">
            <w:pPr>
              <w:pStyle w:val="-0"/>
              <w:spacing w:beforeLines="50" w:before="180" w:afterLines="50" w:after="180"/>
              <w:ind w:firstLine="0"/>
              <w:rPr>
                <w:color w:val="000000" w:themeColor="text1"/>
              </w:rPr>
            </w:pPr>
            <w:r w:rsidRPr="008074F3">
              <w:rPr>
                <w:rFonts w:hint="eastAsia"/>
                <w:color w:val="000000" w:themeColor="text1"/>
              </w:rPr>
              <w:t>LP-</w:t>
            </w:r>
            <w:r w:rsidR="00024A91" w:rsidRPr="008074F3">
              <w:rPr>
                <w:rFonts w:hint="eastAsia"/>
                <w:color w:val="000000" w:themeColor="text1"/>
              </w:rPr>
              <w:t xml:space="preserve"> TR-</w:t>
            </w:r>
            <w:r w:rsidRPr="008074F3">
              <w:rPr>
                <w:rFonts w:hint="eastAsia"/>
                <w:color w:val="000000" w:themeColor="text1"/>
              </w:rPr>
              <w:t>005</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56538D"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必須可以產生正確的正規表示式</w:t>
            </w:r>
          </w:p>
        </w:tc>
      </w:tr>
      <w:tr w:rsidR="008074F3" w:rsidRPr="008074F3" w:rsidTr="00AF4E1D">
        <w:trPr>
          <w:jc w:val="center"/>
        </w:trPr>
        <w:tc>
          <w:tcPr>
            <w:tcW w:w="1061" w:type="pct"/>
            <w:hideMark/>
          </w:tcPr>
          <w:p w:rsidR="006B1D4C" w:rsidRPr="008074F3" w:rsidRDefault="008F4992" w:rsidP="00AF4E1D">
            <w:pPr>
              <w:pStyle w:val="-0"/>
              <w:spacing w:beforeLines="50" w:before="180" w:afterLines="50" w:after="180"/>
              <w:ind w:firstLine="0"/>
              <w:rPr>
                <w:color w:val="000000" w:themeColor="text1"/>
              </w:rPr>
            </w:pPr>
            <w:r w:rsidRPr="008074F3">
              <w:rPr>
                <w:rFonts w:hint="eastAsia"/>
                <w:color w:val="000000" w:themeColor="text1"/>
              </w:rPr>
              <w:t>LP-</w:t>
            </w:r>
            <w:r w:rsidR="00024A91" w:rsidRPr="008074F3">
              <w:rPr>
                <w:rFonts w:hint="eastAsia"/>
                <w:color w:val="000000" w:themeColor="text1"/>
              </w:rPr>
              <w:t xml:space="preserve"> TR-</w:t>
            </w:r>
            <w:r w:rsidRPr="008074F3">
              <w:rPr>
                <w:rFonts w:hint="eastAsia"/>
                <w:color w:val="000000" w:themeColor="text1"/>
              </w:rPr>
              <w:t>006</w:t>
            </w:r>
          </w:p>
        </w:tc>
        <w:tc>
          <w:tcPr>
            <w:tcW w:w="583" w:type="pct"/>
            <w:hideMark/>
          </w:tcPr>
          <w:p w:rsidR="006B1D4C" w:rsidRPr="008074F3" w:rsidRDefault="006B1D4C" w:rsidP="00AF4E1D">
            <w:pPr>
              <w:pStyle w:val="Default"/>
              <w:spacing w:beforeLines="50" w:before="180" w:afterLines="50" w:after="180"/>
              <w:rPr>
                <w:rFonts w:ascii="Times New Roman" w:hAnsi="Times New Roman" w:cs="Times New Roman"/>
                <w:color w:val="000000" w:themeColor="text1"/>
              </w:rPr>
            </w:pPr>
            <w:r w:rsidRPr="008074F3">
              <w:rPr>
                <w:rFonts w:ascii="Times New Roman" w:hAnsi="Times New Roman" w:cs="Times New Roman"/>
                <w:color w:val="000000" w:themeColor="text1"/>
              </w:rPr>
              <w:t>必要</w:t>
            </w:r>
          </w:p>
        </w:tc>
        <w:tc>
          <w:tcPr>
            <w:tcW w:w="3356" w:type="pct"/>
            <w:hideMark/>
          </w:tcPr>
          <w:p w:rsidR="006B1D4C" w:rsidRPr="008074F3" w:rsidRDefault="008F4992" w:rsidP="00AF4E1D">
            <w:pPr>
              <w:pStyle w:val="Default"/>
              <w:spacing w:beforeLines="50" w:before="180" w:afterLines="50" w:after="180"/>
              <w:rPr>
                <w:rFonts w:ascii="Times New Roman" w:hAnsi="Times New Roman" w:cs="Times New Roman"/>
                <w:bCs/>
                <w:color w:val="000000" w:themeColor="text1"/>
              </w:rPr>
            </w:pPr>
            <w:r w:rsidRPr="008074F3">
              <w:rPr>
                <w:rFonts w:ascii="Times New Roman" w:hAnsi="Times New Roman" w:cs="Times New Roman" w:hint="eastAsia"/>
                <w:bCs/>
                <w:color w:val="000000" w:themeColor="text1"/>
              </w:rPr>
              <w:t>必須可以產出</w:t>
            </w:r>
            <w:proofErr w:type="spellStart"/>
            <w:r w:rsidRPr="008074F3">
              <w:rPr>
                <w:rFonts w:ascii="Times New Roman" w:hAnsi="Times New Roman" w:cs="Times New Roman" w:hint="eastAsia"/>
                <w:bCs/>
                <w:color w:val="000000" w:themeColor="text1"/>
              </w:rPr>
              <w:t>Arcsight</w:t>
            </w:r>
            <w:proofErr w:type="spellEnd"/>
            <w:r w:rsidRPr="008074F3">
              <w:rPr>
                <w:rFonts w:ascii="Times New Roman" w:hAnsi="Times New Roman" w:cs="Times New Roman" w:hint="eastAsia"/>
                <w:bCs/>
                <w:color w:val="000000" w:themeColor="text1"/>
              </w:rPr>
              <w:t>、</w:t>
            </w:r>
            <w:proofErr w:type="spellStart"/>
            <w:r w:rsidRPr="008074F3">
              <w:rPr>
                <w:rFonts w:ascii="Times New Roman" w:hAnsi="Times New Roman" w:cs="Times New Roman" w:hint="eastAsia"/>
                <w:bCs/>
                <w:color w:val="000000" w:themeColor="text1"/>
              </w:rPr>
              <w:t>Logstash</w:t>
            </w:r>
            <w:proofErr w:type="spellEnd"/>
            <w:r w:rsidRPr="008074F3">
              <w:rPr>
                <w:rFonts w:ascii="Times New Roman" w:hAnsi="Times New Roman" w:cs="Times New Roman" w:hint="eastAsia"/>
                <w:bCs/>
                <w:color w:val="000000" w:themeColor="text1"/>
              </w:rPr>
              <w:t>以及</w:t>
            </w:r>
            <w:proofErr w:type="spellStart"/>
            <w:r w:rsidRPr="008074F3">
              <w:rPr>
                <w:rFonts w:ascii="Times New Roman" w:hAnsi="Times New Roman" w:cs="Times New Roman" w:hint="eastAsia"/>
                <w:bCs/>
                <w:color w:val="000000" w:themeColor="text1"/>
              </w:rPr>
              <w:t>Fluentd</w:t>
            </w:r>
            <w:proofErr w:type="spellEnd"/>
            <w:r w:rsidRPr="008074F3">
              <w:rPr>
                <w:rFonts w:ascii="Times New Roman" w:hAnsi="Times New Roman" w:cs="Times New Roman" w:hint="eastAsia"/>
                <w:bCs/>
                <w:color w:val="000000" w:themeColor="text1"/>
              </w:rPr>
              <w:t>等</w:t>
            </w:r>
            <w:r w:rsidRPr="008074F3">
              <w:rPr>
                <w:rFonts w:ascii="Times New Roman" w:hAnsi="Times New Roman" w:cs="Times New Roman" w:hint="eastAsia"/>
                <w:bCs/>
                <w:color w:val="000000" w:themeColor="text1"/>
              </w:rPr>
              <w:t>SIEM</w:t>
            </w:r>
            <w:r w:rsidRPr="008074F3">
              <w:rPr>
                <w:rFonts w:ascii="Times New Roman" w:hAnsi="Times New Roman" w:cs="Times New Roman" w:hint="eastAsia"/>
                <w:bCs/>
                <w:color w:val="000000" w:themeColor="text1"/>
              </w:rPr>
              <w:t>系統的剖析器設定檔</w:t>
            </w:r>
          </w:p>
        </w:tc>
      </w:tr>
    </w:tbl>
    <w:p w:rsidR="00ED74D7" w:rsidRPr="008074F3" w:rsidRDefault="00ED74D7" w:rsidP="00AF4E1D">
      <w:pPr>
        <w:spacing w:beforeLines="50" w:before="180" w:afterLines="50" w:after="180"/>
        <w:rPr>
          <w:color w:val="000000" w:themeColor="text1"/>
        </w:rPr>
      </w:pPr>
    </w:p>
    <w:p w:rsidR="008F4992" w:rsidRPr="008074F3" w:rsidRDefault="008F4992" w:rsidP="00AF4E1D">
      <w:pPr>
        <w:pStyle w:val="1"/>
        <w:spacing w:beforeLines="50" w:before="180" w:afterLines="50" w:after="180"/>
        <w:jc w:val="both"/>
        <w:rPr>
          <w:rFonts w:ascii="Times New Roman" w:hAnsi="Times New Roman"/>
          <w:color w:val="000000" w:themeColor="text1"/>
          <w:sz w:val="28"/>
          <w:szCs w:val="28"/>
        </w:rPr>
      </w:pPr>
      <w:bookmarkStart w:id="7" w:name="_Toc485221065"/>
      <w:r w:rsidRPr="008074F3">
        <w:rPr>
          <w:rFonts w:ascii="Times New Roman" w:hAnsi="Times New Roman" w:hint="eastAsia"/>
          <w:color w:val="000000" w:themeColor="text1"/>
          <w:sz w:val="28"/>
          <w:szCs w:val="28"/>
        </w:rPr>
        <w:t>測試環境</w:t>
      </w:r>
      <w:bookmarkEnd w:id="7"/>
    </w:p>
    <w:p w:rsidR="008F4992" w:rsidRPr="008074F3" w:rsidRDefault="00AF4E1D" w:rsidP="00AF4E1D">
      <w:pPr>
        <w:spacing w:beforeLines="50" w:before="180" w:afterLines="50" w:after="180"/>
        <w:rPr>
          <w:color w:val="000000" w:themeColor="text1"/>
        </w:rPr>
      </w:pPr>
      <w:r w:rsidRPr="008074F3">
        <w:rPr>
          <w:rFonts w:hint="eastAsia"/>
          <w:color w:val="000000" w:themeColor="text1"/>
        </w:rPr>
        <w:t xml:space="preserve">    </w:t>
      </w:r>
      <w:r w:rsidR="008F4992" w:rsidRPr="008074F3">
        <w:rPr>
          <w:rFonts w:hint="eastAsia"/>
          <w:color w:val="000000" w:themeColor="text1"/>
        </w:rPr>
        <w:t>本計畫第一年主要設計一套系統，該系統</w:t>
      </w:r>
      <w:proofErr w:type="gramStart"/>
      <w:r w:rsidR="008F4992" w:rsidRPr="008074F3">
        <w:rPr>
          <w:rFonts w:hint="eastAsia"/>
          <w:color w:val="000000" w:themeColor="text1"/>
        </w:rPr>
        <w:t>各種資安</w:t>
      </w:r>
      <w:proofErr w:type="gramEnd"/>
      <w:r w:rsidR="008F4992" w:rsidRPr="008074F3">
        <w:rPr>
          <w:rFonts w:hint="eastAsia"/>
          <w:color w:val="000000" w:themeColor="text1"/>
        </w:rPr>
        <w:t>設備的紀錄</w:t>
      </w:r>
      <w:proofErr w:type="gramStart"/>
      <w:r w:rsidR="008F4992" w:rsidRPr="008074F3">
        <w:rPr>
          <w:rFonts w:hint="eastAsia"/>
          <w:color w:val="000000" w:themeColor="text1"/>
        </w:rPr>
        <w:t>檔</w:t>
      </w:r>
      <w:proofErr w:type="gramEnd"/>
      <w:r w:rsidR="008F4992" w:rsidRPr="008074F3">
        <w:rPr>
          <w:rFonts w:hint="eastAsia"/>
          <w:color w:val="000000" w:themeColor="text1"/>
        </w:rPr>
        <w:t>產生出可供剖析的正規表示式。本系統</w:t>
      </w:r>
      <w:r w:rsidR="00130BF8" w:rsidRPr="008074F3">
        <w:rPr>
          <w:rFonts w:hint="eastAsia"/>
          <w:color w:val="000000" w:themeColor="text1"/>
        </w:rPr>
        <w:t>主可以提供網管者上傳或式手動輸入紀錄檔。從上傳的紀錄檔中拆解成各種</w:t>
      </w:r>
      <w:r w:rsidR="00130BF8" w:rsidRPr="008074F3">
        <w:rPr>
          <w:rFonts w:hint="eastAsia"/>
          <w:color w:val="000000" w:themeColor="text1"/>
        </w:rPr>
        <w:t>token(</w:t>
      </w:r>
      <w:r w:rsidR="00130BF8" w:rsidRPr="008074F3">
        <w:rPr>
          <w:rFonts w:hint="eastAsia"/>
          <w:color w:val="000000" w:themeColor="text1"/>
        </w:rPr>
        <w:t>如來源</w:t>
      </w:r>
      <w:r w:rsidR="00130BF8" w:rsidRPr="008074F3">
        <w:rPr>
          <w:rFonts w:hint="eastAsia"/>
          <w:color w:val="000000" w:themeColor="text1"/>
        </w:rPr>
        <w:t>IP</w:t>
      </w:r>
      <w:r w:rsidR="00130BF8" w:rsidRPr="008074F3">
        <w:rPr>
          <w:rFonts w:hint="eastAsia"/>
          <w:color w:val="000000" w:themeColor="text1"/>
        </w:rPr>
        <w:t>、</w:t>
      </w:r>
      <w:r w:rsidR="00130BF8" w:rsidRPr="008074F3">
        <w:rPr>
          <w:rFonts w:hint="eastAsia"/>
          <w:color w:val="000000" w:themeColor="text1"/>
        </w:rPr>
        <w:t>port</w:t>
      </w:r>
      <w:r w:rsidR="00130BF8" w:rsidRPr="008074F3">
        <w:rPr>
          <w:rFonts w:hint="eastAsia"/>
          <w:color w:val="000000" w:themeColor="text1"/>
        </w:rPr>
        <w:t>號等</w:t>
      </w:r>
      <w:r w:rsidR="00130BF8" w:rsidRPr="008074F3">
        <w:rPr>
          <w:rFonts w:hint="eastAsia"/>
          <w:color w:val="000000" w:themeColor="text1"/>
        </w:rPr>
        <w:t>)</w:t>
      </w:r>
      <w:r w:rsidR="00130BF8" w:rsidRPr="008074F3">
        <w:rPr>
          <w:rFonts w:hint="eastAsia"/>
          <w:color w:val="000000" w:themeColor="text1"/>
        </w:rPr>
        <w:t>。而網管者可以手動合併、拆解或式捨棄</w:t>
      </w:r>
      <w:r w:rsidR="00130BF8" w:rsidRPr="008074F3">
        <w:rPr>
          <w:rFonts w:hint="eastAsia"/>
          <w:color w:val="000000" w:themeColor="text1"/>
        </w:rPr>
        <w:t>token</w:t>
      </w:r>
      <w:r w:rsidR="00130BF8" w:rsidRPr="008074F3">
        <w:rPr>
          <w:rFonts w:hint="eastAsia"/>
          <w:color w:val="000000" w:themeColor="text1"/>
        </w:rPr>
        <w:t>。而針對複雜的紀錄檔也可以透過</w:t>
      </w:r>
      <w:r w:rsidR="00130BF8" w:rsidRPr="008074F3">
        <w:rPr>
          <w:rFonts w:hint="eastAsia"/>
          <w:color w:val="000000" w:themeColor="text1"/>
        </w:rPr>
        <w:t>sub-message</w:t>
      </w:r>
      <w:r w:rsidR="00130BF8" w:rsidRPr="008074F3">
        <w:rPr>
          <w:rFonts w:hint="eastAsia"/>
          <w:color w:val="000000" w:themeColor="text1"/>
        </w:rPr>
        <w:t>機制產出正規表示是。最後本計畫開發的系統產生出商業</w:t>
      </w:r>
      <w:r w:rsidR="00130BF8" w:rsidRPr="008074F3">
        <w:rPr>
          <w:rFonts w:hint="eastAsia"/>
          <w:color w:val="000000" w:themeColor="text1"/>
        </w:rPr>
        <w:t>(</w:t>
      </w:r>
      <w:proofErr w:type="spellStart"/>
      <w:r w:rsidR="00130BF8" w:rsidRPr="008074F3">
        <w:rPr>
          <w:color w:val="000000" w:themeColor="text1"/>
        </w:rPr>
        <w:t>Arcsight</w:t>
      </w:r>
      <w:proofErr w:type="spellEnd"/>
      <w:r w:rsidR="00130BF8" w:rsidRPr="008074F3">
        <w:rPr>
          <w:rFonts w:hint="eastAsia"/>
          <w:color w:val="000000" w:themeColor="text1"/>
        </w:rPr>
        <w:t>)</w:t>
      </w:r>
      <w:r w:rsidR="00130BF8" w:rsidRPr="008074F3">
        <w:rPr>
          <w:rFonts w:hint="eastAsia"/>
          <w:color w:val="000000" w:themeColor="text1"/>
        </w:rPr>
        <w:t>以及開源</w:t>
      </w:r>
      <w:r w:rsidR="00130BF8" w:rsidRPr="008074F3">
        <w:rPr>
          <w:rFonts w:hint="eastAsia"/>
          <w:color w:val="000000" w:themeColor="text1"/>
        </w:rPr>
        <w:t>(</w:t>
      </w:r>
      <w:proofErr w:type="spellStart"/>
      <w:r w:rsidR="00130BF8" w:rsidRPr="008074F3">
        <w:rPr>
          <w:rFonts w:hint="eastAsia"/>
          <w:bCs/>
          <w:color w:val="000000" w:themeColor="text1"/>
        </w:rPr>
        <w:t>Logstash</w:t>
      </w:r>
      <w:proofErr w:type="spellEnd"/>
      <w:r w:rsidR="00130BF8" w:rsidRPr="008074F3">
        <w:rPr>
          <w:rFonts w:hint="eastAsia"/>
          <w:bCs/>
          <w:color w:val="000000" w:themeColor="text1"/>
        </w:rPr>
        <w:t>與</w:t>
      </w:r>
      <w:proofErr w:type="spellStart"/>
      <w:r w:rsidR="00130BF8" w:rsidRPr="008074F3">
        <w:rPr>
          <w:rFonts w:hint="eastAsia"/>
          <w:bCs/>
          <w:color w:val="000000" w:themeColor="text1"/>
        </w:rPr>
        <w:t>Fluentd</w:t>
      </w:r>
      <w:proofErr w:type="spellEnd"/>
      <w:r w:rsidR="00130BF8" w:rsidRPr="008074F3">
        <w:rPr>
          <w:rFonts w:hint="eastAsia"/>
          <w:color w:val="000000" w:themeColor="text1"/>
        </w:rPr>
        <w:t>)</w:t>
      </w:r>
      <w:r w:rsidR="00130BF8" w:rsidRPr="008074F3">
        <w:rPr>
          <w:rFonts w:hint="eastAsia"/>
          <w:color w:val="000000" w:themeColor="text1"/>
        </w:rPr>
        <w:t>的剖析器設定檔。本系統包含六個模組分別為</w:t>
      </w:r>
    </w:p>
    <w:p w:rsidR="00130BF8" w:rsidRPr="008074F3" w:rsidRDefault="00130BF8" w:rsidP="00AF4E1D">
      <w:pPr>
        <w:pStyle w:val="a8"/>
        <w:numPr>
          <w:ilvl w:val="0"/>
          <w:numId w:val="10"/>
        </w:numPr>
        <w:spacing w:beforeLines="50" w:before="180" w:afterLines="50" w:after="180"/>
        <w:ind w:leftChars="0"/>
        <w:rPr>
          <w:bCs/>
          <w:color w:val="000000" w:themeColor="text1"/>
        </w:rPr>
      </w:pPr>
      <w:r w:rsidRPr="008074F3">
        <w:rPr>
          <w:rFonts w:hint="eastAsia"/>
          <w:bCs/>
          <w:color w:val="000000" w:themeColor="text1"/>
        </w:rPr>
        <w:t>紀錄檔上傳模組</w:t>
      </w:r>
      <w:r w:rsidRPr="008074F3">
        <w:rPr>
          <w:rFonts w:hint="eastAsia"/>
          <w:bCs/>
          <w:color w:val="000000" w:themeColor="text1"/>
        </w:rPr>
        <w:t>(LP-001)</w:t>
      </w:r>
    </w:p>
    <w:p w:rsidR="00130BF8" w:rsidRPr="008074F3" w:rsidRDefault="00130BF8" w:rsidP="00AF4E1D">
      <w:pPr>
        <w:pStyle w:val="a8"/>
        <w:spacing w:beforeLines="50" w:before="180" w:afterLines="50" w:after="180"/>
        <w:ind w:leftChars="0" w:left="905"/>
        <w:rPr>
          <w:bCs/>
          <w:color w:val="000000" w:themeColor="text1"/>
        </w:rPr>
      </w:pPr>
      <w:r w:rsidRPr="008074F3">
        <w:rPr>
          <w:rFonts w:hint="eastAsia"/>
          <w:bCs/>
          <w:color w:val="000000" w:themeColor="text1"/>
        </w:rPr>
        <w:t>該模組主要是可以提供使用者上傳整個</w:t>
      </w:r>
      <w:r w:rsidR="0054633F" w:rsidRPr="008074F3">
        <w:rPr>
          <w:rFonts w:hint="eastAsia"/>
          <w:bCs/>
          <w:color w:val="000000" w:themeColor="text1"/>
        </w:rPr>
        <w:t>紀錄</w:t>
      </w:r>
      <w:proofErr w:type="gramStart"/>
      <w:r w:rsidR="0054633F" w:rsidRPr="008074F3">
        <w:rPr>
          <w:rFonts w:hint="eastAsia"/>
          <w:bCs/>
          <w:color w:val="000000" w:themeColor="text1"/>
        </w:rPr>
        <w:t>檔</w:t>
      </w:r>
      <w:proofErr w:type="gramEnd"/>
      <w:r w:rsidR="0054633F" w:rsidRPr="008074F3">
        <w:rPr>
          <w:rFonts w:hint="eastAsia"/>
          <w:bCs/>
          <w:color w:val="000000" w:themeColor="text1"/>
        </w:rPr>
        <w:t>或是提供使用者輸入一筆紀錄</w:t>
      </w:r>
      <w:proofErr w:type="gramStart"/>
      <w:r w:rsidR="0054633F" w:rsidRPr="008074F3">
        <w:rPr>
          <w:rFonts w:hint="eastAsia"/>
          <w:bCs/>
          <w:color w:val="000000" w:themeColor="text1"/>
        </w:rPr>
        <w:t>檔</w:t>
      </w:r>
      <w:proofErr w:type="gramEnd"/>
      <w:r w:rsidR="0054633F" w:rsidRPr="008074F3">
        <w:rPr>
          <w:rFonts w:hint="eastAsia"/>
          <w:bCs/>
          <w:color w:val="000000" w:themeColor="text1"/>
        </w:rPr>
        <w:t>資料。若是選擇上傳整個紀錄檔，則本系統會動態挑選其中一筆資料作為</w:t>
      </w:r>
      <w:proofErr w:type="gramStart"/>
      <w:r w:rsidR="0054633F" w:rsidRPr="008074F3">
        <w:rPr>
          <w:rFonts w:hint="eastAsia"/>
          <w:bCs/>
          <w:color w:val="000000" w:themeColor="text1"/>
        </w:rPr>
        <w:t>資料資料</w:t>
      </w:r>
      <w:proofErr w:type="gramEnd"/>
      <w:r w:rsidR="0054633F" w:rsidRPr="008074F3">
        <w:rPr>
          <w:rFonts w:hint="eastAsia"/>
          <w:bCs/>
          <w:color w:val="000000" w:themeColor="text1"/>
        </w:rPr>
        <w:t>剖析使用。</w:t>
      </w:r>
    </w:p>
    <w:p w:rsidR="00130BF8" w:rsidRPr="008074F3" w:rsidRDefault="00130BF8" w:rsidP="00AF4E1D">
      <w:pPr>
        <w:pStyle w:val="a8"/>
        <w:numPr>
          <w:ilvl w:val="0"/>
          <w:numId w:val="10"/>
        </w:numPr>
        <w:spacing w:beforeLines="50" w:before="180" w:afterLines="50" w:after="180"/>
        <w:ind w:leftChars="0"/>
        <w:rPr>
          <w:bCs/>
          <w:color w:val="000000" w:themeColor="text1"/>
        </w:rPr>
      </w:pPr>
      <w:r w:rsidRPr="008074F3">
        <w:rPr>
          <w:bCs/>
          <w:color w:val="000000" w:themeColor="text1"/>
        </w:rPr>
        <w:t>T</w:t>
      </w:r>
      <w:r w:rsidRPr="008074F3">
        <w:rPr>
          <w:rFonts w:hint="eastAsia"/>
          <w:bCs/>
          <w:color w:val="000000" w:themeColor="text1"/>
        </w:rPr>
        <w:t>oken</w:t>
      </w:r>
      <w:r w:rsidRPr="008074F3">
        <w:rPr>
          <w:rFonts w:hint="eastAsia"/>
          <w:bCs/>
          <w:color w:val="000000" w:themeColor="text1"/>
        </w:rPr>
        <w:t>拆解模組</w:t>
      </w:r>
      <w:r w:rsidRPr="008074F3">
        <w:rPr>
          <w:rFonts w:hint="eastAsia"/>
          <w:bCs/>
          <w:color w:val="000000" w:themeColor="text1"/>
        </w:rPr>
        <w:t>(LP-002)</w:t>
      </w:r>
    </w:p>
    <w:p w:rsidR="0054633F" w:rsidRPr="008074F3" w:rsidRDefault="0054633F" w:rsidP="00AF4E1D">
      <w:pPr>
        <w:pStyle w:val="a8"/>
        <w:spacing w:beforeLines="50" w:before="180" w:afterLines="50" w:after="180"/>
        <w:ind w:leftChars="0" w:left="905"/>
        <w:rPr>
          <w:bCs/>
          <w:color w:val="000000" w:themeColor="text1"/>
        </w:rPr>
      </w:pPr>
      <w:r w:rsidRPr="008074F3">
        <w:rPr>
          <w:rFonts w:hint="eastAsia"/>
          <w:bCs/>
          <w:color w:val="000000" w:themeColor="text1"/>
        </w:rPr>
        <w:t>該模組主要將一整筆紀錄檔拆解成幾個</w:t>
      </w:r>
      <w:r w:rsidRPr="008074F3">
        <w:rPr>
          <w:rFonts w:hint="eastAsia"/>
          <w:bCs/>
          <w:color w:val="000000" w:themeColor="text1"/>
        </w:rPr>
        <w:t>token</w:t>
      </w:r>
      <w:r w:rsidRPr="008074F3">
        <w:rPr>
          <w:rFonts w:hint="eastAsia"/>
          <w:bCs/>
          <w:color w:val="000000" w:themeColor="text1"/>
        </w:rPr>
        <w:t>。舉例而言一筆</w:t>
      </w:r>
      <w:r w:rsidRPr="008074F3">
        <w:rPr>
          <w:bCs/>
          <w:color w:val="000000" w:themeColor="text1"/>
        </w:rPr>
        <w:t>[</w:t>
      </w:r>
      <w:r w:rsidRPr="008074F3">
        <w:rPr>
          <w:bCs/>
          <w:color w:val="000000" w:themeColor="text1"/>
          <w:bdr w:val="single" w:sz="4" w:space="0" w:color="auto"/>
        </w:rPr>
        <w:t>Tue Mar 10 15:18:03 2015] [notice] Digest: generating secret for digest authentication ..</w:t>
      </w:r>
      <w:r w:rsidRPr="008074F3">
        <w:rPr>
          <w:bCs/>
          <w:color w:val="000000" w:themeColor="text1"/>
        </w:rPr>
        <w:t>.</w:t>
      </w:r>
      <w:r w:rsidRPr="008074F3">
        <w:rPr>
          <w:rFonts w:hint="eastAsia"/>
          <w:bCs/>
          <w:color w:val="000000" w:themeColor="text1"/>
        </w:rPr>
        <w:t>的紀錄檔拆初步解成下圖</w:t>
      </w:r>
      <w:proofErr w:type="gramStart"/>
      <w:r w:rsidR="00AF4E1D" w:rsidRPr="008074F3">
        <w:rPr>
          <w:rFonts w:hint="eastAsia"/>
          <w:bCs/>
          <w:color w:val="000000" w:themeColor="text1"/>
        </w:rPr>
        <w:t>1</w:t>
      </w:r>
      <w:r w:rsidRPr="008074F3">
        <w:rPr>
          <w:rFonts w:hint="eastAsia"/>
          <w:bCs/>
          <w:color w:val="000000" w:themeColor="text1"/>
        </w:rPr>
        <w:t>所式的三個</w:t>
      </w:r>
      <w:proofErr w:type="gramEnd"/>
      <w:r w:rsidRPr="008074F3">
        <w:rPr>
          <w:rFonts w:hint="eastAsia"/>
          <w:bCs/>
          <w:color w:val="000000" w:themeColor="text1"/>
        </w:rPr>
        <w:t>token</w:t>
      </w:r>
    </w:p>
    <w:p w:rsidR="0054633F" w:rsidRPr="008074F3" w:rsidRDefault="0054633F" w:rsidP="00AF4E1D">
      <w:pPr>
        <w:pStyle w:val="a8"/>
        <w:spacing w:beforeLines="50" w:before="180" w:afterLines="50" w:after="180"/>
        <w:ind w:leftChars="0" w:left="905"/>
        <w:rPr>
          <w:bCs/>
          <w:color w:val="000000" w:themeColor="text1"/>
        </w:rPr>
      </w:pPr>
      <w:r w:rsidRPr="008074F3">
        <w:rPr>
          <w:noProof/>
          <w:color w:val="000000" w:themeColor="text1"/>
        </w:rPr>
        <w:drawing>
          <wp:inline distT="0" distB="0" distL="0" distR="0" wp14:anchorId="6FF2192F" wp14:editId="667F3D41">
            <wp:extent cx="5274310" cy="137477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374775"/>
                    </a:xfrm>
                    <a:prstGeom prst="rect">
                      <a:avLst/>
                    </a:prstGeom>
                  </pic:spPr>
                </pic:pic>
              </a:graphicData>
            </a:graphic>
          </wp:inline>
        </w:drawing>
      </w:r>
    </w:p>
    <w:p w:rsidR="00AF4E1D" w:rsidRPr="008074F3" w:rsidRDefault="00AF4E1D" w:rsidP="00AF4E1D">
      <w:pPr>
        <w:pStyle w:val="a8"/>
        <w:spacing w:beforeLines="50" w:before="180" w:afterLines="50" w:after="180"/>
        <w:ind w:leftChars="0" w:left="905"/>
        <w:jc w:val="center"/>
        <w:rPr>
          <w:rFonts w:hint="eastAsia"/>
          <w:bCs/>
          <w:color w:val="000000" w:themeColor="text1"/>
        </w:rPr>
      </w:pPr>
      <w:r w:rsidRPr="008074F3">
        <w:rPr>
          <w:rFonts w:hint="eastAsia"/>
          <w:bCs/>
          <w:color w:val="000000" w:themeColor="text1"/>
        </w:rPr>
        <w:t>圖</w:t>
      </w:r>
      <w:r w:rsidRPr="008074F3">
        <w:rPr>
          <w:rFonts w:hint="eastAsia"/>
          <w:bCs/>
          <w:color w:val="000000" w:themeColor="text1"/>
        </w:rPr>
        <w:t>1:token</w:t>
      </w:r>
      <w:r w:rsidRPr="008074F3">
        <w:rPr>
          <w:rFonts w:hint="eastAsia"/>
          <w:bCs/>
          <w:color w:val="000000" w:themeColor="text1"/>
        </w:rPr>
        <w:t>拆解範例</w:t>
      </w:r>
    </w:p>
    <w:p w:rsidR="00130BF8" w:rsidRPr="008074F3" w:rsidRDefault="00130BF8" w:rsidP="00AF4E1D">
      <w:pPr>
        <w:pStyle w:val="a8"/>
        <w:numPr>
          <w:ilvl w:val="0"/>
          <w:numId w:val="10"/>
        </w:numPr>
        <w:spacing w:beforeLines="50" w:before="180" w:afterLines="50" w:after="180"/>
        <w:ind w:leftChars="0"/>
        <w:rPr>
          <w:bCs/>
          <w:color w:val="000000" w:themeColor="text1"/>
        </w:rPr>
      </w:pPr>
      <w:r w:rsidRPr="008074F3">
        <w:rPr>
          <w:bCs/>
          <w:color w:val="000000" w:themeColor="text1"/>
        </w:rPr>
        <w:lastRenderedPageBreak/>
        <w:t>T</w:t>
      </w:r>
      <w:r w:rsidRPr="008074F3">
        <w:rPr>
          <w:rFonts w:hint="eastAsia"/>
          <w:bCs/>
          <w:color w:val="000000" w:themeColor="text1"/>
        </w:rPr>
        <w:t>oken</w:t>
      </w:r>
      <w:r w:rsidRPr="008074F3">
        <w:rPr>
          <w:rFonts w:hint="eastAsia"/>
          <w:bCs/>
          <w:color w:val="000000" w:themeColor="text1"/>
        </w:rPr>
        <w:t>處理模組</w:t>
      </w:r>
      <w:r w:rsidRPr="008074F3">
        <w:rPr>
          <w:rFonts w:hint="eastAsia"/>
          <w:bCs/>
          <w:color w:val="000000" w:themeColor="text1"/>
        </w:rPr>
        <w:t>(LP-003)</w:t>
      </w:r>
    </w:p>
    <w:p w:rsidR="0054633F" w:rsidRPr="008074F3" w:rsidRDefault="0054633F" w:rsidP="00AF4E1D">
      <w:pPr>
        <w:pStyle w:val="a8"/>
        <w:spacing w:beforeLines="50" w:before="180" w:afterLines="50" w:after="180"/>
        <w:ind w:leftChars="0" w:left="905"/>
        <w:rPr>
          <w:bCs/>
          <w:color w:val="000000" w:themeColor="text1"/>
        </w:rPr>
      </w:pPr>
      <w:r w:rsidRPr="008074F3">
        <w:rPr>
          <w:rFonts w:hint="eastAsia"/>
          <w:bCs/>
          <w:color w:val="000000" w:themeColor="text1"/>
        </w:rPr>
        <w:t>本模組主要定義</w:t>
      </w:r>
      <w:r w:rsidRPr="008074F3">
        <w:rPr>
          <w:rFonts w:hint="eastAsia"/>
          <w:bCs/>
          <w:color w:val="000000" w:themeColor="text1"/>
        </w:rPr>
        <w:t>token</w:t>
      </w:r>
      <w:r w:rsidRPr="008074F3">
        <w:rPr>
          <w:rFonts w:hint="eastAsia"/>
          <w:bCs/>
          <w:color w:val="000000" w:themeColor="text1"/>
        </w:rPr>
        <w:t>名稱、型態。並且可以合併、裂解或是刪除</w:t>
      </w:r>
      <w:r w:rsidRPr="008074F3">
        <w:rPr>
          <w:rFonts w:hint="eastAsia"/>
          <w:bCs/>
          <w:color w:val="000000" w:themeColor="text1"/>
        </w:rPr>
        <w:t>t</w:t>
      </w:r>
      <w:r w:rsidRPr="008074F3">
        <w:rPr>
          <w:bCs/>
          <w:color w:val="000000" w:themeColor="text1"/>
        </w:rPr>
        <w:t>oken</w:t>
      </w:r>
      <w:r w:rsidRPr="008074F3">
        <w:rPr>
          <w:rFonts w:hint="eastAsia"/>
          <w:bCs/>
          <w:color w:val="000000" w:themeColor="text1"/>
        </w:rPr>
        <w:t>。合併主要是將兩個</w:t>
      </w:r>
      <w:r w:rsidRPr="008074F3">
        <w:rPr>
          <w:rFonts w:hint="eastAsia"/>
          <w:bCs/>
          <w:color w:val="000000" w:themeColor="text1"/>
        </w:rPr>
        <w:t>token</w:t>
      </w:r>
      <w:r w:rsidRPr="008074F3">
        <w:rPr>
          <w:rFonts w:hint="eastAsia"/>
          <w:bCs/>
          <w:color w:val="000000" w:themeColor="text1"/>
        </w:rPr>
        <w:t>合而為一。舉例而言，</w:t>
      </w:r>
      <w:proofErr w:type="gramStart"/>
      <w:r w:rsidRPr="008074F3">
        <w:rPr>
          <w:rFonts w:hint="eastAsia"/>
          <w:bCs/>
          <w:color w:val="000000" w:themeColor="text1"/>
        </w:rPr>
        <w:t>若拆解</w:t>
      </w:r>
      <w:proofErr w:type="gramEnd"/>
      <w:r w:rsidRPr="008074F3">
        <w:rPr>
          <w:rFonts w:hint="eastAsia"/>
          <w:bCs/>
          <w:color w:val="000000" w:themeColor="text1"/>
        </w:rPr>
        <w:t>出來有時間</w:t>
      </w:r>
      <w:r w:rsidRPr="008074F3">
        <w:rPr>
          <w:rFonts w:hint="eastAsia"/>
          <w:bCs/>
          <w:color w:val="000000" w:themeColor="text1"/>
        </w:rPr>
        <w:t>token</w:t>
      </w:r>
      <w:r w:rsidRPr="008074F3">
        <w:rPr>
          <w:rFonts w:hint="eastAsia"/>
          <w:bCs/>
          <w:color w:val="000000" w:themeColor="text1"/>
        </w:rPr>
        <w:t>跟日期</w:t>
      </w:r>
      <w:r w:rsidRPr="008074F3">
        <w:rPr>
          <w:rFonts w:hint="eastAsia"/>
          <w:bCs/>
          <w:color w:val="000000" w:themeColor="text1"/>
        </w:rPr>
        <w:t>token</w:t>
      </w:r>
      <w:r w:rsidRPr="008074F3">
        <w:rPr>
          <w:rFonts w:hint="eastAsia"/>
          <w:bCs/>
          <w:color w:val="000000" w:themeColor="text1"/>
        </w:rPr>
        <w:t>，則可透過該模組合併為時間日期欄位</w:t>
      </w:r>
      <w:r w:rsidR="005D3BD7" w:rsidRPr="008074F3">
        <w:rPr>
          <w:rFonts w:hint="eastAsia"/>
          <w:bCs/>
          <w:color w:val="000000" w:themeColor="text1"/>
        </w:rPr>
        <w:t>整合成時間日期欄位。而裂解則是相反，若一個</w:t>
      </w:r>
      <w:r w:rsidR="005D3BD7" w:rsidRPr="008074F3">
        <w:rPr>
          <w:rFonts w:hint="eastAsia"/>
          <w:bCs/>
          <w:color w:val="000000" w:themeColor="text1"/>
        </w:rPr>
        <w:t>token</w:t>
      </w:r>
      <w:r w:rsidR="005D3BD7" w:rsidRPr="008074F3">
        <w:rPr>
          <w:rFonts w:hint="eastAsia"/>
          <w:bCs/>
          <w:color w:val="000000" w:themeColor="text1"/>
        </w:rPr>
        <w:t>原本內容為</w:t>
      </w:r>
      <w:r w:rsidR="005D3BD7" w:rsidRPr="008074F3">
        <w:rPr>
          <w:bCs/>
          <w:color w:val="000000" w:themeColor="text1"/>
          <w:bdr w:val="single" w:sz="4" w:space="0" w:color="auto"/>
        </w:rPr>
        <w:t>POST /</w:t>
      </w:r>
      <w:proofErr w:type="spellStart"/>
      <w:r w:rsidR="005D3BD7" w:rsidRPr="008074F3">
        <w:rPr>
          <w:bCs/>
          <w:color w:val="000000" w:themeColor="text1"/>
          <w:bdr w:val="single" w:sz="4" w:space="0" w:color="auto"/>
        </w:rPr>
        <w:t>api</w:t>
      </w:r>
      <w:proofErr w:type="spellEnd"/>
      <w:r w:rsidR="005D3BD7" w:rsidRPr="008074F3">
        <w:rPr>
          <w:bCs/>
          <w:color w:val="000000" w:themeColor="text1"/>
          <w:bdr w:val="single" w:sz="4" w:space="0" w:color="auto"/>
        </w:rPr>
        <w:t>/ HTTP/1.1</w:t>
      </w:r>
      <w:r w:rsidR="005D3BD7" w:rsidRPr="008074F3">
        <w:rPr>
          <w:rFonts w:hint="eastAsia"/>
          <w:bCs/>
          <w:color w:val="000000" w:themeColor="text1"/>
          <w:bdr w:val="single" w:sz="4" w:space="0" w:color="auto"/>
        </w:rPr>
        <w:t>。</w:t>
      </w:r>
      <w:r w:rsidR="005D3BD7" w:rsidRPr="008074F3">
        <w:rPr>
          <w:rFonts w:hint="eastAsia"/>
          <w:bCs/>
          <w:color w:val="000000" w:themeColor="text1"/>
        </w:rPr>
        <w:t>則透過裂解的操作可以將其分裂為</w:t>
      </w:r>
      <w:r w:rsidR="005D3BD7" w:rsidRPr="008074F3">
        <w:rPr>
          <w:rFonts w:hint="eastAsia"/>
          <w:bCs/>
          <w:color w:val="000000" w:themeColor="text1"/>
        </w:rPr>
        <w:t>POST</w:t>
      </w:r>
      <w:r w:rsidR="005D3BD7" w:rsidRPr="008074F3">
        <w:rPr>
          <w:rFonts w:hint="eastAsia"/>
          <w:bCs/>
          <w:color w:val="000000" w:themeColor="text1"/>
        </w:rPr>
        <w:t>、</w:t>
      </w:r>
      <w:proofErr w:type="spellStart"/>
      <w:r w:rsidR="005D3BD7" w:rsidRPr="008074F3">
        <w:rPr>
          <w:rFonts w:hint="eastAsia"/>
          <w:bCs/>
          <w:color w:val="000000" w:themeColor="text1"/>
        </w:rPr>
        <w:t>api</w:t>
      </w:r>
      <w:proofErr w:type="spellEnd"/>
      <w:r w:rsidR="005D3BD7" w:rsidRPr="008074F3">
        <w:rPr>
          <w:rFonts w:hint="eastAsia"/>
          <w:bCs/>
          <w:color w:val="000000" w:themeColor="text1"/>
        </w:rPr>
        <w:t>以及</w:t>
      </w:r>
      <w:r w:rsidR="005D3BD7" w:rsidRPr="008074F3">
        <w:rPr>
          <w:rFonts w:hint="eastAsia"/>
          <w:bCs/>
          <w:color w:val="000000" w:themeColor="text1"/>
        </w:rPr>
        <w:t>HTTP/1.1</w:t>
      </w:r>
      <w:r w:rsidR="005D3BD7" w:rsidRPr="008074F3">
        <w:rPr>
          <w:rFonts w:hint="eastAsia"/>
          <w:bCs/>
          <w:color w:val="000000" w:themeColor="text1"/>
        </w:rPr>
        <w:t>。而若有不需要用到的</w:t>
      </w:r>
      <w:r w:rsidR="005D3BD7" w:rsidRPr="008074F3">
        <w:rPr>
          <w:rFonts w:hint="eastAsia"/>
          <w:bCs/>
          <w:color w:val="000000" w:themeColor="text1"/>
        </w:rPr>
        <w:t>token(</w:t>
      </w:r>
      <w:r w:rsidR="005D3BD7" w:rsidRPr="008074F3">
        <w:rPr>
          <w:rFonts w:hint="eastAsia"/>
          <w:bCs/>
          <w:color w:val="000000" w:themeColor="text1"/>
        </w:rPr>
        <w:t>如上圖的</w:t>
      </w:r>
      <w:r w:rsidR="005D3BD7" w:rsidRPr="008074F3">
        <w:rPr>
          <w:rFonts w:hint="eastAsia"/>
          <w:bCs/>
          <w:color w:val="000000" w:themeColor="text1"/>
        </w:rPr>
        <w:t>notice</w:t>
      </w:r>
      <w:r w:rsidR="005D3BD7" w:rsidRPr="008074F3">
        <w:rPr>
          <w:rFonts w:hint="eastAsia"/>
          <w:bCs/>
          <w:color w:val="000000" w:themeColor="text1"/>
        </w:rPr>
        <w:t>或是上面的</w:t>
      </w:r>
      <w:proofErr w:type="spellStart"/>
      <w:r w:rsidR="005D3BD7" w:rsidRPr="008074F3">
        <w:rPr>
          <w:rFonts w:hint="eastAsia"/>
          <w:bCs/>
          <w:color w:val="000000" w:themeColor="text1"/>
        </w:rPr>
        <w:t>api</w:t>
      </w:r>
      <w:proofErr w:type="spellEnd"/>
      <w:r w:rsidR="005D3BD7" w:rsidRPr="008074F3">
        <w:rPr>
          <w:rFonts w:hint="eastAsia"/>
          <w:bCs/>
          <w:color w:val="000000" w:themeColor="text1"/>
        </w:rPr>
        <w:t>)</w:t>
      </w:r>
      <w:r w:rsidR="005D3BD7" w:rsidRPr="008074F3">
        <w:rPr>
          <w:rFonts w:hint="eastAsia"/>
          <w:bCs/>
          <w:color w:val="000000" w:themeColor="text1"/>
        </w:rPr>
        <w:t>本系統也可以手動刪除</w:t>
      </w:r>
      <w:r w:rsidRPr="008074F3">
        <w:rPr>
          <w:rFonts w:hint="eastAsia"/>
          <w:bCs/>
          <w:color w:val="000000" w:themeColor="text1"/>
        </w:rPr>
        <w:t>。</w:t>
      </w:r>
    </w:p>
    <w:p w:rsidR="00130BF8" w:rsidRPr="008074F3" w:rsidRDefault="00130BF8" w:rsidP="00AF4E1D">
      <w:pPr>
        <w:pStyle w:val="a8"/>
        <w:numPr>
          <w:ilvl w:val="0"/>
          <w:numId w:val="10"/>
        </w:numPr>
        <w:spacing w:beforeLines="50" w:before="180" w:afterLines="50" w:after="180"/>
        <w:ind w:leftChars="0"/>
        <w:rPr>
          <w:bCs/>
          <w:color w:val="000000" w:themeColor="text1"/>
        </w:rPr>
      </w:pPr>
      <w:r w:rsidRPr="008074F3">
        <w:rPr>
          <w:bCs/>
          <w:color w:val="000000" w:themeColor="text1"/>
        </w:rPr>
        <w:t>S</w:t>
      </w:r>
      <w:r w:rsidRPr="008074F3">
        <w:rPr>
          <w:rFonts w:hint="eastAsia"/>
          <w:bCs/>
          <w:color w:val="000000" w:themeColor="text1"/>
        </w:rPr>
        <w:t xml:space="preserve">ub </w:t>
      </w:r>
      <w:r w:rsidRPr="008074F3">
        <w:rPr>
          <w:bCs/>
          <w:color w:val="000000" w:themeColor="text1"/>
        </w:rPr>
        <w:t>message</w:t>
      </w:r>
      <w:r w:rsidRPr="008074F3">
        <w:rPr>
          <w:rFonts w:hint="eastAsia"/>
          <w:bCs/>
          <w:color w:val="000000" w:themeColor="text1"/>
        </w:rPr>
        <w:t>模組</w:t>
      </w:r>
      <w:r w:rsidR="0056538D" w:rsidRPr="008074F3">
        <w:rPr>
          <w:rFonts w:hint="eastAsia"/>
          <w:bCs/>
          <w:color w:val="000000" w:themeColor="text1"/>
        </w:rPr>
        <w:t>(LP-004</w:t>
      </w:r>
      <w:r w:rsidRPr="008074F3">
        <w:rPr>
          <w:rFonts w:hint="eastAsia"/>
          <w:bCs/>
          <w:color w:val="000000" w:themeColor="text1"/>
        </w:rPr>
        <w:t>)</w:t>
      </w:r>
    </w:p>
    <w:p w:rsidR="004A65CF" w:rsidRPr="008074F3" w:rsidRDefault="004A65CF" w:rsidP="00AF4E1D">
      <w:pPr>
        <w:pStyle w:val="a8"/>
        <w:spacing w:beforeLines="50" w:before="180" w:afterLines="50" w:after="180"/>
        <w:ind w:leftChars="0" w:left="905"/>
        <w:rPr>
          <w:bCs/>
          <w:color w:val="000000" w:themeColor="text1"/>
        </w:rPr>
      </w:pPr>
      <w:r w:rsidRPr="008074F3">
        <w:rPr>
          <w:rFonts w:hint="eastAsia"/>
          <w:bCs/>
          <w:color w:val="000000" w:themeColor="text1"/>
        </w:rPr>
        <w:t>部分特別的紀錄檔，如下圖</w:t>
      </w:r>
      <w:r w:rsidR="00AF4E1D" w:rsidRPr="008074F3">
        <w:rPr>
          <w:rFonts w:hint="eastAsia"/>
          <w:bCs/>
          <w:color w:val="000000" w:themeColor="text1"/>
        </w:rPr>
        <w:t>2</w:t>
      </w:r>
      <w:r w:rsidRPr="008074F3">
        <w:rPr>
          <w:rFonts w:hint="eastAsia"/>
          <w:bCs/>
          <w:color w:val="000000" w:themeColor="text1"/>
        </w:rPr>
        <w:t>所示</w:t>
      </w:r>
    </w:p>
    <w:p w:rsidR="002A1FB1" w:rsidRPr="008074F3" w:rsidRDefault="002A1FB1" w:rsidP="00AF4E1D">
      <w:pPr>
        <w:pBdr>
          <w:top w:val="single" w:sz="4" w:space="1" w:color="auto"/>
          <w:left w:val="single" w:sz="4" w:space="4" w:color="auto"/>
          <w:bottom w:val="single" w:sz="4" w:space="1" w:color="auto"/>
          <w:right w:val="single" w:sz="4" w:space="4" w:color="auto"/>
        </w:pBdr>
        <w:spacing w:beforeLines="50" w:before="180" w:afterLines="50" w:after="180"/>
        <w:ind w:left="360"/>
        <w:rPr>
          <w:color w:val="000000" w:themeColor="text1"/>
          <w:sz w:val="16"/>
        </w:rPr>
      </w:pPr>
      <w:r w:rsidRPr="008074F3">
        <w:rPr>
          <w:color w:val="000000" w:themeColor="text1"/>
          <w:sz w:val="16"/>
        </w:rPr>
        <w:t>SU 2015-10-23 21:14:00 FKDDD</w:t>
      </w:r>
    </w:p>
    <w:p w:rsidR="002A1FB1" w:rsidRPr="008074F3" w:rsidRDefault="002A1FB1" w:rsidP="00AF4E1D">
      <w:pPr>
        <w:pBdr>
          <w:top w:val="single" w:sz="4" w:space="1" w:color="auto"/>
          <w:left w:val="single" w:sz="4" w:space="4" w:color="auto"/>
          <w:bottom w:val="single" w:sz="4" w:space="1" w:color="auto"/>
          <w:right w:val="single" w:sz="4" w:space="4" w:color="auto"/>
        </w:pBdr>
        <w:spacing w:beforeLines="50" w:before="180" w:afterLines="50" w:after="180"/>
        <w:ind w:left="360"/>
        <w:rPr>
          <w:color w:val="000000" w:themeColor="text1"/>
          <w:sz w:val="16"/>
        </w:rPr>
      </w:pPr>
      <w:r w:rsidRPr="008074F3">
        <w:rPr>
          <w:color w:val="000000" w:themeColor="text1"/>
          <w:sz w:val="16"/>
        </w:rPr>
        <w:t xml:space="preserve">AL 2015-10-23 21:39:01 </w:t>
      </w:r>
      <w:proofErr w:type="spellStart"/>
      <w:proofErr w:type="gramStart"/>
      <w:r w:rsidRPr="008074F3">
        <w:rPr>
          <w:color w:val="000000" w:themeColor="text1"/>
          <w:sz w:val="16"/>
        </w:rPr>
        <w:t>cpu</w:t>
      </w:r>
      <w:proofErr w:type="spellEnd"/>
      <w:r w:rsidRPr="008074F3">
        <w:rPr>
          <w:color w:val="000000" w:themeColor="text1"/>
          <w:sz w:val="16"/>
        </w:rPr>
        <w:t>=</w:t>
      </w:r>
      <w:proofErr w:type="gramEnd"/>
      <w:r w:rsidRPr="008074F3">
        <w:rPr>
          <w:color w:val="000000" w:themeColor="text1"/>
          <w:sz w:val="16"/>
        </w:rPr>
        <w:t>7.6% conn=83</w:t>
      </w:r>
    </w:p>
    <w:p w:rsidR="002A1FB1" w:rsidRPr="008074F3" w:rsidRDefault="002A1FB1" w:rsidP="00AF4E1D">
      <w:pPr>
        <w:pBdr>
          <w:top w:val="single" w:sz="4" w:space="1" w:color="auto"/>
          <w:left w:val="single" w:sz="4" w:space="4" w:color="auto"/>
          <w:bottom w:val="single" w:sz="4" w:space="1" w:color="auto"/>
          <w:right w:val="single" w:sz="4" w:space="4" w:color="auto"/>
        </w:pBdr>
        <w:spacing w:beforeLines="50" w:before="180" w:afterLines="50" w:after="180"/>
        <w:ind w:left="360"/>
        <w:rPr>
          <w:rFonts w:hint="eastAsia"/>
          <w:color w:val="000000" w:themeColor="text1"/>
          <w:sz w:val="16"/>
        </w:rPr>
      </w:pPr>
      <w:r w:rsidRPr="008074F3">
        <w:rPr>
          <w:color w:val="000000" w:themeColor="text1"/>
          <w:sz w:val="16"/>
        </w:rPr>
        <w:t>FW 2015-10-23 21:13:08 ACTION=ACCEPT PROTO=</w:t>
      </w:r>
      <w:proofErr w:type="gramStart"/>
      <w:r w:rsidRPr="008074F3">
        <w:rPr>
          <w:color w:val="000000" w:themeColor="text1"/>
          <w:sz w:val="16"/>
        </w:rPr>
        <w:t>Unknown(</w:t>
      </w:r>
      <w:proofErr w:type="gramEnd"/>
      <w:r w:rsidRPr="008074F3">
        <w:rPr>
          <w:color w:val="000000" w:themeColor="text1"/>
          <w:sz w:val="16"/>
        </w:rPr>
        <w:t>UDP) SRC=10.88.10.5:137 DST=10.88.15.255:137 TOTLEN=78</w:t>
      </w:r>
    </w:p>
    <w:p w:rsidR="00AF4E1D" w:rsidRPr="008074F3" w:rsidRDefault="00AF4E1D" w:rsidP="008074F3">
      <w:pPr>
        <w:pStyle w:val="a8"/>
        <w:spacing w:beforeLines="50" w:before="180" w:afterLines="50" w:after="180"/>
        <w:ind w:leftChars="0" w:left="905"/>
        <w:jc w:val="center"/>
        <w:rPr>
          <w:bCs/>
          <w:color w:val="000000" w:themeColor="text1"/>
        </w:rPr>
      </w:pPr>
      <w:r w:rsidRPr="008074F3">
        <w:rPr>
          <w:rFonts w:hint="eastAsia"/>
          <w:bCs/>
          <w:color w:val="000000" w:themeColor="text1"/>
        </w:rPr>
        <w:t>圖</w:t>
      </w:r>
      <w:r w:rsidRPr="008074F3">
        <w:rPr>
          <w:rFonts w:hint="eastAsia"/>
          <w:bCs/>
          <w:color w:val="000000" w:themeColor="text1"/>
        </w:rPr>
        <w:t>2:</w:t>
      </w:r>
      <w:r w:rsidR="008074F3" w:rsidRPr="008074F3">
        <w:rPr>
          <w:rFonts w:hint="eastAsia"/>
          <w:bCs/>
          <w:color w:val="000000" w:themeColor="text1"/>
        </w:rPr>
        <w:t>s</w:t>
      </w:r>
      <w:r w:rsidR="008074F3" w:rsidRPr="008074F3">
        <w:rPr>
          <w:bCs/>
          <w:color w:val="000000" w:themeColor="text1"/>
        </w:rPr>
        <w:t xml:space="preserve">ub-message </w:t>
      </w:r>
      <w:r w:rsidR="008074F3" w:rsidRPr="008074F3">
        <w:rPr>
          <w:rFonts w:hint="eastAsia"/>
          <w:bCs/>
          <w:color w:val="000000" w:themeColor="text1"/>
        </w:rPr>
        <w:t>紀錄</w:t>
      </w:r>
      <w:proofErr w:type="gramStart"/>
      <w:r w:rsidR="008074F3" w:rsidRPr="008074F3">
        <w:rPr>
          <w:rFonts w:hint="eastAsia"/>
          <w:bCs/>
          <w:color w:val="000000" w:themeColor="text1"/>
        </w:rPr>
        <w:t>檔</w:t>
      </w:r>
      <w:proofErr w:type="gramEnd"/>
      <w:r w:rsidR="008074F3" w:rsidRPr="008074F3">
        <w:rPr>
          <w:rFonts w:hint="eastAsia"/>
          <w:bCs/>
          <w:color w:val="000000" w:themeColor="text1"/>
        </w:rPr>
        <w:t>範例</w:t>
      </w:r>
    </w:p>
    <w:p w:rsidR="002A1FB1" w:rsidRPr="008074F3" w:rsidRDefault="002A1FB1" w:rsidP="00AF4E1D">
      <w:pPr>
        <w:pStyle w:val="a8"/>
        <w:spacing w:beforeLines="50" w:before="180" w:afterLines="50" w:after="180"/>
        <w:ind w:leftChars="0" w:left="905"/>
        <w:rPr>
          <w:bCs/>
          <w:color w:val="000000" w:themeColor="text1"/>
        </w:rPr>
      </w:pPr>
      <w:r w:rsidRPr="008074F3">
        <w:rPr>
          <w:rFonts w:hint="eastAsia"/>
          <w:bCs/>
          <w:color w:val="000000" w:themeColor="text1"/>
        </w:rPr>
        <w:t>該範例中，同一</w:t>
      </w:r>
      <w:proofErr w:type="gramStart"/>
      <w:r w:rsidRPr="008074F3">
        <w:rPr>
          <w:rFonts w:hint="eastAsia"/>
          <w:bCs/>
          <w:color w:val="000000" w:themeColor="text1"/>
        </w:rPr>
        <w:t>個</w:t>
      </w:r>
      <w:proofErr w:type="gramEnd"/>
      <w:r w:rsidRPr="008074F3">
        <w:rPr>
          <w:rFonts w:hint="eastAsia"/>
          <w:bCs/>
          <w:color w:val="000000" w:themeColor="text1"/>
        </w:rPr>
        <w:t>紀錄檔有不同的格式以及欄位，其中前三</w:t>
      </w:r>
      <w:proofErr w:type="gramStart"/>
      <w:r w:rsidRPr="008074F3">
        <w:rPr>
          <w:rFonts w:hint="eastAsia"/>
          <w:bCs/>
          <w:color w:val="000000" w:themeColor="text1"/>
        </w:rPr>
        <w:t>個</w:t>
      </w:r>
      <w:proofErr w:type="gramEnd"/>
      <w:r w:rsidRPr="008074F3">
        <w:rPr>
          <w:rFonts w:hint="eastAsia"/>
          <w:bCs/>
          <w:color w:val="000000" w:themeColor="text1"/>
        </w:rPr>
        <w:t>欄位為共同欄位，但是第三</w:t>
      </w:r>
      <w:proofErr w:type="gramStart"/>
      <w:r w:rsidRPr="008074F3">
        <w:rPr>
          <w:rFonts w:hint="eastAsia"/>
          <w:bCs/>
          <w:color w:val="000000" w:themeColor="text1"/>
        </w:rPr>
        <w:t>個</w:t>
      </w:r>
      <w:proofErr w:type="gramEnd"/>
      <w:r w:rsidRPr="008074F3">
        <w:rPr>
          <w:rFonts w:hint="eastAsia"/>
          <w:bCs/>
          <w:color w:val="000000" w:themeColor="text1"/>
        </w:rPr>
        <w:t>欄位以後的資料則會根據前面的資料有所不同。以該範例第一筆資料而言，第一個</w:t>
      </w:r>
      <w:r w:rsidRPr="008074F3">
        <w:rPr>
          <w:rFonts w:hint="eastAsia"/>
          <w:bCs/>
          <w:color w:val="000000" w:themeColor="text1"/>
        </w:rPr>
        <w:t>Token</w:t>
      </w:r>
      <w:r w:rsidRPr="008074F3">
        <w:rPr>
          <w:rFonts w:hint="eastAsia"/>
          <w:bCs/>
          <w:color w:val="000000" w:themeColor="text1"/>
        </w:rPr>
        <w:t>值為</w:t>
      </w:r>
      <w:r w:rsidRPr="008074F3">
        <w:rPr>
          <w:rFonts w:hint="eastAsia"/>
          <w:bCs/>
          <w:color w:val="000000" w:themeColor="text1"/>
        </w:rPr>
        <w:t>SU</w:t>
      </w:r>
      <w:r w:rsidRPr="008074F3">
        <w:rPr>
          <w:rFonts w:hint="eastAsia"/>
          <w:bCs/>
          <w:color w:val="000000" w:themeColor="text1"/>
        </w:rPr>
        <w:t>，則後面訊息則顯示</w:t>
      </w:r>
      <w:r w:rsidRPr="008074F3">
        <w:rPr>
          <w:rFonts w:hint="eastAsia"/>
          <w:bCs/>
          <w:color w:val="000000" w:themeColor="text1"/>
        </w:rPr>
        <w:t>FKDDD</w:t>
      </w:r>
      <w:r w:rsidRPr="008074F3">
        <w:rPr>
          <w:rFonts w:hint="eastAsia"/>
          <w:bCs/>
          <w:color w:val="000000" w:themeColor="text1"/>
        </w:rPr>
        <w:t>；而當第一個</w:t>
      </w:r>
      <w:r w:rsidRPr="008074F3">
        <w:rPr>
          <w:rFonts w:hint="eastAsia"/>
          <w:bCs/>
          <w:color w:val="000000" w:themeColor="text1"/>
        </w:rPr>
        <w:t>Token</w:t>
      </w:r>
      <w:r w:rsidRPr="008074F3">
        <w:rPr>
          <w:rFonts w:hint="eastAsia"/>
          <w:bCs/>
          <w:color w:val="000000" w:themeColor="text1"/>
        </w:rPr>
        <w:t>的值為</w:t>
      </w:r>
      <w:r w:rsidRPr="008074F3">
        <w:rPr>
          <w:rFonts w:hint="eastAsia"/>
          <w:bCs/>
          <w:color w:val="000000" w:themeColor="text1"/>
        </w:rPr>
        <w:t>AL</w:t>
      </w:r>
      <w:r w:rsidRPr="008074F3">
        <w:rPr>
          <w:rFonts w:hint="eastAsia"/>
          <w:bCs/>
          <w:color w:val="000000" w:themeColor="text1"/>
        </w:rPr>
        <w:t>時，後面的訊息則是顯示</w:t>
      </w:r>
      <w:r w:rsidRPr="008074F3">
        <w:rPr>
          <w:rFonts w:hint="eastAsia"/>
          <w:bCs/>
          <w:color w:val="000000" w:themeColor="text1"/>
        </w:rPr>
        <w:t>CPU</w:t>
      </w:r>
      <w:r w:rsidRPr="008074F3">
        <w:rPr>
          <w:rFonts w:hint="eastAsia"/>
          <w:bCs/>
          <w:color w:val="000000" w:themeColor="text1"/>
        </w:rPr>
        <w:t>以及連線數的資訊；而當第一個</w:t>
      </w:r>
      <w:r w:rsidRPr="008074F3">
        <w:rPr>
          <w:rFonts w:hint="eastAsia"/>
          <w:bCs/>
          <w:color w:val="000000" w:themeColor="text1"/>
        </w:rPr>
        <w:t>Token</w:t>
      </w:r>
      <w:r w:rsidRPr="008074F3">
        <w:rPr>
          <w:rFonts w:hint="eastAsia"/>
          <w:bCs/>
          <w:color w:val="000000" w:themeColor="text1"/>
        </w:rPr>
        <w:t>的值為</w:t>
      </w:r>
      <w:r w:rsidRPr="008074F3">
        <w:rPr>
          <w:rFonts w:hint="eastAsia"/>
          <w:bCs/>
          <w:color w:val="000000" w:themeColor="text1"/>
        </w:rPr>
        <w:t>FW</w:t>
      </w:r>
      <w:r w:rsidRPr="008074F3">
        <w:rPr>
          <w:rFonts w:hint="eastAsia"/>
          <w:bCs/>
          <w:color w:val="000000" w:themeColor="text1"/>
        </w:rPr>
        <w:t>時，後面訊息則顯示防火牆的資訊。</w:t>
      </w:r>
      <w:r w:rsidRPr="008074F3">
        <w:rPr>
          <w:rFonts w:hint="eastAsia"/>
          <w:bCs/>
          <w:color w:val="000000" w:themeColor="text1"/>
        </w:rPr>
        <w:t>sub-message</w:t>
      </w:r>
      <w:r w:rsidRPr="008074F3">
        <w:rPr>
          <w:rFonts w:hint="eastAsia"/>
          <w:bCs/>
          <w:color w:val="000000" w:themeColor="text1"/>
        </w:rPr>
        <w:t>功能就是用以處理此種複雜的</w:t>
      </w:r>
      <w:r w:rsidRPr="008074F3">
        <w:rPr>
          <w:rFonts w:hint="eastAsia"/>
          <w:bCs/>
          <w:color w:val="000000" w:themeColor="text1"/>
        </w:rPr>
        <w:t>log</w:t>
      </w:r>
      <w:r w:rsidRPr="008074F3">
        <w:rPr>
          <w:rFonts w:hint="eastAsia"/>
          <w:bCs/>
          <w:color w:val="000000" w:themeColor="text1"/>
        </w:rPr>
        <w:t>檔。</w:t>
      </w:r>
    </w:p>
    <w:p w:rsidR="0056538D" w:rsidRPr="008074F3" w:rsidRDefault="0056538D" w:rsidP="00AF4E1D">
      <w:pPr>
        <w:pStyle w:val="a8"/>
        <w:numPr>
          <w:ilvl w:val="0"/>
          <w:numId w:val="10"/>
        </w:numPr>
        <w:spacing w:beforeLines="50" w:before="180" w:afterLines="50" w:after="180"/>
        <w:ind w:leftChars="0"/>
        <w:rPr>
          <w:bCs/>
          <w:color w:val="000000" w:themeColor="text1"/>
        </w:rPr>
      </w:pPr>
      <w:r w:rsidRPr="008074F3">
        <w:rPr>
          <w:rFonts w:hint="eastAsia"/>
          <w:bCs/>
          <w:color w:val="000000" w:themeColor="text1"/>
        </w:rPr>
        <w:t>正規表示式產生模組</w:t>
      </w:r>
      <w:r w:rsidRPr="008074F3">
        <w:rPr>
          <w:rFonts w:hint="eastAsia"/>
          <w:bCs/>
          <w:color w:val="000000" w:themeColor="text1"/>
        </w:rPr>
        <w:t>(LP-005)</w:t>
      </w:r>
    </w:p>
    <w:p w:rsidR="0056538D" w:rsidRPr="008074F3" w:rsidRDefault="0056538D" w:rsidP="00AF4E1D">
      <w:pPr>
        <w:pStyle w:val="a8"/>
        <w:spacing w:beforeLines="50" w:before="180" w:afterLines="50" w:after="180"/>
        <w:ind w:leftChars="0" w:left="905"/>
        <w:rPr>
          <w:rFonts w:hint="eastAsia"/>
          <w:bCs/>
          <w:color w:val="000000" w:themeColor="text1"/>
        </w:rPr>
      </w:pPr>
      <w:r w:rsidRPr="008074F3">
        <w:rPr>
          <w:rFonts w:hint="eastAsia"/>
          <w:bCs/>
          <w:color w:val="000000" w:themeColor="text1"/>
        </w:rPr>
        <w:t>本模組主要根據</w:t>
      </w:r>
      <w:r w:rsidRPr="008074F3">
        <w:rPr>
          <w:rFonts w:hint="eastAsia"/>
          <w:bCs/>
          <w:color w:val="000000" w:themeColor="text1"/>
        </w:rPr>
        <w:t>token</w:t>
      </w:r>
      <w:r w:rsidRPr="008074F3">
        <w:rPr>
          <w:rFonts w:hint="eastAsia"/>
          <w:bCs/>
          <w:color w:val="000000" w:themeColor="text1"/>
        </w:rPr>
        <w:t>的格式，自動產生出相對應的正規表示式。</w:t>
      </w:r>
    </w:p>
    <w:p w:rsidR="00130BF8" w:rsidRPr="008074F3" w:rsidRDefault="00130BF8" w:rsidP="00AF4E1D">
      <w:pPr>
        <w:pStyle w:val="a8"/>
        <w:numPr>
          <w:ilvl w:val="0"/>
          <w:numId w:val="10"/>
        </w:numPr>
        <w:spacing w:beforeLines="50" w:before="180" w:afterLines="50" w:after="180"/>
        <w:ind w:leftChars="0"/>
        <w:rPr>
          <w:bCs/>
          <w:color w:val="000000" w:themeColor="text1"/>
        </w:rPr>
      </w:pPr>
      <w:r w:rsidRPr="008074F3">
        <w:rPr>
          <w:rFonts w:hint="eastAsia"/>
          <w:bCs/>
          <w:color w:val="000000" w:themeColor="text1"/>
        </w:rPr>
        <w:t>剖析器設定</w:t>
      </w:r>
      <w:proofErr w:type="gramStart"/>
      <w:r w:rsidRPr="008074F3">
        <w:rPr>
          <w:rFonts w:hint="eastAsia"/>
          <w:bCs/>
          <w:color w:val="000000" w:themeColor="text1"/>
        </w:rPr>
        <w:t>檔</w:t>
      </w:r>
      <w:proofErr w:type="gramEnd"/>
      <w:r w:rsidRPr="008074F3">
        <w:rPr>
          <w:rFonts w:hint="eastAsia"/>
          <w:bCs/>
          <w:color w:val="000000" w:themeColor="text1"/>
        </w:rPr>
        <w:t>產生模組</w:t>
      </w:r>
      <w:r w:rsidRPr="008074F3">
        <w:rPr>
          <w:rFonts w:hint="eastAsia"/>
          <w:bCs/>
          <w:color w:val="000000" w:themeColor="text1"/>
        </w:rPr>
        <w:t>(LP-006)</w:t>
      </w:r>
    </w:p>
    <w:p w:rsidR="002A1FB1" w:rsidRPr="008074F3" w:rsidRDefault="002A1FB1" w:rsidP="00AF4E1D">
      <w:pPr>
        <w:pStyle w:val="a8"/>
        <w:spacing w:beforeLines="50" w:before="180" w:afterLines="50" w:after="180"/>
        <w:ind w:leftChars="0" w:left="905"/>
        <w:rPr>
          <w:bCs/>
          <w:color w:val="000000" w:themeColor="text1"/>
        </w:rPr>
      </w:pPr>
      <w:r w:rsidRPr="008074F3">
        <w:rPr>
          <w:rFonts w:hint="eastAsia"/>
          <w:bCs/>
          <w:color w:val="000000" w:themeColor="text1"/>
        </w:rPr>
        <w:t>本系統最後產生可以直接可被</w:t>
      </w:r>
      <w:proofErr w:type="spellStart"/>
      <w:r w:rsidRPr="008074F3">
        <w:rPr>
          <w:rFonts w:hint="eastAsia"/>
          <w:bCs/>
          <w:color w:val="000000" w:themeColor="text1"/>
        </w:rPr>
        <w:t>Arcsight</w:t>
      </w:r>
      <w:proofErr w:type="spellEnd"/>
      <w:r w:rsidRPr="008074F3">
        <w:rPr>
          <w:rFonts w:hint="eastAsia"/>
          <w:bCs/>
          <w:color w:val="000000" w:themeColor="text1"/>
        </w:rPr>
        <w:t>、</w:t>
      </w:r>
      <w:proofErr w:type="spellStart"/>
      <w:r w:rsidRPr="008074F3">
        <w:rPr>
          <w:rFonts w:hint="eastAsia"/>
          <w:bCs/>
          <w:color w:val="000000" w:themeColor="text1"/>
        </w:rPr>
        <w:t>Logstash</w:t>
      </w:r>
      <w:proofErr w:type="spellEnd"/>
      <w:r w:rsidRPr="008074F3">
        <w:rPr>
          <w:rFonts w:hint="eastAsia"/>
          <w:bCs/>
          <w:color w:val="000000" w:themeColor="text1"/>
        </w:rPr>
        <w:t>與</w:t>
      </w:r>
      <w:proofErr w:type="spellStart"/>
      <w:r w:rsidRPr="008074F3">
        <w:rPr>
          <w:rFonts w:hint="eastAsia"/>
          <w:bCs/>
          <w:color w:val="000000" w:themeColor="text1"/>
        </w:rPr>
        <w:t>Fluentd</w:t>
      </w:r>
      <w:proofErr w:type="spellEnd"/>
      <w:r w:rsidRPr="008074F3">
        <w:rPr>
          <w:rFonts w:hint="eastAsia"/>
          <w:bCs/>
          <w:color w:val="000000" w:themeColor="text1"/>
        </w:rPr>
        <w:t>直接套用的</w:t>
      </w:r>
      <w:r w:rsidRPr="008074F3">
        <w:rPr>
          <w:rFonts w:hint="eastAsia"/>
          <w:bCs/>
          <w:color w:val="000000" w:themeColor="text1"/>
        </w:rPr>
        <w:t>parser</w:t>
      </w:r>
      <w:r w:rsidRPr="008074F3">
        <w:rPr>
          <w:rFonts w:hint="eastAsia"/>
          <w:bCs/>
          <w:color w:val="000000" w:themeColor="text1"/>
        </w:rPr>
        <w:t>設定檔。</w:t>
      </w:r>
    </w:p>
    <w:p w:rsidR="0056538D" w:rsidRPr="008074F3" w:rsidRDefault="0056538D" w:rsidP="00AF4E1D">
      <w:pPr>
        <w:spacing w:beforeLines="50" w:before="180" w:afterLines="50" w:after="180"/>
        <w:rPr>
          <w:bCs/>
          <w:color w:val="000000" w:themeColor="text1"/>
        </w:rPr>
      </w:pPr>
      <w:r w:rsidRPr="008074F3">
        <w:rPr>
          <w:rFonts w:hint="eastAsia"/>
          <w:bCs/>
          <w:color w:val="000000" w:themeColor="text1"/>
        </w:rPr>
        <w:t>其測試環境如下</w:t>
      </w:r>
      <w:r w:rsidR="008074F3" w:rsidRPr="008074F3">
        <w:rPr>
          <w:rFonts w:hint="eastAsia"/>
          <w:bCs/>
          <w:color w:val="000000" w:themeColor="text1"/>
        </w:rPr>
        <w:t>圖</w:t>
      </w:r>
      <w:r w:rsidR="008074F3" w:rsidRPr="008074F3">
        <w:rPr>
          <w:rFonts w:hint="eastAsia"/>
          <w:bCs/>
          <w:color w:val="000000" w:themeColor="text1"/>
        </w:rPr>
        <w:t>3</w:t>
      </w:r>
    </w:p>
    <w:p w:rsidR="0056538D" w:rsidRPr="008074F3" w:rsidRDefault="0056538D" w:rsidP="00AF4E1D">
      <w:pPr>
        <w:spacing w:beforeLines="50" w:before="180" w:afterLines="50" w:after="180"/>
        <w:jc w:val="center"/>
        <w:rPr>
          <w:color w:val="000000" w:themeColor="text1"/>
        </w:rPr>
      </w:pPr>
      <w:r w:rsidRPr="008074F3">
        <w:rPr>
          <w:color w:val="000000" w:themeColor="text1"/>
        </w:rPr>
        <w:object w:dxaOrig="3780" w:dyaOrig="72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15pt;height:362.95pt" o:ole="">
            <v:imagedata r:id="rId10" o:title=""/>
          </v:shape>
          <o:OLEObject Type="Embed" ProgID="Visio.Drawing.15" ShapeID="_x0000_i1025" DrawAspect="Content" ObjectID="_1558962985" r:id="rId11"/>
        </w:object>
      </w:r>
    </w:p>
    <w:p w:rsidR="008074F3" w:rsidRPr="008074F3" w:rsidRDefault="008074F3" w:rsidP="00AF4E1D">
      <w:pPr>
        <w:spacing w:beforeLines="50" w:before="180" w:afterLines="50" w:after="180"/>
        <w:jc w:val="center"/>
        <w:rPr>
          <w:color w:val="000000" w:themeColor="text1"/>
        </w:rPr>
      </w:pPr>
      <w:r w:rsidRPr="008074F3">
        <w:rPr>
          <w:rFonts w:hint="eastAsia"/>
          <w:color w:val="000000" w:themeColor="text1"/>
        </w:rPr>
        <w:t>圖</w:t>
      </w:r>
      <w:r w:rsidRPr="008074F3">
        <w:rPr>
          <w:rFonts w:hint="eastAsia"/>
          <w:color w:val="000000" w:themeColor="text1"/>
        </w:rPr>
        <w:t>3:</w:t>
      </w:r>
      <w:r w:rsidRPr="008074F3">
        <w:rPr>
          <w:rFonts w:hint="eastAsia"/>
          <w:color w:val="000000" w:themeColor="text1"/>
        </w:rPr>
        <w:t>測試環境圖</w:t>
      </w:r>
    </w:p>
    <w:p w:rsidR="0056538D" w:rsidRPr="008074F3" w:rsidRDefault="0056538D" w:rsidP="00AF4E1D">
      <w:pPr>
        <w:pStyle w:val="2"/>
        <w:spacing w:beforeLines="50" w:before="180" w:afterLines="50" w:after="180"/>
        <w:rPr>
          <w:rFonts w:ascii="Times New Roman" w:eastAsia="標楷體" w:hAnsi="Times New Roman"/>
          <w:color w:val="000000" w:themeColor="text1"/>
          <w:sz w:val="24"/>
          <w:szCs w:val="24"/>
        </w:rPr>
      </w:pPr>
      <w:bookmarkStart w:id="8" w:name="_Toc485221066"/>
      <w:r w:rsidRPr="008074F3">
        <w:rPr>
          <w:rFonts w:ascii="Times New Roman" w:eastAsia="標楷體" w:hAnsi="Times New Roman" w:hint="eastAsia"/>
          <w:color w:val="000000" w:themeColor="text1"/>
          <w:sz w:val="24"/>
          <w:szCs w:val="24"/>
        </w:rPr>
        <w:t>硬體規格</w:t>
      </w:r>
      <w:bookmarkEnd w:id="8"/>
    </w:p>
    <w:p w:rsidR="005A0244" w:rsidRPr="008074F3" w:rsidRDefault="005A0244" w:rsidP="00AF4E1D">
      <w:pPr>
        <w:pStyle w:val="-0"/>
        <w:numPr>
          <w:ilvl w:val="1"/>
          <w:numId w:val="11"/>
        </w:numPr>
        <w:spacing w:beforeLines="50" w:before="180" w:afterLines="50" w:after="180"/>
        <w:rPr>
          <w:color w:val="000000" w:themeColor="text1"/>
        </w:rPr>
      </w:pPr>
      <w:r w:rsidRPr="008074F3">
        <w:rPr>
          <w:color w:val="000000" w:themeColor="text1"/>
        </w:rPr>
        <w:t xml:space="preserve">Intel </w:t>
      </w:r>
      <w:r w:rsidRPr="008074F3">
        <w:rPr>
          <w:rFonts w:hint="eastAsia"/>
          <w:color w:val="000000" w:themeColor="text1"/>
        </w:rPr>
        <w:t>i5</w:t>
      </w:r>
      <w:r w:rsidRPr="008074F3">
        <w:rPr>
          <w:color w:val="000000" w:themeColor="text1"/>
        </w:rPr>
        <w:t xml:space="preserve"> 7500</w:t>
      </w:r>
      <w:r w:rsidRPr="008074F3">
        <w:rPr>
          <w:color w:val="000000" w:themeColor="text1"/>
        </w:rPr>
        <w:t>或以上相容處理器</w:t>
      </w:r>
    </w:p>
    <w:p w:rsidR="005A0244" w:rsidRPr="008074F3" w:rsidRDefault="005A0244" w:rsidP="00AF4E1D">
      <w:pPr>
        <w:pStyle w:val="-0"/>
        <w:numPr>
          <w:ilvl w:val="1"/>
          <w:numId w:val="11"/>
        </w:numPr>
        <w:spacing w:beforeLines="50" w:before="180" w:afterLines="50" w:after="180"/>
        <w:rPr>
          <w:color w:val="000000" w:themeColor="text1"/>
        </w:rPr>
      </w:pPr>
      <w:r w:rsidRPr="008074F3">
        <w:rPr>
          <w:rFonts w:hint="eastAsia"/>
          <w:color w:val="000000" w:themeColor="text1"/>
        </w:rPr>
        <w:t>8GB</w:t>
      </w:r>
      <w:r w:rsidRPr="008074F3">
        <w:rPr>
          <w:color w:val="000000" w:themeColor="text1"/>
        </w:rPr>
        <w:t>以上的記憶體</w:t>
      </w:r>
    </w:p>
    <w:p w:rsidR="005A0244" w:rsidRPr="008074F3" w:rsidRDefault="005A0244" w:rsidP="00AF4E1D">
      <w:pPr>
        <w:pStyle w:val="-0"/>
        <w:numPr>
          <w:ilvl w:val="1"/>
          <w:numId w:val="11"/>
        </w:numPr>
        <w:spacing w:beforeLines="50" w:before="180" w:afterLines="50" w:after="180"/>
        <w:rPr>
          <w:color w:val="000000" w:themeColor="text1"/>
        </w:rPr>
      </w:pPr>
      <w:r w:rsidRPr="008074F3">
        <w:rPr>
          <w:rFonts w:hint="eastAsia"/>
          <w:color w:val="000000" w:themeColor="text1"/>
        </w:rPr>
        <w:t>20G</w:t>
      </w:r>
      <w:r w:rsidRPr="008074F3">
        <w:rPr>
          <w:color w:val="000000" w:themeColor="text1"/>
        </w:rPr>
        <w:t>B</w:t>
      </w:r>
      <w:r w:rsidRPr="008074F3">
        <w:rPr>
          <w:color w:val="000000" w:themeColor="text1"/>
        </w:rPr>
        <w:t>以上剩餘磁碟空間</w:t>
      </w:r>
      <w:r w:rsidRPr="008074F3">
        <w:rPr>
          <w:color w:val="000000" w:themeColor="text1"/>
        </w:rPr>
        <w:t>(</w:t>
      </w:r>
      <w:r w:rsidRPr="008074F3">
        <w:rPr>
          <w:color w:val="000000" w:themeColor="text1"/>
        </w:rPr>
        <w:t>系統程式本身</w:t>
      </w:r>
      <w:r w:rsidRPr="008074F3">
        <w:rPr>
          <w:color w:val="000000" w:themeColor="text1"/>
        </w:rPr>
        <w:t>)</w:t>
      </w:r>
    </w:p>
    <w:p w:rsidR="0056538D" w:rsidRPr="008074F3" w:rsidRDefault="005A0244" w:rsidP="00AF4E1D">
      <w:pPr>
        <w:pStyle w:val="2"/>
        <w:spacing w:beforeLines="50" w:before="180" w:afterLines="50" w:after="180"/>
        <w:rPr>
          <w:rFonts w:ascii="Times New Roman" w:eastAsia="標楷體" w:hAnsi="Times New Roman"/>
          <w:color w:val="000000" w:themeColor="text1"/>
          <w:sz w:val="24"/>
          <w:szCs w:val="24"/>
        </w:rPr>
      </w:pPr>
      <w:bookmarkStart w:id="9" w:name="_Toc485221067"/>
      <w:r w:rsidRPr="008074F3">
        <w:rPr>
          <w:rFonts w:ascii="Times New Roman" w:eastAsia="標楷體" w:hAnsi="Times New Roman" w:hint="eastAsia"/>
          <w:color w:val="000000" w:themeColor="text1"/>
          <w:sz w:val="24"/>
          <w:szCs w:val="24"/>
        </w:rPr>
        <w:t>軟體規格</w:t>
      </w:r>
      <w:bookmarkEnd w:id="9"/>
    </w:p>
    <w:p w:rsidR="005A0244" w:rsidRPr="008074F3" w:rsidRDefault="005A0244" w:rsidP="00AF4E1D">
      <w:pPr>
        <w:pStyle w:val="-0"/>
        <w:numPr>
          <w:ilvl w:val="1"/>
          <w:numId w:val="11"/>
        </w:numPr>
        <w:spacing w:beforeLines="50" w:before="180" w:afterLines="50" w:after="180"/>
        <w:rPr>
          <w:color w:val="000000" w:themeColor="text1"/>
        </w:rPr>
      </w:pPr>
      <w:r w:rsidRPr="008074F3">
        <w:rPr>
          <w:rFonts w:hint="eastAsia"/>
          <w:color w:val="000000" w:themeColor="text1"/>
        </w:rPr>
        <w:t>Windows Server 2012 standard</w:t>
      </w:r>
    </w:p>
    <w:p w:rsidR="005A0244" w:rsidRPr="008074F3" w:rsidRDefault="005A0244" w:rsidP="00AF4E1D">
      <w:pPr>
        <w:pStyle w:val="-0"/>
        <w:numPr>
          <w:ilvl w:val="1"/>
          <w:numId w:val="11"/>
        </w:numPr>
        <w:spacing w:beforeLines="50" w:before="180" w:afterLines="50" w:after="180"/>
        <w:rPr>
          <w:color w:val="000000" w:themeColor="text1"/>
        </w:rPr>
      </w:pPr>
      <w:r w:rsidRPr="008074F3">
        <w:rPr>
          <w:color w:val="000000" w:themeColor="text1"/>
        </w:rPr>
        <w:t xml:space="preserve">IIS </w:t>
      </w:r>
      <w:r w:rsidRPr="008074F3">
        <w:rPr>
          <w:rFonts w:hint="eastAsia"/>
          <w:color w:val="000000" w:themeColor="text1"/>
        </w:rPr>
        <w:t>網頁伺服器</w:t>
      </w:r>
    </w:p>
    <w:p w:rsidR="005A0244" w:rsidRPr="008074F3" w:rsidRDefault="005A0244" w:rsidP="00AF4E1D">
      <w:pPr>
        <w:pStyle w:val="-0"/>
        <w:numPr>
          <w:ilvl w:val="1"/>
          <w:numId w:val="11"/>
        </w:numPr>
        <w:spacing w:beforeLines="50" w:before="180" w:afterLines="50" w:after="180"/>
        <w:rPr>
          <w:rFonts w:hint="eastAsia"/>
          <w:color w:val="000000" w:themeColor="text1"/>
        </w:rPr>
      </w:pPr>
      <w:r w:rsidRPr="008074F3">
        <w:rPr>
          <w:rFonts w:hint="eastAsia"/>
          <w:color w:val="000000" w:themeColor="text1"/>
        </w:rPr>
        <w:t>SQL Server Standard 2012</w:t>
      </w:r>
    </w:p>
    <w:p w:rsidR="005A0244" w:rsidRPr="008074F3" w:rsidRDefault="005A0244" w:rsidP="00AF4E1D">
      <w:pPr>
        <w:pStyle w:val="2"/>
        <w:spacing w:beforeLines="50" w:before="180" w:afterLines="50" w:after="180"/>
        <w:rPr>
          <w:rFonts w:ascii="Times New Roman" w:eastAsia="標楷體" w:hAnsi="Times New Roman"/>
          <w:color w:val="000000" w:themeColor="text1"/>
          <w:sz w:val="24"/>
          <w:szCs w:val="24"/>
        </w:rPr>
      </w:pPr>
      <w:bookmarkStart w:id="10" w:name="_Toc485221068"/>
      <w:r w:rsidRPr="008074F3">
        <w:rPr>
          <w:rFonts w:ascii="Times New Roman" w:eastAsia="標楷體" w:hAnsi="Times New Roman" w:hint="eastAsia"/>
          <w:color w:val="000000" w:themeColor="text1"/>
          <w:sz w:val="24"/>
          <w:szCs w:val="24"/>
        </w:rPr>
        <w:lastRenderedPageBreak/>
        <w:t>測試資料來源</w:t>
      </w:r>
      <w:bookmarkEnd w:id="10"/>
    </w:p>
    <w:p w:rsidR="005A0244" w:rsidRPr="008074F3" w:rsidRDefault="00AF4E1D" w:rsidP="00AF4E1D">
      <w:pPr>
        <w:pStyle w:val="-0"/>
        <w:spacing w:beforeLines="50" w:before="180" w:afterLines="50" w:after="180"/>
        <w:ind w:firstLine="0"/>
        <w:rPr>
          <w:color w:val="000000" w:themeColor="text1"/>
        </w:rPr>
      </w:pPr>
      <w:r w:rsidRPr="008074F3">
        <w:rPr>
          <w:rFonts w:hint="eastAsia"/>
          <w:color w:val="000000" w:themeColor="text1"/>
        </w:rPr>
        <w:t xml:space="preserve">    </w:t>
      </w:r>
      <w:r w:rsidR="005A0244" w:rsidRPr="008074F3">
        <w:rPr>
          <w:rFonts w:hint="eastAsia"/>
          <w:color w:val="000000" w:themeColor="text1"/>
        </w:rPr>
        <w:t>本研究資料來源是利用真實企業</w:t>
      </w:r>
      <w:r w:rsidR="005A0244" w:rsidRPr="008074F3">
        <w:rPr>
          <w:rFonts w:hint="eastAsia"/>
          <w:color w:val="000000" w:themeColor="text1"/>
        </w:rPr>
        <w:t>(</w:t>
      </w:r>
      <w:r w:rsidR="005A0244" w:rsidRPr="008074F3">
        <w:rPr>
          <w:rFonts w:hint="eastAsia"/>
          <w:color w:val="000000" w:themeColor="text1"/>
        </w:rPr>
        <w:t>安</w:t>
      </w:r>
      <w:proofErr w:type="gramStart"/>
      <w:r w:rsidR="005A0244" w:rsidRPr="008074F3">
        <w:rPr>
          <w:rFonts w:hint="eastAsia"/>
          <w:color w:val="000000" w:themeColor="text1"/>
        </w:rPr>
        <w:t>碁</w:t>
      </w:r>
      <w:proofErr w:type="gramEnd"/>
      <w:r w:rsidR="005A0244" w:rsidRPr="008074F3">
        <w:rPr>
          <w:rFonts w:hint="eastAsia"/>
          <w:color w:val="000000" w:themeColor="text1"/>
        </w:rPr>
        <w:t>資訊</w:t>
      </w:r>
      <w:r w:rsidR="005A0244" w:rsidRPr="008074F3">
        <w:rPr>
          <w:rFonts w:hint="eastAsia"/>
          <w:color w:val="000000" w:themeColor="text1"/>
        </w:rPr>
        <w:t>)</w:t>
      </w:r>
      <w:r w:rsidR="005A0244" w:rsidRPr="008074F3">
        <w:rPr>
          <w:rFonts w:hint="eastAsia"/>
          <w:color w:val="000000" w:themeColor="text1"/>
        </w:rPr>
        <w:t>所提供的範例紀錄檔，包含</w:t>
      </w:r>
      <w:r w:rsidR="005A0244" w:rsidRPr="008074F3">
        <w:rPr>
          <w:rFonts w:hint="eastAsia"/>
          <w:color w:val="000000" w:themeColor="text1"/>
        </w:rPr>
        <w:t>Apache</w:t>
      </w:r>
      <w:r w:rsidR="005A0244" w:rsidRPr="008074F3">
        <w:rPr>
          <w:rFonts w:hint="eastAsia"/>
          <w:color w:val="000000" w:themeColor="text1"/>
        </w:rPr>
        <w:t>、</w:t>
      </w:r>
      <w:proofErr w:type="spellStart"/>
      <w:r w:rsidR="005A0244" w:rsidRPr="008074F3">
        <w:rPr>
          <w:color w:val="000000" w:themeColor="text1"/>
        </w:rPr>
        <w:t>AscenLink</w:t>
      </w:r>
      <w:proofErr w:type="spellEnd"/>
      <w:r w:rsidR="005A0244" w:rsidRPr="008074F3">
        <w:rPr>
          <w:rFonts w:hint="eastAsia"/>
          <w:color w:val="000000" w:themeColor="text1"/>
        </w:rPr>
        <w:t>等多種不同設備所產出的紀錄檔。</w:t>
      </w:r>
    </w:p>
    <w:p w:rsidR="005A0244" w:rsidRPr="008074F3" w:rsidRDefault="005A0244" w:rsidP="00AF4E1D">
      <w:pPr>
        <w:pStyle w:val="-0"/>
        <w:spacing w:beforeLines="50" w:before="180" w:afterLines="50" w:after="180"/>
        <w:ind w:firstLine="0"/>
        <w:rPr>
          <w:color w:val="000000" w:themeColor="text1"/>
        </w:rPr>
      </w:pPr>
    </w:p>
    <w:p w:rsidR="005A0244" w:rsidRPr="008074F3" w:rsidRDefault="005A0244" w:rsidP="00AF4E1D">
      <w:pPr>
        <w:pStyle w:val="1"/>
        <w:spacing w:beforeLines="50" w:before="180" w:afterLines="50" w:after="180"/>
        <w:jc w:val="both"/>
        <w:rPr>
          <w:rFonts w:ascii="Times New Roman" w:hAnsi="Times New Roman"/>
          <w:color w:val="000000" w:themeColor="text1"/>
          <w:sz w:val="28"/>
          <w:szCs w:val="28"/>
        </w:rPr>
      </w:pPr>
      <w:bookmarkStart w:id="11" w:name="_Toc485221069"/>
      <w:r w:rsidRPr="008074F3">
        <w:rPr>
          <w:rFonts w:ascii="Times New Roman" w:hAnsi="Times New Roman" w:hint="eastAsia"/>
          <w:color w:val="000000" w:themeColor="text1"/>
          <w:sz w:val="28"/>
          <w:szCs w:val="28"/>
        </w:rPr>
        <w:t>測試時程、程序</w:t>
      </w:r>
      <w:bookmarkEnd w:id="11"/>
    </w:p>
    <w:p w:rsidR="005A0244" w:rsidRPr="008074F3" w:rsidRDefault="005A0244" w:rsidP="00AF4E1D">
      <w:pPr>
        <w:pStyle w:val="2"/>
        <w:spacing w:beforeLines="50" w:before="180" w:afterLines="50" w:after="180"/>
        <w:rPr>
          <w:rFonts w:ascii="Times New Roman" w:eastAsia="標楷體" w:hAnsi="Times New Roman"/>
          <w:color w:val="000000" w:themeColor="text1"/>
          <w:sz w:val="24"/>
          <w:szCs w:val="24"/>
        </w:rPr>
      </w:pPr>
      <w:bookmarkStart w:id="12" w:name="_Toc485221070"/>
      <w:r w:rsidRPr="008074F3">
        <w:rPr>
          <w:rFonts w:ascii="Times New Roman" w:eastAsia="標楷體" w:hAnsi="Times New Roman" w:hint="eastAsia"/>
          <w:color w:val="000000" w:themeColor="text1"/>
          <w:sz w:val="24"/>
          <w:szCs w:val="24"/>
        </w:rPr>
        <w:t>測試時程</w:t>
      </w:r>
      <w:bookmarkEnd w:id="12"/>
    </w:p>
    <w:p w:rsidR="005A0244" w:rsidRPr="008074F3" w:rsidRDefault="005A0244" w:rsidP="00AF4E1D">
      <w:pPr>
        <w:pStyle w:val="-0"/>
        <w:spacing w:beforeLines="50" w:before="180" w:afterLines="50" w:after="180"/>
        <w:ind w:firstLine="0"/>
        <w:rPr>
          <w:rFonts w:hint="eastAsia"/>
          <w:color w:val="000000" w:themeColor="text1"/>
        </w:rPr>
      </w:pPr>
      <w:r w:rsidRPr="008074F3">
        <w:rPr>
          <w:rFonts w:hint="eastAsia"/>
          <w:color w:val="000000" w:themeColor="text1"/>
        </w:rPr>
        <w:t>各模組單元測試</w:t>
      </w:r>
      <w:r w:rsidRPr="008074F3">
        <w:rPr>
          <w:rFonts w:hint="eastAsia"/>
          <w:color w:val="000000" w:themeColor="text1"/>
        </w:rPr>
        <w:t xml:space="preserve"> (Unit Test) (</w:t>
      </w:r>
      <w:r w:rsidRPr="008074F3">
        <w:rPr>
          <w:rFonts w:hint="eastAsia"/>
          <w:color w:val="000000" w:themeColor="text1"/>
        </w:rPr>
        <w:t>自</w:t>
      </w:r>
      <w:r w:rsidRPr="008074F3">
        <w:rPr>
          <w:rFonts w:hint="eastAsia"/>
          <w:color w:val="000000" w:themeColor="text1"/>
        </w:rPr>
        <w:t>106/2/1</w:t>
      </w:r>
      <w:r w:rsidRPr="008074F3">
        <w:rPr>
          <w:rFonts w:hint="eastAsia"/>
          <w:color w:val="000000" w:themeColor="text1"/>
        </w:rPr>
        <w:t>起，應於</w:t>
      </w:r>
      <w:r w:rsidRPr="008074F3">
        <w:rPr>
          <w:rFonts w:hint="eastAsia"/>
          <w:color w:val="000000" w:themeColor="text1"/>
        </w:rPr>
        <w:t>106/5/27</w:t>
      </w:r>
      <w:r w:rsidRPr="008074F3">
        <w:rPr>
          <w:rFonts w:hint="eastAsia"/>
          <w:color w:val="000000" w:themeColor="text1"/>
        </w:rPr>
        <w:t>完成</w:t>
      </w:r>
      <w:r w:rsidRPr="008074F3">
        <w:rPr>
          <w:rFonts w:hint="eastAsia"/>
          <w:color w:val="000000" w:themeColor="text1"/>
        </w:rPr>
        <w:t>)</w:t>
      </w:r>
    </w:p>
    <w:p w:rsidR="005A0244" w:rsidRPr="008074F3" w:rsidRDefault="005A0244" w:rsidP="00AF4E1D">
      <w:pPr>
        <w:pStyle w:val="-0"/>
        <w:spacing w:beforeLines="50" w:before="180" w:afterLines="50" w:after="180"/>
        <w:ind w:firstLine="0"/>
        <w:rPr>
          <w:rFonts w:hint="eastAsia"/>
          <w:color w:val="000000" w:themeColor="text1"/>
        </w:rPr>
      </w:pPr>
      <w:r w:rsidRPr="008074F3">
        <w:rPr>
          <w:rFonts w:hint="eastAsia"/>
          <w:color w:val="000000" w:themeColor="text1"/>
        </w:rPr>
        <w:t>系統接受度測試</w:t>
      </w:r>
      <w:r w:rsidRPr="008074F3">
        <w:rPr>
          <w:rFonts w:hint="eastAsia"/>
          <w:color w:val="000000" w:themeColor="text1"/>
        </w:rPr>
        <w:t>(Acceptance Test) (</w:t>
      </w:r>
      <w:r w:rsidRPr="008074F3">
        <w:rPr>
          <w:rFonts w:hint="eastAsia"/>
          <w:color w:val="000000" w:themeColor="text1"/>
        </w:rPr>
        <w:t>自</w:t>
      </w:r>
      <w:r w:rsidRPr="008074F3">
        <w:rPr>
          <w:rFonts w:hint="eastAsia"/>
          <w:color w:val="000000" w:themeColor="text1"/>
        </w:rPr>
        <w:t>106/2/28</w:t>
      </w:r>
      <w:r w:rsidRPr="008074F3">
        <w:rPr>
          <w:rFonts w:hint="eastAsia"/>
          <w:color w:val="000000" w:themeColor="text1"/>
        </w:rPr>
        <w:t>起，應於</w:t>
      </w:r>
      <w:r w:rsidRPr="008074F3">
        <w:rPr>
          <w:rFonts w:hint="eastAsia"/>
          <w:color w:val="000000" w:themeColor="text1"/>
        </w:rPr>
        <w:t>106/6/12</w:t>
      </w:r>
      <w:r w:rsidRPr="008074F3">
        <w:rPr>
          <w:rFonts w:hint="eastAsia"/>
          <w:color w:val="000000" w:themeColor="text1"/>
        </w:rPr>
        <w:t>完成</w:t>
      </w:r>
      <w:r w:rsidRPr="008074F3">
        <w:rPr>
          <w:rFonts w:hint="eastAsia"/>
          <w:color w:val="000000" w:themeColor="text1"/>
        </w:rPr>
        <w:t>)</w:t>
      </w:r>
    </w:p>
    <w:p w:rsidR="005A0244" w:rsidRPr="008074F3" w:rsidRDefault="005A0244" w:rsidP="00AF4E1D">
      <w:pPr>
        <w:pStyle w:val="-0"/>
        <w:spacing w:beforeLines="50" w:before="180" w:afterLines="50" w:after="180"/>
        <w:ind w:firstLine="0"/>
        <w:rPr>
          <w:color w:val="000000" w:themeColor="text1"/>
        </w:rPr>
      </w:pPr>
      <w:r w:rsidRPr="008074F3">
        <w:rPr>
          <w:rFonts w:hint="eastAsia"/>
          <w:color w:val="000000" w:themeColor="text1"/>
        </w:rPr>
        <w:t>查核點</w:t>
      </w:r>
    </w:p>
    <w:p w:rsidR="005A0244" w:rsidRPr="008074F3" w:rsidRDefault="005A0244" w:rsidP="00AF4E1D">
      <w:pPr>
        <w:pStyle w:val="a8"/>
        <w:numPr>
          <w:ilvl w:val="0"/>
          <w:numId w:val="10"/>
        </w:numPr>
        <w:spacing w:beforeLines="50" w:before="180" w:afterLines="50" w:after="180"/>
        <w:ind w:leftChars="0"/>
        <w:rPr>
          <w:rFonts w:hint="eastAsia"/>
          <w:color w:val="000000" w:themeColor="text1"/>
        </w:rPr>
      </w:pPr>
      <w:r w:rsidRPr="008074F3">
        <w:rPr>
          <w:rFonts w:hint="eastAsia"/>
          <w:color w:val="000000" w:themeColor="text1"/>
        </w:rPr>
        <w:t>系統整合與整合測試</w:t>
      </w:r>
      <w:r w:rsidRPr="008074F3">
        <w:rPr>
          <w:rFonts w:hint="eastAsia"/>
          <w:color w:val="000000" w:themeColor="text1"/>
        </w:rPr>
        <w:t>(106/4/13)</w:t>
      </w:r>
    </w:p>
    <w:p w:rsidR="005A0244" w:rsidRPr="008074F3" w:rsidRDefault="005A0244" w:rsidP="00AF4E1D">
      <w:pPr>
        <w:pStyle w:val="a8"/>
        <w:numPr>
          <w:ilvl w:val="0"/>
          <w:numId w:val="10"/>
        </w:numPr>
        <w:spacing w:beforeLines="50" w:before="180" w:afterLines="50" w:after="180"/>
        <w:ind w:leftChars="0"/>
        <w:rPr>
          <w:color w:val="000000" w:themeColor="text1"/>
        </w:rPr>
      </w:pPr>
      <w:r w:rsidRPr="008074F3">
        <w:rPr>
          <w:rFonts w:hint="eastAsia"/>
          <w:color w:val="000000" w:themeColor="text1"/>
        </w:rPr>
        <w:t>系統測試完成</w:t>
      </w:r>
      <w:r w:rsidRPr="008074F3">
        <w:rPr>
          <w:rFonts w:hint="eastAsia"/>
          <w:color w:val="000000" w:themeColor="text1"/>
        </w:rPr>
        <w:t>(106/7/1)</w:t>
      </w:r>
    </w:p>
    <w:p w:rsidR="000A7370" w:rsidRPr="008074F3" w:rsidRDefault="000A7370" w:rsidP="00AF4E1D">
      <w:pPr>
        <w:pStyle w:val="2"/>
        <w:spacing w:beforeLines="50" w:before="180" w:afterLines="50" w:after="180"/>
        <w:rPr>
          <w:rFonts w:ascii="Times New Roman" w:eastAsia="標楷體" w:hAnsi="Times New Roman"/>
          <w:color w:val="000000" w:themeColor="text1"/>
          <w:sz w:val="24"/>
          <w:szCs w:val="24"/>
        </w:rPr>
      </w:pPr>
      <w:bookmarkStart w:id="13" w:name="_Toc485221071"/>
      <w:r w:rsidRPr="008074F3">
        <w:rPr>
          <w:rFonts w:ascii="Times New Roman" w:eastAsia="標楷體" w:hAnsi="Times New Roman" w:hint="eastAsia"/>
          <w:color w:val="000000" w:themeColor="text1"/>
          <w:sz w:val="24"/>
          <w:szCs w:val="24"/>
        </w:rPr>
        <w:t>接受測試程序</w:t>
      </w:r>
      <w:bookmarkEnd w:id="13"/>
    </w:p>
    <w:p w:rsidR="000A7370" w:rsidRPr="008074F3" w:rsidRDefault="000A7370" w:rsidP="00AF4E1D">
      <w:pPr>
        <w:spacing w:beforeLines="50" w:before="180" w:afterLines="50" w:after="180"/>
        <w:rPr>
          <w:bCs/>
          <w:color w:val="000000" w:themeColor="text1"/>
        </w:rPr>
      </w:pPr>
      <w:r w:rsidRPr="008074F3">
        <w:rPr>
          <w:rFonts w:hint="eastAsia"/>
          <w:bCs/>
          <w:color w:val="000000" w:themeColor="text1"/>
        </w:rPr>
        <w:t>基於本計畫系統需求規格書內容，本系統須達成以下使用操作場景的需求。各模組的元件測試，由各模組的開發負責人執行，待各子系統整合完成後，由全體人員協同執行整體計畫的整合測試。</w:t>
      </w:r>
    </w:p>
    <w:p w:rsidR="000A7370" w:rsidRPr="008074F3" w:rsidRDefault="000A7370" w:rsidP="00AF4E1D">
      <w:pPr>
        <w:spacing w:beforeLines="50" w:before="180" w:afterLines="50" w:after="180"/>
        <w:rPr>
          <w:bCs/>
          <w:color w:val="000000" w:themeColor="text1"/>
        </w:rPr>
      </w:pPr>
      <w:r w:rsidRPr="008074F3">
        <w:rPr>
          <w:rFonts w:hint="eastAsia"/>
          <w:bCs/>
          <w:color w:val="000000" w:themeColor="text1"/>
        </w:rPr>
        <w:t>場景</w:t>
      </w:r>
      <w:r w:rsidRPr="008074F3">
        <w:rPr>
          <w:rFonts w:hint="eastAsia"/>
          <w:bCs/>
          <w:color w:val="000000" w:themeColor="text1"/>
        </w:rPr>
        <w:t>1</w:t>
      </w:r>
      <w:r w:rsidR="008074F3" w:rsidRPr="008074F3">
        <w:rPr>
          <w:rFonts w:hint="eastAsia"/>
          <w:bCs/>
          <w:color w:val="000000" w:themeColor="text1"/>
        </w:rPr>
        <w:t>(</w:t>
      </w:r>
      <w:r w:rsidR="008074F3" w:rsidRPr="008074F3">
        <w:rPr>
          <w:rFonts w:hint="eastAsia"/>
          <w:bCs/>
          <w:color w:val="000000" w:themeColor="text1"/>
        </w:rPr>
        <w:t>如下圖</w:t>
      </w:r>
      <w:r w:rsidR="008074F3" w:rsidRPr="008074F3">
        <w:rPr>
          <w:rFonts w:hint="eastAsia"/>
          <w:bCs/>
          <w:color w:val="000000" w:themeColor="text1"/>
        </w:rPr>
        <w:t>4)</w:t>
      </w:r>
      <w:r w:rsidRPr="008074F3">
        <w:rPr>
          <w:rFonts w:hint="eastAsia"/>
          <w:bCs/>
          <w:color w:val="000000" w:themeColor="text1"/>
        </w:rPr>
        <w:t>：收集</w:t>
      </w:r>
      <w:r w:rsidRPr="008074F3">
        <w:rPr>
          <w:rFonts w:hint="eastAsia"/>
          <w:bCs/>
          <w:color w:val="000000" w:themeColor="text1"/>
        </w:rPr>
        <w:t xml:space="preserve">log </w:t>
      </w:r>
      <w:r w:rsidRPr="008074F3">
        <w:rPr>
          <w:rFonts w:hint="eastAsia"/>
          <w:bCs/>
          <w:color w:val="000000" w:themeColor="text1"/>
        </w:rPr>
        <w:t>直接進行自動化正規表示式產生</w:t>
      </w:r>
      <w:r w:rsidR="00024A91" w:rsidRPr="008074F3">
        <w:rPr>
          <w:rFonts w:hint="eastAsia"/>
          <w:bCs/>
          <w:color w:val="000000" w:themeColor="text1"/>
        </w:rPr>
        <w:t xml:space="preserve"> (</w:t>
      </w:r>
      <w:r w:rsidR="00024A91" w:rsidRPr="008074F3">
        <w:rPr>
          <w:bCs/>
          <w:color w:val="000000" w:themeColor="text1"/>
        </w:rPr>
        <w:t>LP-AT-001</w:t>
      </w:r>
      <w:r w:rsidR="00024A91" w:rsidRPr="008074F3">
        <w:rPr>
          <w:rFonts w:hint="eastAsia"/>
          <w:bCs/>
          <w:color w:val="000000" w:themeColor="text1"/>
        </w:rPr>
        <w:t>)</w:t>
      </w:r>
    </w:p>
    <w:p w:rsidR="000A7370" w:rsidRPr="008074F3" w:rsidRDefault="000A7370" w:rsidP="008074F3">
      <w:pPr>
        <w:spacing w:beforeLines="50" w:before="180" w:afterLines="50" w:after="180"/>
        <w:jc w:val="center"/>
        <w:rPr>
          <w:color w:val="000000" w:themeColor="text1"/>
        </w:rPr>
      </w:pPr>
      <w:r w:rsidRPr="008074F3">
        <w:rPr>
          <w:color w:val="000000" w:themeColor="text1"/>
        </w:rPr>
        <w:object w:dxaOrig="6420" w:dyaOrig="5260">
          <v:shape id="_x0000_i1026" type="#_x0000_t75" style="width:321.05pt;height:263.15pt" o:ole="">
            <v:imagedata r:id="rId12" o:title=""/>
          </v:shape>
          <o:OLEObject Type="Embed" ProgID="Visio.Drawing.15" ShapeID="_x0000_i1026" DrawAspect="Content" ObjectID="_1558962986" r:id="rId13"/>
        </w:object>
      </w:r>
    </w:p>
    <w:p w:rsidR="008074F3" w:rsidRPr="008074F3" w:rsidRDefault="008074F3" w:rsidP="008074F3">
      <w:pPr>
        <w:spacing w:beforeLines="50" w:before="180" w:afterLines="50" w:after="180"/>
        <w:jc w:val="center"/>
        <w:rPr>
          <w:rFonts w:hint="eastAsia"/>
          <w:bCs/>
          <w:color w:val="000000" w:themeColor="text1"/>
        </w:rPr>
      </w:pPr>
      <w:r w:rsidRPr="008074F3">
        <w:rPr>
          <w:rFonts w:hint="eastAsia"/>
          <w:color w:val="000000" w:themeColor="text1"/>
        </w:rPr>
        <w:t>圖</w:t>
      </w:r>
      <w:r w:rsidRPr="008074F3">
        <w:rPr>
          <w:rFonts w:hint="eastAsia"/>
          <w:color w:val="000000" w:themeColor="text1"/>
        </w:rPr>
        <w:t>4:</w:t>
      </w:r>
      <w:r w:rsidRPr="008074F3">
        <w:rPr>
          <w:rFonts w:hint="eastAsia"/>
          <w:color w:val="000000" w:themeColor="text1"/>
        </w:rPr>
        <w:t>場景</w:t>
      </w:r>
      <w:r w:rsidRPr="008074F3">
        <w:rPr>
          <w:rFonts w:hint="eastAsia"/>
          <w:color w:val="000000" w:themeColor="text1"/>
        </w:rPr>
        <w:t>1</w:t>
      </w:r>
    </w:p>
    <w:p w:rsidR="000A7370" w:rsidRPr="008074F3" w:rsidRDefault="000A7370" w:rsidP="00AF4E1D">
      <w:pPr>
        <w:spacing w:beforeLines="50" w:before="180" w:afterLines="50" w:after="180"/>
        <w:rPr>
          <w:bCs/>
          <w:color w:val="000000" w:themeColor="text1"/>
        </w:rPr>
      </w:pPr>
      <w:r w:rsidRPr="008074F3">
        <w:rPr>
          <w:rFonts w:hint="eastAsia"/>
          <w:bCs/>
          <w:color w:val="000000" w:themeColor="text1"/>
        </w:rPr>
        <w:t>場景</w:t>
      </w:r>
      <w:r w:rsidRPr="008074F3">
        <w:rPr>
          <w:rFonts w:hint="eastAsia"/>
          <w:bCs/>
          <w:color w:val="000000" w:themeColor="text1"/>
        </w:rPr>
        <w:t>2</w:t>
      </w:r>
      <w:r w:rsidR="008074F3" w:rsidRPr="008074F3">
        <w:rPr>
          <w:rFonts w:hint="eastAsia"/>
          <w:bCs/>
          <w:color w:val="000000" w:themeColor="text1"/>
        </w:rPr>
        <w:t>(</w:t>
      </w:r>
      <w:r w:rsidR="008074F3" w:rsidRPr="008074F3">
        <w:rPr>
          <w:rFonts w:hint="eastAsia"/>
          <w:bCs/>
          <w:color w:val="000000" w:themeColor="text1"/>
        </w:rPr>
        <w:t>如下圖</w:t>
      </w:r>
      <w:r w:rsidR="008074F3" w:rsidRPr="008074F3">
        <w:rPr>
          <w:rFonts w:hint="eastAsia"/>
          <w:bCs/>
          <w:color w:val="000000" w:themeColor="text1"/>
        </w:rPr>
        <w:t>5)</w:t>
      </w:r>
      <w:r w:rsidRPr="008074F3">
        <w:rPr>
          <w:rFonts w:hint="eastAsia"/>
          <w:bCs/>
          <w:color w:val="000000" w:themeColor="text1"/>
        </w:rPr>
        <w:t>：收集</w:t>
      </w:r>
      <w:r w:rsidRPr="008074F3">
        <w:rPr>
          <w:rFonts w:hint="eastAsia"/>
          <w:bCs/>
          <w:color w:val="000000" w:themeColor="text1"/>
        </w:rPr>
        <w:t xml:space="preserve">log </w:t>
      </w:r>
      <w:r w:rsidRPr="008074F3">
        <w:rPr>
          <w:rFonts w:hint="eastAsia"/>
          <w:bCs/>
          <w:color w:val="000000" w:themeColor="text1"/>
        </w:rPr>
        <w:t>調整</w:t>
      </w:r>
      <w:r w:rsidRPr="008074F3">
        <w:rPr>
          <w:rFonts w:hint="eastAsia"/>
          <w:bCs/>
          <w:color w:val="000000" w:themeColor="text1"/>
        </w:rPr>
        <w:t>token</w:t>
      </w:r>
      <w:r w:rsidRPr="008074F3">
        <w:rPr>
          <w:rFonts w:hint="eastAsia"/>
          <w:bCs/>
          <w:color w:val="000000" w:themeColor="text1"/>
        </w:rPr>
        <w:t>後進行自動化正規表示式產生</w:t>
      </w:r>
      <w:r w:rsidR="00024A91" w:rsidRPr="008074F3">
        <w:rPr>
          <w:rFonts w:hint="eastAsia"/>
          <w:bCs/>
          <w:color w:val="000000" w:themeColor="text1"/>
        </w:rPr>
        <w:t>(</w:t>
      </w:r>
      <w:r w:rsidR="00024A91" w:rsidRPr="008074F3">
        <w:rPr>
          <w:bCs/>
          <w:color w:val="000000" w:themeColor="text1"/>
        </w:rPr>
        <w:t>LP-AT-002</w:t>
      </w:r>
      <w:r w:rsidR="00024A91" w:rsidRPr="008074F3">
        <w:rPr>
          <w:rFonts w:hint="eastAsia"/>
          <w:bCs/>
          <w:color w:val="000000" w:themeColor="text1"/>
        </w:rPr>
        <w:t>)</w:t>
      </w:r>
    </w:p>
    <w:p w:rsidR="000A7370" w:rsidRPr="008074F3" w:rsidRDefault="000A7370" w:rsidP="008074F3">
      <w:pPr>
        <w:spacing w:beforeLines="50" w:before="180" w:afterLines="50" w:after="180"/>
        <w:jc w:val="center"/>
        <w:rPr>
          <w:color w:val="000000" w:themeColor="text1"/>
        </w:rPr>
      </w:pPr>
      <w:r w:rsidRPr="008074F3">
        <w:rPr>
          <w:color w:val="000000" w:themeColor="text1"/>
        </w:rPr>
        <w:object w:dxaOrig="6420" w:dyaOrig="6201">
          <v:shape id="_x0000_i1027" type="#_x0000_t75" style="width:321.05pt;height:309.95pt" o:ole="">
            <v:imagedata r:id="rId14" o:title=""/>
          </v:shape>
          <o:OLEObject Type="Embed" ProgID="Visio.Drawing.15" ShapeID="_x0000_i1027" DrawAspect="Content" ObjectID="_1558962987" r:id="rId15"/>
        </w:object>
      </w:r>
    </w:p>
    <w:p w:rsidR="008074F3" w:rsidRPr="008074F3" w:rsidRDefault="008074F3" w:rsidP="008074F3">
      <w:pPr>
        <w:spacing w:beforeLines="50" w:before="180" w:afterLines="50" w:after="180"/>
        <w:jc w:val="center"/>
        <w:rPr>
          <w:rFonts w:hint="eastAsia"/>
          <w:bCs/>
          <w:color w:val="000000" w:themeColor="text1"/>
        </w:rPr>
      </w:pPr>
      <w:r w:rsidRPr="008074F3">
        <w:rPr>
          <w:rFonts w:hint="eastAsia"/>
          <w:color w:val="000000" w:themeColor="text1"/>
        </w:rPr>
        <w:t>圖</w:t>
      </w:r>
      <w:r w:rsidRPr="008074F3">
        <w:rPr>
          <w:rFonts w:hint="eastAsia"/>
          <w:color w:val="000000" w:themeColor="text1"/>
        </w:rPr>
        <w:t>5</w:t>
      </w:r>
      <w:r w:rsidRPr="008074F3">
        <w:rPr>
          <w:rFonts w:hint="eastAsia"/>
          <w:color w:val="000000" w:themeColor="text1"/>
        </w:rPr>
        <w:t>:</w:t>
      </w:r>
      <w:r w:rsidRPr="008074F3">
        <w:rPr>
          <w:rFonts w:hint="eastAsia"/>
          <w:color w:val="000000" w:themeColor="text1"/>
        </w:rPr>
        <w:t>場景</w:t>
      </w:r>
      <w:r w:rsidRPr="008074F3">
        <w:rPr>
          <w:rFonts w:hint="eastAsia"/>
          <w:color w:val="000000" w:themeColor="text1"/>
        </w:rPr>
        <w:t>2</w:t>
      </w:r>
    </w:p>
    <w:p w:rsidR="008074F3" w:rsidRPr="008074F3" w:rsidRDefault="008074F3" w:rsidP="008074F3">
      <w:pPr>
        <w:spacing w:beforeLines="50" w:before="180" w:afterLines="50" w:after="180"/>
        <w:jc w:val="center"/>
        <w:rPr>
          <w:rFonts w:hint="eastAsia"/>
          <w:bCs/>
          <w:color w:val="000000" w:themeColor="text1"/>
        </w:rPr>
      </w:pPr>
    </w:p>
    <w:p w:rsidR="000A7370" w:rsidRPr="008074F3" w:rsidRDefault="000A7370" w:rsidP="00AF4E1D">
      <w:pPr>
        <w:spacing w:beforeLines="50" w:before="180" w:afterLines="50" w:after="180"/>
        <w:rPr>
          <w:bCs/>
          <w:color w:val="000000" w:themeColor="text1"/>
        </w:rPr>
      </w:pPr>
      <w:r w:rsidRPr="008074F3">
        <w:rPr>
          <w:rFonts w:hint="eastAsia"/>
          <w:bCs/>
          <w:color w:val="000000" w:themeColor="text1"/>
        </w:rPr>
        <w:t>場景</w:t>
      </w:r>
      <w:r w:rsidRPr="008074F3">
        <w:rPr>
          <w:bCs/>
          <w:color w:val="000000" w:themeColor="text1"/>
        </w:rPr>
        <w:t>3</w:t>
      </w:r>
      <w:r w:rsidR="008074F3" w:rsidRPr="008074F3">
        <w:rPr>
          <w:rFonts w:hint="eastAsia"/>
          <w:bCs/>
          <w:color w:val="000000" w:themeColor="text1"/>
        </w:rPr>
        <w:t>(</w:t>
      </w:r>
      <w:r w:rsidR="008074F3" w:rsidRPr="008074F3">
        <w:rPr>
          <w:rFonts w:hint="eastAsia"/>
          <w:bCs/>
          <w:color w:val="000000" w:themeColor="text1"/>
        </w:rPr>
        <w:t>如下圖</w:t>
      </w:r>
      <w:r w:rsidR="008074F3" w:rsidRPr="008074F3">
        <w:rPr>
          <w:rFonts w:hint="eastAsia"/>
          <w:bCs/>
          <w:color w:val="000000" w:themeColor="text1"/>
        </w:rPr>
        <w:t>6)</w:t>
      </w:r>
      <w:r w:rsidRPr="008074F3">
        <w:rPr>
          <w:rFonts w:hint="eastAsia"/>
          <w:bCs/>
          <w:color w:val="000000" w:themeColor="text1"/>
        </w:rPr>
        <w:t>：收集</w:t>
      </w:r>
      <w:r w:rsidRPr="008074F3">
        <w:rPr>
          <w:rFonts w:hint="eastAsia"/>
          <w:bCs/>
          <w:color w:val="000000" w:themeColor="text1"/>
        </w:rPr>
        <w:t xml:space="preserve">log </w:t>
      </w:r>
      <w:r w:rsidRPr="008074F3">
        <w:rPr>
          <w:rFonts w:hint="eastAsia"/>
          <w:bCs/>
          <w:color w:val="000000" w:themeColor="text1"/>
        </w:rPr>
        <w:t>設定</w:t>
      </w:r>
      <w:r w:rsidRPr="008074F3">
        <w:rPr>
          <w:rFonts w:hint="eastAsia"/>
          <w:bCs/>
          <w:color w:val="000000" w:themeColor="text1"/>
        </w:rPr>
        <w:t>sub message</w:t>
      </w:r>
      <w:r w:rsidRPr="008074F3">
        <w:rPr>
          <w:rFonts w:hint="eastAsia"/>
          <w:bCs/>
          <w:color w:val="000000" w:themeColor="text1"/>
        </w:rPr>
        <w:t>後進行自動化正規表示式產生</w:t>
      </w:r>
      <w:r w:rsidR="00024A91" w:rsidRPr="008074F3">
        <w:rPr>
          <w:rFonts w:hint="eastAsia"/>
          <w:bCs/>
          <w:color w:val="000000" w:themeColor="text1"/>
        </w:rPr>
        <w:t>(</w:t>
      </w:r>
      <w:r w:rsidR="00024A91" w:rsidRPr="008074F3">
        <w:rPr>
          <w:bCs/>
          <w:color w:val="000000" w:themeColor="text1"/>
        </w:rPr>
        <w:t>LP-AT-003</w:t>
      </w:r>
      <w:r w:rsidR="00024A91" w:rsidRPr="008074F3">
        <w:rPr>
          <w:rFonts w:hint="eastAsia"/>
          <w:bCs/>
          <w:color w:val="000000" w:themeColor="text1"/>
        </w:rPr>
        <w:t>)</w:t>
      </w:r>
    </w:p>
    <w:p w:rsidR="000A7370" w:rsidRPr="008074F3" w:rsidRDefault="000A7370" w:rsidP="008074F3">
      <w:pPr>
        <w:spacing w:beforeLines="50" w:before="180" w:afterLines="50" w:after="180"/>
        <w:jc w:val="center"/>
        <w:rPr>
          <w:color w:val="000000" w:themeColor="text1"/>
        </w:rPr>
      </w:pPr>
      <w:r w:rsidRPr="008074F3">
        <w:rPr>
          <w:color w:val="000000" w:themeColor="text1"/>
        </w:rPr>
        <w:object w:dxaOrig="6420" w:dyaOrig="7250">
          <v:shape id="_x0000_i1043" type="#_x0000_t75" style="width:321.05pt;height:362.6pt" o:ole="">
            <v:imagedata r:id="rId16" o:title=""/>
          </v:shape>
          <o:OLEObject Type="Embed" ProgID="Visio.Drawing.15" ShapeID="_x0000_i1043" DrawAspect="Content" ObjectID="_1558962988" r:id="rId17"/>
        </w:object>
      </w:r>
    </w:p>
    <w:p w:rsidR="008074F3" w:rsidRPr="008074F3" w:rsidRDefault="008074F3" w:rsidP="008074F3">
      <w:pPr>
        <w:spacing w:beforeLines="50" w:before="180" w:afterLines="50" w:after="180"/>
        <w:jc w:val="center"/>
        <w:rPr>
          <w:rFonts w:hint="eastAsia"/>
          <w:bCs/>
          <w:color w:val="000000" w:themeColor="text1"/>
        </w:rPr>
      </w:pPr>
      <w:r w:rsidRPr="008074F3">
        <w:rPr>
          <w:rFonts w:hint="eastAsia"/>
          <w:color w:val="000000" w:themeColor="text1"/>
        </w:rPr>
        <w:t>圖</w:t>
      </w:r>
      <w:r w:rsidRPr="008074F3">
        <w:rPr>
          <w:rFonts w:hint="eastAsia"/>
          <w:color w:val="000000" w:themeColor="text1"/>
        </w:rPr>
        <w:t>6</w:t>
      </w:r>
      <w:r w:rsidRPr="008074F3">
        <w:rPr>
          <w:rFonts w:hint="eastAsia"/>
          <w:color w:val="000000" w:themeColor="text1"/>
        </w:rPr>
        <w:t>:</w:t>
      </w:r>
      <w:r w:rsidRPr="008074F3">
        <w:rPr>
          <w:rFonts w:hint="eastAsia"/>
          <w:color w:val="000000" w:themeColor="text1"/>
        </w:rPr>
        <w:t>場景</w:t>
      </w:r>
      <w:r w:rsidRPr="008074F3">
        <w:rPr>
          <w:rFonts w:hint="eastAsia"/>
          <w:color w:val="000000" w:themeColor="text1"/>
        </w:rPr>
        <w:t>3</w:t>
      </w:r>
    </w:p>
    <w:p w:rsidR="008074F3" w:rsidRPr="008074F3" w:rsidRDefault="008074F3" w:rsidP="008074F3">
      <w:pPr>
        <w:spacing w:beforeLines="50" w:before="180" w:afterLines="50" w:after="180"/>
        <w:jc w:val="center"/>
        <w:rPr>
          <w:rFonts w:hint="eastAsia"/>
          <w:bCs/>
          <w:color w:val="000000" w:themeColor="text1"/>
        </w:rPr>
      </w:pPr>
    </w:p>
    <w:p w:rsidR="000A7370" w:rsidRPr="008074F3" w:rsidRDefault="00265BC3" w:rsidP="00AF4E1D">
      <w:pPr>
        <w:pStyle w:val="1"/>
        <w:spacing w:beforeLines="50" w:before="180" w:afterLines="50" w:after="180"/>
        <w:jc w:val="both"/>
        <w:rPr>
          <w:rFonts w:ascii="Times New Roman" w:hAnsi="Times New Roman"/>
          <w:color w:val="000000" w:themeColor="text1"/>
          <w:sz w:val="28"/>
          <w:szCs w:val="28"/>
        </w:rPr>
      </w:pPr>
      <w:bookmarkStart w:id="14" w:name="_Toc485221072"/>
      <w:r w:rsidRPr="008074F3">
        <w:rPr>
          <w:rFonts w:ascii="Times New Roman" w:hAnsi="Times New Roman" w:hint="eastAsia"/>
          <w:color w:val="000000" w:themeColor="text1"/>
          <w:sz w:val="28"/>
          <w:szCs w:val="28"/>
        </w:rPr>
        <w:t>測試案例</w:t>
      </w:r>
      <w:bookmarkEnd w:id="14"/>
    </w:p>
    <w:p w:rsidR="00265BC3" w:rsidRPr="008074F3" w:rsidRDefault="00AF4E1D" w:rsidP="00AF4E1D">
      <w:pPr>
        <w:spacing w:beforeLines="50" w:before="180" w:afterLines="50" w:after="180"/>
        <w:rPr>
          <w:bCs/>
          <w:color w:val="000000" w:themeColor="text1"/>
        </w:rPr>
      </w:pPr>
      <w:r w:rsidRPr="008074F3">
        <w:rPr>
          <w:rFonts w:hint="eastAsia"/>
          <w:bCs/>
          <w:color w:val="000000" w:themeColor="text1"/>
        </w:rPr>
        <w:t>目的：</w:t>
      </w:r>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驗證系統自動產生正規表示式</w:t>
      </w:r>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驗證系統自動產生</w:t>
      </w:r>
      <w:r w:rsidRPr="008074F3">
        <w:rPr>
          <w:rFonts w:hint="eastAsia"/>
          <w:bCs/>
          <w:color w:val="000000" w:themeColor="text1"/>
        </w:rPr>
        <w:t>parser</w:t>
      </w:r>
      <w:r w:rsidRPr="008074F3">
        <w:rPr>
          <w:rFonts w:hint="eastAsia"/>
          <w:bCs/>
          <w:color w:val="000000" w:themeColor="text1"/>
        </w:rPr>
        <w:t>設定</w:t>
      </w:r>
      <w:proofErr w:type="gramStart"/>
      <w:r w:rsidRPr="008074F3">
        <w:rPr>
          <w:rFonts w:hint="eastAsia"/>
          <w:bCs/>
          <w:color w:val="000000" w:themeColor="text1"/>
        </w:rPr>
        <w:t>檔</w:t>
      </w:r>
      <w:proofErr w:type="gramEnd"/>
    </w:p>
    <w:p w:rsidR="008074F3" w:rsidRPr="008074F3" w:rsidRDefault="008074F3" w:rsidP="00AF4E1D">
      <w:pPr>
        <w:pStyle w:val="a8"/>
        <w:spacing w:beforeLines="50" w:before="180" w:afterLines="50" w:after="180"/>
        <w:ind w:leftChars="0" w:left="960"/>
        <w:rPr>
          <w:bCs/>
          <w:color w:val="000000" w:themeColor="text1"/>
        </w:rPr>
      </w:pPr>
    </w:p>
    <w:p w:rsidR="008074F3" w:rsidRPr="008074F3" w:rsidRDefault="008074F3" w:rsidP="00AF4E1D">
      <w:pPr>
        <w:pStyle w:val="a8"/>
        <w:spacing w:beforeLines="50" w:before="180" w:afterLines="50" w:after="180"/>
        <w:ind w:leftChars="0" w:left="960"/>
        <w:rPr>
          <w:bCs/>
          <w:color w:val="000000" w:themeColor="text1"/>
        </w:rPr>
      </w:pPr>
    </w:p>
    <w:p w:rsidR="00AF4E1D" w:rsidRPr="008074F3" w:rsidRDefault="00AF4E1D" w:rsidP="008074F3">
      <w:pPr>
        <w:pStyle w:val="a8"/>
        <w:spacing w:beforeLines="50" w:before="180" w:afterLines="50" w:after="180"/>
        <w:ind w:leftChars="0" w:left="960"/>
        <w:jc w:val="center"/>
        <w:rPr>
          <w:bCs/>
          <w:color w:val="000000" w:themeColor="text1"/>
        </w:rPr>
      </w:pPr>
      <w:r w:rsidRPr="008074F3">
        <w:rPr>
          <w:rFonts w:hint="eastAsia"/>
          <w:bCs/>
          <w:color w:val="000000" w:themeColor="text1"/>
        </w:rPr>
        <w:lastRenderedPageBreak/>
        <w:t>表</w:t>
      </w:r>
      <w:r w:rsidR="008074F3" w:rsidRPr="008074F3">
        <w:rPr>
          <w:rFonts w:hint="eastAsia"/>
          <w:bCs/>
          <w:color w:val="000000" w:themeColor="text1"/>
        </w:rPr>
        <w:t>2:</w:t>
      </w:r>
      <w:r w:rsidR="008074F3" w:rsidRPr="008074F3">
        <w:rPr>
          <w:rFonts w:hint="eastAsia"/>
          <w:color w:val="000000" w:themeColor="text1"/>
        </w:rPr>
        <w:t xml:space="preserve"> </w:t>
      </w:r>
      <w:r w:rsidR="008074F3" w:rsidRPr="008074F3">
        <w:rPr>
          <w:rFonts w:hint="eastAsia"/>
          <w:color w:val="000000" w:themeColor="text1"/>
        </w:rPr>
        <w:t>LP-</w:t>
      </w:r>
      <w:r w:rsidR="008074F3" w:rsidRPr="008074F3">
        <w:rPr>
          <w:color w:val="000000" w:themeColor="text1"/>
        </w:rPr>
        <w:t>AT-</w:t>
      </w:r>
      <w:r w:rsidR="008074F3" w:rsidRPr="008074F3">
        <w:rPr>
          <w:rFonts w:hint="eastAsia"/>
          <w:color w:val="000000" w:themeColor="text1"/>
        </w:rPr>
        <w:t>001</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2873"/>
        <w:gridCol w:w="3060"/>
      </w:tblGrid>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 xml:space="preserve">Identification </w:t>
            </w:r>
          </w:p>
        </w:tc>
        <w:tc>
          <w:tcPr>
            <w:tcW w:w="5933" w:type="dxa"/>
            <w:gridSpan w:val="2"/>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rFonts w:hint="eastAsia"/>
                <w:color w:val="000000" w:themeColor="text1"/>
              </w:rPr>
              <w:t>LP-</w:t>
            </w:r>
            <w:r w:rsidR="007A23CD" w:rsidRPr="008074F3">
              <w:rPr>
                <w:color w:val="000000" w:themeColor="text1"/>
              </w:rPr>
              <w:t>AT-</w:t>
            </w:r>
            <w:r w:rsidRPr="008074F3">
              <w:rPr>
                <w:rFonts w:hint="eastAsia"/>
                <w:color w:val="000000" w:themeColor="text1"/>
              </w:rPr>
              <w:t>001</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Name</w:t>
            </w:r>
          </w:p>
        </w:tc>
        <w:tc>
          <w:tcPr>
            <w:tcW w:w="5933" w:type="dxa"/>
            <w:gridSpan w:val="2"/>
            <w:shd w:val="clear" w:color="auto" w:fill="auto"/>
          </w:tcPr>
          <w:p w:rsidR="00265BC3" w:rsidRPr="008074F3" w:rsidRDefault="003A65E2" w:rsidP="00AF4E1D">
            <w:pPr>
              <w:spacing w:beforeLines="50" w:before="180" w:afterLines="50" w:after="180" w:line="240" w:lineRule="atLeast"/>
              <w:ind w:rightChars="-142" w:right="-341"/>
              <w:rPr>
                <w:color w:val="000000" w:themeColor="text1"/>
              </w:rPr>
            </w:pPr>
            <w:r w:rsidRPr="008074F3">
              <w:rPr>
                <w:rFonts w:hint="eastAsia"/>
                <w:color w:val="000000" w:themeColor="text1"/>
              </w:rPr>
              <w:t>自動產生</w:t>
            </w:r>
            <w:r w:rsidRPr="008074F3">
              <w:rPr>
                <w:rFonts w:hint="eastAsia"/>
                <w:color w:val="000000" w:themeColor="text1"/>
              </w:rPr>
              <w:t>parser</w:t>
            </w:r>
            <w:r w:rsidRPr="008074F3">
              <w:rPr>
                <w:rFonts w:hint="eastAsia"/>
                <w:color w:val="000000" w:themeColor="text1"/>
              </w:rPr>
              <w:t>設定檔</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Test Target</w:t>
            </w:r>
          </w:p>
        </w:tc>
        <w:tc>
          <w:tcPr>
            <w:tcW w:w="5933" w:type="dxa"/>
            <w:gridSpan w:val="2"/>
            <w:shd w:val="clear" w:color="auto" w:fill="auto"/>
          </w:tcPr>
          <w:p w:rsidR="00265BC3" w:rsidRPr="008074F3" w:rsidRDefault="003A65E2" w:rsidP="00AF4E1D">
            <w:pPr>
              <w:spacing w:beforeLines="50" w:before="180" w:afterLines="50" w:after="180" w:line="240" w:lineRule="atLeast"/>
              <w:ind w:rightChars="-142" w:right="-341"/>
              <w:rPr>
                <w:color w:val="000000" w:themeColor="text1"/>
              </w:rPr>
            </w:pPr>
            <w:r w:rsidRPr="008074F3">
              <w:rPr>
                <w:rFonts w:hint="eastAsia"/>
                <w:color w:val="000000" w:themeColor="text1"/>
              </w:rPr>
              <w:t>測試是否可以根據上傳</w:t>
            </w:r>
            <w:r w:rsidRPr="008074F3">
              <w:rPr>
                <w:rFonts w:hint="eastAsia"/>
                <w:color w:val="000000" w:themeColor="text1"/>
              </w:rPr>
              <w:t>log</w:t>
            </w:r>
            <w:r w:rsidRPr="008074F3">
              <w:rPr>
                <w:rFonts w:hint="eastAsia"/>
                <w:color w:val="000000" w:themeColor="text1"/>
              </w:rPr>
              <w:t>檔自動產生</w:t>
            </w:r>
            <w:r w:rsidRPr="008074F3">
              <w:rPr>
                <w:rFonts w:hint="eastAsia"/>
                <w:color w:val="000000" w:themeColor="text1"/>
              </w:rPr>
              <w:t>parser</w:t>
            </w:r>
            <w:r w:rsidRPr="008074F3">
              <w:rPr>
                <w:rFonts w:hint="eastAsia"/>
                <w:color w:val="000000" w:themeColor="text1"/>
              </w:rPr>
              <w:t>設定檔</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Requirements</w:t>
            </w:r>
          </w:p>
        </w:tc>
        <w:tc>
          <w:tcPr>
            <w:tcW w:w="5933" w:type="dxa"/>
            <w:gridSpan w:val="2"/>
            <w:shd w:val="clear" w:color="auto" w:fill="auto"/>
          </w:tcPr>
          <w:p w:rsidR="00265BC3" w:rsidRPr="008074F3" w:rsidRDefault="003A65E2" w:rsidP="00AF4E1D">
            <w:pPr>
              <w:spacing w:beforeLines="50" w:before="180" w:afterLines="50" w:after="180" w:line="240" w:lineRule="atLeast"/>
              <w:ind w:rightChars="-142" w:right="-341"/>
              <w:jc w:val="left"/>
              <w:rPr>
                <w:color w:val="000000" w:themeColor="text1"/>
              </w:rPr>
            </w:pPr>
            <w:r w:rsidRPr="008074F3">
              <w:rPr>
                <w:color w:val="000000" w:themeColor="text1"/>
              </w:rPr>
              <w:t>LP-SFR-001</w:t>
            </w:r>
            <w:r w:rsidRPr="008074F3">
              <w:rPr>
                <w:rFonts w:hint="eastAsia"/>
                <w:color w:val="000000" w:themeColor="text1"/>
              </w:rPr>
              <w:t>、</w:t>
            </w:r>
            <w:r w:rsidRPr="008074F3">
              <w:rPr>
                <w:rFonts w:hint="eastAsia"/>
                <w:color w:val="000000" w:themeColor="text1"/>
              </w:rPr>
              <w:t>LP-</w:t>
            </w:r>
            <w:r w:rsidRPr="008074F3">
              <w:rPr>
                <w:color w:val="000000" w:themeColor="text1"/>
              </w:rPr>
              <w:t>SFR-</w:t>
            </w:r>
            <w:r w:rsidRPr="008074F3">
              <w:rPr>
                <w:rFonts w:hint="eastAsia"/>
                <w:color w:val="000000" w:themeColor="text1"/>
              </w:rPr>
              <w:t>002</w:t>
            </w:r>
            <w:r w:rsidRPr="008074F3">
              <w:rPr>
                <w:rFonts w:hint="eastAsia"/>
                <w:color w:val="000000" w:themeColor="text1"/>
              </w:rPr>
              <w:t>、</w:t>
            </w:r>
            <w:r w:rsidRPr="008074F3">
              <w:rPr>
                <w:rFonts w:hint="eastAsia"/>
                <w:color w:val="000000" w:themeColor="text1"/>
              </w:rPr>
              <w:t>LP-</w:t>
            </w:r>
            <w:r w:rsidRPr="008074F3">
              <w:rPr>
                <w:color w:val="000000" w:themeColor="text1"/>
              </w:rPr>
              <w:t>SFR-</w:t>
            </w:r>
            <w:r w:rsidRPr="008074F3">
              <w:rPr>
                <w:rFonts w:hint="eastAsia"/>
                <w:color w:val="000000" w:themeColor="text1"/>
              </w:rPr>
              <w:t>005</w:t>
            </w:r>
            <w:r w:rsidRPr="008074F3">
              <w:rPr>
                <w:rFonts w:hint="eastAsia"/>
                <w:color w:val="000000" w:themeColor="text1"/>
              </w:rPr>
              <w:t>、</w:t>
            </w:r>
            <w:r w:rsidRPr="008074F3">
              <w:rPr>
                <w:rFonts w:hint="eastAsia"/>
                <w:color w:val="000000" w:themeColor="text1"/>
              </w:rPr>
              <w:t>LP-</w:t>
            </w:r>
            <w:r w:rsidRPr="008074F3">
              <w:rPr>
                <w:color w:val="000000" w:themeColor="text1"/>
              </w:rPr>
              <w:t>SFR-</w:t>
            </w:r>
            <w:r w:rsidRPr="008074F3">
              <w:rPr>
                <w:rFonts w:hint="eastAsia"/>
                <w:color w:val="000000" w:themeColor="text1"/>
              </w:rPr>
              <w:t>006</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Severity</w:t>
            </w:r>
          </w:p>
        </w:tc>
        <w:tc>
          <w:tcPr>
            <w:tcW w:w="5933" w:type="dxa"/>
            <w:gridSpan w:val="2"/>
            <w:shd w:val="clear" w:color="auto" w:fill="auto"/>
          </w:tcPr>
          <w:p w:rsidR="00265BC3"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必要</w:t>
            </w:r>
          </w:p>
        </w:tc>
      </w:tr>
      <w:tr w:rsidR="008074F3" w:rsidRPr="008074F3" w:rsidTr="008074F3">
        <w:tc>
          <w:tcPr>
            <w:tcW w:w="1796" w:type="dxa"/>
            <w:vMerge w:val="restart"/>
            <w:shd w:val="clear" w:color="auto" w:fill="auto"/>
            <w:vAlign w:val="center"/>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Instructions</w:t>
            </w:r>
          </w:p>
        </w:tc>
        <w:tc>
          <w:tcPr>
            <w:tcW w:w="2873"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 xml:space="preserve">Actor Actions </w:t>
            </w:r>
          </w:p>
        </w:tc>
        <w:tc>
          <w:tcPr>
            <w:tcW w:w="3060" w:type="dxa"/>
            <w:shd w:val="clear" w:color="auto" w:fill="auto"/>
            <w:vAlign w:val="center"/>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System response</w:t>
            </w:r>
          </w:p>
        </w:tc>
      </w:tr>
      <w:tr w:rsidR="008074F3" w:rsidRPr="008074F3" w:rsidTr="008074F3">
        <w:tc>
          <w:tcPr>
            <w:tcW w:w="1796" w:type="dxa"/>
            <w:vMerge/>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p>
        </w:tc>
        <w:tc>
          <w:tcPr>
            <w:tcW w:w="2873" w:type="dxa"/>
            <w:shd w:val="clear" w:color="auto" w:fill="auto"/>
          </w:tcPr>
          <w:p w:rsidR="00265BC3" w:rsidRPr="008074F3" w:rsidRDefault="003A65E2" w:rsidP="00AF4E1D">
            <w:pPr>
              <w:spacing w:beforeLines="50" w:before="180" w:afterLines="50" w:after="180" w:line="240" w:lineRule="atLeast"/>
              <w:rPr>
                <w:color w:val="000000" w:themeColor="text1"/>
              </w:rPr>
            </w:pPr>
            <w:r w:rsidRPr="008074F3">
              <w:rPr>
                <w:rFonts w:hint="eastAsia"/>
                <w:color w:val="000000" w:themeColor="text1"/>
              </w:rPr>
              <w:t>上傳</w:t>
            </w:r>
            <w:r w:rsidRPr="008074F3">
              <w:rPr>
                <w:rFonts w:hint="eastAsia"/>
                <w:color w:val="000000" w:themeColor="text1"/>
              </w:rPr>
              <w:t>log</w:t>
            </w:r>
            <w:r w:rsidRPr="008074F3">
              <w:rPr>
                <w:rFonts w:hint="eastAsia"/>
                <w:color w:val="000000" w:themeColor="text1"/>
              </w:rPr>
              <w:t>檔</w:t>
            </w:r>
          </w:p>
        </w:tc>
        <w:tc>
          <w:tcPr>
            <w:tcW w:w="3060" w:type="dxa"/>
            <w:shd w:val="clear" w:color="auto" w:fill="auto"/>
          </w:tcPr>
          <w:p w:rsidR="00265BC3" w:rsidRPr="008074F3" w:rsidRDefault="00265BC3" w:rsidP="00AF4E1D">
            <w:pPr>
              <w:spacing w:beforeLines="50" w:before="180" w:afterLines="50" w:after="180" w:line="240" w:lineRule="atLeast"/>
              <w:rPr>
                <w:color w:val="000000" w:themeColor="text1"/>
              </w:rPr>
            </w:pPr>
            <w:r w:rsidRPr="008074F3">
              <w:rPr>
                <w:color w:val="000000" w:themeColor="text1"/>
              </w:rPr>
              <w:t>正確</w:t>
            </w:r>
            <w:r w:rsidR="003A65E2" w:rsidRPr="008074F3">
              <w:rPr>
                <w:rFonts w:hint="eastAsia"/>
                <w:color w:val="000000" w:themeColor="text1"/>
              </w:rPr>
              <w:t>產生</w:t>
            </w:r>
            <w:r w:rsidR="003A65E2" w:rsidRPr="008074F3">
              <w:rPr>
                <w:rFonts w:hint="eastAsia"/>
                <w:color w:val="000000" w:themeColor="text1"/>
              </w:rPr>
              <w:t xml:space="preserve">parser </w:t>
            </w:r>
            <w:r w:rsidR="003A65E2" w:rsidRPr="008074F3">
              <w:rPr>
                <w:rFonts w:hint="eastAsia"/>
                <w:color w:val="000000" w:themeColor="text1"/>
              </w:rPr>
              <w:t>設定檔</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Expected Result</w:t>
            </w:r>
          </w:p>
        </w:tc>
        <w:tc>
          <w:tcPr>
            <w:tcW w:w="5933" w:type="dxa"/>
            <w:gridSpan w:val="2"/>
            <w:shd w:val="clear" w:color="auto" w:fill="auto"/>
          </w:tcPr>
          <w:p w:rsidR="00265BC3" w:rsidRPr="008074F3" w:rsidRDefault="003A65E2" w:rsidP="00AF4E1D">
            <w:pPr>
              <w:spacing w:beforeLines="50" w:before="180" w:afterLines="50" w:after="180" w:line="240" w:lineRule="atLeast"/>
              <w:rPr>
                <w:rFonts w:hint="eastAsia"/>
                <w:color w:val="000000" w:themeColor="text1"/>
              </w:rPr>
            </w:pPr>
            <w:r w:rsidRPr="008074F3">
              <w:rPr>
                <w:color w:val="000000" w:themeColor="text1"/>
              </w:rPr>
              <w:t>實驗過程中，</w:t>
            </w:r>
            <w:r w:rsidRPr="008074F3">
              <w:rPr>
                <w:rFonts w:hint="eastAsia"/>
                <w:color w:val="000000" w:themeColor="text1"/>
              </w:rPr>
              <w:t>正確產生</w:t>
            </w:r>
            <w:r w:rsidRPr="008074F3">
              <w:rPr>
                <w:rFonts w:hint="eastAsia"/>
                <w:color w:val="000000" w:themeColor="text1"/>
              </w:rPr>
              <w:t xml:space="preserve">parser </w:t>
            </w:r>
            <w:r w:rsidRPr="008074F3">
              <w:rPr>
                <w:rFonts w:hint="eastAsia"/>
                <w:color w:val="000000" w:themeColor="text1"/>
              </w:rPr>
              <w:t>設定檔</w:t>
            </w:r>
          </w:p>
        </w:tc>
      </w:tr>
      <w:tr w:rsidR="008074F3" w:rsidRPr="008074F3" w:rsidTr="008074F3">
        <w:tc>
          <w:tcPr>
            <w:tcW w:w="1796" w:type="dxa"/>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Cleanup</w:t>
            </w:r>
          </w:p>
        </w:tc>
        <w:tc>
          <w:tcPr>
            <w:tcW w:w="5933" w:type="dxa"/>
            <w:gridSpan w:val="2"/>
            <w:shd w:val="clear" w:color="auto" w:fill="auto"/>
          </w:tcPr>
          <w:p w:rsidR="00265BC3" w:rsidRPr="008074F3" w:rsidRDefault="00265BC3" w:rsidP="00AF4E1D">
            <w:pPr>
              <w:spacing w:beforeLines="50" w:before="180" w:afterLines="50" w:after="180" w:line="240" w:lineRule="atLeast"/>
              <w:ind w:rightChars="-142" w:right="-341"/>
              <w:rPr>
                <w:color w:val="000000" w:themeColor="text1"/>
              </w:rPr>
            </w:pPr>
            <w:r w:rsidRPr="008074F3">
              <w:rPr>
                <w:color w:val="000000" w:themeColor="text1"/>
              </w:rPr>
              <w:t>無</w:t>
            </w:r>
          </w:p>
        </w:tc>
      </w:tr>
    </w:tbl>
    <w:p w:rsidR="00265BC3" w:rsidRPr="008074F3" w:rsidRDefault="00265BC3" w:rsidP="00AF4E1D">
      <w:pPr>
        <w:spacing w:beforeLines="50" w:before="180" w:afterLines="50" w:after="180"/>
        <w:rPr>
          <w:bCs/>
          <w:color w:val="000000" w:themeColor="text1"/>
        </w:rPr>
      </w:pPr>
    </w:p>
    <w:p w:rsidR="002F7410" w:rsidRPr="008074F3" w:rsidRDefault="00AF4E1D" w:rsidP="00AF4E1D">
      <w:pPr>
        <w:spacing w:beforeLines="50" w:before="180" w:afterLines="50" w:after="180"/>
        <w:rPr>
          <w:bCs/>
          <w:color w:val="000000" w:themeColor="text1"/>
        </w:rPr>
      </w:pPr>
      <w:r w:rsidRPr="008074F3">
        <w:rPr>
          <w:rFonts w:hint="eastAsia"/>
          <w:bCs/>
          <w:color w:val="000000" w:themeColor="text1"/>
        </w:rPr>
        <w:t>目的</w:t>
      </w:r>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驗證系統處理與設定</w:t>
      </w:r>
      <w:r w:rsidRPr="008074F3">
        <w:rPr>
          <w:rFonts w:hint="eastAsia"/>
          <w:bCs/>
          <w:color w:val="000000" w:themeColor="text1"/>
        </w:rPr>
        <w:t>Token</w:t>
      </w:r>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w:t>
      </w:r>
      <w:r w:rsidRPr="008074F3">
        <w:rPr>
          <w:rFonts w:hint="eastAsia"/>
          <w:bCs/>
          <w:color w:val="000000" w:themeColor="text1"/>
        </w:rPr>
        <w:t>根據設定的</w:t>
      </w:r>
      <w:r w:rsidRPr="008074F3">
        <w:rPr>
          <w:rFonts w:hint="eastAsia"/>
          <w:bCs/>
          <w:color w:val="000000" w:themeColor="text1"/>
        </w:rPr>
        <w:t>Token</w:t>
      </w:r>
      <w:r w:rsidRPr="008074F3">
        <w:rPr>
          <w:rFonts w:hint="eastAsia"/>
          <w:bCs/>
          <w:color w:val="000000" w:themeColor="text1"/>
        </w:rPr>
        <w:t>自動產生正規表示式</w:t>
      </w:r>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驗證系統根據設定的</w:t>
      </w:r>
      <w:r w:rsidRPr="008074F3">
        <w:rPr>
          <w:rFonts w:hint="eastAsia"/>
          <w:bCs/>
          <w:color w:val="000000" w:themeColor="text1"/>
        </w:rPr>
        <w:t>Token</w:t>
      </w:r>
      <w:r w:rsidRPr="008074F3">
        <w:rPr>
          <w:rFonts w:hint="eastAsia"/>
          <w:bCs/>
          <w:color w:val="000000" w:themeColor="text1"/>
        </w:rPr>
        <w:t>自動產生</w:t>
      </w:r>
      <w:r w:rsidRPr="008074F3">
        <w:rPr>
          <w:rFonts w:hint="eastAsia"/>
          <w:bCs/>
          <w:color w:val="000000" w:themeColor="text1"/>
        </w:rPr>
        <w:t>parser</w:t>
      </w:r>
      <w:r w:rsidRPr="008074F3">
        <w:rPr>
          <w:rFonts w:hint="eastAsia"/>
          <w:bCs/>
          <w:color w:val="000000" w:themeColor="text1"/>
        </w:rPr>
        <w:t>設定</w:t>
      </w:r>
      <w:proofErr w:type="gramStart"/>
      <w:r w:rsidRPr="008074F3">
        <w:rPr>
          <w:rFonts w:hint="eastAsia"/>
          <w:bCs/>
          <w:color w:val="000000" w:themeColor="text1"/>
        </w:rPr>
        <w:t>檔</w:t>
      </w:r>
      <w:proofErr w:type="gramEnd"/>
    </w:p>
    <w:p w:rsidR="002F7410" w:rsidRPr="008074F3" w:rsidRDefault="008074F3" w:rsidP="008074F3">
      <w:pPr>
        <w:spacing w:beforeLines="50" w:before="180" w:afterLines="50" w:after="180"/>
        <w:jc w:val="center"/>
        <w:rPr>
          <w:bCs/>
          <w:color w:val="000000" w:themeColor="text1"/>
        </w:rPr>
      </w:pPr>
      <w:r w:rsidRPr="008074F3">
        <w:rPr>
          <w:rFonts w:hint="eastAsia"/>
          <w:bCs/>
          <w:color w:val="000000" w:themeColor="text1"/>
        </w:rPr>
        <w:t>表</w:t>
      </w:r>
      <w:r w:rsidRPr="008074F3">
        <w:rPr>
          <w:rFonts w:hint="eastAsia"/>
          <w:bCs/>
          <w:color w:val="000000" w:themeColor="text1"/>
        </w:rPr>
        <w:t>3</w:t>
      </w:r>
      <w:r w:rsidRPr="008074F3">
        <w:rPr>
          <w:rFonts w:hint="eastAsia"/>
          <w:bCs/>
          <w:color w:val="000000" w:themeColor="text1"/>
        </w:rPr>
        <w:t>:</w:t>
      </w:r>
      <w:r w:rsidRPr="008074F3">
        <w:rPr>
          <w:rFonts w:hint="eastAsia"/>
          <w:color w:val="000000" w:themeColor="text1"/>
        </w:rPr>
        <w:t xml:space="preserve"> LP-</w:t>
      </w:r>
      <w:r w:rsidRPr="008074F3">
        <w:rPr>
          <w:color w:val="000000" w:themeColor="text1"/>
        </w:rPr>
        <w:t>AT-</w:t>
      </w:r>
      <w:r w:rsidRPr="008074F3">
        <w:rPr>
          <w:rFonts w:hint="eastAsia"/>
          <w:color w:val="000000" w:themeColor="text1"/>
        </w:rPr>
        <w:t>002</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2873"/>
        <w:gridCol w:w="3060"/>
      </w:tblGrid>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 xml:space="preserve">Identification </w:t>
            </w:r>
          </w:p>
        </w:tc>
        <w:tc>
          <w:tcPr>
            <w:tcW w:w="6140"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LP-</w:t>
            </w:r>
            <w:r w:rsidRPr="008074F3">
              <w:rPr>
                <w:color w:val="000000" w:themeColor="text1"/>
              </w:rPr>
              <w:t>AT-</w:t>
            </w:r>
            <w:r w:rsidRPr="008074F3">
              <w:rPr>
                <w:rFonts w:hint="eastAsia"/>
                <w:color w:val="000000" w:themeColor="text1"/>
              </w:rPr>
              <w:t>002</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Name</w:t>
            </w:r>
          </w:p>
        </w:tc>
        <w:tc>
          <w:tcPr>
            <w:tcW w:w="6140"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bCs/>
                <w:color w:val="000000" w:themeColor="text1"/>
              </w:rPr>
              <w:t>調整</w:t>
            </w:r>
            <w:r w:rsidRPr="008074F3">
              <w:rPr>
                <w:rFonts w:hint="eastAsia"/>
                <w:bCs/>
                <w:color w:val="000000" w:themeColor="text1"/>
              </w:rPr>
              <w:t>token</w:t>
            </w:r>
            <w:r w:rsidRPr="008074F3">
              <w:rPr>
                <w:rFonts w:hint="eastAsia"/>
                <w:bCs/>
                <w:color w:val="000000" w:themeColor="text1"/>
              </w:rPr>
              <w:t>後</w:t>
            </w:r>
            <w:r w:rsidRPr="008074F3">
              <w:rPr>
                <w:rFonts w:hint="eastAsia"/>
                <w:color w:val="000000" w:themeColor="text1"/>
              </w:rPr>
              <w:t>透過系統</w:t>
            </w:r>
          </w:p>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產生</w:t>
            </w:r>
            <w:r w:rsidRPr="008074F3">
              <w:rPr>
                <w:rFonts w:hint="eastAsia"/>
                <w:color w:val="000000" w:themeColor="text1"/>
              </w:rPr>
              <w:t>parser</w:t>
            </w:r>
            <w:r w:rsidRPr="008074F3">
              <w:rPr>
                <w:rFonts w:hint="eastAsia"/>
                <w:color w:val="000000" w:themeColor="text1"/>
              </w:rPr>
              <w:t>設定檔</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Test Target</w:t>
            </w:r>
          </w:p>
        </w:tc>
        <w:tc>
          <w:tcPr>
            <w:tcW w:w="6140"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測試是否可以根據上傳</w:t>
            </w:r>
            <w:r w:rsidRPr="008074F3">
              <w:rPr>
                <w:rFonts w:hint="eastAsia"/>
                <w:color w:val="000000" w:themeColor="text1"/>
              </w:rPr>
              <w:t>log</w:t>
            </w:r>
            <w:r w:rsidRPr="008074F3">
              <w:rPr>
                <w:rFonts w:hint="eastAsia"/>
                <w:color w:val="000000" w:themeColor="text1"/>
              </w:rPr>
              <w:t>檔後經由使用者調整</w:t>
            </w:r>
            <w:r w:rsidRPr="008074F3">
              <w:rPr>
                <w:rFonts w:hint="eastAsia"/>
                <w:color w:val="000000" w:themeColor="text1"/>
              </w:rPr>
              <w:t>token</w:t>
            </w:r>
            <w:r w:rsidRPr="008074F3">
              <w:rPr>
                <w:rFonts w:hint="eastAsia"/>
                <w:color w:val="000000" w:themeColor="text1"/>
              </w:rPr>
              <w:t>自動產生</w:t>
            </w:r>
            <w:r w:rsidRPr="008074F3">
              <w:rPr>
                <w:rFonts w:hint="eastAsia"/>
                <w:color w:val="000000" w:themeColor="text1"/>
              </w:rPr>
              <w:t>parser</w:t>
            </w:r>
            <w:r w:rsidRPr="008074F3">
              <w:rPr>
                <w:rFonts w:hint="eastAsia"/>
                <w:color w:val="000000" w:themeColor="text1"/>
              </w:rPr>
              <w:t>設定檔</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lastRenderedPageBreak/>
              <w:t>Requirements</w:t>
            </w:r>
          </w:p>
        </w:tc>
        <w:tc>
          <w:tcPr>
            <w:tcW w:w="6140" w:type="dxa"/>
            <w:gridSpan w:val="2"/>
            <w:shd w:val="clear" w:color="auto" w:fill="auto"/>
          </w:tcPr>
          <w:p w:rsidR="002F7410" w:rsidRPr="008074F3" w:rsidRDefault="002F7410" w:rsidP="00AF4E1D">
            <w:pPr>
              <w:spacing w:beforeLines="50" w:before="180" w:afterLines="50" w:after="180" w:line="240" w:lineRule="atLeast"/>
              <w:ind w:rightChars="-142" w:right="-341"/>
              <w:jc w:val="left"/>
              <w:rPr>
                <w:color w:val="000000" w:themeColor="text1"/>
              </w:rPr>
            </w:pPr>
            <w:r w:rsidRPr="008074F3">
              <w:rPr>
                <w:color w:val="000000" w:themeColor="text1"/>
              </w:rPr>
              <w:t>LP-SFR-001</w:t>
            </w:r>
            <w:r w:rsidRPr="008074F3">
              <w:rPr>
                <w:rFonts w:hint="eastAsia"/>
                <w:color w:val="000000" w:themeColor="text1"/>
              </w:rPr>
              <w:t>、</w:t>
            </w:r>
            <w:r w:rsidRPr="008074F3">
              <w:rPr>
                <w:rFonts w:hint="eastAsia"/>
                <w:color w:val="000000" w:themeColor="text1"/>
              </w:rPr>
              <w:t>LP-</w:t>
            </w:r>
            <w:r w:rsidRPr="008074F3">
              <w:rPr>
                <w:color w:val="000000" w:themeColor="text1"/>
              </w:rPr>
              <w:t>SFR-</w:t>
            </w:r>
            <w:r w:rsidRPr="008074F3">
              <w:rPr>
                <w:rFonts w:hint="eastAsia"/>
                <w:color w:val="000000" w:themeColor="text1"/>
              </w:rPr>
              <w:t>002</w:t>
            </w:r>
            <w:r w:rsidRPr="008074F3">
              <w:rPr>
                <w:rFonts w:hint="eastAsia"/>
                <w:color w:val="000000" w:themeColor="text1"/>
              </w:rPr>
              <w:t>、</w:t>
            </w:r>
            <w:r w:rsidRPr="008074F3">
              <w:rPr>
                <w:rFonts w:hint="eastAsia"/>
                <w:color w:val="000000" w:themeColor="text1"/>
              </w:rPr>
              <w:t>LP-</w:t>
            </w:r>
            <w:r w:rsidRPr="008074F3">
              <w:rPr>
                <w:color w:val="000000" w:themeColor="text1"/>
              </w:rPr>
              <w:t xml:space="preserve"> SFR-</w:t>
            </w:r>
            <w:r w:rsidRPr="008074F3">
              <w:rPr>
                <w:rFonts w:hint="eastAsia"/>
                <w:color w:val="000000" w:themeColor="text1"/>
              </w:rPr>
              <w:t>003</w:t>
            </w:r>
            <w:r w:rsidRPr="008074F3">
              <w:rPr>
                <w:rFonts w:hint="eastAsia"/>
                <w:color w:val="000000" w:themeColor="text1"/>
              </w:rPr>
              <w:t>、</w:t>
            </w:r>
            <w:r w:rsidRPr="008074F3">
              <w:rPr>
                <w:rFonts w:hint="eastAsia"/>
                <w:color w:val="000000" w:themeColor="text1"/>
              </w:rPr>
              <w:t>LP-</w:t>
            </w:r>
            <w:r w:rsidRPr="008074F3">
              <w:rPr>
                <w:color w:val="000000" w:themeColor="text1"/>
              </w:rPr>
              <w:t>SFR-</w:t>
            </w:r>
            <w:r w:rsidRPr="008074F3">
              <w:rPr>
                <w:rFonts w:hint="eastAsia"/>
                <w:color w:val="000000" w:themeColor="text1"/>
              </w:rPr>
              <w:t>005</w:t>
            </w:r>
            <w:r w:rsidRPr="008074F3">
              <w:rPr>
                <w:rFonts w:hint="eastAsia"/>
                <w:color w:val="000000" w:themeColor="text1"/>
              </w:rPr>
              <w:t>、</w:t>
            </w:r>
            <w:r w:rsidRPr="008074F3">
              <w:rPr>
                <w:rFonts w:hint="eastAsia"/>
                <w:color w:val="000000" w:themeColor="text1"/>
              </w:rPr>
              <w:t>LP-</w:t>
            </w:r>
            <w:r w:rsidRPr="008074F3">
              <w:rPr>
                <w:color w:val="000000" w:themeColor="text1"/>
              </w:rPr>
              <w:t>SFR-</w:t>
            </w:r>
            <w:r w:rsidRPr="008074F3">
              <w:rPr>
                <w:rFonts w:hint="eastAsia"/>
                <w:color w:val="000000" w:themeColor="text1"/>
              </w:rPr>
              <w:t>006</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Severity</w:t>
            </w:r>
          </w:p>
        </w:tc>
        <w:tc>
          <w:tcPr>
            <w:tcW w:w="6140"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必要</w:t>
            </w:r>
          </w:p>
        </w:tc>
      </w:tr>
      <w:tr w:rsidR="008074F3" w:rsidRPr="008074F3" w:rsidTr="002F7410">
        <w:tc>
          <w:tcPr>
            <w:tcW w:w="1809" w:type="dxa"/>
            <w:vMerge w:val="restart"/>
            <w:shd w:val="clear" w:color="auto" w:fill="auto"/>
            <w:vAlign w:val="center"/>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Instructions</w:t>
            </w:r>
          </w:p>
        </w:tc>
        <w:tc>
          <w:tcPr>
            <w:tcW w:w="2974"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 xml:space="preserve">Actor Actions </w:t>
            </w:r>
          </w:p>
        </w:tc>
        <w:tc>
          <w:tcPr>
            <w:tcW w:w="3166" w:type="dxa"/>
            <w:shd w:val="clear" w:color="auto" w:fill="auto"/>
            <w:vAlign w:val="center"/>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System response</w:t>
            </w:r>
          </w:p>
        </w:tc>
      </w:tr>
      <w:tr w:rsidR="008074F3" w:rsidRPr="008074F3" w:rsidTr="002F7410">
        <w:tc>
          <w:tcPr>
            <w:tcW w:w="1809" w:type="dxa"/>
            <w:vMerge/>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p>
        </w:tc>
        <w:tc>
          <w:tcPr>
            <w:tcW w:w="2974" w:type="dxa"/>
            <w:shd w:val="clear" w:color="auto" w:fill="auto"/>
          </w:tcPr>
          <w:p w:rsidR="002F7410" w:rsidRPr="008074F3" w:rsidRDefault="002F7410" w:rsidP="00AF4E1D">
            <w:pPr>
              <w:spacing w:beforeLines="50" w:before="180" w:afterLines="50" w:after="180" w:line="240" w:lineRule="atLeast"/>
              <w:rPr>
                <w:color w:val="000000" w:themeColor="text1"/>
              </w:rPr>
            </w:pPr>
            <w:r w:rsidRPr="008074F3">
              <w:rPr>
                <w:rFonts w:hint="eastAsia"/>
                <w:color w:val="000000" w:themeColor="text1"/>
              </w:rPr>
              <w:t>上傳</w:t>
            </w:r>
            <w:r w:rsidRPr="008074F3">
              <w:rPr>
                <w:rFonts w:hint="eastAsia"/>
                <w:color w:val="000000" w:themeColor="text1"/>
              </w:rPr>
              <w:t>log</w:t>
            </w:r>
            <w:r w:rsidRPr="008074F3">
              <w:rPr>
                <w:rFonts w:hint="eastAsia"/>
                <w:color w:val="000000" w:themeColor="text1"/>
              </w:rPr>
              <w:t>檔，並設定每一個</w:t>
            </w:r>
            <w:r w:rsidRPr="008074F3">
              <w:rPr>
                <w:rFonts w:hint="eastAsia"/>
                <w:color w:val="000000" w:themeColor="text1"/>
              </w:rPr>
              <w:t>token</w:t>
            </w:r>
          </w:p>
        </w:tc>
        <w:tc>
          <w:tcPr>
            <w:tcW w:w="3166" w:type="dxa"/>
            <w:shd w:val="clear" w:color="auto" w:fill="auto"/>
          </w:tcPr>
          <w:p w:rsidR="002F7410" w:rsidRPr="008074F3" w:rsidRDefault="002F7410" w:rsidP="00AF4E1D">
            <w:pPr>
              <w:spacing w:beforeLines="50" w:before="180" w:afterLines="50" w:after="180" w:line="240" w:lineRule="atLeast"/>
              <w:rPr>
                <w:color w:val="000000" w:themeColor="text1"/>
              </w:rPr>
            </w:pPr>
            <w:r w:rsidRPr="008074F3">
              <w:rPr>
                <w:color w:val="000000" w:themeColor="text1"/>
              </w:rPr>
              <w:t>正確</w:t>
            </w:r>
            <w:r w:rsidRPr="008074F3">
              <w:rPr>
                <w:rFonts w:hint="eastAsia"/>
                <w:color w:val="000000" w:themeColor="text1"/>
              </w:rPr>
              <w:t>產生</w:t>
            </w:r>
            <w:r w:rsidRPr="008074F3">
              <w:rPr>
                <w:rFonts w:hint="eastAsia"/>
                <w:color w:val="000000" w:themeColor="text1"/>
              </w:rPr>
              <w:t xml:space="preserve">parser </w:t>
            </w:r>
            <w:r w:rsidRPr="008074F3">
              <w:rPr>
                <w:rFonts w:hint="eastAsia"/>
                <w:color w:val="000000" w:themeColor="text1"/>
              </w:rPr>
              <w:t>設定檔</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Expected Result</w:t>
            </w:r>
          </w:p>
        </w:tc>
        <w:tc>
          <w:tcPr>
            <w:tcW w:w="6140" w:type="dxa"/>
            <w:gridSpan w:val="2"/>
            <w:shd w:val="clear" w:color="auto" w:fill="auto"/>
          </w:tcPr>
          <w:p w:rsidR="002F7410" w:rsidRPr="008074F3" w:rsidRDefault="002F7410" w:rsidP="00AF4E1D">
            <w:pPr>
              <w:spacing w:beforeLines="50" w:before="180" w:afterLines="50" w:after="180" w:line="240" w:lineRule="atLeast"/>
              <w:rPr>
                <w:rFonts w:hint="eastAsia"/>
                <w:color w:val="000000" w:themeColor="text1"/>
              </w:rPr>
            </w:pPr>
            <w:r w:rsidRPr="008074F3">
              <w:rPr>
                <w:color w:val="000000" w:themeColor="text1"/>
              </w:rPr>
              <w:t>實驗過程中，</w:t>
            </w:r>
            <w:r w:rsidRPr="008074F3">
              <w:rPr>
                <w:rFonts w:hint="eastAsia"/>
                <w:color w:val="000000" w:themeColor="text1"/>
              </w:rPr>
              <w:t>token</w:t>
            </w:r>
            <w:r w:rsidRPr="008074F3">
              <w:rPr>
                <w:rFonts w:hint="eastAsia"/>
                <w:color w:val="000000" w:themeColor="text1"/>
              </w:rPr>
              <w:t>被系統正確處理，並產生</w:t>
            </w:r>
            <w:r w:rsidRPr="008074F3">
              <w:rPr>
                <w:rFonts w:hint="eastAsia"/>
                <w:color w:val="000000" w:themeColor="text1"/>
              </w:rPr>
              <w:t xml:space="preserve">parser </w:t>
            </w:r>
            <w:r w:rsidRPr="008074F3">
              <w:rPr>
                <w:rFonts w:hint="eastAsia"/>
                <w:color w:val="000000" w:themeColor="text1"/>
              </w:rPr>
              <w:t>設定檔</w:t>
            </w:r>
          </w:p>
        </w:tc>
      </w:tr>
      <w:tr w:rsidR="008074F3" w:rsidRPr="008074F3" w:rsidTr="002F7410">
        <w:tc>
          <w:tcPr>
            <w:tcW w:w="1809"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Cleanup</w:t>
            </w:r>
          </w:p>
        </w:tc>
        <w:tc>
          <w:tcPr>
            <w:tcW w:w="6140"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無</w:t>
            </w:r>
          </w:p>
        </w:tc>
      </w:tr>
    </w:tbl>
    <w:p w:rsidR="002F7410" w:rsidRPr="008074F3" w:rsidRDefault="002F7410" w:rsidP="00AF4E1D">
      <w:pPr>
        <w:spacing w:beforeLines="50" w:before="180" w:afterLines="50" w:after="180"/>
        <w:rPr>
          <w:bCs/>
          <w:color w:val="000000" w:themeColor="text1"/>
        </w:rPr>
      </w:pPr>
    </w:p>
    <w:p w:rsidR="00AF4E1D" w:rsidRPr="008074F3" w:rsidRDefault="00AF4E1D" w:rsidP="00AF4E1D">
      <w:pPr>
        <w:spacing w:beforeLines="50" w:before="180" w:afterLines="50" w:after="180"/>
        <w:rPr>
          <w:bCs/>
          <w:color w:val="000000" w:themeColor="text1"/>
        </w:rPr>
      </w:pPr>
      <w:r w:rsidRPr="008074F3">
        <w:rPr>
          <w:rFonts w:hint="eastAsia"/>
          <w:bCs/>
          <w:color w:val="000000" w:themeColor="text1"/>
        </w:rPr>
        <w:t>目的</w:t>
      </w:r>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驗證系統處理與設定</w:t>
      </w:r>
      <w:r w:rsidRPr="008074F3">
        <w:rPr>
          <w:rFonts w:hint="eastAsia"/>
          <w:bCs/>
          <w:color w:val="000000" w:themeColor="text1"/>
        </w:rPr>
        <w:t>sub-message</w:t>
      </w:r>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驗證系統根據設定的</w:t>
      </w:r>
      <w:r w:rsidRPr="008074F3">
        <w:rPr>
          <w:rFonts w:hint="eastAsia"/>
          <w:bCs/>
          <w:color w:val="000000" w:themeColor="text1"/>
        </w:rPr>
        <w:t>sub-message</w:t>
      </w:r>
      <w:r w:rsidRPr="008074F3">
        <w:rPr>
          <w:rFonts w:hint="eastAsia"/>
          <w:bCs/>
          <w:color w:val="000000" w:themeColor="text1"/>
        </w:rPr>
        <w:t>自動產生正規表示式</w:t>
      </w:r>
    </w:p>
    <w:p w:rsidR="00AF4E1D" w:rsidRPr="008074F3" w:rsidRDefault="00AF4E1D" w:rsidP="00AF4E1D">
      <w:pPr>
        <w:pStyle w:val="a8"/>
        <w:numPr>
          <w:ilvl w:val="0"/>
          <w:numId w:val="12"/>
        </w:numPr>
        <w:spacing w:beforeLines="50" w:before="180" w:afterLines="50" w:after="180"/>
        <w:ind w:leftChars="0"/>
        <w:rPr>
          <w:bCs/>
          <w:color w:val="000000" w:themeColor="text1"/>
        </w:rPr>
      </w:pPr>
      <w:r w:rsidRPr="008074F3">
        <w:rPr>
          <w:rFonts w:hint="eastAsia"/>
          <w:bCs/>
          <w:color w:val="000000" w:themeColor="text1"/>
        </w:rPr>
        <w:t>驗證系統根據設定的</w:t>
      </w:r>
      <w:r w:rsidRPr="008074F3">
        <w:rPr>
          <w:rFonts w:hint="eastAsia"/>
          <w:bCs/>
          <w:color w:val="000000" w:themeColor="text1"/>
        </w:rPr>
        <w:t>sub-message</w:t>
      </w:r>
      <w:r w:rsidRPr="008074F3">
        <w:rPr>
          <w:rFonts w:hint="eastAsia"/>
          <w:bCs/>
          <w:color w:val="000000" w:themeColor="text1"/>
        </w:rPr>
        <w:t>自動產生</w:t>
      </w:r>
      <w:r w:rsidRPr="008074F3">
        <w:rPr>
          <w:rFonts w:hint="eastAsia"/>
          <w:bCs/>
          <w:color w:val="000000" w:themeColor="text1"/>
        </w:rPr>
        <w:t>parser</w:t>
      </w:r>
      <w:r w:rsidRPr="008074F3">
        <w:rPr>
          <w:rFonts w:hint="eastAsia"/>
          <w:bCs/>
          <w:color w:val="000000" w:themeColor="text1"/>
        </w:rPr>
        <w:t>設定</w:t>
      </w:r>
      <w:proofErr w:type="gramStart"/>
      <w:r w:rsidRPr="008074F3">
        <w:rPr>
          <w:rFonts w:hint="eastAsia"/>
          <w:bCs/>
          <w:color w:val="000000" w:themeColor="text1"/>
        </w:rPr>
        <w:t>檔</w:t>
      </w:r>
      <w:proofErr w:type="gramEnd"/>
    </w:p>
    <w:p w:rsidR="008074F3" w:rsidRPr="008074F3" w:rsidRDefault="008074F3" w:rsidP="008074F3">
      <w:pPr>
        <w:spacing w:beforeLines="50" w:before="180" w:afterLines="50" w:after="180"/>
        <w:ind w:left="480"/>
        <w:jc w:val="center"/>
        <w:rPr>
          <w:bCs/>
          <w:color w:val="000000" w:themeColor="text1"/>
        </w:rPr>
      </w:pPr>
      <w:r w:rsidRPr="008074F3">
        <w:rPr>
          <w:rFonts w:hint="eastAsia"/>
          <w:bCs/>
          <w:color w:val="000000" w:themeColor="text1"/>
        </w:rPr>
        <w:t>表</w:t>
      </w:r>
      <w:r w:rsidRPr="008074F3">
        <w:rPr>
          <w:rFonts w:hint="eastAsia"/>
          <w:bCs/>
          <w:color w:val="000000" w:themeColor="text1"/>
        </w:rPr>
        <w:t>4</w:t>
      </w:r>
      <w:r w:rsidRPr="008074F3">
        <w:rPr>
          <w:rFonts w:hint="eastAsia"/>
          <w:bCs/>
          <w:color w:val="000000" w:themeColor="text1"/>
        </w:rPr>
        <w:t>:</w:t>
      </w:r>
      <w:r w:rsidRPr="008074F3">
        <w:rPr>
          <w:rFonts w:hint="eastAsia"/>
          <w:color w:val="000000" w:themeColor="text1"/>
        </w:rPr>
        <w:t xml:space="preserve"> LP-</w:t>
      </w:r>
      <w:r w:rsidRPr="008074F3">
        <w:rPr>
          <w:color w:val="000000" w:themeColor="text1"/>
        </w:rPr>
        <w:t>AT-</w:t>
      </w:r>
      <w:r w:rsidRPr="008074F3">
        <w:rPr>
          <w:rFonts w:hint="eastAsia"/>
          <w:color w:val="000000" w:themeColor="text1"/>
        </w:rPr>
        <w:t>00</w:t>
      </w:r>
      <w:r w:rsidRPr="008074F3">
        <w:rPr>
          <w:rFonts w:hint="eastAsia"/>
          <w:color w:val="000000" w:themeColor="text1"/>
        </w:rPr>
        <w:t>3</w:t>
      </w:r>
    </w:p>
    <w:tbl>
      <w:tblPr>
        <w:tblW w:w="0" w:type="auto"/>
        <w:tblInd w:w="5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96"/>
        <w:gridCol w:w="2875"/>
        <w:gridCol w:w="3058"/>
      </w:tblGrid>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 xml:space="preserve">Identification </w:t>
            </w:r>
          </w:p>
        </w:tc>
        <w:tc>
          <w:tcPr>
            <w:tcW w:w="5933"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LP-</w:t>
            </w:r>
            <w:r w:rsidRPr="008074F3">
              <w:rPr>
                <w:color w:val="000000" w:themeColor="text1"/>
              </w:rPr>
              <w:t>AT-</w:t>
            </w:r>
            <w:r w:rsidRPr="008074F3">
              <w:rPr>
                <w:rFonts w:hint="eastAsia"/>
                <w:color w:val="000000" w:themeColor="text1"/>
              </w:rPr>
              <w:t>003</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Name</w:t>
            </w:r>
          </w:p>
        </w:tc>
        <w:tc>
          <w:tcPr>
            <w:tcW w:w="5933"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bCs/>
                <w:color w:val="000000" w:themeColor="text1"/>
              </w:rPr>
              <w:t>調整</w:t>
            </w:r>
            <w:r w:rsidRPr="008074F3">
              <w:rPr>
                <w:rFonts w:hint="eastAsia"/>
                <w:bCs/>
                <w:color w:val="000000" w:themeColor="text1"/>
              </w:rPr>
              <w:t>token</w:t>
            </w:r>
            <w:r w:rsidRPr="008074F3">
              <w:rPr>
                <w:rFonts w:hint="eastAsia"/>
                <w:bCs/>
                <w:color w:val="000000" w:themeColor="text1"/>
              </w:rPr>
              <w:t>後，設定</w:t>
            </w:r>
            <w:r w:rsidRPr="008074F3">
              <w:rPr>
                <w:rFonts w:hint="eastAsia"/>
                <w:bCs/>
                <w:color w:val="000000" w:themeColor="text1"/>
              </w:rPr>
              <w:t>sub-message</w:t>
            </w:r>
            <w:r w:rsidRPr="008074F3">
              <w:rPr>
                <w:rFonts w:hint="eastAsia"/>
                <w:bCs/>
                <w:color w:val="000000" w:themeColor="text1"/>
              </w:rPr>
              <w:t>後，</w:t>
            </w:r>
            <w:r w:rsidRPr="008074F3">
              <w:rPr>
                <w:rFonts w:hint="eastAsia"/>
                <w:color w:val="000000" w:themeColor="text1"/>
              </w:rPr>
              <w:t>產生</w:t>
            </w:r>
            <w:r w:rsidRPr="008074F3">
              <w:rPr>
                <w:rFonts w:hint="eastAsia"/>
                <w:color w:val="000000" w:themeColor="text1"/>
              </w:rPr>
              <w:t>parser</w:t>
            </w:r>
            <w:r w:rsidRPr="008074F3">
              <w:rPr>
                <w:rFonts w:hint="eastAsia"/>
                <w:color w:val="000000" w:themeColor="text1"/>
              </w:rPr>
              <w:t>設定檔</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Test Target</w:t>
            </w:r>
          </w:p>
        </w:tc>
        <w:tc>
          <w:tcPr>
            <w:tcW w:w="5933"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測試是否可以根據上傳</w:t>
            </w:r>
            <w:r w:rsidRPr="008074F3">
              <w:rPr>
                <w:rFonts w:hint="eastAsia"/>
                <w:color w:val="000000" w:themeColor="text1"/>
              </w:rPr>
              <w:t>log</w:t>
            </w:r>
            <w:r w:rsidRPr="008074F3">
              <w:rPr>
                <w:rFonts w:hint="eastAsia"/>
                <w:color w:val="000000" w:themeColor="text1"/>
              </w:rPr>
              <w:t>檔後經由使用者調整</w:t>
            </w:r>
            <w:r w:rsidRPr="008074F3">
              <w:rPr>
                <w:rFonts w:hint="eastAsia"/>
                <w:color w:val="000000" w:themeColor="text1"/>
              </w:rPr>
              <w:t>token</w:t>
            </w:r>
            <w:r w:rsidRPr="008074F3">
              <w:rPr>
                <w:rFonts w:hint="eastAsia"/>
                <w:color w:val="000000" w:themeColor="text1"/>
              </w:rPr>
              <w:t>與</w:t>
            </w:r>
            <w:r w:rsidRPr="008074F3">
              <w:rPr>
                <w:rFonts w:hint="eastAsia"/>
                <w:color w:val="000000" w:themeColor="text1"/>
              </w:rPr>
              <w:t>sum-message</w:t>
            </w:r>
            <w:r w:rsidRPr="008074F3">
              <w:rPr>
                <w:rFonts w:hint="eastAsia"/>
                <w:color w:val="000000" w:themeColor="text1"/>
              </w:rPr>
              <w:t>自動產生</w:t>
            </w:r>
            <w:r w:rsidRPr="008074F3">
              <w:rPr>
                <w:rFonts w:hint="eastAsia"/>
                <w:color w:val="000000" w:themeColor="text1"/>
              </w:rPr>
              <w:t>parser</w:t>
            </w:r>
            <w:r w:rsidRPr="008074F3">
              <w:rPr>
                <w:rFonts w:hint="eastAsia"/>
                <w:color w:val="000000" w:themeColor="text1"/>
              </w:rPr>
              <w:t>設定檔</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Requirements</w:t>
            </w:r>
          </w:p>
        </w:tc>
        <w:tc>
          <w:tcPr>
            <w:tcW w:w="5933" w:type="dxa"/>
            <w:gridSpan w:val="2"/>
            <w:shd w:val="clear" w:color="auto" w:fill="auto"/>
          </w:tcPr>
          <w:p w:rsidR="002F7410" w:rsidRPr="008074F3" w:rsidRDefault="002F7410" w:rsidP="00AF4E1D">
            <w:pPr>
              <w:spacing w:beforeLines="50" w:before="180" w:afterLines="50" w:after="180" w:line="240" w:lineRule="atLeast"/>
              <w:ind w:rightChars="-142" w:right="-341"/>
              <w:jc w:val="left"/>
              <w:rPr>
                <w:color w:val="000000" w:themeColor="text1"/>
              </w:rPr>
            </w:pPr>
            <w:r w:rsidRPr="008074F3">
              <w:rPr>
                <w:color w:val="000000" w:themeColor="text1"/>
              </w:rPr>
              <w:t>LP-SFR-001</w:t>
            </w:r>
            <w:r w:rsidRPr="008074F3">
              <w:rPr>
                <w:rFonts w:hint="eastAsia"/>
                <w:color w:val="000000" w:themeColor="text1"/>
              </w:rPr>
              <w:t>、</w:t>
            </w:r>
            <w:r w:rsidRPr="008074F3">
              <w:rPr>
                <w:rFonts w:hint="eastAsia"/>
                <w:color w:val="000000" w:themeColor="text1"/>
              </w:rPr>
              <w:t>LP-</w:t>
            </w:r>
            <w:r w:rsidRPr="008074F3">
              <w:rPr>
                <w:color w:val="000000" w:themeColor="text1"/>
              </w:rPr>
              <w:t>SFR-</w:t>
            </w:r>
            <w:r w:rsidRPr="008074F3">
              <w:rPr>
                <w:rFonts w:hint="eastAsia"/>
                <w:color w:val="000000" w:themeColor="text1"/>
              </w:rPr>
              <w:t>002</w:t>
            </w:r>
            <w:r w:rsidRPr="008074F3">
              <w:rPr>
                <w:rFonts w:hint="eastAsia"/>
                <w:color w:val="000000" w:themeColor="text1"/>
              </w:rPr>
              <w:t>、</w:t>
            </w:r>
            <w:r w:rsidRPr="008074F3">
              <w:rPr>
                <w:rFonts w:hint="eastAsia"/>
                <w:color w:val="000000" w:themeColor="text1"/>
              </w:rPr>
              <w:t>LP-</w:t>
            </w:r>
            <w:r w:rsidRPr="008074F3">
              <w:rPr>
                <w:color w:val="000000" w:themeColor="text1"/>
              </w:rPr>
              <w:t xml:space="preserve"> SFR-</w:t>
            </w:r>
            <w:r w:rsidRPr="008074F3">
              <w:rPr>
                <w:rFonts w:hint="eastAsia"/>
                <w:color w:val="000000" w:themeColor="text1"/>
              </w:rPr>
              <w:t>003</w:t>
            </w:r>
            <w:r w:rsidRPr="008074F3">
              <w:rPr>
                <w:rFonts w:hint="eastAsia"/>
                <w:color w:val="000000" w:themeColor="text1"/>
              </w:rPr>
              <w:t>、</w:t>
            </w:r>
            <w:r w:rsidRPr="008074F3">
              <w:rPr>
                <w:rFonts w:hint="eastAsia"/>
                <w:color w:val="000000" w:themeColor="text1"/>
              </w:rPr>
              <w:t>LP-</w:t>
            </w:r>
            <w:r w:rsidRPr="008074F3">
              <w:rPr>
                <w:color w:val="000000" w:themeColor="text1"/>
              </w:rPr>
              <w:t xml:space="preserve"> SFR-</w:t>
            </w:r>
            <w:r w:rsidRPr="008074F3">
              <w:rPr>
                <w:rFonts w:hint="eastAsia"/>
                <w:color w:val="000000" w:themeColor="text1"/>
              </w:rPr>
              <w:t>00</w:t>
            </w:r>
            <w:r w:rsidRPr="008074F3">
              <w:rPr>
                <w:color w:val="000000" w:themeColor="text1"/>
              </w:rPr>
              <w:t>4</w:t>
            </w:r>
            <w:r w:rsidRPr="008074F3">
              <w:rPr>
                <w:rFonts w:hint="eastAsia"/>
                <w:color w:val="000000" w:themeColor="text1"/>
              </w:rPr>
              <w:t>、</w:t>
            </w:r>
            <w:r w:rsidRPr="008074F3">
              <w:rPr>
                <w:rFonts w:hint="eastAsia"/>
                <w:color w:val="000000" w:themeColor="text1"/>
              </w:rPr>
              <w:t>LP-</w:t>
            </w:r>
            <w:r w:rsidRPr="008074F3">
              <w:rPr>
                <w:color w:val="000000" w:themeColor="text1"/>
              </w:rPr>
              <w:t>SFR-</w:t>
            </w:r>
            <w:r w:rsidRPr="008074F3">
              <w:rPr>
                <w:rFonts w:hint="eastAsia"/>
                <w:color w:val="000000" w:themeColor="text1"/>
              </w:rPr>
              <w:t>005</w:t>
            </w:r>
            <w:r w:rsidRPr="008074F3">
              <w:rPr>
                <w:rFonts w:hint="eastAsia"/>
                <w:color w:val="000000" w:themeColor="text1"/>
              </w:rPr>
              <w:t>、</w:t>
            </w:r>
            <w:r w:rsidRPr="008074F3">
              <w:rPr>
                <w:rFonts w:hint="eastAsia"/>
                <w:color w:val="000000" w:themeColor="text1"/>
              </w:rPr>
              <w:t>LP-</w:t>
            </w:r>
            <w:r w:rsidRPr="008074F3">
              <w:rPr>
                <w:color w:val="000000" w:themeColor="text1"/>
              </w:rPr>
              <w:t>SFR-</w:t>
            </w:r>
            <w:r w:rsidRPr="008074F3">
              <w:rPr>
                <w:rFonts w:hint="eastAsia"/>
                <w:color w:val="000000" w:themeColor="text1"/>
              </w:rPr>
              <w:t>006</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Severity</w:t>
            </w:r>
          </w:p>
        </w:tc>
        <w:tc>
          <w:tcPr>
            <w:tcW w:w="5933"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rFonts w:hint="eastAsia"/>
                <w:color w:val="000000" w:themeColor="text1"/>
              </w:rPr>
              <w:t>必要</w:t>
            </w:r>
          </w:p>
        </w:tc>
      </w:tr>
      <w:tr w:rsidR="008074F3" w:rsidRPr="008074F3" w:rsidTr="008074F3">
        <w:tc>
          <w:tcPr>
            <w:tcW w:w="1796" w:type="dxa"/>
            <w:vMerge w:val="restart"/>
            <w:shd w:val="clear" w:color="auto" w:fill="auto"/>
            <w:vAlign w:val="center"/>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lastRenderedPageBreak/>
              <w:t>Instructions</w:t>
            </w:r>
          </w:p>
        </w:tc>
        <w:tc>
          <w:tcPr>
            <w:tcW w:w="2875"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 xml:space="preserve">Actor Actions </w:t>
            </w:r>
          </w:p>
        </w:tc>
        <w:tc>
          <w:tcPr>
            <w:tcW w:w="3058" w:type="dxa"/>
            <w:shd w:val="clear" w:color="auto" w:fill="auto"/>
            <w:vAlign w:val="center"/>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System response</w:t>
            </w:r>
          </w:p>
        </w:tc>
      </w:tr>
      <w:tr w:rsidR="008074F3" w:rsidRPr="008074F3" w:rsidTr="008074F3">
        <w:tc>
          <w:tcPr>
            <w:tcW w:w="1796" w:type="dxa"/>
            <w:vMerge/>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p>
        </w:tc>
        <w:tc>
          <w:tcPr>
            <w:tcW w:w="2875" w:type="dxa"/>
            <w:shd w:val="clear" w:color="auto" w:fill="auto"/>
          </w:tcPr>
          <w:p w:rsidR="002F7410" w:rsidRPr="008074F3" w:rsidRDefault="002F7410" w:rsidP="00AF4E1D">
            <w:pPr>
              <w:spacing w:beforeLines="50" w:before="180" w:afterLines="50" w:after="180" w:line="240" w:lineRule="atLeast"/>
              <w:rPr>
                <w:color w:val="000000" w:themeColor="text1"/>
              </w:rPr>
            </w:pPr>
            <w:r w:rsidRPr="008074F3">
              <w:rPr>
                <w:rFonts w:hint="eastAsia"/>
                <w:color w:val="000000" w:themeColor="text1"/>
              </w:rPr>
              <w:t>上傳</w:t>
            </w:r>
            <w:r w:rsidRPr="008074F3">
              <w:rPr>
                <w:rFonts w:hint="eastAsia"/>
                <w:color w:val="000000" w:themeColor="text1"/>
              </w:rPr>
              <w:t>log</w:t>
            </w:r>
            <w:r w:rsidRPr="008074F3">
              <w:rPr>
                <w:rFonts w:hint="eastAsia"/>
                <w:color w:val="000000" w:themeColor="text1"/>
              </w:rPr>
              <w:t>檔，並設定每一個</w:t>
            </w:r>
            <w:r w:rsidRPr="008074F3">
              <w:rPr>
                <w:rFonts w:hint="eastAsia"/>
                <w:color w:val="000000" w:themeColor="text1"/>
              </w:rPr>
              <w:t>token</w:t>
            </w:r>
            <w:r w:rsidRPr="008074F3">
              <w:rPr>
                <w:rFonts w:hint="eastAsia"/>
                <w:color w:val="000000" w:themeColor="text1"/>
              </w:rPr>
              <w:t>以及根據</w:t>
            </w:r>
            <w:r w:rsidRPr="008074F3">
              <w:rPr>
                <w:rFonts w:hint="eastAsia"/>
                <w:color w:val="000000" w:themeColor="text1"/>
              </w:rPr>
              <w:t>token</w:t>
            </w:r>
            <w:r w:rsidRPr="008074F3">
              <w:rPr>
                <w:rFonts w:hint="eastAsia"/>
                <w:color w:val="000000" w:themeColor="text1"/>
              </w:rPr>
              <w:t>設定</w:t>
            </w:r>
            <w:r w:rsidRPr="008074F3">
              <w:rPr>
                <w:rFonts w:hint="eastAsia"/>
                <w:color w:val="000000" w:themeColor="text1"/>
              </w:rPr>
              <w:t>sub-message</w:t>
            </w:r>
          </w:p>
        </w:tc>
        <w:tc>
          <w:tcPr>
            <w:tcW w:w="3058" w:type="dxa"/>
            <w:shd w:val="clear" w:color="auto" w:fill="auto"/>
          </w:tcPr>
          <w:p w:rsidR="002F7410" w:rsidRPr="008074F3" w:rsidRDefault="002F7410" w:rsidP="00AF4E1D">
            <w:pPr>
              <w:spacing w:beforeLines="50" w:before="180" w:afterLines="50" w:after="180" w:line="240" w:lineRule="atLeast"/>
              <w:rPr>
                <w:color w:val="000000" w:themeColor="text1"/>
              </w:rPr>
            </w:pPr>
            <w:r w:rsidRPr="008074F3">
              <w:rPr>
                <w:color w:val="000000" w:themeColor="text1"/>
              </w:rPr>
              <w:t>正確</w:t>
            </w:r>
            <w:r w:rsidRPr="008074F3">
              <w:rPr>
                <w:rFonts w:hint="eastAsia"/>
                <w:color w:val="000000" w:themeColor="text1"/>
              </w:rPr>
              <w:t>產生</w:t>
            </w:r>
            <w:r w:rsidRPr="008074F3">
              <w:rPr>
                <w:rFonts w:hint="eastAsia"/>
                <w:color w:val="000000" w:themeColor="text1"/>
              </w:rPr>
              <w:t xml:space="preserve">parser </w:t>
            </w:r>
            <w:r w:rsidRPr="008074F3">
              <w:rPr>
                <w:rFonts w:hint="eastAsia"/>
                <w:color w:val="000000" w:themeColor="text1"/>
              </w:rPr>
              <w:t>設定檔</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Expected Result</w:t>
            </w:r>
          </w:p>
        </w:tc>
        <w:tc>
          <w:tcPr>
            <w:tcW w:w="5933" w:type="dxa"/>
            <w:gridSpan w:val="2"/>
            <w:shd w:val="clear" w:color="auto" w:fill="auto"/>
          </w:tcPr>
          <w:p w:rsidR="002F7410" w:rsidRPr="008074F3" w:rsidRDefault="002F7410" w:rsidP="00AF4E1D">
            <w:pPr>
              <w:spacing w:beforeLines="50" w:before="180" w:afterLines="50" w:after="180" w:line="240" w:lineRule="atLeast"/>
              <w:rPr>
                <w:rFonts w:hint="eastAsia"/>
                <w:color w:val="000000" w:themeColor="text1"/>
              </w:rPr>
            </w:pPr>
            <w:r w:rsidRPr="008074F3">
              <w:rPr>
                <w:color w:val="000000" w:themeColor="text1"/>
              </w:rPr>
              <w:t>實驗過程中，</w:t>
            </w:r>
            <w:r w:rsidRPr="008074F3">
              <w:rPr>
                <w:rFonts w:hint="eastAsia"/>
                <w:color w:val="000000" w:themeColor="text1"/>
              </w:rPr>
              <w:t>token</w:t>
            </w:r>
            <w:r w:rsidRPr="008074F3">
              <w:rPr>
                <w:rFonts w:hint="eastAsia"/>
                <w:color w:val="000000" w:themeColor="text1"/>
              </w:rPr>
              <w:t>與</w:t>
            </w:r>
            <w:r w:rsidRPr="008074F3">
              <w:rPr>
                <w:rFonts w:hint="eastAsia"/>
                <w:color w:val="000000" w:themeColor="text1"/>
              </w:rPr>
              <w:t>sub-message</w:t>
            </w:r>
            <w:r w:rsidRPr="008074F3">
              <w:rPr>
                <w:rFonts w:hint="eastAsia"/>
                <w:color w:val="000000" w:themeColor="text1"/>
              </w:rPr>
              <w:t>被系統正確處理，並產生</w:t>
            </w:r>
            <w:r w:rsidRPr="008074F3">
              <w:rPr>
                <w:rFonts w:hint="eastAsia"/>
                <w:color w:val="000000" w:themeColor="text1"/>
              </w:rPr>
              <w:t xml:space="preserve">parser </w:t>
            </w:r>
            <w:r w:rsidRPr="008074F3">
              <w:rPr>
                <w:rFonts w:hint="eastAsia"/>
                <w:color w:val="000000" w:themeColor="text1"/>
              </w:rPr>
              <w:t>設定檔</w:t>
            </w:r>
          </w:p>
        </w:tc>
      </w:tr>
      <w:tr w:rsidR="008074F3" w:rsidRPr="008074F3" w:rsidTr="008074F3">
        <w:tc>
          <w:tcPr>
            <w:tcW w:w="1796" w:type="dxa"/>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Cleanup</w:t>
            </w:r>
          </w:p>
        </w:tc>
        <w:tc>
          <w:tcPr>
            <w:tcW w:w="5933" w:type="dxa"/>
            <w:gridSpan w:val="2"/>
            <w:shd w:val="clear" w:color="auto" w:fill="auto"/>
          </w:tcPr>
          <w:p w:rsidR="002F7410" w:rsidRPr="008074F3" w:rsidRDefault="002F7410" w:rsidP="00AF4E1D">
            <w:pPr>
              <w:spacing w:beforeLines="50" w:before="180" w:afterLines="50" w:after="180" w:line="240" w:lineRule="atLeast"/>
              <w:ind w:rightChars="-142" w:right="-341"/>
              <w:rPr>
                <w:color w:val="000000" w:themeColor="text1"/>
              </w:rPr>
            </w:pPr>
            <w:r w:rsidRPr="008074F3">
              <w:rPr>
                <w:color w:val="000000" w:themeColor="text1"/>
              </w:rPr>
              <w:t>無</w:t>
            </w:r>
          </w:p>
        </w:tc>
      </w:tr>
    </w:tbl>
    <w:p w:rsidR="002F7410" w:rsidRPr="008074F3" w:rsidRDefault="002F7410" w:rsidP="00AF4E1D">
      <w:pPr>
        <w:spacing w:beforeLines="50" w:before="180" w:afterLines="50" w:after="180"/>
        <w:rPr>
          <w:bCs/>
          <w:color w:val="000000" w:themeColor="text1"/>
          <w:sz w:val="28"/>
          <w:szCs w:val="28"/>
        </w:rPr>
      </w:pPr>
    </w:p>
    <w:p w:rsidR="002F7410" w:rsidRPr="008074F3" w:rsidRDefault="002F7410" w:rsidP="00AF4E1D">
      <w:pPr>
        <w:pStyle w:val="1"/>
        <w:spacing w:beforeLines="50" w:before="180" w:afterLines="50" w:after="180"/>
        <w:jc w:val="both"/>
        <w:rPr>
          <w:rFonts w:ascii="Times New Roman" w:hAnsi="Times New Roman"/>
          <w:color w:val="000000" w:themeColor="text1"/>
          <w:sz w:val="28"/>
          <w:szCs w:val="28"/>
        </w:rPr>
      </w:pPr>
      <w:bookmarkStart w:id="15" w:name="_Toc485221073"/>
      <w:r w:rsidRPr="008074F3">
        <w:rPr>
          <w:rFonts w:ascii="Times New Roman" w:hAnsi="Times New Roman" w:hint="eastAsia"/>
          <w:color w:val="000000" w:themeColor="text1"/>
          <w:sz w:val="28"/>
          <w:szCs w:val="28"/>
        </w:rPr>
        <w:t>測試結果與分析</w:t>
      </w:r>
      <w:bookmarkEnd w:id="15"/>
    </w:p>
    <w:p w:rsidR="008074F3" w:rsidRPr="008074F3" w:rsidRDefault="008074F3" w:rsidP="008074F3">
      <w:pPr>
        <w:jc w:val="center"/>
        <w:rPr>
          <w:rFonts w:hint="eastAsia"/>
          <w:color w:val="000000" w:themeColor="text1"/>
        </w:rPr>
      </w:pPr>
      <w:r w:rsidRPr="008074F3">
        <w:rPr>
          <w:rFonts w:hint="eastAsia"/>
          <w:color w:val="000000" w:themeColor="text1"/>
        </w:rPr>
        <w:t>表</w:t>
      </w:r>
      <w:r w:rsidRPr="008074F3">
        <w:rPr>
          <w:rFonts w:hint="eastAsia"/>
          <w:color w:val="000000" w:themeColor="text1"/>
        </w:rPr>
        <w:t>5:</w:t>
      </w:r>
      <w:r w:rsidRPr="008074F3">
        <w:rPr>
          <w:rFonts w:hint="eastAsia"/>
          <w:color w:val="000000" w:themeColor="text1"/>
        </w:rPr>
        <w:t>測試結果表</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54"/>
        <w:gridCol w:w="2779"/>
        <w:gridCol w:w="2763"/>
      </w:tblGrid>
      <w:tr w:rsidR="008074F3" w:rsidRPr="008074F3" w:rsidTr="002F7410">
        <w:tc>
          <w:tcPr>
            <w:tcW w:w="2787" w:type="dxa"/>
            <w:shd w:val="clear" w:color="auto" w:fill="auto"/>
          </w:tcPr>
          <w:p w:rsidR="002F7410" w:rsidRPr="008074F3" w:rsidRDefault="002F7410" w:rsidP="00AF4E1D">
            <w:pPr>
              <w:autoSpaceDE w:val="0"/>
              <w:autoSpaceDN w:val="0"/>
              <w:adjustRightInd w:val="0"/>
              <w:spacing w:beforeLines="50" w:before="180" w:afterLines="50" w:after="180" w:line="240" w:lineRule="atLeast"/>
              <w:jc w:val="center"/>
              <w:rPr>
                <w:b/>
                <w:color w:val="000000" w:themeColor="text1"/>
              </w:rPr>
            </w:pPr>
            <w:r w:rsidRPr="008074F3">
              <w:rPr>
                <w:b/>
                <w:color w:val="000000" w:themeColor="text1"/>
              </w:rPr>
              <w:t>Test Case #</w:t>
            </w:r>
          </w:p>
        </w:tc>
        <w:tc>
          <w:tcPr>
            <w:tcW w:w="2787" w:type="dxa"/>
            <w:shd w:val="clear" w:color="auto" w:fill="auto"/>
          </w:tcPr>
          <w:p w:rsidR="002F7410" w:rsidRPr="008074F3" w:rsidRDefault="002F7410" w:rsidP="00AF4E1D">
            <w:pPr>
              <w:autoSpaceDE w:val="0"/>
              <w:autoSpaceDN w:val="0"/>
              <w:adjustRightInd w:val="0"/>
              <w:spacing w:beforeLines="50" w:before="180" w:afterLines="50" w:after="180" w:line="240" w:lineRule="atLeast"/>
              <w:jc w:val="center"/>
              <w:rPr>
                <w:b/>
                <w:color w:val="000000" w:themeColor="text1"/>
              </w:rPr>
            </w:pPr>
            <w:r w:rsidRPr="008074F3">
              <w:rPr>
                <w:b/>
                <w:color w:val="000000" w:themeColor="text1"/>
              </w:rPr>
              <w:t>Results(PASS/FAIL)</w:t>
            </w:r>
          </w:p>
        </w:tc>
        <w:tc>
          <w:tcPr>
            <w:tcW w:w="2788" w:type="dxa"/>
            <w:shd w:val="clear" w:color="auto" w:fill="auto"/>
          </w:tcPr>
          <w:p w:rsidR="002F7410" w:rsidRPr="008074F3" w:rsidRDefault="002F7410" w:rsidP="00AF4E1D">
            <w:pPr>
              <w:autoSpaceDE w:val="0"/>
              <w:autoSpaceDN w:val="0"/>
              <w:adjustRightInd w:val="0"/>
              <w:spacing w:beforeLines="50" w:before="180" w:afterLines="50" w:after="180" w:line="240" w:lineRule="atLeast"/>
              <w:jc w:val="center"/>
              <w:rPr>
                <w:b/>
                <w:color w:val="000000" w:themeColor="text1"/>
              </w:rPr>
            </w:pPr>
            <w:r w:rsidRPr="008074F3">
              <w:rPr>
                <w:b/>
                <w:color w:val="000000" w:themeColor="text1"/>
              </w:rPr>
              <w:t>Comment</w:t>
            </w:r>
          </w:p>
        </w:tc>
      </w:tr>
      <w:tr w:rsidR="008074F3" w:rsidRPr="008074F3" w:rsidTr="002F7410">
        <w:tc>
          <w:tcPr>
            <w:tcW w:w="2787" w:type="dxa"/>
            <w:shd w:val="clear" w:color="auto" w:fill="auto"/>
            <w:vAlign w:val="center"/>
          </w:tcPr>
          <w:p w:rsidR="002F7410" w:rsidRPr="008074F3" w:rsidRDefault="002F7410" w:rsidP="00AF4E1D">
            <w:pPr>
              <w:spacing w:beforeLines="50" w:before="180" w:afterLines="50" w:after="180" w:line="240" w:lineRule="atLeast"/>
              <w:jc w:val="center"/>
              <w:rPr>
                <w:color w:val="000000" w:themeColor="text1"/>
                <w:sz w:val="23"/>
                <w:szCs w:val="23"/>
              </w:rPr>
            </w:pPr>
            <w:r w:rsidRPr="008074F3">
              <w:rPr>
                <w:rFonts w:hint="eastAsia"/>
                <w:color w:val="000000" w:themeColor="text1"/>
              </w:rPr>
              <w:t>LP-</w:t>
            </w:r>
            <w:r w:rsidRPr="008074F3">
              <w:rPr>
                <w:color w:val="000000" w:themeColor="text1"/>
              </w:rPr>
              <w:t>AT-</w:t>
            </w:r>
            <w:r w:rsidRPr="008074F3">
              <w:rPr>
                <w:rFonts w:hint="eastAsia"/>
                <w:color w:val="000000" w:themeColor="text1"/>
              </w:rPr>
              <w:t>001</w:t>
            </w:r>
          </w:p>
        </w:tc>
        <w:tc>
          <w:tcPr>
            <w:tcW w:w="2787" w:type="dxa"/>
            <w:shd w:val="clear" w:color="auto" w:fill="auto"/>
            <w:vAlign w:val="center"/>
          </w:tcPr>
          <w:p w:rsidR="002F7410" w:rsidRPr="008074F3" w:rsidRDefault="002F7410" w:rsidP="00AF4E1D">
            <w:pPr>
              <w:spacing w:beforeLines="50" w:before="180" w:afterLines="50" w:after="180" w:line="240" w:lineRule="atLeast"/>
              <w:jc w:val="center"/>
              <w:rPr>
                <w:color w:val="000000" w:themeColor="text1"/>
              </w:rPr>
            </w:pPr>
            <w:r w:rsidRPr="008074F3">
              <w:rPr>
                <w:color w:val="000000" w:themeColor="text1"/>
              </w:rPr>
              <w:t>PASS</w:t>
            </w:r>
          </w:p>
        </w:tc>
        <w:tc>
          <w:tcPr>
            <w:tcW w:w="2788" w:type="dxa"/>
            <w:shd w:val="clear" w:color="auto" w:fill="auto"/>
            <w:vAlign w:val="center"/>
          </w:tcPr>
          <w:p w:rsidR="002F7410" w:rsidRPr="008074F3" w:rsidRDefault="002F7410" w:rsidP="00AF4E1D">
            <w:pPr>
              <w:autoSpaceDE w:val="0"/>
              <w:autoSpaceDN w:val="0"/>
              <w:adjustRightInd w:val="0"/>
              <w:spacing w:beforeLines="50" w:before="180" w:afterLines="50" w:after="180" w:line="240" w:lineRule="atLeast"/>
              <w:jc w:val="center"/>
              <w:rPr>
                <w:color w:val="000000" w:themeColor="text1"/>
              </w:rPr>
            </w:pPr>
          </w:p>
        </w:tc>
      </w:tr>
      <w:tr w:rsidR="008074F3" w:rsidRPr="008074F3" w:rsidTr="002F7410">
        <w:tc>
          <w:tcPr>
            <w:tcW w:w="2787" w:type="dxa"/>
            <w:shd w:val="clear" w:color="auto" w:fill="auto"/>
            <w:vAlign w:val="center"/>
          </w:tcPr>
          <w:p w:rsidR="002F7410" w:rsidRPr="008074F3" w:rsidRDefault="002F7410" w:rsidP="00AF4E1D">
            <w:pPr>
              <w:spacing w:beforeLines="50" w:before="180" w:afterLines="50" w:after="180" w:line="240" w:lineRule="atLeast"/>
              <w:jc w:val="center"/>
              <w:rPr>
                <w:color w:val="000000" w:themeColor="text1"/>
                <w:sz w:val="23"/>
                <w:szCs w:val="23"/>
              </w:rPr>
            </w:pPr>
            <w:r w:rsidRPr="008074F3">
              <w:rPr>
                <w:rFonts w:hint="eastAsia"/>
                <w:color w:val="000000" w:themeColor="text1"/>
              </w:rPr>
              <w:t>LP-</w:t>
            </w:r>
            <w:r w:rsidRPr="008074F3">
              <w:rPr>
                <w:color w:val="000000" w:themeColor="text1"/>
              </w:rPr>
              <w:t>AT-</w:t>
            </w:r>
            <w:r w:rsidRPr="008074F3">
              <w:rPr>
                <w:rFonts w:hint="eastAsia"/>
                <w:color w:val="000000" w:themeColor="text1"/>
              </w:rPr>
              <w:t>002</w:t>
            </w:r>
          </w:p>
        </w:tc>
        <w:tc>
          <w:tcPr>
            <w:tcW w:w="2787" w:type="dxa"/>
            <w:shd w:val="clear" w:color="auto" w:fill="auto"/>
            <w:vAlign w:val="center"/>
          </w:tcPr>
          <w:p w:rsidR="002F7410" w:rsidRPr="008074F3" w:rsidRDefault="002F7410" w:rsidP="00AF4E1D">
            <w:pPr>
              <w:spacing w:beforeLines="50" w:before="180" w:afterLines="50" w:after="180" w:line="240" w:lineRule="atLeast"/>
              <w:jc w:val="center"/>
              <w:rPr>
                <w:color w:val="000000" w:themeColor="text1"/>
              </w:rPr>
            </w:pPr>
            <w:r w:rsidRPr="008074F3">
              <w:rPr>
                <w:color w:val="000000" w:themeColor="text1"/>
              </w:rPr>
              <w:t>PASS</w:t>
            </w:r>
          </w:p>
        </w:tc>
        <w:tc>
          <w:tcPr>
            <w:tcW w:w="2788" w:type="dxa"/>
            <w:shd w:val="clear" w:color="auto" w:fill="auto"/>
            <w:vAlign w:val="center"/>
          </w:tcPr>
          <w:p w:rsidR="002F7410" w:rsidRPr="008074F3" w:rsidRDefault="002F7410" w:rsidP="00AF4E1D">
            <w:pPr>
              <w:autoSpaceDE w:val="0"/>
              <w:autoSpaceDN w:val="0"/>
              <w:adjustRightInd w:val="0"/>
              <w:spacing w:beforeLines="50" w:before="180" w:afterLines="50" w:after="180" w:line="240" w:lineRule="atLeast"/>
              <w:jc w:val="center"/>
              <w:rPr>
                <w:color w:val="000000" w:themeColor="text1"/>
              </w:rPr>
            </w:pPr>
          </w:p>
        </w:tc>
      </w:tr>
      <w:tr w:rsidR="008074F3" w:rsidRPr="008074F3" w:rsidTr="002F7410">
        <w:tc>
          <w:tcPr>
            <w:tcW w:w="2787" w:type="dxa"/>
            <w:shd w:val="clear" w:color="auto" w:fill="auto"/>
            <w:vAlign w:val="center"/>
          </w:tcPr>
          <w:p w:rsidR="002F7410" w:rsidRPr="008074F3" w:rsidRDefault="002F7410" w:rsidP="00AF4E1D">
            <w:pPr>
              <w:spacing w:beforeLines="50" w:before="180" w:afterLines="50" w:after="180" w:line="240" w:lineRule="atLeast"/>
              <w:jc w:val="center"/>
              <w:rPr>
                <w:color w:val="000000" w:themeColor="text1"/>
                <w:sz w:val="23"/>
                <w:szCs w:val="23"/>
              </w:rPr>
            </w:pPr>
            <w:r w:rsidRPr="008074F3">
              <w:rPr>
                <w:rFonts w:hint="eastAsia"/>
                <w:color w:val="000000" w:themeColor="text1"/>
              </w:rPr>
              <w:t>LP-</w:t>
            </w:r>
            <w:r w:rsidRPr="008074F3">
              <w:rPr>
                <w:color w:val="000000" w:themeColor="text1"/>
              </w:rPr>
              <w:t>AT-</w:t>
            </w:r>
            <w:r w:rsidRPr="008074F3">
              <w:rPr>
                <w:rFonts w:hint="eastAsia"/>
                <w:color w:val="000000" w:themeColor="text1"/>
              </w:rPr>
              <w:t>003</w:t>
            </w:r>
          </w:p>
        </w:tc>
        <w:tc>
          <w:tcPr>
            <w:tcW w:w="2787" w:type="dxa"/>
            <w:shd w:val="clear" w:color="auto" w:fill="auto"/>
            <w:vAlign w:val="center"/>
          </w:tcPr>
          <w:p w:rsidR="002F7410" w:rsidRPr="008074F3" w:rsidRDefault="002F7410" w:rsidP="00AF4E1D">
            <w:pPr>
              <w:spacing w:beforeLines="50" w:before="180" w:afterLines="50" w:after="180" w:line="240" w:lineRule="atLeast"/>
              <w:jc w:val="center"/>
              <w:rPr>
                <w:color w:val="000000" w:themeColor="text1"/>
              </w:rPr>
            </w:pPr>
            <w:r w:rsidRPr="008074F3">
              <w:rPr>
                <w:rFonts w:hint="eastAsia"/>
                <w:color w:val="000000" w:themeColor="text1"/>
              </w:rPr>
              <w:t>PASS</w:t>
            </w:r>
          </w:p>
        </w:tc>
        <w:tc>
          <w:tcPr>
            <w:tcW w:w="2788" w:type="dxa"/>
            <w:shd w:val="clear" w:color="auto" w:fill="auto"/>
            <w:vAlign w:val="center"/>
          </w:tcPr>
          <w:p w:rsidR="002F7410" w:rsidRPr="008074F3" w:rsidRDefault="002F7410" w:rsidP="00AF4E1D">
            <w:pPr>
              <w:autoSpaceDE w:val="0"/>
              <w:autoSpaceDN w:val="0"/>
              <w:adjustRightInd w:val="0"/>
              <w:spacing w:beforeLines="50" w:before="180" w:afterLines="50" w:after="180" w:line="240" w:lineRule="atLeast"/>
              <w:jc w:val="center"/>
              <w:rPr>
                <w:color w:val="000000" w:themeColor="text1"/>
              </w:rPr>
            </w:pPr>
          </w:p>
        </w:tc>
      </w:tr>
    </w:tbl>
    <w:p w:rsidR="002F7410" w:rsidRPr="008074F3" w:rsidRDefault="002F7410" w:rsidP="00AF4E1D">
      <w:pPr>
        <w:spacing w:beforeLines="50" w:before="180" w:afterLines="50" w:after="180"/>
        <w:rPr>
          <w:bCs/>
          <w:color w:val="000000" w:themeColor="text1"/>
        </w:rPr>
      </w:pPr>
    </w:p>
    <w:p w:rsidR="00AF4E1D" w:rsidRPr="008074F3" w:rsidRDefault="00AF4E1D" w:rsidP="00AF4E1D">
      <w:pPr>
        <w:pStyle w:val="1"/>
        <w:spacing w:beforeLines="50" w:before="180" w:afterLines="50" w:after="180"/>
        <w:jc w:val="both"/>
        <w:rPr>
          <w:rFonts w:ascii="Times New Roman" w:hAnsi="Times New Roman" w:hint="eastAsia"/>
          <w:color w:val="000000" w:themeColor="text1"/>
          <w:sz w:val="28"/>
          <w:szCs w:val="28"/>
        </w:rPr>
      </w:pPr>
      <w:bookmarkStart w:id="16" w:name="_Toc485221074"/>
      <w:r w:rsidRPr="008074F3">
        <w:rPr>
          <w:rFonts w:ascii="Times New Roman" w:hAnsi="Times New Roman" w:hint="eastAsia"/>
          <w:color w:val="000000" w:themeColor="text1"/>
          <w:sz w:val="28"/>
          <w:szCs w:val="28"/>
        </w:rPr>
        <w:t>追朔表</w:t>
      </w:r>
      <w:bookmarkEnd w:id="16"/>
    </w:p>
    <w:p w:rsidR="00D21BD2" w:rsidRPr="008074F3" w:rsidRDefault="008074F3" w:rsidP="008074F3">
      <w:pPr>
        <w:spacing w:beforeLines="50" w:before="180" w:afterLines="50" w:after="180"/>
        <w:jc w:val="center"/>
        <w:rPr>
          <w:bCs/>
          <w:color w:val="000000" w:themeColor="text1"/>
        </w:rPr>
      </w:pPr>
      <w:r w:rsidRPr="008074F3">
        <w:rPr>
          <w:rFonts w:hint="eastAsia"/>
          <w:bCs/>
          <w:color w:val="000000" w:themeColor="text1"/>
        </w:rPr>
        <w:t>表六</w:t>
      </w:r>
      <w:r w:rsidRPr="008074F3">
        <w:rPr>
          <w:rFonts w:hint="eastAsia"/>
          <w:bCs/>
          <w:color w:val="000000" w:themeColor="text1"/>
        </w:rPr>
        <w:t>:</w:t>
      </w:r>
      <w:r w:rsidR="00D21BD2" w:rsidRPr="008074F3">
        <w:rPr>
          <w:rFonts w:hint="eastAsia"/>
          <w:bCs/>
          <w:color w:val="000000" w:themeColor="text1"/>
        </w:rPr>
        <w:t>系統需求</w:t>
      </w:r>
      <w:r w:rsidR="00D21BD2" w:rsidRPr="008074F3">
        <w:rPr>
          <w:rFonts w:hint="eastAsia"/>
          <w:bCs/>
          <w:color w:val="000000" w:themeColor="text1"/>
        </w:rPr>
        <w:t xml:space="preserve"> vs. </w:t>
      </w:r>
      <w:r w:rsidR="00D21BD2" w:rsidRPr="008074F3">
        <w:rPr>
          <w:rFonts w:hint="eastAsia"/>
          <w:bCs/>
          <w:color w:val="000000" w:themeColor="text1"/>
        </w:rPr>
        <w:t>測試案例</w:t>
      </w: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38"/>
        <w:gridCol w:w="1076"/>
        <w:gridCol w:w="1076"/>
        <w:gridCol w:w="1077"/>
        <w:gridCol w:w="1076"/>
        <w:gridCol w:w="1076"/>
        <w:gridCol w:w="1077"/>
      </w:tblGrid>
      <w:tr w:rsidR="008074F3" w:rsidRPr="008074F3" w:rsidTr="000446B4">
        <w:tc>
          <w:tcPr>
            <w:tcW w:w="1838" w:type="dxa"/>
            <w:shd w:val="clear" w:color="auto" w:fill="auto"/>
          </w:tcPr>
          <w:p w:rsidR="000446B4" w:rsidRPr="008074F3" w:rsidRDefault="000446B4" w:rsidP="00AF4E1D">
            <w:pPr>
              <w:autoSpaceDE w:val="0"/>
              <w:autoSpaceDN w:val="0"/>
              <w:adjustRightInd w:val="0"/>
              <w:spacing w:beforeLines="50" w:before="180" w:afterLines="50" w:after="180"/>
              <w:jc w:val="center"/>
              <w:rPr>
                <w:b/>
                <w:color w:val="000000" w:themeColor="text1"/>
              </w:rPr>
            </w:pPr>
            <w:r w:rsidRPr="008074F3">
              <w:rPr>
                <w:b/>
                <w:color w:val="000000" w:themeColor="text1"/>
              </w:rPr>
              <w:t>Test Case #</w:t>
            </w:r>
          </w:p>
        </w:tc>
        <w:tc>
          <w:tcPr>
            <w:tcW w:w="1076" w:type="dxa"/>
            <w:shd w:val="clear" w:color="auto" w:fill="auto"/>
          </w:tcPr>
          <w:p w:rsidR="000446B4" w:rsidRPr="008074F3" w:rsidRDefault="000446B4"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LP-SFR-001</w:t>
            </w:r>
          </w:p>
        </w:tc>
        <w:tc>
          <w:tcPr>
            <w:tcW w:w="1076" w:type="dxa"/>
          </w:tcPr>
          <w:p w:rsidR="000446B4" w:rsidRPr="008074F3" w:rsidRDefault="000446B4"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w:t>
            </w:r>
            <w:r w:rsidRPr="008074F3">
              <w:rPr>
                <w:rFonts w:hint="eastAsia"/>
                <w:color w:val="000000" w:themeColor="text1"/>
              </w:rPr>
              <w:t>2</w:t>
            </w:r>
          </w:p>
        </w:tc>
        <w:tc>
          <w:tcPr>
            <w:tcW w:w="1077" w:type="dxa"/>
          </w:tcPr>
          <w:p w:rsidR="000446B4" w:rsidRPr="008074F3" w:rsidRDefault="000446B4"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w:t>
            </w:r>
            <w:r w:rsidRPr="008074F3">
              <w:rPr>
                <w:rFonts w:hint="eastAsia"/>
                <w:color w:val="000000" w:themeColor="text1"/>
              </w:rPr>
              <w:t>3</w:t>
            </w:r>
          </w:p>
        </w:tc>
        <w:tc>
          <w:tcPr>
            <w:tcW w:w="1076" w:type="dxa"/>
          </w:tcPr>
          <w:p w:rsidR="000446B4" w:rsidRPr="008074F3" w:rsidRDefault="000446B4"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w:t>
            </w:r>
            <w:r w:rsidRPr="008074F3">
              <w:rPr>
                <w:rFonts w:hint="eastAsia"/>
                <w:color w:val="000000" w:themeColor="text1"/>
              </w:rPr>
              <w:t>4</w:t>
            </w:r>
          </w:p>
        </w:tc>
        <w:tc>
          <w:tcPr>
            <w:tcW w:w="1076" w:type="dxa"/>
          </w:tcPr>
          <w:p w:rsidR="000446B4" w:rsidRPr="008074F3" w:rsidRDefault="000446B4"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w:t>
            </w:r>
            <w:r w:rsidRPr="008074F3">
              <w:rPr>
                <w:rFonts w:hint="eastAsia"/>
                <w:color w:val="000000" w:themeColor="text1"/>
              </w:rPr>
              <w:t>5</w:t>
            </w:r>
          </w:p>
        </w:tc>
        <w:tc>
          <w:tcPr>
            <w:tcW w:w="1077" w:type="dxa"/>
          </w:tcPr>
          <w:p w:rsidR="000446B4" w:rsidRPr="008074F3" w:rsidRDefault="000446B4" w:rsidP="00AF4E1D">
            <w:pPr>
              <w:autoSpaceDE w:val="0"/>
              <w:autoSpaceDN w:val="0"/>
              <w:adjustRightInd w:val="0"/>
              <w:spacing w:beforeLines="50" w:before="180" w:afterLines="50" w:after="180"/>
              <w:jc w:val="center"/>
              <w:rPr>
                <w:b/>
                <w:color w:val="000000" w:themeColor="text1"/>
              </w:rPr>
            </w:pPr>
            <w:r w:rsidRPr="008074F3">
              <w:rPr>
                <w:color w:val="000000" w:themeColor="text1"/>
              </w:rPr>
              <w:t>LP-SFR-00</w:t>
            </w:r>
            <w:r w:rsidRPr="008074F3">
              <w:rPr>
                <w:rFonts w:hint="eastAsia"/>
                <w:color w:val="000000" w:themeColor="text1"/>
              </w:rPr>
              <w:t>6</w:t>
            </w:r>
          </w:p>
        </w:tc>
      </w:tr>
      <w:tr w:rsidR="008074F3" w:rsidRPr="008074F3" w:rsidTr="000446B4">
        <w:tc>
          <w:tcPr>
            <w:tcW w:w="1838" w:type="dxa"/>
            <w:shd w:val="clear" w:color="auto" w:fill="auto"/>
            <w:vAlign w:val="center"/>
          </w:tcPr>
          <w:p w:rsidR="000446B4" w:rsidRPr="008074F3" w:rsidRDefault="000446B4" w:rsidP="00AF4E1D">
            <w:pPr>
              <w:spacing w:beforeLines="50" w:before="180" w:afterLines="50" w:after="180"/>
              <w:jc w:val="center"/>
              <w:rPr>
                <w:color w:val="000000" w:themeColor="text1"/>
                <w:sz w:val="23"/>
                <w:szCs w:val="23"/>
              </w:rPr>
            </w:pPr>
            <w:r w:rsidRPr="008074F3">
              <w:rPr>
                <w:rFonts w:hint="eastAsia"/>
                <w:color w:val="000000" w:themeColor="text1"/>
              </w:rPr>
              <w:t>LP-</w:t>
            </w:r>
            <w:r w:rsidRPr="008074F3">
              <w:rPr>
                <w:color w:val="000000" w:themeColor="text1"/>
              </w:rPr>
              <w:t>AT-</w:t>
            </w:r>
            <w:r w:rsidRPr="008074F3">
              <w:rPr>
                <w:rFonts w:hint="eastAsia"/>
                <w:color w:val="000000" w:themeColor="text1"/>
              </w:rPr>
              <w:t>001</w:t>
            </w:r>
          </w:p>
        </w:tc>
        <w:tc>
          <w:tcPr>
            <w:tcW w:w="1076" w:type="dxa"/>
            <w:shd w:val="clear" w:color="auto" w:fill="auto"/>
            <w:vAlign w:val="center"/>
          </w:tcPr>
          <w:p w:rsidR="000446B4" w:rsidRPr="008074F3" w:rsidRDefault="000446B4" w:rsidP="00AF4E1D">
            <w:pPr>
              <w:spacing w:beforeLines="50" w:before="180" w:afterLines="50" w:after="180"/>
              <w:jc w:val="center"/>
              <w:rPr>
                <w:color w:val="000000" w:themeColor="text1"/>
              </w:rPr>
            </w:pPr>
            <w:r w:rsidRPr="008074F3">
              <w:rPr>
                <w:rFonts w:hint="eastAsia"/>
                <w:color w:val="000000" w:themeColor="text1"/>
              </w:rPr>
              <w:t>V</w:t>
            </w:r>
          </w:p>
        </w:tc>
        <w:tc>
          <w:tcPr>
            <w:tcW w:w="1076"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7" w:type="dxa"/>
          </w:tcPr>
          <w:p w:rsidR="000446B4" w:rsidRPr="008074F3" w:rsidRDefault="000446B4" w:rsidP="00AF4E1D">
            <w:pPr>
              <w:autoSpaceDE w:val="0"/>
              <w:autoSpaceDN w:val="0"/>
              <w:adjustRightInd w:val="0"/>
              <w:spacing w:beforeLines="50" w:before="180" w:afterLines="50" w:after="180"/>
              <w:jc w:val="center"/>
              <w:rPr>
                <w:color w:val="000000" w:themeColor="text1"/>
              </w:rPr>
            </w:pPr>
          </w:p>
        </w:tc>
        <w:tc>
          <w:tcPr>
            <w:tcW w:w="1076" w:type="dxa"/>
          </w:tcPr>
          <w:p w:rsidR="000446B4" w:rsidRPr="008074F3" w:rsidRDefault="000446B4" w:rsidP="00AF4E1D">
            <w:pPr>
              <w:autoSpaceDE w:val="0"/>
              <w:autoSpaceDN w:val="0"/>
              <w:adjustRightInd w:val="0"/>
              <w:spacing w:beforeLines="50" w:before="180" w:afterLines="50" w:after="180"/>
              <w:jc w:val="center"/>
              <w:rPr>
                <w:color w:val="000000" w:themeColor="text1"/>
              </w:rPr>
            </w:pPr>
          </w:p>
        </w:tc>
        <w:tc>
          <w:tcPr>
            <w:tcW w:w="1076"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7"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r>
      <w:tr w:rsidR="008074F3" w:rsidRPr="008074F3" w:rsidTr="000446B4">
        <w:tc>
          <w:tcPr>
            <w:tcW w:w="1838" w:type="dxa"/>
            <w:shd w:val="clear" w:color="auto" w:fill="auto"/>
            <w:vAlign w:val="center"/>
          </w:tcPr>
          <w:p w:rsidR="000446B4" w:rsidRPr="008074F3" w:rsidRDefault="000446B4" w:rsidP="00AF4E1D">
            <w:pPr>
              <w:spacing w:beforeLines="50" w:before="180" w:afterLines="50" w:after="180"/>
              <w:jc w:val="center"/>
              <w:rPr>
                <w:color w:val="000000" w:themeColor="text1"/>
                <w:sz w:val="23"/>
                <w:szCs w:val="23"/>
              </w:rPr>
            </w:pPr>
            <w:r w:rsidRPr="008074F3">
              <w:rPr>
                <w:rFonts w:hint="eastAsia"/>
                <w:color w:val="000000" w:themeColor="text1"/>
              </w:rPr>
              <w:lastRenderedPageBreak/>
              <w:t>LP-</w:t>
            </w:r>
            <w:r w:rsidRPr="008074F3">
              <w:rPr>
                <w:color w:val="000000" w:themeColor="text1"/>
              </w:rPr>
              <w:t>AT-</w:t>
            </w:r>
            <w:r w:rsidRPr="008074F3">
              <w:rPr>
                <w:rFonts w:hint="eastAsia"/>
                <w:color w:val="000000" w:themeColor="text1"/>
              </w:rPr>
              <w:t>002</w:t>
            </w:r>
          </w:p>
        </w:tc>
        <w:tc>
          <w:tcPr>
            <w:tcW w:w="1076" w:type="dxa"/>
            <w:shd w:val="clear" w:color="auto" w:fill="auto"/>
            <w:vAlign w:val="center"/>
          </w:tcPr>
          <w:p w:rsidR="000446B4" w:rsidRPr="008074F3" w:rsidRDefault="000446B4" w:rsidP="00AF4E1D">
            <w:pPr>
              <w:spacing w:beforeLines="50" w:before="180" w:afterLines="50" w:after="180"/>
              <w:jc w:val="center"/>
              <w:rPr>
                <w:color w:val="000000" w:themeColor="text1"/>
              </w:rPr>
            </w:pPr>
            <w:r w:rsidRPr="008074F3">
              <w:rPr>
                <w:rFonts w:hint="eastAsia"/>
                <w:color w:val="000000" w:themeColor="text1"/>
              </w:rPr>
              <w:t>V</w:t>
            </w:r>
          </w:p>
        </w:tc>
        <w:tc>
          <w:tcPr>
            <w:tcW w:w="1076"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7"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6" w:type="dxa"/>
          </w:tcPr>
          <w:p w:rsidR="000446B4" w:rsidRPr="008074F3" w:rsidRDefault="000446B4" w:rsidP="00AF4E1D">
            <w:pPr>
              <w:autoSpaceDE w:val="0"/>
              <w:autoSpaceDN w:val="0"/>
              <w:adjustRightInd w:val="0"/>
              <w:spacing w:beforeLines="50" w:before="180" w:afterLines="50" w:after="180"/>
              <w:jc w:val="center"/>
              <w:rPr>
                <w:color w:val="000000" w:themeColor="text1"/>
              </w:rPr>
            </w:pPr>
          </w:p>
        </w:tc>
        <w:tc>
          <w:tcPr>
            <w:tcW w:w="1076"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7"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r>
      <w:tr w:rsidR="008074F3" w:rsidRPr="008074F3" w:rsidTr="000446B4">
        <w:tc>
          <w:tcPr>
            <w:tcW w:w="1838" w:type="dxa"/>
            <w:shd w:val="clear" w:color="auto" w:fill="auto"/>
            <w:vAlign w:val="center"/>
          </w:tcPr>
          <w:p w:rsidR="000446B4" w:rsidRPr="008074F3" w:rsidRDefault="000446B4" w:rsidP="00AF4E1D">
            <w:pPr>
              <w:spacing w:beforeLines="50" w:before="180" w:afterLines="50" w:after="180"/>
              <w:jc w:val="center"/>
              <w:rPr>
                <w:color w:val="000000" w:themeColor="text1"/>
                <w:sz w:val="23"/>
                <w:szCs w:val="23"/>
              </w:rPr>
            </w:pPr>
            <w:r w:rsidRPr="008074F3">
              <w:rPr>
                <w:rFonts w:hint="eastAsia"/>
                <w:color w:val="000000" w:themeColor="text1"/>
              </w:rPr>
              <w:t>LP-</w:t>
            </w:r>
            <w:r w:rsidRPr="008074F3">
              <w:rPr>
                <w:color w:val="000000" w:themeColor="text1"/>
              </w:rPr>
              <w:t>AT-</w:t>
            </w:r>
            <w:r w:rsidRPr="008074F3">
              <w:rPr>
                <w:rFonts w:hint="eastAsia"/>
                <w:color w:val="000000" w:themeColor="text1"/>
              </w:rPr>
              <w:t>003</w:t>
            </w:r>
          </w:p>
        </w:tc>
        <w:tc>
          <w:tcPr>
            <w:tcW w:w="1076" w:type="dxa"/>
            <w:shd w:val="clear" w:color="auto" w:fill="auto"/>
            <w:vAlign w:val="center"/>
          </w:tcPr>
          <w:p w:rsidR="000446B4" w:rsidRPr="008074F3" w:rsidRDefault="000446B4" w:rsidP="00AF4E1D">
            <w:pPr>
              <w:spacing w:beforeLines="50" w:before="180" w:afterLines="50" w:after="180"/>
              <w:jc w:val="center"/>
              <w:rPr>
                <w:color w:val="000000" w:themeColor="text1"/>
              </w:rPr>
            </w:pPr>
            <w:r w:rsidRPr="008074F3">
              <w:rPr>
                <w:rFonts w:hint="eastAsia"/>
                <w:color w:val="000000" w:themeColor="text1"/>
              </w:rPr>
              <w:t>V</w:t>
            </w:r>
          </w:p>
        </w:tc>
        <w:tc>
          <w:tcPr>
            <w:tcW w:w="1076"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7"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6"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6"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c>
          <w:tcPr>
            <w:tcW w:w="1077" w:type="dxa"/>
          </w:tcPr>
          <w:p w:rsidR="000446B4" w:rsidRPr="008074F3" w:rsidRDefault="000446B4" w:rsidP="00AF4E1D">
            <w:pPr>
              <w:autoSpaceDE w:val="0"/>
              <w:autoSpaceDN w:val="0"/>
              <w:adjustRightInd w:val="0"/>
              <w:spacing w:beforeLines="50" w:before="180" w:afterLines="50" w:after="180"/>
              <w:jc w:val="center"/>
              <w:rPr>
                <w:color w:val="000000" w:themeColor="text1"/>
              </w:rPr>
            </w:pPr>
            <w:r w:rsidRPr="008074F3">
              <w:rPr>
                <w:rFonts w:hint="eastAsia"/>
                <w:color w:val="000000" w:themeColor="text1"/>
              </w:rPr>
              <w:t>V</w:t>
            </w:r>
          </w:p>
        </w:tc>
      </w:tr>
    </w:tbl>
    <w:p w:rsidR="00CA7028" w:rsidRPr="008074F3" w:rsidRDefault="00CA7028" w:rsidP="00AF4E1D">
      <w:pPr>
        <w:pStyle w:val="1"/>
        <w:numPr>
          <w:ilvl w:val="0"/>
          <w:numId w:val="0"/>
        </w:numPr>
        <w:spacing w:beforeLines="50" w:before="180" w:afterLines="50" w:after="180"/>
        <w:ind w:left="425"/>
        <w:jc w:val="both"/>
        <w:rPr>
          <w:rFonts w:ascii="Times New Roman" w:hAnsi="Times New Roman" w:hint="eastAsia"/>
          <w:color w:val="000000" w:themeColor="text1"/>
          <w:sz w:val="28"/>
        </w:rPr>
      </w:pPr>
      <w:bookmarkStart w:id="17" w:name="_GoBack"/>
      <w:bookmarkEnd w:id="17"/>
    </w:p>
    <w:sectPr w:rsidR="00CA7028" w:rsidRPr="008074F3">
      <w:headerReference w:type="default" r:id="rId18"/>
      <w:footerReference w:type="default" r:id="rId1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4509" w:rsidRDefault="004A4509" w:rsidP="000F133C">
      <w:r>
        <w:separator/>
      </w:r>
    </w:p>
  </w:endnote>
  <w:endnote w:type="continuationSeparator" w:id="0">
    <w:p w:rsidR="004A4509" w:rsidRDefault="004A4509" w:rsidP="000F13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410" w:rsidRDefault="002F7410">
    <w:pPr>
      <w:pStyle w:val="a5"/>
    </w:pPr>
    <w:r>
      <w:rPr>
        <w:rFonts w:hint="eastAsia"/>
      </w:rP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410" w:rsidRDefault="002F7410">
    <w:pPr>
      <w:pStyle w:val="a5"/>
    </w:pPr>
    <w:r>
      <w:rPr>
        <w:rFonts w:hint="eastAsia"/>
      </w:rPr>
      <w:tab/>
    </w:r>
    <w:r>
      <w:fldChar w:fldCharType="begin"/>
    </w:r>
    <w:r>
      <w:instrText xml:space="preserve"> PAGE   \* MERGEFORMAT </w:instrText>
    </w:r>
    <w:r>
      <w:fldChar w:fldCharType="separate"/>
    </w:r>
    <w:r w:rsidR="008074F3" w:rsidRPr="008074F3">
      <w:rPr>
        <w:noProof/>
        <w:lang w:val="zh-TW"/>
      </w:rPr>
      <w:t>14</w:t>
    </w:r>
    <w:r>
      <w:rPr>
        <w:noProof/>
        <w:lang w:val="zh-TW"/>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4509" w:rsidRDefault="004A4509" w:rsidP="000F133C">
      <w:r>
        <w:separator/>
      </w:r>
    </w:p>
  </w:footnote>
  <w:footnote w:type="continuationSeparator" w:id="0">
    <w:p w:rsidR="004A4509" w:rsidRDefault="004A4509" w:rsidP="000F13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F7410" w:rsidRDefault="002F7410">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5378B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0CDA4009"/>
    <w:multiLevelType w:val="hybridMultilevel"/>
    <w:tmpl w:val="AE7C427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 w15:restartNumberingAfterBreak="0">
    <w:nsid w:val="0FAC69F3"/>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7F43F3B"/>
    <w:multiLevelType w:val="hybridMultilevel"/>
    <w:tmpl w:val="EE445B1A"/>
    <w:lvl w:ilvl="0" w:tplc="04090001">
      <w:start w:val="1"/>
      <w:numFmt w:val="bullet"/>
      <w:lvlText w:val=""/>
      <w:lvlJc w:val="left"/>
      <w:pPr>
        <w:ind w:left="962" w:hanging="480"/>
      </w:pPr>
      <w:rPr>
        <w:rFonts w:ascii="Wingdings" w:hAnsi="Wingdings" w:hint="default"/>
      </w:rPr>
    </w:lvl>
    <w:lvl w:ilvl="1" w:tplc="04090003">
      <w:start w:val="1"/>
      <w:numFmt w:val="bullet"/>
      <w:lvlText w:val=""/>
      <w:lvlJc w:val="left"/>
      <w:pPr>
        <w:ind w:left="1442" w:hanging="480"/>
      </w:pPr>
      <w:rPr>
        <w:rFonts w:ascii="Wingdings" w:hAnsi="Wingdings" w:hint="default"/>
      </w:rPr>
    </w:lvl>
    <w:lvl w:ilvl="2" w:tplc="04090005">
      <w:start w:val="1"/>
      <w:numFmt w:val="bullet"/>
      <w:lvlText w:val=""/>
      <w:lvlJc w:val="left"/>
      <w:pPr>
        <w:ind w:left="1922" w:hanging="480"/>
      </w:pPr>
      <w:rPr>
        <w:rFonts w:ascii="Wingdings" w:hAnsi="Wingdings" w:hint="default"/>
      </w:rPr>
    </w:lvl>
    <w:lvl w:ilvl="3" w:tplc="04090001">
      <w:start w:val="1"/>
      <w:numFmt w:val="bullet"/>
      <w:lvlText w:val=""/>
      <w:lvlJc w:val="left"/>
      <w:pPr>
        <w:ind w:left="2402" w:hanging="480"/>
      </w:pPr>
      <w:rPr>
        <w:rFonts w:ascii="Wingdings" w:hAnsi="Wingdings" w:hint="default"/>
      </w:rPr>
    </w:lvl>
    <w:lvl w:ilvl="4" w:tplc="04090003" w:tentative="1">
      <w:start w:val="1"/>
      <w:numFmt w:val="bullet"/>
      <w:lvlText w:val=""/>
      <w:lvlJc w:val="left"/>
      <w:pPr>
        <w:ind w:left="2882" w:hanging="480"/>
      </w:pPr>
      <w:rPr>
        <w:rFonts w:ascii="Wingdings" w:hAnsi="Wingdings" w:hint="default"/>
      </w:rPr>
    </w:lvl>
    <w:lvl w:ilvl="5" w:tplc="04090005" w:tentative="1">
      <w:start w:val="1"/>
      <w:numFmt w:val="bullet"/>
      <w:lvlText w:val=""/>
      <w:lvlJc w:val="left"/>
      <w:pPr>
        <w:ind w:left="3362" w:hanging="480"/>
      </w:pPr>
      <w:rPr>
        <w:rFonts w:ascii="Wingdings" w:hAnsi="Wingdings" w:hint="default"/>
      </w:rPr>
    </w:lvl>
    <w:lvl w:ilvl="6" w:tplc="04090001" w:tentative="1">
      <w:start w:val="1"/>
      <w:numFmt w:val="bullet"/>
      <w:lvlText w:val=""/>
      <w:lvlJc w:val="left"/>
      <w:pPr>
        <w:ind w:left="3842" w:hanging="480"/>
      </w:pPr>
      <w:rPr>
        <w:rFonts w:ascii="Wingdings" w:hAnsi="Wingdings" w:hint="default"/>
      </w:rPr>
    </w:lvl>
    <w:lvl w:ilvl="7" w:tplc="04090003" w:tentative="1">
      <w:start w:val="1"/>
      <w:numFmt w:val="bullet"/>
      <w:lvlText w:val=""/>
      <w:lvlJc w:val="left"/>
      <w:pPr>
        <w:ind w:left="4322" w:hanging="480"/>
      </w:pPr>
      <w:rPr>
        <w:rFonts w:ascii="Wingdings" w:hAnsi="Wingdings" w:hint="default"/>
      </w:rPr>
    </w:lvl>
    <w:lvl w:ilvl="8" w:tplc="04090005" w:tentative="1">
      <w:start w:val="1"/>
      <w:numFmt w:val="bullet"/>
      <w:lvlText w:val=""/>
      <w:lvlJc w:val="left"/>
      <w:pPr>
        <w:ind w:left="4802" w:hanging="480"/>
      </w:pPr>
      <w:rPr>
        <w:rFonts w:ascii="Wingdings" w:hAnsi="Wingdings" w:hint="default"/>
      </w:rPr>
    </w:lvl>
  </w:abstractNum>
  <w:abstractNum w:abstractNumId="4" w15:restartNumberingAfterBreak="0">
    <w:nsid w:val="4B6F2660"/>
    <w:multiLevelType w:val="hybridMultilevel"/>
    <w:tmpl w:val="07B6323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4CC2626E"/>
    <w:multiLevelType w:val="hybridMultilevel"/>
    <w:tmpl w:val="93688A02"/>
    <w:lvl w:ilvl="0" w:tplc="BD96BADE">
      <w:start w:val="1"/>
      <w:numFmt w:val="decimal"/>
      <w:pStyle w:val="-"/>
      <w:lvlText w:val="表%1"/>
      <w:lvlJc w:val="left"/>
      <w:pPr>
        <w:ind w:left="2748" w:hanging="480"/>
      </w:pPr>
      <w:rPr>
        <w:rFonts w:ascii="Times New Roman" w:hAnsi="Times New Roman" w:cs="Times New Roman" w:hint="eastAsia"/>
        <w:b/>
        <w:bCs w:val="0"/>
        <w:i w:val="0"/>
        <w:iCs w:val="0"/>
        <w:caps w:val="0"/>
        <w:smallCaps w:val="0"/>
        <w:strike w:val="0"/>
        <w:dstrike w:val="0"/>
        <w:noProof w:val="0"/>
        <w:vanish w:val="0"/>
        <w:color w:val="000000"/>
        <w:spacing w:val="0"/>
        <w:kern w:val="0"/>
        <w:position w:val="0"/>
        <w:u w:val="none"/>
        <w:vertAlign w:val="baseline"/>
        <w:em w:val="none"/>
        <w:lang w:val="en-US"/>
      </w:rPr>
    </w:lvl>
    <w:lvl w:ilvl="1" w:tplc="04090019" w:tentative="1">
      <w:start w:val="1"/>
      <w:numFmt w:val="ideographTraditional"/>
      <w:lvlText w:val="%2、"/>
      <w:lvlJc w:val="left"/>
      <w:pPr>
        <w:ind w:left="480" w:hanging="480"/>
      </w:pPr>
    </w:lvl>
    <w:lvl w:ilvl="2" w:tplc="0409001B" w:tentative="1">
      <w:start w:val="1"/>
      <w:numFmt w:val="lowerRoman"/>
      <w:lvlText w:val="%3."/>
      <w:lvlJc w:val="right"/>
      <w:pPr>
        <w:ind w:left="960" w:hanging="480"/>
      </w:pPr>
    </w:lvl>
    <w:lvl w:ilvl="3" w:tplc="0409000F" w:tentative="1">
      <w:start w:val="1"/>
      <w:numFmt w:val="decimal"/>
      <w:lvlText w:val="%4."/>
      <w:lvlJc w:val="left"/>
      <w:pPr>
        <w:ind w:left="1440" w:hanging="480"/>
      </w:pPr>
    </w:lvl>
    <w:lvl w:ilvl="4" w:tplc="04090019" w:tentative="1">
      <w:start w:val="1"/>
      <w:numFmt w:val="ideographTraditional"/>
      <w:lvlText w:val="%5、"/>
      <w:lvlJc w:val="left"/>
      <w:pPr>
        <w:ind w:left="1920" w:hanging="480"/>
      </w:pPr>
    </w:lvl>
    <w:lvl w:ilvl="5" w:tplc="0409001B" w:tentative="1">
      <w:start w:val="1"/>
      <w:numFmt w:val="lowerRoman"/>
      <w:lvlText w:val="%6."/>
      <w:lvlJc w:val="right"/>
      <w:pPr>
        <w:ind w:left="2400" w:hanging="480"/>
      </w:pPr>
    </w:lvl>
    <w:lvl w:ilvl="6" w:tplc="0409000F" w:tentative="1">
      <w:start w:val="1"/>
      <w:numFmt w:val="decimal"/>
      <w:lvlText w:val="%7."/>
      <w:lvlJc w:val="left"/>
      <w:pPr>
        <w:ind w:left="2880" w:hanging="480"/>
      </w:pPr>
    </w:lvl>
    <w:lvl w:ilvl="7" w:tplc="04090019" w:tentative="1">
      <w:start w:val="1"/>
      <w:numFmt w:val="ideographTraditional"/>
      <w:lvlText w:val="%8、"/>
      <w:lvlJc w:val="left"/>
      <w:pPr>
        <w:ind w:left="3360" w:hanging="480"/>
      </w:pPr>
    </w:lvl>
    <w:lvl w:ilvl="8" w:tplc="0409001B" w:tentative="1">
      <w:start w:val="1"/>
      <w:numFmt w:val="lowerRoman"/>
      <w:lvlText w:val="%9."/>
      <w:lvlJc w:val="right"/>
      <w:pPr>
        <w:ind w:left="3840" w:hanging="480"/>
      </w:pPr>
    </w:lvl>
  </w:abstractNum>
  <w:abstractNum w:abstractNumId="6" w15:restartNumberingAfterBreak="0">
    <w:nsid w:val="4F681B0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5CC5441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64E8651E"/>
    <w:multiLevelType w:val="hybridMultilevel"/>
    <w:tmpl w:val="983CA8BE"/>
    <w:lvl w:ilvl="0" w:tplc="04090001">
      <w:start w:val="1"/>
      <w:numFmt w:val="bullet"/>
      <w:lvlText w:val=""/>
      <w:lvlJc w:val="left"/>
      <w:pPr>
        <w:ind w:left="905" w:hanging="480"/>
      </w:pPr>
      <w:rPr>
        <w:rFonts w:ascii="Wingdings" w:hAnsi="Wingdings"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9" w15:restartNumberingAfterBreak="0">
    <w:nsid w:val="6C0D7BCC"/>
    <w:multiLevelType w:val="multilevel"/>
    <w:tmpl w:val="8542A3C4"/>
    <w:lvl w:ilvl="0">
      <w:start w:val="1"/>
      <w:numFmt w:val="decimal"/>
      <w:pStyle w:val="1"/>
      <w:lvlText w:val="%1"/>
      <w:lvlJc w:val="left"/>
      <w:pPr>
        <w:ind w:left="425" w:hanging="425"/>
      </w:pPr>
      <w:rPr>
        <w:rFonts w:ascii="Times New Roman" w:hAnsi="Times New Roman" w:cs="Times New Roman" w:hint="default"/>
      </w:rPr>
    </w:lvl>
    <w:lvl w:ilvl="1">
      <w:start w:val="1"/>
      <w:numFmt w:val="decimal"/>
      <w:pStyle w:val="2"/>
      <w:lvlText w:val="%1.%2"/>
      <w:lvlJc w:val="left"/>
      <w:pPr>
        <w:ind w:left="992" w:hanging="567"/>
      </w:pPr>
      <w:rPr>
        <w:rFonts w:ascii="Times New Roman" w:hAnsi="Times New Roman" w:cs="Times New Roman" w:hint="default"/>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4"/>
  </w:num>
  <w:num w:numId="2">
    <w:abstractNumId w:val="2"/>
  </w:num>
  <w:num w:numId="3">
    <w:abstractNumId w:val="6"/>
  </w:num>
  <w:num w:numId="4">
    <w:abstractNumId w:val="9"/>
  </w:num>
  <w:num w:numId="5">
    <w:abstractNumId w:val="9"/>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5"/>
  </w:num>
  <w:num w:numId="10">
    <w:abstractNumId w:val="8"/>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3"/>
  <w:bordersDoNotSurroundHeader/>
  <w:bordersDoNotSurroundFooter/>
  <w:proofState w:spelling="clean" w:grammar="clean"/>
  <w:defaultTabStop w:val="48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028"/>
    <w:rsid w:val="00024A91"/>
    <w:rsid w:val="000446B4"/>
    <w:rsid w:val="000A7370"/>
    <w:rsid w:val="000F133C"/>
    <w:rsid w:val="00130BF8"/>
    <w:rsid w:val="00265BC3"/>
    <w:rsid w:val="002A1FB1"/>
    <w:rsid w:val="002F7410"/>
    <w:rsid w:val="003A65E2"/>
    <w:rsid w:val="004A4509"/>
    <w:rsid w:val="004A65CF"/>
    <w:rsid w:val="0054633F"/>
    <w:rsid w:val="0056538D"/>
    <w:rsid w:val="005A0244"/>
    <w:rsid w:val="005D3BD7"/>
    <w:rsid w:val="006B1D4C"/>
    <w:rsid w:val="007A23CD"/>
    <w:rsid w:val="007B5F9E"/>
    <w:rsid w:val="008074F3"/>
    <w:rsid w:val="008F4992"/>
    <w:rsid w:val="00AF4E1D"/>
    <w:rsid w:val="00CA7028"/>
    <w:rsid w:val="00CF6599"/>
    <w:rsid w:val="00D21BD2"/>
    <w:rsid w:val="00E147A3"/>
    <w:rsid w:val="00ED74D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61568"/>
  <w15:chartTrackingRefBased/>
  <w15:docId w15:val="{F6D36A60-4ECB-4E19-9973-54E1ED515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7028"/>
    <w:pPr>
      <w:widowControl w:val="0"/>
      <w:jc w:val="both"/>
    </w:pPr>
    <w:rPr>
      <w:rFonts w:ascii="Times New Roman" w:eastAsia="標楷體" w:hAnsi="Times New Roman" w:cs="Times New Roman"/>
      <w:szCs w:val="24"/>
    </w:rPr>
  </w:style>
  <w:style w:type="paragraph" w:styleId="1">
    <w:name w:val="heading 1"/>
    <w:basedOn w:val="a"/>
    <w:next w:val="a"/>
    <w:link w:val="10"/>
    <w:qFormat/>
    <w:rsid w:val="00CA7028"/>
    <w:pPr>
      <w:keepNext/>
      <w:numPr>
        <w:numId w:val="5"/>
      </w:numPr>
      <w:spacing w:before="120" w:after="60" w:line="360" w:lineRule="auto"/>
      <w:contextualSpacing/>
      <w:jc w:val="center"/>
      <w:outlineLvl w:val="0"/>
    </w:pPr>
    <w:rPr>
      <w:rFonts w:ascii="Arial Unicode MS" w:hAnsi="Arial Unicode MS"/>
      <w:b/>
      <w:bCs/>
      <w:kern w:val="52"/>
      <w:sz w:val="54"/>
      <w:szCs w:val="52"/>
    </w:rPr>
  </w:style>
  <w:style w:type="paragraph" w:styleId="2">
    <w:name w:val="heading 2"/>
    <w:basedOn w:val="a"/>
    <w:next w:val="a"/>
    <w:link w:val="20"/>
    <w:uiPriority w:val="9"/>
    <w:unhideWhenUsed/>
    <w:qFormat/>
    <w:rsid w:val="00E147A3"/>
    <w:pPr>
      <w:keepNext/>
      <w:numPr>
        <w:ilvl w:val="1"/>
        <w:numId w:val="5"/>
      </w:numPr>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semiHidden/>
    <w:unhideWhenUsed/>
    <w:qFormat/>
    <w:rsid w:val="006B1D4C"/>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rsid w:val="00CA7028"/>
    <w:rPr>
      <w:rFonts w:ascii="Arial Unicode MS" w:eastAsia="標楷體" w:hAnsi="Arial Unicode MS" w:cs="Times New Roman"/>
      <w:b/>
      <w:bCs/>
      <w:kern w:val="52"/>
      <w:sz w:val="54"/>
      <w:szCs w:val="52"/>
    </w:rPr>
  </w:style>
  <w:style w:type="paragraph" w:styleId="a3">
    <w:name w:val="header"/>
    <w:basedOn w:val="a"/>
    <w:link w:val="a4"/>
    <w:uiPriority w:val="99"/>
    <w:unhideWhenUsed/>
    <w:rsid w:val="00CA7028"/>
    <w:pPr>
      <w:tabs>
        <w:tab w:val="center" w:pos="4153"/>
        <w:tab w:val="right" w:pos="8306"/>
      </w:tabs>
      <w:snapToGrid w:val="0"/>
    </w:pPr>
    <w:rPr>
      <w:sz w:val="20"/>
      <w:szCs w:val="20"/>
    </w:rPr>
  </w:style>
  <w:style w:type="character" w:customStyle="1" w:styleId="a4">
    <w:name w:val="頁首 字元"/>
    <w:basedOn w:val="a0"/>
    <w:link w:val="a3"/>
    <w:uiPriority w:val="99"/>
    <w:rsid w:val="00CA7028"/>
    <w:rPr>
      <w:rFonts w:ascii="Times New Roman" w:eastAsia="標楷體" w:hAnsi="Times New Roman" w:cs="Times New Roman"/>
      <w:sz w:val="20"/>
      <w:szCs w:val="20"/>
    </w:rPr>
  </w:style>
  <w:style w:type="paragraph" w:styleId="a5">
    <w:name w:val="footer"/>
    <w:basedOn w:val="a"/>
    <w:link w:val="a6"/>
    <w:uiPriority w:val="99"/>
    <w:unhideWhenUsed/>
    <w:rsid w:val="00CA7028"/>
    <w:pPr>
      <w:tabs>
        <w:tab w:val="center" w:pos="4153"/>
        <w:tab w:val="right" w:pos="8306"/>
      </w:tabs>
      <w:snapToGrid w:val="0"/>
    </w:pPr>
    <w:rPr>
      <w:sz w:val="20"/>
      <w:szCs w:val="20"/>
    </w:rPr>
  </w:style>
  <w:style w:type="character" w:customStyle="1" w:styleId="a6">
    <w:name w:val="頁尾 字元"/>
    <w:basedOn w:val="a0"/>
    <w:link w:val="a5"/>
    <w:uiPriority w:val="99"/>
    <w:rsid w:val="00CA7028"/>
    <w:rPr>
      <w:rFonts w:ascii="Times New Roman" w:eastAsia="標楷體" w:hAnsi="Times New Roman" w:cs="Times New Roman"/>
      <w:sz w:val="20"/>
      <w:szCs w:val="20"/>
    </w:rPr>
  </w:style>
  <w:style w:type="table" w:styleId="a7">
    <w:name w:val="Table Grid"/>
    <w:basedOn w:val="a1"/>
    <w:uiPriority w:val="59"/>
    <w:rsid w:val="00CA7028"/>
    <w:rPr>
      <w:rFonts w:ascii="Calibri" w:eastAsia="新細明體" w:hAnsi="Calibri" w:cs="Times New Roman"/>
      <w:kern w:val="0"/>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List Paragraph"/>
    <w:basedOn w:val="a"/>
    <w:uiPriority w:val="34"/>
    <w:qFormat/>
    <w:rsid w:val="00CA7028"/>
    <w:pPr>
      <w:ind w:leftChars="200" w:left="480"/>
    </w:pPr>
  </w:style>
  <w:style w:type="paragraph" w:styleId="a9">
    <w:name w:val="Title"/>
    <w:basedOn w:val="a"/>
    <w:next w:val="a"/>
    <w:link w:val="aa"/>
    <w:uiPriority w:val="10"/>
    <w:qFormat/>
    <w:rsid w:val="00CA7028"/>
    <w:pPr>
      <w:spacing w:before="240" w:after="60"/>
      <w:jc w:val="center"/>
      <w:outlineLvl w:val="0"/>
    </w:pPr>
    <w:rPr>
      <w:rFonts w:asciiTheme="majorHAnsi" w:eastAsiaTheme="majorEastAsia" w:hAnsiTheme="majorHAnsi" w:cstheme="majorBidi"/>
      <w:b/>
      <w:bCs/>
      <w:sz w:val="32"/>
      <w:szCs w:val="32"/>
    </w:rPr>
  </w:style>
  <w:style w:type="character" w:customStyle="1" w:styleId="aa">
    <w:name w:val="標題 字元"/>
    <w:basedOn w:val="a0"/>
    <w:link w:val="a9"/>
    <w:uiPriority w:val="10"/>
    <w:rsid w:val="00CA7028"/>
    <w:rPr>
      <w:rFonts w:asciiTheme="majorHAnsi" w:eastAsiaTheme="majorEastAsia" w:hAnsiTheme="majorHAnsi" w:cstheme="majorBidi"/>
      <w:b/>
      <w:bCs/>
      <w:sz w:val="32"/>
      <w:szCs w:val="32"/>
    </w:rPr>
  </w:style>
  <w:style w:type="paragraph" w:styleId="ab">
    <w:name w:val="TOC Heading"/>
    <w:basedOn w:val="1"/>
    <w:next w:val="a"/>
    <w:uiPriority w:val="39"/>
    <w:unhideWhenUsed/>
    <w:qFormat/>
    <w:rsid w:val="00ED74D7"/>
    <w:pPr>
      <w:keepLines/>
      <w:widowControl/>
      <w:spacing w:before="240" w:after="0" w:line="259" w:lineRule="auto"/>
      <w:contextualSpacing w:val="0"/>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ED74D7"/>
    <w:pPr>
      <w:widowControl/>
      <w:spacing w:after="100" w:line="259" w:lineRule="auto"/>
      <w:ind w:left="220"/>
      <w:jc w:val="left"/>
    </w:pPr>
    <w:rPr>
      <w:rFonts w:asciiTheme="minorHAnsi" w:eastAsiaTheme="minorEastAsia" w:hAnsiTheme="minorHAnsi"/>
      <w:kern w:val="0"/>
      <w:sz w:val="22"/>
      <w:szCs w:val="22"/>
    </w:rPr>
  </w:style>
  <w:style w:type="paragraph" w:styleId="11">
    <w:name w:val="toc 1"/>
    <w:basedOn w:val="a"/>
    <w:next w:val="a"/>
    <w:autoRedefine/>
    <w:uiPriority w:val="39"/>
    <w:unhideWhenUsed/>
    <w:rsid w:val="00ED74D7"/>
    <w:pPr>
      <w:widowControl/>
      <w:spacing w:after="100" w:line="259" w:lineRule="auto"/>
      <w:jc w:val="left"/>
    </w:pPr>
    <w:rPr>
      <w:rFonts w:asciiTheme="minorHAnsi" w:eastAsiaTheme="minorEastAsia" w:hAnsiTheme="minorHAnsi"/>
      <w:kern w:val="0"/>
      <w:sz w:val="22"/>
      <w:szCs w:val="22"/>
    </w:rPr>
  </w:style>
  <w:style w:type="paragraph" w:styleId="31">
    <w:name w:val="toc 3"/>
    <w:basedOn w:val="a"/>
    <w:next w:val="a"/>
    <w:autoRedefine/>
    <w:uiPriority w:val="39"/>
    <w:unhideWhenUsed/>
    <w:rsid w:val="00ED74D7"/>
    <w:pPr>
      <w:widowControl/>
      <w:spacing w:after="100" w:line="259" w:lineRule="auto"/>
      <w:ind w:left="440"/>
      <w:jc w:val="left"/>
    </w:pPr>
    <w:rPr>
      <w:rFonts w:asciiTheme="minorHAnsi" w:eastAsiaTheme="minorEastAsia" w:hAnsiTheme="minorHAnsi"/>
      <w:kern w:val="0"/>
      <w:sz w:val="22"/>
      <w:szCs w:val="22"/>
    </w:rPr>
  </w:style>
  <w:style w:type="character" w:styleId="ac">
    <w:name w:val="Hyperlink"/>
    <w:basedOn w:val="a0"/>
    <w:uiPriority w:val="99"/>
    <w:unhideWhenUsed/>
    <w:rsid w:val="00E147A3"/>
    <w:rPr>
      <w:color w:val="0563C1" w:themeColor="hyperlink"/>
      <w:u w:val="single"/>
    </w:rPr>
  </w:style>
  <w:style w:type="character" w:customStyle="1" w:styleId="20">
    <w:name w:val="標題 2 字元"/>
    <w:basedOn w:val="a0"/>
    <w:link w:val="2"/>
    <w:uiPriority w:val="9"/>
    <w:rsid w:val="00E147A3"/>
    <w:rPr>
      <w:rFonts w:asciiTheme="majorHAnsi" w:eastAsiaTheme="majorEastAsia" w:hAnsiTheme="majorHAnsi" w:cstheme="majorBidi"/>
      <w:b/>
      <w:bCs/>
      <w:sz w:val="48"/>
      <w:szCs w:val="48"/>
    </w:rPr>
  </w:style>
  <w:style w:type="paragraph" w:customStyle="1" w:styleId="-">
    <w:name w:val="標題-表"/>
    <w:basedOn w:val="3"/>
    <w:next w:val="a"/>
    <w:qFormat/>
    <w:rsid w:val="006B1D4C"/>
    <w:pPr>
      <w:numPr>
        <w:numId w:val="9"/>
      </w:numPr>
      <w:spacing w:beforeLines="100" w:before="100" w:line="360" w:lineRule="auto"/>
      <w:ind w:left="0" w:firstLine="0"/>
      <w:contextualSpacing/>
      <w:jc w:val="left"/>
      <w:outlineLvl w:val="3"/>
    </w:pPr>
    <w:rPr>
      <w:rFonts w:ascii="Times New Roman" w:eastAsia="標楷體" w:hAnsi="Times New Roman" w:cs="Times New Roman"/>
      <w:sz w:val="24"/>
    </w:rPr>
  </w:style>
  <w:style w:type="paragraph" w:customStyle="1" w:styleId="-0">
    <w:name w:val="內文-文件本文"/>
    <w:basedOn w:val="a"/>
    <w:link w:val="-1"/>
    <w:qFormat/>
    <w:rsid w:val="006B1D4C"/>
    <w:pPr>
      <w:widowControl/>
      <w:ind w:firstLine="482"/>
    </w:pPr>
  </w:style>
  <w:style w:type="character" w:customStyle="1" w:styleId="-1">
    <w:name w:val="內文-文件本文 字元"/>
    <w:basedOn w:val="a0"/>
    <w:link w:val="-0"/>
    <w:rsid w:val="006B1D4C"/>
    <w:rPr>
      <w:rFonts w:ascii="Times New Roman" w:eastAsia="標楷體" w:hAnsi="Times New Roman" w:cs="Times New Roman"/>
      <w:szCs w:val="24"/>
    </w:rPr>
  </w:style>
  <w:style w:type="paragraph" w:customStyle="1" w:styleId="Default">
    <w:name w:val="Default"/>
    <w:rsid w:val="006B1D4C"/>
    <w:pPr>
      <w:widowControl w:val="0"/>
      <w:autoSpaceDE w:val="0"/>
      <w:autoSpaceDN w:val="0"/>
      <w:adjustRightInd w:val="0"/>
    </w:pPr>
    <w:rPr>
      <w:rFonts w:ascii="標楷體" w:eastAsia="標楷體" w:hAnsi="Calibri" w:cs="標楷體"/>
      <w:color w:val="000000"/>
      <w:kern w:val="0"/>
      <w:szCs w:val="24"/>
    </w:rPr>
  </w:style>
  <w:style w:type="character" w:customStyle="1" w:styleId="30">
    <w:name w:val="標題 3 字元"/>
    <w:basedOn w:val="a0"/>
    <w:link w:val="3"/>
    <w:uiPriority w:val="9"/>
    <w:semiHidden/>
    <w:rsid w:val="006B1D4C"/>
    <w:rPr>
      <w:rFonts w:asciiTheme="majorHAnsi" w:eastAsiaTheme="majorEastAsia" w:hAnsiTheme="majorHAnsi" w:cstheme="majorBidi"/>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package" Target="embeddings/Microsoft_Visio___1.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package" Target="embeddings/Microsoft_Visio___3.vsdx"/><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vsdx"/><Relationship Id="rId5" Type="http://schemas.openxmlformats.org/officeDocument/2006/relationships/webSettings" Target="webSettings.xml"/><Relationship Id="rId15" Type="http://schemas.openxmlformats.org/officeDocument/2006/relationships/package" Target="embeddings/Microsoft_Visio___2.vsdx"/><Relationship Id="rId10" Type="http://schemas.openxmlformats.org/officeDocument/2006/relationships/image" Target="media/image2.emf"/><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Unicode MS">
    <w:altName w:val="Malgun Gothic Semilight"/>
    <w:panose1 w:val="020B0604020202020204"/>
    <w:charset w:val="88"/>
    <w:family w:val="swiss"/>
    <w:pitch w:val="variable"/>
    <w:sig w:usb0="F7FFAFFF" w:usb1="E9DFFFFF" w:usb2="0000003F" w:usb3="00000000" w:csb0="003F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30BB"/>
    <w:rsid w:val="000630B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5E3BC168E4A4573959A0772E174620E">
    <w:name w:val="85E3BC168E4A4573959A0772E174620E"/>
    <w:rsid w:val="000630BB"/>
    <w:pPr>
      <w:widowControl w:val="0"/>
    </w:pPr>
  </w:style>
  <w:style w:type="paragraph" w:customStyle="1" w:styleId="DFC83F3ABB1741FB81BADD52F8540DB2">
    <w:name w:val="DFC83F3ABB1741FB81BADD52F8540DB2"/>
    <w:rsid w:val="000630BB"/>
    <w:pPr>
      <w:widowControl w:val="0"/>
    </w:pPr>
  </w:style>
  <w:style w:type="paragraph" w:customStyle="1" w:styleId="1A593C0257B947339253EA1D2D32392A">
    <w:name w:val="1A593C0257B947339253EA1D2D32392A"/>
    <w:rsid w:val="000630BB"/>
    <w:pPr>
      <w:widowControl w:val="0"/>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A928E-B9E6-4C64-B1AC-387D0840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TotalTime>
  <Pages>14</Pages>
  <Words>884</Words>
  <Characters>5039</Characters>
  <Application>Microsoft Office Word</Application>
  <DocSecurity>0</DocSecurity>
  <Lines>41</Lines>
  <Paragraphs>11</Paragraphs>
  <ScaleCrop>false</ScaleCrop>
  <Company/>
  <LinksUpToDate>false</LinksUpToDate>
  <CharactersWithSpaces>5912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2017-06-14T00:24:00Z</dcterms:created>
  <dcterms:modified xsi:type="dcterms:W3CDTF">2017-06-14T08:29:00Z</dcterms:modified>
</cp:coreProperties>
</file>